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A825E" w14:textId="71380741" w:rsidR="00713DA8" w:rsidRPr="00713DA8" w:rsidRDefault="00713DA8" w:rsidP="00713DA8">
      <w:pPr>
        <w:spacing w:line="48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13DA8">
        <w:rPr>
          <w:rFonts w:ascii="Arial" w:hAnsi="Arial" w:cs="Arial"/>
          <w:b/>
          <w:sz w:val="28"/>
          <w:szCs w:val="28"/>
          <w:lang w:val="en-US"/>
        </w:rPr>
        <w:t>Supplementa</w:t>
      </w:r>
      <w:r>
        <w:rPr>
          <w:rFonts w:ascii="Arial" w:hAnsi="Arial" w:cs="Arial"/>
          <w:b/>
          <w:sz w:val="28"/>
          <w:szCs w:val="28"/>
          <w:lang w:val="en-US"/>
        </w:rPr>
        <w:t>l</w:t>
      </w:r>
      <w:r w:rsidRPr="00713DA8">
        <w:rPr>
          <w:rFonts w:ascii="Arial" w:hAnsi="Arial" w:cs="Arial"/>
          <w:b/>
          <w:sz w:val="28"/>
          <w:szCs w:val="28"/>
          <w:lang w:val="en-US"/>
        </w:rPr>
        <w:t xml:space="preserve"> Material</w:t>
      </w:r>
    </w:p>
    <w:p w14:paraId="577D392B" w14:textId="77777777" w:rsidR="009B5091" w:rsidRDefault="00713DA8" w:rsidP="00713DA8">
      <w:pPr>
        <w:spacing w:line="480" w:lineRule="auto"/>
        <w:jc w:val="center"/>
        <w:rPr>
          <w:rFonts w:ascii="Arial" w:eastAsia="Calibri" w:hAnsi="Arial" w:cs="Arial"/>
          <w:b/>
          <w:bCs/>
          <w:sz w:val="28"/>
          <w:szCs w:val="24"/>
          <w:lang w:val="en-US"/>
        </w:rPr>
      </w:pPr>
      <w:r w:rsidRPr="00713DA8">
        <w:rPr>
          <w:rFonts w:ascii="Arial" w:eastAsia="Calibri" w:hAnsi="Arial" w:cs="Arial"/>
          <w:b/>
          <w:bCs/>
          <w:sz w:val="28"/>
          <w:szCs w:val="24"/>
          <w:lang w:val="en-US"/>
        </w:rPr>
        <w:t xml:space="preserve">Differential expression of eicosanoid pathways after </w:t>
      </w:r>
    </w:p>
    <w:p w14:paraId="06528A74" w14:textId="58C9F9B3" w:rsidR="00713DA8" w:rsidRDefault="00713DA8" w:rsidP="00713DA8">
      <w:pPr>
        <w:spacing w:line="480" w:lineRule="auto"/>
        <w:jc w:val="center"/>
        <w:rPr>
          <w:rFonts w:ascii="Arial" w:eastAsia="Calibri" w:hAnsi="Arial" w:cs="Arial"/>
          <w:b/>
          <w:bCs/>
          <w:sz w:val="28"/>
          <w:szCs w:val="24"/>
          <w:lang w:val="en-US"/>
        </w:rPr>
      </w:pPr>
      <w:r w:rsidRPr="00713DA8">
        <w:rPr>
          <w:rFonts w:ascii="Arial" w:eastAsia="Calibri" w:hAnsi="Arial" w:cs="Arial"/>
          <w:b/>
          <w:bCs/>
          <w:sz w:val="28"/>
          <w:szCs w:val="24"/>
          <w:lang w:val="en-US"/>
        </w:rPr>
        <w:t>whole blood stimulation in asthma patients</w:t>
      </w:r>
    </w:p>
    <w:p w14:paraId="037ECC34" w14:textId="0C762DCC" w:rsidR="00713DA8" w:rsidRDefault="00713DA8" w:rsidP="00713DA8">
      <w:pPr>
        <w:spacing w:line="480" w:lineRule="auto"/>
        <w:jc w:val="center"/>
        <w:rPr>
          <w:rFonts w:ascii="Arial" w:hAnsi="Arial" w:cs="Arial"/>
          <w:b/>
          <w:sz w:val="20"/>
          <w:lang w:val="en-US"/>
        </w:rPr>
      </w:pPr>
    </w:p>
    <w:p w14:paraId="478D4955" w14:textId="3B1FBC18" w:rsidR="00713DA8" w:rsidRPr="00713DA8" w:rsidRDefault="00713DA8" w:rsidP="00713DA8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br w:type="page"/>
      </w:r>
    </w:p>
    <w:p w14:paraId="1F352EB5" w14:textId="27962EC7" w:rsidR="00D65D74" w:rsidRDefault="00D65D74" w:rsidP="00D65D74">
      <w:pPr>
        <w:jc w:val="both"/>
        <w:rPr>
          <w:rFonts w:ascii="Arial" w:hAnsi="Arial" w:cs="Arial"/>
          <w:b/>
          <w:sz w:val="20"/>
          <w:lang w:val="en-US"/>
        </w:rPr>
      </w:pPr>
      <w:r w:rsidRPr="003F7B9F">
        <w:rPr>
          <w:rFonts w:ascii="Arial" w:hAnsi="Arial" w:cs="Arial"/>
          <w:b/>
          <w:sz w:val="20"/>
          <w:lang w:val="en-US"/>
        </w:rPr>
        <w:lastRenderedPageBreak/>
        <w:t xml:space="preserve">Supplemental </w:t>
      </w:r>
      <w:r>
        <w:rPr>
          <w:rFonts w:ascii="Arial" w:hAnsi="Arial" w:cs="Arial"/>
          <w:b/>
          <w:sz w:val="20"/>
          <w:lang w:val="en-US"/>
        </w:rPr>
        <w:t xml:space="preserve">Table 1: </w:t>
      </w:r>
      <w:r w:rsidRPr="00D65D74">
        <w:rPr>
          <w:rFonts w:ascii="Arial" w:hAnsi="Arial" w:cs="Arial"/>
          <w:sz w:val="20"/>
          <w:lang w:val="en-US"/>
        </w:rPr>
        <w:t>Composition</w:t>
      </w:r>
      <w:r>
        <w:rPr>
          <w:rFonts w:ascii="Arial" w:hAnsi="Arial" w:cs="Arial"/>
          <w:sz w:val="20"/>
          <w:lang w:val="en-US"/>
        </w:rPr>
        <w:t xml:space="preserve"> and final sample concentration</w:t>
      </w:r>
      <w:r w:rsidRPr="00D65D74">
        <w:rPr>
          <w:rFonts w:ascii="Arial" w:hAnsi="Arial" w:cs="Arial"/>
          <w:sz w:val="20"/>
          <w:lang w:val="en-US"/>
        </w:rPr>
        <w:t xml:space="preserve"> of deuterated internal standard mixture used for MS based analysis of eicosanoids.</w:t>
      </w:r>
      <w:r>
        <w:rPr>
          <w:rFonts w:ascii="Arial" w:hAnsi="Arial" w:cs="Arial"/>
          <w:sz w:val="20"/>
          <w:lang w:val="en-US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4297"/>
        <w:gridCol w:w="3022"/>
      </w:tblGrid>
      <w:tr w:rsidR="00E67B8D" w:rsidRPr="00DC1675" w14:paraId="51245586" w14:textId="77777777" w:rsidTr="00704141">
        <w:trPr>
          <w:trHeight w:val="567"/>
        </w:trPr>
        <w:tc>
          <w:tcPr>
            <w:tcW w:w="10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D9BCA8" w14:textId="77777777" w:rsidR="00E67B8D" w:rsidRDefault="00E67B8D" w:rsidP="00704141">
            <w:pPr>
              <w:spacing w:line="276" w:lineRule="auto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Abbreviation</w:t>
            </w:r>
          </w:p>
        </w:tc>
        <w:tc>
          <w:tcPr>
            <w:tcW w:w="231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277A10" w14:textId="77777777" w:rsidR="00E67B8D" w:rsidRDefault="00E67B8D" w:rsidP="00704141">
            <w:pPr>
              <w:spacing w:line="276" w:lineRule="auto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Full Name/Synonym</w:t>
            </w:r>
          </w:p>
        </w:tc>
        <w:tc>
          <w:tcPr>
            <w:tcW w:w="162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6F471F" w14:textId="01081A27" w:rsidR="009824D6" w:rsidRDefault="00E67B8D" w:rsidP="00B664F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Final sample concentration</w:t>
            </w:r>
          </w:p>
          <w:p w14:paraId="1C826333" w14:textId="64D2FE36" w:rsidR="00E67B8D" w:rsidRDefault="00E67B8D" w:rsidP="00B664F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[ng/ml]</w:t>
            </w:r>
          </w:p>
        </w:tc>
      </w:tr>
      <w:tr w:rsidR="00E67B8D" w14:paraId="289274BD" w14:textId="77777777" w:rsidTr="00B664FE">
        <w:trPr>
          <w:trHeight w:val="340"/>
        </w:trPr>
        <w:tc>
          <w:tcPr>
            <w:tcW w:w="1060" w:type="pct"/>
            <w:tcBorders>
              <w:top w:val="single" w:sz="12" w:space="0" w:color="auto"/>
            </w:tcBorders>
            <w:vAlign w:val="center"/>
          </w:tcPr>
          <w:p w14:paraId="79F1D6C9" w14:textId="77777777" w:rsidR="00E67B8D" w:rsidRPr="00C06817" w:rsidRDefault="00E67B8D" w:rsidP="009824D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11,12-EET-d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11</w:t>
            </w:r>
          </w:p>
        </w:tc>
        <w:tc>
          <w:tcPr>
            <w:tcW w:w="2313" w:type="pct"/>
            <w:tcBorders>
              <w:top w:val="single" w:sz="12" w:space="0" w:color="auto"/>
            </w:tcBorders>
            <w:vAlign w:val="center"/>
          </w:tcPr>
          <w:p w14:paraId="4DC9C671" w14:textId="3B0FFC0A" w:rsidR="00E67B8D" w:rsidRPr="00E67B8D" w:rsidRDefault="00E67B8D" w:rsidP="009824D6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11,12-epoxyeicosatrienoic acid</w:t>
            </w:r>
            <w:r w:rsidR="00D45BA6">
              <w:rPr>
                <w:rFonts w:ascii="Arial" w:hAnsi="Arial" w:cs="Arial"/>
                <w:sz w:val="20"/>
                <w:lang w:val="en-US"/>
              </w:rPr>
              <w:t>-d</w:t>
            </w:r>
            <w:r w:rsidR="00D45BA6"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11</w:t>
            </w:r>
          </w:p>
        </w:tc>
        <w:tc>
          <w:tcPr>
            <w:tcW w:w="1627" w:type="pct"/>
            <w:tcBorders>
              <w:top w:val="single" w:sz="12" w:space="0" w:color="auto"/>
            </w:tcBorders>
            <w:vAlign w:val="center"/>
          </w:tcPr>
          <w:p w14:paraId="50CECCC5" w14:textId="1A9F1AC7" w:rsidR="00E67B8D" w:rsidRPr="00E67B8D" w:rsidRDefault="009824D6" w:rsidP="009824D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2.94</w:t>
            </w:r>
          </w:p>
        </w:tc>
      </w:tr>
      <w:tr w:rsidR="00E67B8D" w:rsidRPr="00C06817" w14:paraId="42A706C3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159541F7" w14:textId="77777777" w:rsidR="00E67B8D" w:rsidRPr="00C06817" w:rsidRDefault="00E67B8D" w:rsidP="009824D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12,13-diHOME-d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313" w:type="pct"/>
            <w:vAlign w:val="center"/>
          </w:tcPr>
          <w:p w14:paraId="1A106944" w14:textId="401E53D7" w:rsidR="00E67B8D" w:rsidRPr="00E67B8D" w:rsidRDefault="009824D6" w:rsidP="009824D6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12,13-dihydroxyoctadecenoic acid</w:t>
            </w:r>
            <w:r w:rsidR="00D45BA6">
              <w:rPr>
                <w:rFonts w:ascii="Arial" w:hAnsi="Arial" w:cs="Arial"/>
                <w:sz w:val="20"/>
                <w:lang w:val="en-US"/>
              </w:rPr>
              <w:t>-d</w:t>
            </w:r>
            <w:r w:rsidR="00D45BA6"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627" w:type="pct"/>
            <w:vAlign w:val="center"/>
          </w:tcPr>
          <w:p w14:paraId="02A30297" w14:textId="7DC3A465" w:rsidR="00E67B8D" w:rsidRPr="00E67B8D" w:rsidRDefault="009824D6" w:rsidP="009824D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E67B8D" w:rsidRPr="00C06817" w14:paraId="4F973942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1CBB519E" w14:textId="77777777" w:rsidR="00E67B8D" w:rsidRDefault="00E67B8D" w:rsidP="009824D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12-HETE-d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8</w:t>
            </w:r>
          </w:p>
        </w:tc>
        <w:tc>
          <w:tcPr>
            <w:tcW w:w="2313" w:type="pct"/>
            <w:vAlign w:val="center"/>
          </w:tcPr>
          <w:p w14:paraId="5936DEA8" w14:textId="587D1C8F" w:rsidR="00E67B8D" w:rsidRPr="00E67B8D" w:rsidRDefault="009824D6" w:rsidP="009824D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12(S)-hydroxyeicosatetraenoic acid</w:t>
            </w:r>
            <w:r w:rsidR="00D45BA6">
              <w:rPr>
                <w:rFonts w:ascii="Arial" w:hAnsi="Arial" w:cs="Arial"/>
                <w:sz w:val="20"/>
                <w:lang w:val="en-US"/>
              </w:rPr>
              <w:t>-d</w:t>
            </w:r>
            <w:r w:rsidR="00D45BA6"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8</w:t>
            </w:r>
          </w:p>
        </w:tc>
        <w:tc>
          <w:tcPr>
            <w:tcW w:w="1627" w:type="pct"/>
            <w:vAlign w:val="center"/>
          </w:tcPr>
          <w:p w14:paraId="2908BF14" w14:textId="68016669" w:rsidR="009824D6" w:rsidRPr="00E67B8D" w:rsidRDefault="009824D6" w:rsidP="009824D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4.90</w:t>
            </w:r>
          </w:p>
        </w:tc>
      </w:tr>
      <w:tr w:rsidR="00E67B8D" w:rsidRPr="00C06817" w14:paraId="10FE25AB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777C6E64" w14:textId="77777777" w:rsidR="00E67B8D" w:rsidRPr="00C06817" w:rsidRDefault="00E67B8D" w:rsidP="009824D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13-HODE-d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313" w:type="pct"/>
            <w:vAlign w:val="center"/>
          </w:tcPr>
          <w:p w14:paraId="7BA3F539" w14:textId="5579A1C9" w:rsidR="00E67B8D" w:rsidRPr="00E67B8D" w:rsidRDefault="00D45BA6" w:rsidP="009824D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13(S)-hydroxyoctadecadienoic acid-d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627" w:type="pct"/>
            <w:vAlign w:val="center"/>
          </w:tcPr>
          <w:p w14:paraId="5C03987F" w14:textId="2246F8E0" w:rsidR="00E67B8D" w:rsidRPr="00E67B8D" w:rsidRDefault="00D45BA6" w:rsidP="009824D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E67B8D" w14:paraId="727E62D3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00F7C952" w14:textId="77777777" w:rsidR="00E67B8D" w:rsidRPr="00C06817" w:rsidRDefault="00E67B8D" w:rsidP="009824D6">
            <w:pPr>
              <w:rPr>
                <w:rFonts w:ascii="Arial" w:hAnsi="Arial" w:cs="Arial"/>
                <w:sz w:val="20"/>
                <w:lang w:val="en-US"/>
              </w:rPr>
            </w:pPr>
            <w:r w:rsidRPr="00C06817">
              <w:rPr>
                <w:rFonts w:ascii="Arial" w:hAnsi="Arial" w:cs="Arial"/>
                <w:sz w:val="20"/>
                <w:lang w:val="en-US"/>
              </w:rPr>
              <w:t>14</w:t>
            </w:r>
            <w:r>
              <w:rPr>
                <w:rFonts w:ascii="Arial" w:hAnsi="Arial" w:cs="Arial"/>
                <w:sz w:val="20"/>
                <w:lang w:val="en-US"/>
              </w:rPr>
              <w:t>,</w:t>
            </w:r>
            <w:r w:rsidRPr="00C06817">
              <w:rPr>
                <w:rFonts w:ascii="Arial" w:hAnsi="Arial" w:cs="Arial"/>
                <w:sz w:val="20"/>
                <w:lang w:val="en-US"/>
              </w:rPr>
              <w:t>15-EET</w:t>
            </w:r>
            <w:r>
              <w:rPr>
                <w:rFonts w:ascii="Arial" w:hAnsi="Arial" w:cs="Arial"/>
                <w:sz w:val="20"/>
                <w:lang w:val="en-US"/>
              </w:rPr>
              <w:t>-</w:t>
            </w:r>
            <w:r w:rsidRPr="00C06817">
              <w:rPr>
                <w:rFonts w:ascii="Arial" w:hAnsi="Arial" w:cs="Arial"/>
                <w:sz w:val="20"/>
                <w:lang w:val="en-US"/>
              </w:rPr>
              <w:t>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11</w:t>
            </w:r>
          </w:p>
        </w:tc>
        <w:tc>
          <w:tcPr>
            <w:tcW w:w="2313" w:type="pct"/>
            <w:vAlign w:val="center"/>
          </w:tcPr>
          <w:p w14:paraId="3CF30B1B" w14:textId="0960751F" w:rsidR="00E67B8D" w:rsidRPr="00E67B8D" w:rsidRDefault="009824D6" w:rsidP="009824D6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14,15-epoxyeicosatrienoic acid</w:t>
            </w:r>
            <w:r w:rsidR="00D45BA6">
              <w:rPr>
                <w:rFonts w:ascii="Arial" w:hAnsi="Arial" w:cs="Arial"/>
                <w:sz w:val="20"/>
                <w:lang w:val="en-US"/>
              </w:rPr>
              <w:t>-d</w:t>
            </w:r>
            <w:r w:rsidR="00D45BA6"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11</w:t>
            </w:r>
          </w:p>
        </w:tc>
        <w:tc>
          <w:tcPr>
            <w:tcW w:w="1627" w:type="pct"/>
            <w:vAlign w:val="center"/>
          </w:tcPr>
          <w:p w14:paraId="52FDED1D" w14:textId="0897E431" w:rsidR="00E67B8D" w:rsidRPr="00E67B8D" w:rsidRDefault="009824D6" w:rsidP="009824D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E67B8D" w:rsidRPr="00C06817" w14:paraId="0EB41455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75A22B11" w14:textId="77777777" w:rsidR="00E67B8D" w:rsidRDefault="00E67B8D" w:rsidP="009824D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15d-PGJ2-d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313" w:type="pct"/>
            <w:vAlign w:val="center"/>
          </w:tcPr>
          <w:p w14:paraId="695B1319" w14:textId="2E40389B" w:rsidR="00E67B8D" w:rsidRPr="00D45BA6" w:rsidRDefault="00D45BA6" w:rsidP="009824D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15-deoxy-Δ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12,14</w:t>
            </w:r>
            <w:r>
              <w:rPr>
                <w:rFonts w:ascii="Arial" w:hAnsi="Arial" w:cs="Arial"/>
                <w:sz w:val="20"/>
                <w:lang w:val="en-US"/>
              </w:rPr>
              <w:t>-Prostaglandin J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627" w:type="pct"/>
            <w:vAlign w:val="center"/>
          </w:tcPr>
          <w:p w14:paraId="65F8A3E2" w14:textId="0C43D15B" w:rsidR="00E67B8D" w:rsidRPr="00E67B8D" w:rsidRDefault="00D45BA6" w:rsidP="009824D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E67B8D" w:rsidRPr="00C06817" w14:paraId="60812594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2D7CC4B1" w14:textId="77777777" w:rsidR="00E67B8D" w:rsidRDefault="00E67B8D" w:rsidP="009824D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15-HETE-d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8</w:t>
            </w:r>
          </w:p>
        </w:tc>
        <w:tc>
          <w:tcPr>
            <w:tcW w:w="2313" w:type="pct"/>
            <w:vAlign w:val="center"/>
          </w:tcPr>
          <w:p w14:paraId="26927C8A" w14:textId="7D06BA4B" w:rsidR="00E67B8D" w:rsidRPr="00E67B8D" w:rsidRDefault="009824D6" w:rsidP="009824D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15(S)-hydroxyeicosatetraenoic acid</w:t>
            </w:r>
            <w:r w:rsidR="00D45BA6">
              <w:rPr>
                <w:rFonts w:ascii="Arial" w:hAnsi="Arial" w:cs="Arial"/>
                <w:sz w:val="20"/>
                <w:lang w:val="en-US"/>
              </w:rPr>
              <w:t>-d</w:t>
            </w:r>
            <w:r w:rsidR="00D45BA6"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8</w:t>
            </w:r>
          </w:p>
        </w:tc>
        <w:tc>
          <w:tcPr>
            <w:tcW w:w="1627" w:type="pct"/>
            <w:vAlign w:val="center"/>
          </w:tcPr>
          <w:p w14:paraId="5CC0837C" w14:textId="1712F1AA" w:rsidR="00E67B8D" w:rsidRPr="00E67B8D" w:rsidRDefault="009824D6" w:rsidP="009824D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D45BA6" w:rsidRPr="00C06817" w14:paraId="3CAC4F1C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558B906E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20-HETE-d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2313" w:type="pct"/>
            <w:vAlign w:val="center"/>
          </w:tcPr>
          <w:p w14:paraId="6630BADA" w14:textId="2DB99411" w:rsidR="00D45BA6" w:rsidRPr="00E67B8D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20-hydroxyeicosatetraenoic acid-d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627" w:type="pct"/>
            <w:vAlign w:val="center"/>
          </w:tcPr>
          <w:p w14:paraId="767D36CD" w14:textId="7EFD8C5E" w:rsidR="00D45BA6" w:rsidRPr="00E67B8D" w:rsidRDefault="00D45BA6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2.94</w:t>
            </w:r>
          </w:p>
        </w:tc>
      </w:tr>
      <w:tr w:rsidR="00D45BA6" w:rsidRPr="00C06817" w14:paraId="4D2A5513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3963A9BB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5,6-EET-d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11</w:t>
            </w:r>
          </w:p>
        </w:tc>
        <w:tc>
          <w:tcPr>
            <w:tcW w:w="2313" w:type="pct"/>
            <w:vAlign w:val="center"/>
          </w:tcPr>
          <w:p w14:paraId="3F734C7E" w14:textId="5A97A7BE" w:rsidR="00D45BA6" w:rsidRPr="00E67B8D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5,6-epoxyeicosatrienoic acid-d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11</w:t>
            </w:r>
          </w:p>
        </w:tc>
        <w:tc>
          <w:tcPr>
            <w:tcW w:w="1627" w:type="pct"/>
            <w:vAlign w:val="center"/>
          </w:tcPr>
          <w:p w14:paraId="454A4448" w14:textId="71086125" w:rsidR="00D45BA6" w:rsidRPr="00E67B8D" w:rsidRDefault="00D45BA6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4.90</w:t>
            </w:r>
          </w:p>
        </w:tc>
      </w:tr>
      <w:tr w:rsidR="00D45BA6" w:rsidRPr="00C06817" w14:paraId="0E32AF3C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6C0E885A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5-HETE-d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8</w:t>
            </w:r>
          </w:p>
        </w:tc>
        <w:tc>
          <w:tcPr>
            <w:tcW w:w="2313" w:type="pct"/>
            <w:vAlign w:val="center"/>
          </w:tcPr>
          <w:p w14:paraId="0491C55B" w14:textId="37165C18" w:rsidR="00D45BA6" w:rsidRPr="00E67B8D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5(S)-hydroxyeicosatetraenoic acid-d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8</w:t>
            </w:r>
          </w:p>
        </w:tc>
        <w:tc>
          <w:tcPr>
            <w:tcW w:w="1627" w:type="pct"/>
            <w:vAlign w:val="center"/>
          </w:tcPr>
          <w:p w14:paraId="674CF3D2" w14:textId="362553DC" w:rsidR="00D45BA6" w:rsidRPr="00E67B8D" w:rsidRDefault="00D45BA6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D45BA6" w:rsidRPr="00C06817" w14:paraId="0337C77F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49795282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5-iso-PGF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2α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11</w:t>
            </w:r>
          </w:p>
        </w:tc>
        <w:tc>
          <w:tcPr>
            <w:tcW w:w="2313" w:type="pct"/>
            <w:vAlign w:val="center"/>
          </w:tcPr>
          <w:p w14:paraId="4E5F2A87" w14:textId="4218E4E4" w:rsidR="00D45BA6" w:rsidRPr="00E67B8D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5-iso-Prostaglandin F</w:t>
            </w:r>
            <w:r w:rsidRPr="00D45BA6">
              <w:rPr>
                <w:rFonts w:ascii="Arial" w:hAnsi="Arial" w:cs="Arial"/>
                <w:sz w:val="20"/>
                <w:vertAlign w:val="subscript"/>
                <w:lang w:val="en-US"/>
              </w:rPr>
              <w:t>2α</w:t>
            </w:r>
            <w:r>
              <w:rPr>
                <w:rFonts w:ascii="Arial" w:hAnsi="Arial" w:cs="Arial"/>
                <w:sz w:val="20"/>
                <w:lang w:val="en-US"/>
              </w:rPr>
              <w:t xml:space="preserve"> VI-d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11</w:t>
            </w:r>
          </w:p>
        </w:tc>
        <w:tc>
          <w:tcPr>
            <w:tcW w:w="1627" w:type="pct"/>
            <w:vAlign w:val="center"/>
          </w:tcPr>
          <w:p w14:paraId="33EF6D10" w14:textId="67E65332" w:rsidR="00D45BA6" w:rsidRPr="00E67B8D" w:rsidRDefault="00D45BA6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D45BA6" w:rsidRPr="00C06817" w14:paraId="5F0930D5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0DED0DF5" w14:textId="5FED4CC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5-oxo-ETE-d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7</w:t>
            </w:r>
          </w:p>
        </w:tc>
        <w:tc>
          <w:tcPr>
            <w:tcW w:w="2313" w:type="pct"/>
            <w:vAlign w:val="center"/>
          </w:tcPr>
          <w:p w14:paraId="5A3D3A09" w14:textId="4DAE4CDC" w:rsidR="00D45BA6" w:rsidRPr="00E67B8D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5-oxo-eicosatetraenoic acid-d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7</w:t>
            </w:r>
          </w:p>
        </w:tc>
        <w:tc>
          <w:tcPr>
            <w:tcW w:w="1627" w:type="pct"/>
            <w:vAlign w:val="center"/>
          </w:tcPr>
          <w:p w14:paraId="79E8476E" w14:textId="302F3EF0" w:rsidR="00D45BA6" w:rsidRPr="00E67B8D" w:rsidRDefault="00D45BA6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2.45</w:t>
            </w:r>
          </w:p>
        </w:tc>
      </w:tr>
      <w:tr w:rsidR="00D45BA6" w:rsidRPr="00C06817" w14:paraId="28DAEA3B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7EA34E8A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6-keto-PGF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1α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313" w:type="pct"/>
            <w:vAlign w:val="center"/>
          </w:tcPr>
          <w:p w14:paraId="5A090B4D" w14:textId="38E08E9F" w:rsidR="00D45BA6" w:rsidRPr="00AC32BD" w:rsidRDefault="00AC32BD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6-keto-Prostaglandin F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1</w:t>
            </w:r>
            <w:r w:rsidRPr="00D45BA6">
              <w:rPr>
                <w:rFonts w:ascii="Arial" w:hAnsi="Arial" w:cs="Arial"/>
                <w:sz w:val="20"/>
                <w:vertAlign w:val="subscript"/>
                <w:lang w:val="en-US"/>
              </w:rPr>
              <w:t>α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627" w:type="pct"/>
            <w:vAlign w:val="center"/>
          </w:tcPr>
          <w:p w14:paraId="28037CE3" w14:textId="0BAC2198" w:rsidR="00D45BA6" w:rsidRPr="00E67B8D" w:rsidRDefault="00AC32BD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D45BA6" w:rsidRPr="00C06817" w14:paraId="49722315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7158A422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8,9-EET-d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11</w:t>
            </w:r>
          </w:p>
        </w:tc>
        <w:tc>
          <w:tcPr>
            <w:tcW w:w="2313" w:type="pct"/>
            <w:vAlign w:val="center"/>
          </w:tcPr>
          <w:p w14:paraId="709DB039" w14:textId="68E675FA" w:rsidR="00D45BA6" w:rsidRPr="00E67B8D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8,9-epoxyeicosatrienoic acid-d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11</w:t>
            </w:r>
          </w:p>
        </w:tc>
        <w:tc>
          <w:tcPr>
            <w:tcW w:w="1627" w:type="pct"/>
            <w:vAlign w:val="center"/>
          </w:tcPr>
          <w:p w14:paraId="6C7E6EEB" w14:textId="4ABAD0C3" w:rsidR="00D45BA6" w:rsidRPr="00E67B8D" w:rsidRDefault="00D45BA6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2.45</w:t>
            </w:r>
          </w:p>
        </w:tc>
      </w:tr>
      <w:tr w:rsidR="00D45BA6" w:rsidRPr="00C06817" w14:paraId="2E183141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3AB8C441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9,10-diHOME-d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313" w:type="pct"/>
            <w:vAlign w:val="center"/>
          </w:tcPr>
          <w:p w14:paraId="5D4DD378" w14:textId="3396FF2A" w:rsidR="00D45BA6" w:rsidRPr="00E67B8D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9,10-dihydroxyoctadecenoic acid-d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627" w:type="pct"/>
            <w:vAlign w:val="center"/>
          </w:tcPr>
          <w:p w14:paraId="0DB684FA" w14:textId="4419A196" w:rsidR="00D45BA6" w:rsidRPr="00E67B8D" w:rsidRDefault="00D45BA6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D45BA6" w:rsidRPr="00C06817" w14:paraId="12B036D8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71265A8F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9-HODE-d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313" w:type="pct"/>
            <w:vAlign w:val="center"/>
          </w:tcPr>
          <w:p w14:paraId="676D18E2" w14:textId="32B0692C" w:rsidR="00D45BA6" w:rsidRPr="00E67B8D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9(S)-hydroxyoctadecadienoic acid-d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627" w:type="pct"/>
            <w:vAlign w:val="center"/>
          </w:tcPr>
          <w:p w14:paraId="5F607688" w14:textId="51209085" w:rsidR="00D45BA6" w:rsidRPr="00E67B8D" w:rsidRDefault="00D45BA6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D45BA6" w:rsidRPr="00C06817" w14:paraId="25CD92E3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0D34C47A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AA-d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8</w:t>
            </w:r>
          </w:p>
        </w:tc>
        <w:tc>
          <w:tcPr>
            <w:tcW w:w="2313" w:type="pct"/>
            <w:vAlign w:val="center"/>
          </w:tcPr>
          <w:p w14:paraId="3C624527" w14:textId="4F18A1D2" w:rsidR="00D45BA6" w:rsidRPr="00E67B8D" w:rsidRDefault="00AC32BD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Arachidonic acid-d</w:t>
            </w:r>
            <w:r w:rsidRPr="0018797B">
              <w:rPr>
                <w:rFonts w:ascii="Arial" w:hAnsi="Arial" w:cs="Arial"/>
                <w:sz w:val="20"/>
                <w:vertAlign w:val="subscript"/>
                <w:lang w:val="en-US"/>
              </w:rPr>
              <w:t>8</w:t>
            </w:r>
          </w:p>
        </w:tc>
        <w:tc>
          <w:tcPr>
            <w:tcW w:w="1627" w:type="pct"/>
            <w:vAlign w:val="center"/>
          </w:tcPr>
          <w:p w14:paraId="2103B1ED" w14:textId="663A737A" w:rsidR="00D45BA6" w:rsidRPr="00E67B8D" w:rsidRDefault="00AC32BD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9.80</w:t>
            </w:r>
          </w:p>
        </w:tc>
      </w:tr>
      <w:tr w:rsidR="00D45BA6" w:rsidRPr="00C06817" w14:paraId="43555F30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5A88D45F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DHA-d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2313" w:type="pct"/>
            <w:vAlign w:val="center"/>
          </w:tcPr>
          <w:p w14:paraId="4E482C68" w14:textId="6BF4AA52" w:rsidR="00D45BA6" w:rsidRPr="00E67B8D" w:rsidRDefault="00AC32BD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Docosahexaenoic acid-d</w:t>
            </w:r>
            <w:r w:rsidRPr="0018797B">
              <w:rPr>
                <w:rFonts w:ascii="Arial" w:hAnsi="Arial" w:cs="Arial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627" w:type="pct"/>
            <w:vAlign w:val="center"/>
          </w:tcPr>
          <w:p w14:paraId="41DC8133" w14:textId="65DBEC7F" w:rsidR="00D45BA6" w:rsidRPr="00E67B8D" w:rsidRDefault="00AC32BD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4.90</w:t>
            </w:r>
          </w:p>
        </w:tc>
      </w:tr>
      <w:tr w:rsidR="00D45BA6" w:rsidRPr="00C06817" w14:paraId="2D91A043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3D31903A" w14:textId="77777777" w:rsidR="00D45BA6" w:rsidRPr="00C06817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dhk-</w:t>
            </w:r>
            <w:r w:rsidRPr="00C06817">
              <w:rPr>
                <w:rFonts w:ascii="Arial" w:hAnsi="Arial" w:cs="Arial"/>
                <w:sz w:val="20"/>
                <w:lang w:val="en-US"/>
              </w:rPr>
              <w:t>PGD</w:t>
            </w:r>
            <w:r w:rsidRPr="00C06817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-</w:t>
            </w:r>
            <w:r w:rsidRPr="00C06817">
              <w:rPr>
                <w:rFonts w:ascii="Arial" w:hAnsi="Arial" w:cs="Arial"/>
                <w:sz w:val="20"/>
                <w:lang w:val="en-US"/>
              </w:rPr>
              <w:t>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313" w:type="pct"/>
            <w:vAlign w:val="center"/>
          </w:tcPr>
          <w:p w14:paraId="3176C81B" w14:textId="6CB534FE" w:rsidR="00D45BA6" w:rsidRPr="00E67B8D" w:rsidRDefault="00AC32BD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13,14-dihydro-15-keto-Prostaglandin 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18797B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627" w:type="pct"/>
            <w:vAlign w:val="center"/>
          </w:tcPr>
          <w:p w14:paraId="34E76EC7" w14:textId="468B2C2A" w:rsidR="00D45BA6" w:rsidRPr="00E67B8D" w:rsidRDefault="00AC32BD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D45BA6" w:rsidRPr="00C06817" w14:paraId="4C00524E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46BDE742" w14:textId="77777777" w:rsidR="00D45BA6" w:rsidRPr="00C06817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dhk-PGE</w:t>
            </w:r>
            <w:r w:rsidRPr="00C06817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313" w:type="pct"/>
            <w:vAlign w:val="center"/>
          </w:tcPr>
          <w:p w14:paraId="7E5D9C4D" w14:textId="3A72F976" w:rsidR="00D45BA6" w:rsidRPr="00E67B8D" w:rsidRDefault="00AC32BD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13,14-dihydro-15-keto-Prostaglandin E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18797B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627" w:type="pct"/>
            <w:vAlign w:val="center"/>
          </w:tcPr>
          <w:p w14:paraId="68422131" w14:textId="006DA76A" w:rsidR="00D45BA6" w:rsidRPr="00E67B8D" w:rsidRDefault="00AC32BD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D45BA6" w:rsidRPr="00C06817" w14:paraId="18CED23C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43625DB1" w14:textId="77777777" w:rsidR="00D45BA6" w:rsidRPr="00C06817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dhk-PGF</w:t>
            </w:r>
            <w:r w:rsidRPr="00C06817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α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313" w:type="pct"/>
            <w:vAlign w:val="center"/>
          </w:tcPr>
          <w:p w14:paraId="2FB12399" w14:textId="1E769952" w:rsidR="00D45BA6" w:rsidRPr="00E67B8D" w:rsidRDefault="00AC32BD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13,14-dihydro-15-keto-Prostaglandin F</w:t>
            </w:r>
            <w:r w:rsidRPr="00D45BA6">
              <w:rPr>
                <w:rFonts w:ascii="Arial" w:hAnsi="Arial" w:cs="Arial"/>
                <w:sz w:val="20"/>
                <w:vertAlign w:val="subscript"/>
                <w:lang w:val="en-US"/>
              </w:rPr>
              <w:t>2α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18797B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627" w:type="pct"/>
            <w:vAlign w:val="center"/>
          </w:tcPr>
          <w:p w14:paraId="39AF6552" w14:textId="2FBE2A15" w:rsidR="00D45BA6" w:rsidRPr="00E67B8D" w:rsidRDefault="00AC32BD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2.94</w:t>
            </w:r>
          </w:p>
        </w:tc>
      </w:tr>
      <w:tr w:rsidR="00D45BA6" w:rsidRPr="00C06817" w14:paraId="4141C155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5163FA4C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EPA-d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2313" w:type="pct"/>
            <w:vAlign w:val="center"/>
          </w:tcPr>
          <w:p w14:paraId="03861FC9" w14:textId="14312200" w:rsidR="00D45BA6" w:rsidRPr="00E67B8D" w:rsidRDefault="00AC32BD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Eicosapentaenoic acid-d</w:t>
            </w:r>
            <w:r w:rsidRPr="0018797B">
              <w:rPr>
                <w:rFonts w:ascii="Arial" w:hAnsi="Arial" w:cs="Arial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627" w:type="pct"/>
            <w:vAlign w:val="center"/>
          </w:tcPr>
          <w:p w14:paraId="4B7E2441" w14:textId="13D88713" w:rsidR="00D45BA6" w:rsidRPr="00E67B8D" w:rsidRDefault="00AC32BD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4.90</w:t>
            </w:r>
          </w:p>
        </w:tc>
      </w:tr>
      <w:tr w:rsidR="00D45BA6" w:rsidRPr="00C06817" w14:paraId="6AE29C25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12A2AD0D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LTB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313" w:type="pct"/>
            <w:vAlign w:val="center"/>
          </w:tcPr>
          <w:p w14:paraId="05D59708" w14:textId="3E56AE2D" w:rsidR="00D45BA6" w:rsidRPr="00AC32BD" w:rsidRDefault="00AC32BD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Leukotriene B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18797B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627" w:type="pct"/>
            <w:vAlign w:val="center"/>
          </w:tcPr>
          <w:p w14:paraId="6E0FB012" w14:textId="1F6A903D" w:rsidR="00D45BA6" w:rsidRPr="00E67B8D" w:rsidRDefault="00AC32BD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D45BA6" w:rsidRPr="00C06817" w14:paraId="43DE4F70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128D3027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LTC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2313" w:type="pct"/>
            <w:vAlign w:val="center"/>
          </w:tcPr>
          <w:p w14:paraId="4D7D139F" w14:textId="1D8C2900" w:rsidR="00D45BA6" w:rsidRPr="00E67B8D" w:rsidRDefault="00AC32BD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Leukotriene C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18797B">
              <w:rPr>
                <w:rFonts w:ascii="Arial" w:hAnsi="Arial" w:cs="Arial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627" w:type="pct"/>
            <w:vAlign w:val="center"/>
          </w:tcPr>
          <w:p w14:paraId="5266913A" w14:textId="26432E2D" w:rsidR="00D45BA6" w:rsidRPr="00E67B8D" w:rsidRDefault="00AC32BD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D45BA6" w:rsidRPr="00C06817" w14:paraId="5C26DCC9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429A4EB5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LTE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2313" w:type="pct"/>
            <w:vAlign w:val="center"/>
          </w:tcPr>
          <w:p w14:paraId="34CA597C" w14:textId="3D33280C" w:rsidR="00D45BA6" w:rsidRPr="00E67B8D" w:rsidRDefault="00AC32BD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Leukotriene E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18797B">
              <w:rPr>
                <w:rFonts w:ascii="Arial" w:hAnsi="Arial" w:cs="Arial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627" w:type="pct"/>
            <w:vAlign w:val="center"/>
          </w:tcPr>
          <w:p w14:paraId="51D7BAD2" w14:textId="2809E841" w:rsidR="00D45BA6" w:rsidRPr="00E67B8D" w:rsidRDefault="00AC32BD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D45BA6" w:rsidRPr="00C06817" w14:paraId="24EB627B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59F0E455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PGB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313" w:type="pct"/>
            <w:vAlign w:val="center"/>
          </w:tcPr>
          <w:p w14:paraId="09747E81" w14:textId="7440C55C" w:rsidR="00D45BA6" w:rsidRPr="00E67B8D" w:rsidRDefault="00AC32BD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Prostaglandin B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18797B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627" w:type="pct"/>
            <w:vAlign w:val="center"/>
          </w:tcPr>
          <w:p w14:paraId="5525C45F" w14:textId="0C164E79" w:rsidR="00D45BA6" w:rsidRPr="00E67B8D" w:rsidRDefault="00AC32BD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D45BA6" w:rsidRPr="00C06817" w14:paraId="2DE7FCF0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752DC6B9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PGD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313" w:type="pct"/>
            <w:vAlign w:val="center"/>
          </w:tcPr>
          <w:p w14:paraId="782D9054" w14:textId="5996F714" w:rsidR="00D45BA6" w:rsidRPr="00E67B8D" w:rsidRDefault="00AC32BD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Prostaglandin 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18797B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627" w:type="pct"/>
            <w:vAlign w:val="center"/>
          </w:tcPr>
          <w:p w14:paraId="0706E0BA" w14:textId="66C3E0FD" w:rsidR="00D45BA6" w:rsidRPr="00E67B8D" w:rsidRDefault="00AC32BD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D45BA6" w:rsidRPr="00C06817" w14:paraId="5FEA9C33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37DF53F6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PGE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313" w:type="pct"/>
            <w:vAlign w:val="center"/>
          </w:tcPr>
          <w:p w14:paraId="0DA4D6DE" w14:textId="5F5E9C4E" w:rsidR="00D45BA6" w:rsidRPr="00E67B8D" w:rsidRDefault="00AC32BD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Prostaglandin E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18797B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627" w:type="pct"/>
            <w:vAlign w:val="center"/>
          </w:tcPr>
          <w:p w14:paraId="07D3B59A" w14:textId="7448740B" w:rsidR="00D45BA6" w:rsidRPr="00E67B8D" w:rsidRDefault="00AC32BD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D45BA6" w:rsidRPr="00C06817" w14:paraId="050F3C4A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467746C4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PGF</w:t>
            </w:r>
            <w:r w:rsidRPr="00C06817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α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313" w:type="pct"/>
            <w:vAlign w:val="center"/>
          </w:tcPr>
          <w:p w14:paraId="68E298CE" w14:textId="2888AD8C" w:rsidR="00D45BA6" w:rsidRPr="00E67B8D" w:rsidRDefault="00AC32BD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Prostaglandin F</w:t>
            </w:r>
            <w:r w:rsidRPr="00D45BA6">
              <w:rPr>
                <w:rFonts w:ascii="Arial" w:hAnsi="Arial" w:cs="Arial"/>
                <w:sz w:val="20"/>
                <w:vertAlign w:val="subscript"/>
                <w:lang w:val="en-US"/>
              </w:rPr>
              <w:t>2α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18797B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627" w:type="pct"/>
            <w:vAlign w:val="center"/>
          </w:tcPr>
          <w:p w14:paraId="580CFB3D" w14:textId="61CC76DB" w:rsidR="00D45BA6" w:rsidRPr="00E67B8D" w:rsidRDefault="00AC32BD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  <w:tr w:rsidR="00D45BA6" w:rsidRPr="00C06817" w14:paraId="44FEAAF9" w14:textId="77777777" w:rsidTr="00B664FE">
        <w:trPr>
          <w:trHeight w:val="340"/>
        </w:trPr>
        <w:tc>
          <w:tcPr>
            <w:tcW w:w="1060" w:type="pct"/>
            <w:vAlign w:val="center"/>
          </w:tcPr>
          <w:p w14:paraId="3488904A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RvE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313" w:type="pct"/>
            <w:vAlign w:val="center"/>
          </w:tcPr>
          <w:p w14:paraId="76144391" w14:textId="1CA91C54" w:rsidR="00D45BA6" w:rsidRPr="00E67B8D" w:rsidRDefault="00AC32BD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Resolvin E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18797B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627" w:type="pct"/>
            <w:vAlign w:val="center"/>
          </w:tcPr>
          <w:p w14:paraId="027105F8" w14:textId="1DB35A14" w:rsidR="00D45BA6" w:rsidRPr="00E67B8D" w:rsidRDefault="00AC32BD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2.45</w:t>
            </w:r>
          </w:p>
        </w:tc>
      </w:tr>
      <w:tr w:rsidR="00D45BA6" w:rsidRPr="00C06817" w14:paraId="38062CB1" w14:textId="77777777" w:rsidTr="00B664FE">
        <w:trPr>
          <w:trHeight w:val="340"/>
        </w:trPr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78F1EEEB" w14:textId="77777777" w:rsidR="00D45BA6" w:rsidRDefault="00D45BA6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TXB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313" w:type="pct"/>
            <w:tcBorders>
              <w:bottom w:val="single" w:sz="12" w:space="0" w:color="auto"/>
            </w:tcBorders>
            <w:vAlign w:val="center"/>
          </w:tcPr>
          <w:p w14:paraId="7467A3C1" w14:textId="38F18F3E" w:rsidR="00D45BA6" w:rsidRPr="00AC32BD" w:rsidRDefault="00AC32BD" w:rsidP="00D45B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Thromboxane B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-d</w:t>
            </w:r>
            <w:r w:rsidRPr="0018797B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627" w:type="pct"/>
            <w:tcBorders>
              <w:bottom w:val="single" w:sz="12" w:space="0" w:color="auto"/>
            </w:tcBorders>
            <w:vAlign w:val="center"/>
          </w:tcPr>
          <w:p w14:paraId="47022304" w14:textId="61CAA024" w:rsidR="00D45BA6" w:rsidRPr="00E67B8D" w:rsidRDefault="00AC32BD" w:rsidP="00D45BA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0.98</w:t>
            </w:r>
          </w:p>
        </w:tc>
      </w:tr>
    </w:tbl>
    <w:p w14:paraId="7C19FA1D" w14:textId="77777777" w:rsidR="00D65D74" w:rsidRPr="00C06817" w:rsidRDefault="00D65D74" w:rsidP="00D65D74">
      <w:pPr>
        <w:rPr>
          <w:rFonts w:ascii="Arial" w:hAnsi="Arial" w:cs="Arial"/>
          <w:sz w:val="20"/>
          <w:lang w:val="en-US"/>
        </w:rPr>
      </w:pPr>
    </w:p>
    <w:p w14:paraId="193724C7" w14:textId="77777777" w:rsidR="007C28C6" w:rsidRDefault="007C28C6">
      <w:pPr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br w:type="page"/>
      </w:r>
    </w:p>
    <w:p w14:paraId="3EBDBD15" w14:textId="00FF8CF2" w:rsidR="007C28C6" w:rsidRDefault="007C28C6" w:rsidP="007C28C6">
      <w:pPr>
        <w:jc w:val="both"/>
        <w:rPr>
          <w:rFonts w:ascii="Arial" w:hAnsi="Arial" w:cs="Arial"/>
          <w:b/>
          <w:sz w:val="20"/>
          <w:lang w:val="en-US"/>
        </w:rPr>
      </w:pPr>
      <w:r w:rsidRPr="003F7B9F">
        <w:rPr>
          <w:rFonts w:ascii="Arial" w:hAnsi="Arial" w:cs="Arial"/>
          <w:b/>
          <w:sz w:val="20"/>
          <w:lang w:val="en-US"/>
        </w:rPr>
        <w:lastRenderedPageBreak/>
        <w:t xml:space="preserve">Supplemental </w:t>
      </w:r>
      <w:r>
        <w:rPr>
          <w:rFonts w:ascii="Arial" w:hAnsi="Arial" w:cs="Arial"/>
          <w:b/>
          <w:sz w:val="20"/>
          <w:lang w:val="en-US"/>
        </w:rPr>
        <w:t xml:space="preserve">Table 2: </w:t>
      </w:r>
      <w:r>
        <w:rPr>
          <w:rFonts w:ascii="Arial" w:hAnsi="Arial" w:cs="Arial"/>
          <w:sz w:val="20"/>
          <w:lang w:val="en-US"/>
        </w:rPr>
        <w:t>Overview of eicosanoids analyzed in this study</w:t>
      </w:r>
      <w:r w:rsidRPr="00D65D74">
        <w:rPr>
          <w:rFonts w:ascii="Arial" w:hAnsi="Arial" w:cs="Arial"/>
          <w:sz w:val="20"/>
          <w:lang w:val="en-US"/>
        </w:rPr>
        <w:t>.</w:t>
      </w:r>
      <w:r>
        <w:rPr>
          <w:rFonts w:ascii="Arial" w:hAnsi="Arial" w:cs="Arial"/>
          <w:sz w:val="20"/>
          <w:lang w:val="en-US"/>
        </w:rPr>
        <w:t xml:space="preserve"> 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5"/>
        <w:gridCol w:w="6693"/>
      </w:tblGrid>
      <w:tr w:rsidR="00506A38" w14:paraId="1B479E6F" w14:textId="77777777" w:rsidTr="00704141">
        <w:trPr>
          <w:trHeight w:val="567"/>
          <w:jc w:val="center"/>
        </w:trPr>
        <w:tc>
          <w:tcPr>
            <w:tcW w:w="139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0BA382" w14:textId="77777777" w:rsidR="00506A38" w:rsidRDefault="00506A38" w:rsidP="00704141">
            <w:pPr>
              <w:spacing w:line="276" w:lineRule="auto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Abbreviation</w:t>
            </w:r>
          </w:p>
        </w:tc>
        <w:tc>
          <w:tcPr>
            <w:tcW w:w="36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8C9BF3" w14:textId="77777777" w:rsidR="00506A38" w:rsidRDefault="00506A38" w:rsidP="00704141">
            <w:pPr>
              <w:spacing w:line="276" w:lineRule="auto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Full Name/Synonym</w:t>
            </w:r>
          </w:p>
        </w:tc>
      </w:tr>
      <w:tr w:rsidR="00506A38" w:rsidRPr="00DC1675" w14:paraId="653FD9CD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2595C40B" w14:textId="77777777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10,17-DiHoHE</w:t>
            </w:r>
          </w:p>
        </w:tc>
        <w:tc>
          <w:tcPr>
            <w:tcW w:w="3603" w:type="pct"/>
            <w:vAlign w:val="center"/>
          </w:tcPr>
          <w:p w14:paraId="7D8EAAEA" w14:textId="77777777" w:rsidR="00506A38" w:rsidRPr="006B0236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10(R),17(S)-dihydroxydocosahexaenoic acid (NPD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</w:tr>
      <w:tr w:rsidR="00506A38" w:rsidRPr="00C06817" w14:paraId="5B728763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5D9384FB" w14:textId="77777777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10-HDoHE</w:t>
            </w:r>
          </w:p>
        </w:tc>
        <w:tc>
          <w:tcPr>
            <w:tcW w:w="3603" w:type="pct"/>
            <w:vAlign w:val="center"/>
          </w:tcPr>
          <w:p w14:paraId="7F618685" w14:textId="77777777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10-hydroxydocosahexaenoic acid</w:t>
            </w:r>
          </w:p>
        </w:tc>
      </w:tr>
      <w:tr w:rsidR="00506A38" w:rsidRPr="009F02EB" w14:paraId="338742E9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53C0D088" w14:textId="77777777" w:rsidR="00506A38" w:rsidRPr="00C06817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11,12-DHET</w:t>
            </w:r>
          </w:p>
        </w:tc>
        <w:tc>
          <w:tcPr>
            <w:tcW w:w="3603" w:type="pct"/>
            <w:vAlign w:val="center"/>
          </w:tcPr>
          <w:p w14:paraId="270CDD01" w14:textId="77777777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11,12-dihydroxyeicosatrienoic acid</w:t>
            </w:r>
          </w:p>
        </w:tc>
      </w:tr>
      <w:tr w:rsidR="00506A38" w14:paraId="39D3F896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671EAC6C" w14:textId="77777777" w:rsidR="00506A38" w:rsidRPr="00C06817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11,12-EET</w:t>
            </w:r>
          </w:p>
        </w:tc>
        <w:tc>
          <w:tcPr>
            <w:tcW w:w="3603" w:type="pct"/>
            <w:vAlign w:val="center"/>
          </w:tcPr>
          <w:p w14:paraId="1EC9ABE3" w14:textId="77777777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11,12-epoxyeicosatrienoic acid</w:t>
            </w:r>
          </w:p>
        </w:tc>
      </w:tr>
      <w:tr w:rsidR="00506A38" w:rsidRPr="00C06817" w14:paraId="34B8615A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13F45329" w14:textId="77777777" w:rsidR="00506A38" w:rsidRPr="00B1757F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11-dh-TXB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3603" w:type="pct"/>
            <w:vAlign w:val="center"/>
          </w:tcPr>
          <w:p w14:paraId="1F26F602" w14:textId="77777777" w:rsidR="00506A38" w:rsidRPr="00B1757F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11-dehydro-thromboxane B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</w:p>
        </w:tc>
      </w:tr>
      <w:tr w:rsidR="00506A38" w:rsidRPr="009F02EB" w14:paraId="06C0DB23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207B7D22" w14:textId="77777777" w:rsidR="00506A38" w:rsidRPr="00C06817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11-HEPE</w:t>
            </w:r>
          </w:p>
        </w:tc>
        <w:tc>
          <w:tcPr>
            <w:tcW w:w="3603" w:type="pct"/>
            <w:vAlign w:val="center"/>
          </w:tcPr>
          <w:p w14:paraId="3C7C471C" w14:textId="77777777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11-hydroxyeicosapentaenoic acid</w:t>
            </w:r>
          </w:p>
        </w:tc>
      </w:tr>
      <w:tr w:rsidR="00506A38" w:rsidRPr="00C06817" w14:paraId="30CA01D0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2FA378A6" w14:textId="77777777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11-HETE</w:t>
            </w:r>
          </w:p>
        </w:tc>
        <w:tc>
          <w:tcPr>
            <w:tcW w:w="3603" w:type="pct"/>
            <w:vAlign w:val="center"/>
          </w:tcPr>
          <w:p w14:paraId="2D585538" w14:textId="77777777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11-hydroxyeicosatetraenoic acid</w:t>
            </w:r>
          </w:p>
        </w:tc>
      </w:tr>
      <w:tr w:rsidR="00506A38" w:rsidRPr="00C06817" w14:paraId="0D5EC009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50B45271" w14:textId="77777777" w:rsidR="00506A38" w:rsidRPr="00C06817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12,13-diHOME</w:t>
            </w:r>
          </w:p>
        </w:tc>
        <w:tc>
          <w:tcPr>
            <w:tcW w:w="3603" w:type="pct"/>
            <w:vAlign w:val="center"/>
          </w:tcPr>
          <w:p w14:paraId="30CB96A3" w14:textId="77777777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12,13-dihydroxyoctadecenoic acid</w:t>
            </w:r>
          </w:p>
        </w:tc>
      </w:tr>
      <w:tr w:rsidR="00506A38" w:rsidRPr="00C06817" w14:paraId="588B0749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06F9E46D" w14:textId="77777777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12,13-EpOME</w:t>
            </w:r>
          </w:p>
        </w:tc>
        <w:tc>
          <w:tcPr>
            <w:tcW w:w="3603" w:type="pct"/>
            <w:vAlign w:val="center"/>
          </w:tcPr>
          <w:p w14:paraId="3BBCE431" w14:textId="77777777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12(13)-epoxyoctadecenoic acid</w:t>
            </w:r>
          </w:p>
        </w:tc>
      </w:tr>
      <w:tr w:rsidR="00506A38" w:rsidRPr="00C06817" w14:paraId="4C075C44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68A37367" w14:textId="77777777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12-HEPE</w:t>
            </w:r>
          </w:p>
        </w:tc>
        <w:tc>
          <w:tcPr>
            <w:tcW w:w="3603" w:type="pct"/>
            <w:vAlign w:val="center"/>
          </w:tcPr>
          <w:p w14:paraId="618F283B" w14:textId="77777777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12-hydroxyeicosapentaenoic acid</w:t>
            </w:r>
          </w:p>
        </w:tc>
      </w:tr>
      <w:tr w:rsidR="00506A38" w:rsidRPr="00C06817" w14:paraId="77F858A8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516B67B5" w14:textId="77777777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12-HETE</w:t>
            </w:r>
          </w:p>
        </w:tc>
        <w:tc>
          <w:tcPr>
            <w:tcW w:w="3603" w:type="pct"/>
            <w:vAlign w:val="center"/>
          </w:tcPr>
          <w:p w14:paraId="20765DC7" w14:textId="77777777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12-hydroxyeicosatetraenoic acid</w:t>
            </w:r>
          </w:p>
        </w:tc>
      </w:tr>
      <w:tr w:rsidR="00506A38" w:rsidRPr="00C06817" w14:paraId="074EC7F5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0D6E1C2C" w14:textId="77777777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12-HHT</w:t>
            </w:r>
          </w:p>
        </w:tc>
        <w:tc>
          <w:tcPr>
            <w:tcW w:w="3603" w:type="pct"/>
            <w:vAlign w:val="center"/>
          </w:tcPr>
          <w:p w14:paraId="543B7044" w14:textId="77777777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12-hydroxyheptadecatrienoic acid</w:t>
            </w:r>
          </w:p>
        </w:tc>
      </w:tr>
      <w:tr w:rsidR="00506A38" w:rsidRPr="00C06817" w14:paraId="0F608C9D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7459C104" w14:textId="05078457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12-oxo-ETE</w:t>
            </w:r>
          </w:p>
        </w:tc>
        <w:tc>
          <w:tcPr>
            <w:tcW w:w="3603" w:type="pct"/>
            <w:vAlign w:val="center"/>
          </w:tcPr>
          <w:p w14:paraId="324EAD71" w14:textId="77777777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12-oxo-eicosatetraenoic acid</w:t>
            </w:r>
          </w:p>
        </w:tc>
      </w:tr>
      <w:tr w:rsidR="00506A38" w:rsidRPr="00C06817" w14:paraId="17CD8B78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05FF1E3B" w14:textId="77777777" w:rsidR="00506A38" w:rsidRPr="00C06817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13-HODE</w:t>
            </w:r>
          </w:p>
        </w:tc>
        <w:tc>
          <w:tcPr>
            <w:tcW w:w="3603" w:type="pct"/>
            <w:vAlign w:val="center"/>
          </w:tcPr>
          <w:p w14:paraId="273783F1" w14:textId="77777777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13-hydroxyoctadecadienoic acid</w:t>
            </w:r>
          </w:p>
        </w:tc>
      </w:tr>
      <w:tr w:rsidR="00506A38" w:rsidRPr="00C06817" w14:paraId="703AEBA5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436C490B" w14:textId="77777777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14,15-DHET</w:t>
            </w:r>
          </w:p>
        </w:tc>
        <w:tc>
          <w:tcPr>
            <w:tcW w:w="3603" w:type="pct"/>
            <w:vAlign w:val="center"/>
          </w:tcPr>
          <w:p w14:paraId="2C3B0BA8" w14:textId="77777777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14,15-dihydroxyeicosatrienoic acid</w:t>
            </w:r>
          </w:p>
        </w:tc>
      </w:tr>
      <w:tr w:rsidR="00506A38" w14:paraId="6C61E9FC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1F6EFAF3" w14:textId="7A50281B" w:rsidR="00506A38" w:rsidRPr="00C06817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C06817">
              <w:rPr>
                <w:rFonts w:ascii="Arial" w:hAnsi="Arial" w:cs="Arial"/>
                <w:sz w:val="20"/>
                <w:lang w:val="en-US"/>
              </w:rPr>
              <w:t>14</w:t>
            </w:r>
            <w:r>
              <w:rPr>
                <w:rFonts w:ascii="Arial" w:hAnsi="Arial" w:cs="Arial"/>
                <w:sz w:val="20"/>
                <w:lang w:val="en-US"/>
              </w:rPr>
              <w:t>,</w:t>
            </w:r>
            <w:r w:rsidRPr="00C06817">
              <w:rPr>
                <w:rFonts w:ascii="Arial" w:hAnsi="Arial" w:cs="Arial"/>
                <w:sz w:val="20"/>
                <w:lang w:val="en-US"/>
              </w:rPr>
              <w:t>15-</w:t>
            </w:r>
            <w:r>
              <w:rPr>
                <w:rFonts w:ascii="Arial" w:hAnsi="Arial" w:cs="Arial"/>
                <w:sz w:val="20"/>
                <w:lang w:val="en-US"/>
              </w:rPr>
              <w:t>diHETE</w:t>
            </w:r>
          </w:p>
        </w:tc>
        <w:tc>
          <w:tcPr>
            <w:tcW w:w="3603" w:type="pct"/>
            <w:vAlign w:val="center"/>
          </w:tcPr>
          <w:p w14:paraId="7F9E063A" w14:textId="68DF4E04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14,15-dihydroxyeicosatetraenoic acid</w:t>
            </w:r>
          </w:p>
        </w:tc>
      </w:tr>
      <w:tr w:rsidR="00506A38" w:rsidRPr="00C06817" w14:paraId="6D67C89D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035A5FC3" w14:textId="7DAC2B56" w:rsidR="00506A38" w:rsidRP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14,15-LTC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3603" w:type="pct"/>
            <w:vAlign w:val="center"/>
          </w:tcPr>
          <w:p w14:paraId="3D186F04" w14:textId="7B1C7F1B" w:rsidR="00506A38" w:rsidRP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14,15-leukotriene C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lang w:val="en-US"/>
              </w:rPr>
              <w:t xml:space="preserve"> (Eoxin C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</w:tr>
      <w:tr w:rsidR="00506A38" w:rsidRPr="00C06817" w14:paraId="66304938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418818E9" w14:textId="074FC1CD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14-HDoHE</w:t>
            </w:r>
          </w:p>
        </w:tc>
        <w:tc>
          <w:tcPr>
            <w:tcW w:w="3603" w:type="pct"/>
            <w:vAlign w:val="center"/>
          </w:tcPr>
          <w:p w14:paraId="1D306F73" w14:textId="4D1E3E7A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14-hydroxydocosahexaenoic acid</w:t>
            </w:r>
          </w:p>
        </w:tc>
      </w:tr>
      <w:tr w:rsidR="00506A38" w:rsidRPr="00C06817" w14:paraId="632D71BA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6575DD41" w14:textId="72033FBF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15d-PGJ2</w:t>
            </w:r>
          </w:p>
        </w:tc>
        <w:tc>
          <w:tcPr>
            <w:tcW w:w="3603" w:type="pct"/>
            <w:vAlign w:val="center"/>
          </w:tcPr>
          <w:p w14:paraId="75B606BD" w14:textId="01B18032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15-deoxy-Δ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12,14</w:t>
            </w:r>
            <w:r>
              <w:rPr>
                <w:rFonts w:ascii="Arial" w:hAnsi="Arial" w:cs="Arial"/>
                <w:sz w:val="20"/>
                <w:lang w:val="en-US"/>
              </w:rPr>
              <w:t>-prostaglandin J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</w:p>
        </w:tc>
      </w:tr>
      <w:tr w:rsidR="00506A38" w:rsidRPr="00C06817" w14:paraId="38F388D9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6170CA27" w14:textId="4B4DE5B0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15-HEPE</w:t>
            </w:r>
          </w:p>
        </w:tc>
        <w:tc>
          <w:tcPr>
            <w:tcW w:w="3603" w:type="pct"/>
            <w:vAlign w:val="center"/>
          </w:tcPr>
          <w:p w14:paraId="3F08355A" w14:textId="533183D8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15-hydroxyeicosapentaenoic acid</w:t>
            </w:r>
          </w:p>
        </w:tc>
      </w:tr>
      <w:tr w:rsidR="00506A38" w:rsidRPr="00C06817" w14:paraId="0CCFD19D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71D5CDC9" w14:textId="4234A907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15-HETE</w:t>
            </w:r>
          </w:p>
        </w:tc>
        <w:tc>
          <w:tcPr>
            <w:tcW w:w="3603" w:type="pct"/>
            <w:vAlign w:val="center"/>
          </w:tcPr>
          <w:p w14:paraId="324499DF" w14:textId="79453E0B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15-hydroxyeicosatetraenoic acid</w:t>
            </w:r>
          </w:p>
        </w:tc>
      </w:tr>
      <w:tr w:rsidR="00506A38" w:rsidRPr="00C06817" w14:paraId="5452568D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1BA92018" w14:textId="316183BC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15-oxo-ETE</w:t>
            </w:r>
          </w:p>
        </w:tc>
        <w:tc>
          <w:tcPr>
            <w:tcW w:w="3603" w:type="pct"/>
            <w:vAlign w:val="center"/>
          </w:tcPr>
          <w:p w14:paraId="42410B11" w14:textId="37AE3623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15-oxo-eicosatetraenoic acid</w:t>
            </w:r>
          </w:p>
        </w:tc>
      </w:tr>
      <w:tr w:rsidR="00506A38" w:rsidRPr="00C06817" w14:paraId="5077DD8B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75CF5515" w14:textId="2B0007D1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17-HDoHE</w:t>
            </w:r>
          </w:p>
        </w:tc>
        <w:tc>
          <w:tcPr>
            <w:tcW w:w="3603" w:type="pct"/>
            <w:vAlign w:val="center"/>
          </w:tcPr>
          <w:p w14:paraId="2DFFFC1E" w14:textId="69599D4A" w:rsidR="00506A38" w:rsidRPr="00AC32B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17-hydroxydocosahexaenoic acid</w:t>
            </w:r>
          </w:p>
        </w:tc>
      </w:tr>
      <w:tr w:rsidR="00506A38" w:rsidRPr="00C06817" w14:paraId="3A6147D4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217B04C0" w14:textId="13C84091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17-keto-DPA</w:t>
            </w:r>
          </w:p>
        </w:tc>
        <w:tc>
          <w:tcPr>
            <w:tcW w:w="3603" w:type="pct"/>
            <w:vAlign w:val="center"/>
          </w:tcPr>
          <w:p w14:paraId="0771F8C5" w14:textId="71146C43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17-keto-docosapentaenoic acid</w:t>
            </w:r>
          </w:p>
        </w:tc>
      </w:tr>
      <w:tr w:rsidR="00506A38" w:rsidRPr="00C06817" w14:paraId="3BCADFE0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410D5493" w14:textId="0C518A1B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18-HEPE</w:t>
            </w:r>
          </w:p>
        </w:tc>
        <w:tc>
          <w:tcPr>
            <w:tcW w:w="3603" w:type="pct"/>
            <w:vAlign w:val="center"/>
          </w:tcPr>
          <w:p w14:paraId="37726CF6" w14:textId="2ACF2801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18-hydroxyeicosapentaenoic acid</w:t>
            </w:r>
          </w:p>
        </w:tc>
      </w:tr>
      <w:tr w:rsidR="00506A38" w:rsidRPr="00C06817" w14:paraId="2CEB8F66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70FB6B4A" w14:textId="11B9E50B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18-HETE</w:t>
            </w:r>
          </w:p>
        </w:tc>
        <w:tc>
          <w:tcPr>
            <w:tcW w:w="3603" w:type="pct"/>
            <w:vAlign w:val="center"/>
          </w:tcPr>
          <w:p w14:paraId="784FEAB1" w14:textId="421023A8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18-hydroxyeicosatetraenoic acid</w:t>
            </w:r>
          </w:p>
        </w:tc>
      </w:tr>
      <w:tr w:rsidR="00506A38" w:rsidRPr="00C06817" w14:paraId="6571EAAA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63E902B6" w14:textId="595542AD" w:rsidR="00506A38" w:rsidRP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20-COOH-LTB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3603" w:type="pct"/>
            <w:vAlign w:val="center"/>
          </w:tcPr>
          <w:p w14:paraId="7D19E4F8" w14:textId="4F19BD26" w:rsidR="00506A38" w:rsidRP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20-</w:t>
            </w:r>
            <w:r w:rsidR="00704141">
              <w:rPr>
                <w:rFonts w:ascii="Arial" w:hAnsi="Arial" w:cs="Arial"/>
                <w:sz w:val="20"/>
                <w:lang w:val="en-US"/>
              </w:rPr>
              <w:t>c</w:t>
            </w:r>
            <w:r>
              <w:rPr>
                <w:rFonts w:ascii="Arial" w:hAnsi="Arial" w:cs="Arial"/>
                <w:sz w:val="20"/>
                <w:lang w:val="en-US"/>
              </w:rPr>
              <w:t>arboxy-leukotriene B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</w:tr>
      <w:tr w:rsidR="00506A38" w:rsidRPr="00C06817" w14:paraId="16E2E7DA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5E445D3D" w14:textId="54E63261" w:rsidR="00506A38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20-HETE</w:t>
            </w:r>
          </w:p>
        </w:tc>
        <w:tc>
          <w:tcPr>
            <w:tcW w:w="3603" w:type="pct"/>
            <w:vAlign w:val="center"/>
          </w:tcPr>
          <w:p w14:paraId="7FB9D30F" w14:textId="1E279732" w:rsidR="00506A38" w:rsidRPr="00E67B8D" w:rsidRDefault="00506A38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20-hydroxyeicosatetraenoic acid</w:t>
            </w:r>
          </w:p>
        </w:tc>
      </w:tr>
      <w:tr w:rsidR="00506A38" w:rsidRPr="00C06817" w14:paraId="1F7EA200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19E56459" w14:textId="748068DD" w:rsidR="00506A38" w:rsidRPr="00704141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20-OH-LTB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3603" w:type="pct"/>
            <w:vAlign w:val="center"/>
          </w:tcPr>
          <w:p w14:paraId="10476F1F" w14:textId="35A49C95" w:rsidR="00506A38" w:rsidRPr="00AC32BD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20-hydroxy-leukotriene B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</w:tr>
      <w:tr w:rsidR="00506A38" w:rsidRPr="00C06817" w14:paraId="25D883EF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58199425" w14:textId="4879942A" w:rsidR="00506A38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4-HDoHE</w:t>
            </w:r>
          </w:p>
        </w:tc>
        <w:tc>
          <w:tcPr>
            <w:tcW w:w="3603" w:type="pct"/>
            <w:vAlign w:val="center"/>
          </w:tcPr>
          <w:p w14:paraId="6855277B" w14:textId="3D9EB9E6" w:rsidR="00506A38" w:rsidRPr="00E67B8D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4-hydroxydocosahexaenoic acid</w:t>
            </w:r>
          </w:p>
        </w:tc>
      </w:tr>
      <w:tr w:rsidR="00506A38" w:rsidRPr="00C06817" w14:paraId="7F62C99F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7E4A3107" w14:textId="02DA44FC" w:rsidR="00506A38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5,15-diHETE</w:t>
            </w:r>
          </w:p>
        </w:tc>
        <w:tc>
          <w:tcPr>
            <w:tcW w:w="3603" w:type="pct"/>
            <w:vAlign w:val="center"/>
          </w:tcPr>
          <w:p w14:paraId="7F47C523" w14:textId="4DCDB17E" w:rsidR="00506A38" w:rsidRPr="00E67B8D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5,15-dihydroxyeicosatetraenoic acid</w:t>
            </w:r>
          </w:p>
        </w:tc>
      </w:tr>
      <w:tr w:rsidR="00506A38" w:rsidRPr="00C06817" w14:paraId="417ADBEB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0BDDC6FC" w14:textId="0BEB5E38" w:rsidR="00506A38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5-HEPE</w:t>
            </w:r>
          </w:p>
        </w:tc>
        <w:tc>
          <w:tcPr>
            <w:tcW w:w="3603" w:type="pct"/>
            <w:vAlign w:val="center"/>
          </w:tcPr>
          <w:p w14:paraId="56276C84" w14:textId="0B7B498F" w:rsidR="00506A38" w:rsidRPr="00E67B8D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5-hydroxyeicosapentaenoic acid</w:t>
            </w:r>
          </w:p>
        </w:tc>
      </w:tr>
      <w:tr w:rsidR="00704141" w:rsidRPr="00C06817" w14:paraId="1AB75380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2153A9A7" w14:textId="62985C33" w:rsidR="00704141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5-HETE</w:t>
            </w:r>
          </w:p>
        </w:tc>
        <w:tc>
          <w:tcPr>
            <w:tcW w:w="3603" w:type="pct"/>
            <w:vAlign w:val="center"/>
          </w:tcPr>
          <w:p w14:paraId="21A038FF" w14:textId="0A1601F9" w:rsidR="00704141" w:rsidRPr="00E67B8D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5-hydroxyeicosatetraenoic acid</w:t>
            </w:r>
          </w:p>
        </w:tc>
      </w:tr>
      <w:tr w:rsidR="00704141" w:rsidRPr="00C06817" w14:paraId="5E77DD35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060B0635" w14:textId="1B5634CC" w:rsidR="00704141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5-iso-PGF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2α</w:t>
            </w:r>
          </w:p>
        </w:tc>
        <w:tc>
          <w:tcPr>
            <w:tcW w:w="3603" w:type="pct"/>
            <w:vAlign w:val="center"/>
          </w:tcPr>
          <w:p w14:paraId="6FF9D546" w14:textId="55343EF0" w:rsidR="00704141" w:rsidRPr="00E67B8D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5-iso-prostaglandin F</w:t>
            </w:r>
            <w:r w:rsidRPr="00D45BA6">
              <w:rPr>
                <w:rFonts w:ascii="Arial" w:hAnsi="Arial" w:cs="Arial"/>
                <w:sz w:val="20"/>
                <w:vertAlign w:val="subscript"/>
                <w:lang w:val="en-US"/>
              </w:rPr>
              <w:t>2α</w:t>
            </w:r>
            <w:r>
              <w:rPr>
                <w:rFonts w:ascii="Arial" w:hAnsi="Arial" w:cs="Arial"/>
                <w:sz w:val="20"/>
                <w:lang w:val="en-US"/>
              </w:rPr>
              <w:t xml:space="preserve"> VI</w:t>
            </w:r>
          </w:p>
        </w:tc>
      </w:tr>
      <w:tr w:rsidR="00704141" w:rsidRPr="00C06817" w14:paraId="2D4F30EA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376E20FB" w14:textId="44704B9A" w:rsidR="00704141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5-oxo-ETE</w:t>
            </w:r>
          </w:p>
        </w:tc>
        <w:tc>
          <w:tcPr>
            <w:tcW w:w="3603" w:type="pct"/>
            <w:vAlign w:val="center"/>
          </w:tcPr>
          <w:p w14:paraId="16F41826" w14:textId="23112718" w:rsidR="00704141" w:rsidRPr="00E67B8D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5-oxo-eicosatetraenoic acid</w:t>
            </w:r>
          </w:p>
        </w:tc>
      </w:tr>
      <w:tr w:rsidR="00704141" w:rsidRPr="00C06817" w14:paraId="6A0B2321" w14:textId="77777777" w:rsidTr="00704141">
        <w:trPr>
          <w:trHeight w:val="340"/>
          <w:jc w:val="center"/>
        </w:trPr>
        <w:tc>
          <w:tcPr>
            <w:tcW w:w="1397" w:type="pct"/>
            <w:vAlign w:val="center"/>
          </w:tcPr>
          <w:p w14:paraId="521442F2" w14:textId="0FF9E873" w:rsidR="00704141" w:rsidRPr="00704141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6,15-dkdh-PGF1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a</w:t>
            </w:r>
          </w:p>
        </w:tc>
        <w:tc>
          <w:tcPr>
            <w:tcW w:w="3603" w:type="pct"/>
            <w:vAlign w:val="center"/>
          </w:tcPr>
          <w:p w14:paraId="6E5911C2" w14:textId="55A03E88" w:rsidR="00704141" w:rsidRPr="00E67B8D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765ED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e-DE"/>
              </w:rPr>
              <w:t>6,15-diketo-13,14-dihydro-PGF1</w:t>
            </w:r>
            <w:r w:rsidRPr="00765ED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 w:eastAsia="de-DE"/>
              </w:rPr>
              <w:t>α</w:t>
            </w:r>
          </w:p>
        </w:tc>
      </w:tr>
      <w:tr w:rsidR="00704141" w:rsidRPr="00C06817" w14:paraId="4A88E087" w14:textId="77777777" w:rsidTr="00704141">
        <w:trPr>
          <w:trHeight w:val="340"/>
          <w:jc w:val="center"/>
        </w:trPr>
        <w:tc>
          <w:tcPr>
            <w:tcW w:w="1397" w:type="pct"/>
            <w:tcBorders>
              <w:bottom w:val="single" w:sz="12" w:space="0" w:color="auto"/>
            </w:tcBorders>
            <w:vAlign w:val="center"/>
          </w:tcPr>
          <w:p w14:paraId="484F994E" w14:textId="77FEFED3" w:rsidR="00704141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6-keto-PGF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1α</w:t>
            </w:r>
          </w:p>
        </w:tc>
        <w:tc>
          <w:tcPr>
            <w:tcW w:w="3603" w:type="pct"/>
            <w:tcBorders>
              <w:bottom w:val="single" w:sz="12" w:space="0" w:color="auto"/>
            </w:tcBorders>
            <w:vAlign w:val="center"/>
          </w:tcPr>
          <w:p w14:paraId="30B929E4" w14:textId="0C82EDD9" w:rsidR="00704141" w:rsidRPr="00AC32BD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6-keto-prostaglandin F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1</w:t>
            </w:r>
            <w:r w:rsidRPr="00D45BA6">
              <w:rPr>
                <w:rFonts w:ascii="Arial" w:hAnsi="Arial" w:cs="Arial"/>
                <w:sz w:val="20"/>
                <w:vertAlign w:val="subscript"/>
                <w:lang w:val="en-US"/>
              </w:rPr>
              <w:t>α</w:t>
            </w:r>
          </w:p>
        </w:tc>
      </w:tr>
    </w:tbl>
    <w:p w14:paraId="3ECE066B" w14:textId="666DFD5B" w:rsidR="00B1757F" w:rsidRDefault="00B1757F" w:rsidP="00B1757F">
      <w:pPr>
        <w:jc w:val="both"/>
        <w:rPr>
          <w:rFonts w:ascii="Arial" w:hAnsi="Arial" w:cs="Arial"/>
          <w:b/>
          <w:sz w:val="20"/>
          <w:lang w:val="en-US"/>
        </w:rPr>
      </w:pPr>
    </w:p>
    <w:p w14:paraId="249D7CE7" w14:textId="48CD7286" w:rsidR="00B1757F" w:rsidRDefault="00B1757F" w:rsidP="00B1757F">
      <w:pPr>
        <w:jc w:val="both"/>
        <w:rPr>
          <w:rFonts w:ascii="Arial" w:hAnsi="Arial" w:cs="Arial"/>
          <w:b/>
          <w:sz w:val="20"/>
          <w:lang w:val="en-US"/>
        </w:rPr>
      </w:pPr>
    </w:p>
    <w:p w14:paraId="54DE6F36" w14:textId="608C65B6" w:rsidR="00B1757F" w:rsidRDefault="00B1757F" w:rsidP="00B1757F">
      <w:pPr>
        <w:rPr>
          <w:rFonts w:ascii="Arial" w:hAnsi="Arial" w:cs="Arial"/>
          <w:b/>
          <w:sz w:val="20"/>
          <w:lang w:val="en-US"/>
        </w:rPr>
      </w:pPr>
      <w:r w:rsidRPr="003F7B9F">
        <w:rPr>
          <w:rFonts w:ascii="Arial" w:hAnsi="Arial" w:cs="Arial"/>
          <w:b/>
          <w:sz w:val="20"/>
          <w:lang w:val="en-US"/>
        </w:rPr>
        <w:t xml:space="preserve">Supplemental </w:t>
      </w:r>
      <w:r>
        <w:rPr>
          <w:rFonts w:ascii="Arial" w:hAnsi="Arial" w:cs="Arial"/>
          <w:b/>
          <w:sz w:val="20"/>
          <w:lang w:val="en-US"/>
        </w:rPr>
        <w:t xml:space="preserve">Table 2: </w:t>
      </w:r>
      <w:r w:rsidRPr="00B1757F">
        <w:rPr>
          <w:rFonts w:ascii="Arial" w:hAnsi="Arial" w:cs="Arial"/>
          <w:sz w:val="20"/>
          <w:lang w:val="en-US"/>
        </w:rPr>
        <w:t>Continued.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5"/>
        <w:gridCol w:w="6693"/>
      </w:tblGrid>
      <w:tr w:rsidR="00506A38" w14:paraId="2470D3AF" w14:textId="77777777" w:rsidTr="0049345C">
        <w:trPr>
          <w:trHeight w:val="567"/>
          <w:jc w:val="center"/>
        </w:trPr>
        <w:tc>
          <w:tcPr>
            <w:tcW w:w="139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7A034" w14:textId="77777777" w:rsidR="00506A38" w:rsidRDefault="00506A38" w:rsidP="00636E3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Abbreviation</w:t>
            </w:r>
          </w:p>
        </w:tc>
        <w:tc>
          <w:tcPr>
            <w:tcW w:w="36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9D298" w14:textId="77777777" w:rsidR="00506A38" w:rsidRDefault="00506A38" w:rsidP="00636E3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Full Name/Synonym</w:t>
            </w:r>
          </w:p>
        </w:tc>
      </w:tr>
      <w:tr w:rsidR="00506A38" w:rsidRPr="009F02EB" w14:paraId="3060CBA2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17759879" w14:textId="11650A4F" w:rsidR="00506A38" w:rsidRDefault="00704141" w:rsidP="00636E3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7,17-DiHDPA</w:t>
            </w:r>
          </w:p>
        </w:tc>
        <w:tc>
          <w:tcPr>
            <w:tcW w:w="3603" w:type="pct"/>
            <w:vAlign w:val="center"/>
          </w:tcPr>
          <w:p w14:paraId="156720C4" w14:textId="21AE080A" w:rsidR="00506A38" w:rsidRPr="006B0236" w:rsidRDefault="00704141" w:rsidP="00636E3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7,17-dihydroxydocosapentaenoic acid</w:t>
            </w:r>
          </w:p>
        </w:tc>
      </w:tr>
      <w:tr w:rsidR="00506A38" w:rsidRPr="00C06817" w14:paraId="0B56FC86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0C70C3D2" w14:textId="7689F084" w:rsidR="00506A38" w:rsidRDefault="00704141" w:rsidP="00636E34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7-HDoHE</w:t>
            </w:r>
          </w:p>
        </w:tc>
        <w:tc>
          <w:tcPr>
            <w:tcW w:w="3603" w:type="pct"/>
            <w:vAlign w:val="center"/>
          </w:tcPr>
          <w:p w14:paraId="5D150B15" w14:textId="2092976B" w:rsidR="00506A38" w:rsidRPr="00E67B8D" w:rsidRDefault="00704141" w:rsidP="00636E34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7-hydroxydocosahexaenoic acid</w:t>
            </w:r>
          </w:p>
        </w:tc>
      </w:tr>
      <w:tr w:rsidR="00704141" w:rsidRPr="009F02EB" w14:paraId="0CD5CEAD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232256A1" w14:textId="5151536F" w:rsidR="00704141" w:rsidRPr="00C06817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8,15-diHETE</w:t>
            </w:r>
          </w:p>
        </w:tc>
        <w:tc>
          <w:tcPr>
            <w:tcW w:w="3603" w:type="pct"/>
            <w:vAlign w:val="center"/>
          </w:tcPr>
          <w:p w14:paraId="77622FEF" w14:textId="3AC562AA" w:rsidR="00704141" w:rsidRPr="00E67B8D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8,15-dihydroxyeicosatetraenoic acid</w:t>
            </w:r>
          </w:p>
        </w:tc>
      </w:tr>
      <w:tr w:rsidR="00704141" w14:paraId="26DCB1BC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0166773A" w14:textId="427BF6F8" w:rsidR="00704141" w:rsidRPr="00C06817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8-HEPE</w:t>
            </w:r>
          </w:p>
        </w:tc>
        <w:tc>
          <w:tcPr>
            <w:tcW w:w="3603" w:type="pct"/>
            <w:vAlign w:val="center"/>
          </w:tcPr>
          <w:p w14:paraId="52F89E45" w14:textId="79A4302B" w:rsidR="00704141" w:rsidRPr="00E67B8D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8-hydroxyeicosapentaenoic acid</w:t>
            </w:r>
          </w:p>
        </w:tc>
      </w:tr>
      <w:tr w:rsidR="00704141" w:rsidRPr="00C06817" w14:paraId="3466DFFF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7B9B311D" w14:textId="65CC34D2" w:rsidR="00704141" w:rsidRPr="00B1757F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8-HETE</w:t>
            </w:r>
          </w:p>
        </w:tc>
        <w:tc>
          <w:tcPr>
            <w:tcW w:w="3603" w:type="pct"/>
            <w:vAlign w:val="center"/>
          </w:tcPr>
          <w:p w14:paraId="0BB8321B" w14:textId="5BE67E36" w:rsidR="00704141" w:rsidRPr="00B1757F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8-hydroxyeicosatetraenoic acid</w:t>
            </w:r>
          </w:p>
        </w:tc>
      </w:tr>
      <w:tr w:rsidR="00704141" w:rsidRPr="009F02EB" w14:paraId="5CA4F8E2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69ABF73A" w14:textId="7D9A5666" w:rsidR="00704141" w:rsidRPr="00C06817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9,10-diHOME</w:t>
            </w:r>
          </w:p>
        </w:tc>
        <w:tc>
          <w:tcPr>
            <w:tcW w:w="3603" w:type="pct"/>
            <w:vAlign w:val="center"/>
          </w:tcPr>
          <w:p w14:paraId="053851C0" w14:textId="24F18E14" w:rsidR="00704141" w:rsidRPr="00E67B8D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9,10-dihydroxyoctadecenoic acid</w:t>
            </w:r>
          </w:p>
        </w:tc>
      </w:tr>
      <w:tr w:rsidR="00704141" w:rsidRPr="00C06817" w14:paraId="284B0D39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3FECD08A" w14:textId="33C5B18F" w:rsidR="00704141" w:rsidRPr="00C06817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9-HEPE</w:t>
            </w:r>
          </w:p>
        </w:tc>
        <w:tc>
          <w:tcPr>
            <w:tcW w:w="3603" w:type="pct"/>
            <w:vAlign w:val="center"/>
          </w:tcPr>
          <w:p w14:paraId="7B09212F" w14:textId="5C96DA54" w:rsidR="00704141" w:rsidRPr="00E67B8D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9-hydroxyeicosapentaenoic acid</w:t>
            </w:r>
          </w:p>
        </w:tc>
      </w:tr>
      <w:tr w:rsidR="00704141" w:rsidRPr="00C06817" w14:paraId="2C93F443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62471501" w14:textId="1860A8EC" w:rsidR="00704141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9-HETE</w:t>
            </w:r>
          </w:p>
        </w:tc>
        <w:tc>
          <w:tcPr>
            <w:tcW w:w="3603" w:type="pct"/>
            <w:vAlign w:val="center"/>
          </w:tcPr>
          <w:p w14:paraId="5BFDA446" w14:textId="73CB12AA" w:rsidR="00704141" w:rsidRPr="00E67B8D" w:rsidRDefault="00704141" w:rsidP="00704141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9-hydroxyeicosatetraenoic acid</w:t>
            </w:r>
          </w:p>
        </w:tc>
      </w:tr>
      <w:tr w:rsidR="0049345C" w:rsidRPr="00C06817" w14:paraId="76835447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430E7838" w14:textId="4859746B" w:rsidR="0049345C" w:rsidRPr="00C06817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9-HODE</w:t>
            </w:r>
          </w:p>
        </w:tc>
        <w:tc>
          <w:tcPr>
            <w:tcW w:w="3603" w:type="pct"/>
            <w:vAlign w:val="center"/>
          </w:tcPr>
          <w:p w14:paraId="1D26D9EE" w14:textId="0077B5D8" w:rsidR="0049345C" w:rsidRPr="00E67B8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9-hydroxyoctadecadienoic acid</w:t>
            </w:r>
          </w:p>
        </w:tc>
      </w:tr>
      <w:tr w:rsidR="0049345C" w14:paraId="1E030464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27451950" w14:textId="02E464F5" w:rsidR="0049345C" w:rsidRPr="00C06817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9-HpODE</w:t>
            </w:r>
          </w:p>
        </w:tc>
        <w:tc>
          <w:tcPr>
            <w:tcW w:w="3603" w:type="pct"/>
            <w:vAlign w:val="center"/>
          </w:tcPr>
          <w:p w14:paraId="20E8CCBC" w14:textId="0946750E" w:rsidR="0049345C" w:rsidRPr="00E67B8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 w:rsidRPr="00E67B8D">
              <w:rPr>
                <w:rFonts w:ascii="Arial" w:hAnsi="Arial" w:cs="Arial"/>
                <w:sz w:val="20"/>
                <w:lang w:val="en-US"/>
              </w:rPr>
              <w:t>(±)</w:t>
            </w:r>
            <w:r>
              <w:rPr>
                <w:rFonts w:ascii="Arial" w:hAnsi="Arial" w:cs="Arial"/>
                <w:sz w:val="20"/>
                <w:lang w:val="en-US"/>
              </w:rPr>
              <w:t>9-hydroperoxyoctadecadienoic acid</w:t>
            </w:r>
          </w:p>
        </w:tc>
      </w:tr>
      <w:tr w:rsidR="0049345C" w:rsidRPr="00C06817" w14:paraId="0868DDCA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74CC3DBA" w14:textId="4377C419" w:rsid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LTB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3603" w:type="pct"/>
            <w:vAlign w:val="center"/>
          </w:tcPr>
          <w:p w14:paraId="5A68FAC2" w14:textId="64AADAC8" w:rsidR="0049345C" w:rsidRPr="00D45BA6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Leukotriene B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</w:tr>
      <w:tr w:rsidR="0049345C" w:rsidRPr="00C06817" w14:paraId="66DED058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3A1144C8" w14:textId="0998137C" w:rsid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LTC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3603" w:type="pct"/>
            <w:vAlign w:val="center"/>
          </w:tcPr>
          <w:p w14:paraId="4388818D" w14:textId="2A3033F2" w:rsidR="0049345C" w:rsidRPr="00E67B8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Leukotriene C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</w:tr>
      <w:tr w:rsidR="0049345C" w:rsidRPr="00C06817" w14:paraId="72CFAF06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0CEB9CCF" w14:textId="3F9BA7DE" w:rsidR="0049345C" w:rsidRPr="0049345C" w:rsidRDefault="0049345C" w:rsidP="0049345C">
            <w:pPr>
              <w:rPr>
                <w:rFonts w:ascii="Arial" w:hAnsi="Arial" w:cs="Arial"/>
                <w:sz w:val="20"/>
                <w:vertAlign w:val="subscript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LTD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3603" w:type="pct"/>
            <w:vAlign w:val="center"/>
          </w:tcPr>
          <w:p w14:paraId="45EB66B3" w14:textId="7EB3C4E9" w:rsidR="0049345C" w:rsidRP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Leukotriene D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</w:tr>
      <w:tr w:rsidR="0049345C" w:rsidRPr="00C06817" w14:paraId="4219D1E6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247A7CC1" w14:textId="162C064D" w:rsid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LTE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3603" w:type="pct"/>
            <w:vAlign w:val="center"/>
          </w:tcPr>
          <w:p w14:paraId="0A10D075" w14:textId="31FA8779" w:rsidR="0049345C" w:rsidRPr="00E67B8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Leukotriene E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</w:tr>
      <w:tr w:rsidR="0049345C" w:rsidRPr="00C06817" w14:paraId="30780F86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739643A3" w14:textId="4DDED089" w:rsidR="0049345C" w:rsidRPr="0049345C" w:rsidRDefault="0049345C" w:rsidP="0049345C">
            <w:pPr>
              <w:rPr>
                <w:rFonts w:ascii="Arial" w:hAnsi="Arial" w:cs="Arial"/>
                <w:sz w:val="20"/>
                <w:vertAlign w:val="subscript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LXA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3603" w:type="pct"/>
            <w:vAlign w:val="center"/>
          </w:tcPr>
          <w:p w14:paraId="66ADB14F" w14:textId="34FBB65D" w:rsidR="0049345C" w:rsidRPr="0049345C" w:rsidRDefault="0049345C" w:rsidP="0049345C">
            <w:pPr>
              <w:rPr>
                <w:rFonts w:ascii="Arial" w:hAnsi="Arial" w:cs="Arial"/>
                <w:sz w:val="20"/>
                <w:vertAlign w:val="subscript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Lipoxin A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4</w:t>
            </w:r>
          </w:p>
        </w:tc>
      </w:tr>
      <w:tr w:rsidR="0049345C" w:rsidRPr="00C06817" w14:paraId="0EE22FF6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08F849C5" w14:textId="0D5ABA97" w:rsid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MaR_1</w:t>
            </w:r>
          </w:p>
        </w:tc>
        <w:tc>
          <w:tcPr>
            <w:tcW w:w="3603" w:type="pct"/>
            <w:vAlign w:val="center"/>
          </w:tcPr>
          <w:p w14:paraId="3832C5FC" w14:textId="4D43CCEB" w:rsidR="0049345C" w:rsidRPr="00E67B8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Maresin 1</w:t>
            </w:r>
          </w:p>
        </w:tc>
      </w:tr>
      <w:tr w:rsidR="0049345C" w:rsidRPr="00C06817" w14:paraId="79B10FCA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1656BAEC" w14:textId="2E379439" w:rsidR="0049345C" w:rsidRPr="0049345C" w:rsidRDefault="0049345C" w:rsidP="0049345C">
            <w:pPr>
              <w:rPr>
                <w:rFonts w:ascii="Arial" w:hAnsi="Arial" w:cs="Arial"/>
                <w:sz w:val="20"/>
                <w:vertAlign w:val="subscript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PGA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3603" w:type="pct"/>
            <w:vAlign w:val="center"/>
          </w:tcPr>
          <w:p w14:paraId="184DBF50" w14:textId="1E9A8AC3" w:rsidR="0049345C" w:rsidRP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Prostaglandin A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</w:p>
        </w:tc>
      </w:tr>
      <w:tr w:rsidR="0049345C" w:rsidRPr="00C06817" w14:paraId="7BBCC327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18B7AD46" w14:textId="31A47B50" w:rsid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PGD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3603" w:type="pct"/>
            <w:vAlign w:val="center"/>
          </w:tcPr>
          <w:p w14:paraId="597F17B1" w14:textId="0E1B739F" w:rsidR="0049345C" w:rsidRPr="00E67B8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Prostaglandin D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</w:p>
        </w:tc>
      </w:tr>
      <w:tr w:rsidR="0049345C" w:rsidRPr="00C06817" w14:paraId="02A568E0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1397B7EA" w14:textId="0B3EA616" w:rsidR="0049345C" w:rsidRPr="0049345C" w:rsidRDefault="0049345C" w:rsidP="0049345C">
            <w:pPr>
              <w:rPr>
                <w:rFonts w:ascii="Arial" w:hAnsi="Arial" w:cs="Arial"/>
                <w:sz w:val="20"/>
                <w:vertAlign w:val="subscript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PGD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3603" w:type="pct"/>
            <w:vAlign w:val="center"/>
          </w:tcPr>
          <w:p w14:paraId="3E775284" w14:textId="418083FF" w:rsidR="0049345C" w:rsidRPr="00E67B8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Prostaglandin D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3</w:t>
            </w:r>
          </w:p>
        </w:tc>
      </w:tr>
      <w:tr w:rsidR="0049345C" w:rsidRPr="00C06817" w14:paraId="7B4FCDA8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1EB50177" w14:textId="1DF3BAD2" w:rsid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PGE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3603" w:type="pct"/>
            <w:vAlign w:val="center"/>
          </w:tcPr>
          <w:p w14:paraId="2105EC87" w14:textId="2A52BD2B" w:rsidR="0049345C" w:rsidRPr="00E67B8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Prostaglandin E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</w:p>
        </w:tc>
      </w:tr>
      <w:tr w:rsidR="0049345C" w:rsidRPr="00C06817" w14:paraId="4E64472A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3F91A556" w14:textId="4E6E4E4F" w:rsid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PGE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3603" w:type="pct"/>
            <w:vAlign w:val="center"/>
          </w:tcPr>
          <w:p w14:paraId="51809F18" w14:textId="5179642D" w:rsidR="0049345C" w:rsidRPr="00E67B8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Prostaglandin E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3</w:t>
            </w:r>
          </w:p>
        </w:tc>
      </w:tr>
      <w:tr w:rsidR="0049345C" w:rsidRPr="00C06817" w14:paraId="07E49F0C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780B023A" w14:textId="634DEF83" w:rsid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PGF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1α</w:t>
            </w:r>
          </w:p>
        </w:tc>
        <w:tc>
          <w:tcPr>
            <w:tcW w:w="3603" w:type="pct"/>
            <w:vAlign w:val="center"/>
          </w:tcPr>
          <w:p w14:paraId="59616175" w14:textId="1AF22215" w:rsidR="0049345C" w:rsidRPr="00E67B8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Prostaglandin F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1</w:t>
            </w:r>
            <w:r w:rsidRPr="00D45BA6">
              <w:rPr>
                <w:rFonts w:ascii="Arial" w:hAnsi="Arial" w:cs="Arial"/>
                <w:sz w:val="20"/>
                <w:vertAlign w:val="subscript"/>
                <w:lang w:val="en-US"/>
              </w:rPr>
              <w:t>α</w:t>
            </w:r>
          </w:p>
        </w:tc>
      </w:tr>
      <w:tr w:rsidR="0049345C" w:rsidRPr="00C06817" w14:paraId="0277D783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68B64528" w14:textId="5D44E4B0" w:rsid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PGF</w:t>
            </w:r>
            <w:r w:rsidRPr="00C06817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α</w:t>
            </w:r>
          </w:p>
        </w:tc>
        <w:tc>
          <w:tcPr>
            <w:tcW w:w="3603" w:type="pct"/>
            <w:vAlign w:val="center"/>
          </w:tcPr>
          <w:p w14:paraId="3387F968" w14:textId="37061040" w:rsidR="0049345C" w:rsidRPr="00AC32B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Prostaglandin F</w:t>
            </w:r>
            <w:r w:rsidRPr="00D45BA6">
              <w:rPr>
                <w:rFonts w:ascii="Arial" w:hAnsi="Arial" w:cs="Arial"/>
                <w:sz w:val="20"/>
                <w:vertAlign w:val="subscript"/>
                <w:lang w:val="en-US"/>
              </w:rPr>
              <w:t>2α</w:t>
            </w:r>
          </w:p>
        </w:tc>
      </w:tr>
      <w:tr w:rsidR="0049345C" w:rsidRPr="00C06817" w14:paraId="2F032E3A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4A937011" w14:textId="5F9F8617" w:rsid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PGF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3α</w:t>
            </w:r>
          </w:p>
        </w:tc>
        <w:tc>
          <w:tcPr>
            <w:tcW w:w="3603" w:type="pct"/>
            <w:vAlign w:val="center"/>
          </w:tcPr>
          <w:p w14:paraId="153F0DDA" w14:textId="3222430F" w:rsidR="0049345C" w:rsidRPr="00E67B8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Prostaglandin F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3</w:t>
            </w:r>
            <w:r w:rsidRPr="00D45BA6">
              <w:rPr>
                <w:rFonts w:ascii="Arial" w:hAnsi="Arial" w:cs="Arial"/>
                <w:sz w:val="20"/>
                <w:vertAlign w:val="subscript"/>
                <w:lang w:val="en-US"/>
              </w:rPr>
              <w:t>α</w:t>
            </w:r>
          </w:p>
        </w:tc>
      </w:tr>
      <w:tr w:rsidR="0049345C" w:rsidRPr="00C06817" w14:paraId="1F395EFF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28112C3B" w14:textId="3FE98107" w:rsidR="0049345C" w:rsidRPr="0049345C" w:rsidRDefault="0049345C" w:rsidP="0049345C">
            <w:pPr>
              <w:rPr>
                <w:rFonts w:ascii="Arial" w:hAnsi="Arial" w:cs="Arial"/>
                <w:sz w:val="20"/>
                <w:vertAlign w:val="subscript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RvD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3603" w:type="pct"/>
            <w:vAlign w:val="center"/>
          </w:tcPr>
          <w:p w14:paraId="35DAA003" w14:textId="6123C9F4" w:rsidR="0049345C" w:rsidRPr="0049345C" w:rsidRDefault="0049345C" w:rsidP="0049345C">
            <w:pPr>
              <w:rPr>
                <w:rFonts w:ascii="Arial" w:hAnsi="Arial" w:cs="Arial"/>
                <w:sz w:val="20"/>
                <w:vertAlign w:val="subscript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Resolvin D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</w:p>
        </w:tc>
      </w:tr>
      <w:tr w:rsidR="0049345C" w:rsidRPr="00C06817" w14:paraId="5A1E069C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76FE102F" w14:textId="4169CA5B" w:rsid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RvE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3603" w:type="pct"/>
            <w:vAlign w:val="center"/>
          </w:tcPr>
          <w:p w14:paraId="0BBFDA15" w14:textId="1284E68B" w:rsidR="0049345C" w:rsidRPr="00E67B8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Resolvin E</w:t>
            </w:r>
            <w:r w:rsidRPr="00AC32BD">
              <w:rPr>
                <w:rFonts w:ascii="Arial" w:hAnsi="Arial" w:cs="Arial"/>
                <w:sz w:val="20"/>
                <w:vertAlign w:val="subscript"/>
                <w:lang w:val="en-US"/>
              </w:rPr>
              <w:t>1</w:t>
            </w:r>
          </w:p>
        </w:tc>
      </w:tr>
      <w:tr w:rsidR="0049345C" w:rsidRPr="00C06817" w14:paraId="36CEBEF6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4CF0643D" w14:textId="75BC7FCC" w:rsid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tn-12-HETE</w:t>
            </w:r>
          </w:p>
        </w:tc>
        <w:tc>
          <w:tcPr>
            <w:tcW w:w="3603" w:type="pct"/>
            <w:vAlign w:val="center"/>
          </w:tcPr>
          <w:p w14:paraId="3D4262A2" w14:textId="00AD2332" w:rsidR="0049345C" w:rsidRPr="00E67B8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tetranor-12-HETE</w:t>
            </w:r>
          </w:p>
        </w:tc>
      </w:tr>
      <w:tr w:rsidR="0049345C" w:rsidRPr="00C06817" w14:paraId="51F2049D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3480C29A" w14:textId="43815CCD" w:rsid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tn-PGEM</w:t>
            </w:r>
          </w:p>
        </w:tc>
        <w:tc>
          <w:tcPr>
            <w:tcW w:w="3603" w:type="pct"/>
            <w:vAlign w:val="center"/>
          </w:tcPr>
          <w:p w14:paraId="4AB6629D" w14:textId="5A0E41D2" w:rsidR="0049345C" w:rsidRPr="00E67B8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tetranor-PGEM</w:t>
            </w:r>
          </w:p>
        </w:tc>
      </w:tr>
      <w:tr w:rsidR="0049345C" w:rsidRPr="00C06817" w14:paraId="6F46DC55" w14:textId="77777777" w:rsidTr="0049345C">
        <w:trPr>
          <w:trHeight w:val="340"/>
          <w:jc w:val="center"/>
        </w:trPr>
        <w:tc>
          <w:tcPr>
            <w:tcW w:w="1397" w:type="pct"/>
            <w:vAlign w:val="center"/>
          </w:tcPr>
          <w:p w14:paraId="4CA7E43C" w14:textId="1D1BD2B3" w:rsid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TXB</w:t>
            </w:r>
            <w:r w:rsidRPr="00E67B8D"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3603" w:type="pct"/>
            <w:vAlign w:val="center"/>
          </w:tcPr>
          <w:p w14:paraId="5FEBAC89" w14:textId="4F6EDD2A" w:rsidR="0049345C" w:rsidRPr="00E67B8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Thromboxane B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2</w:t>
            </w:r>
          </w:p>
        </w:tc>
      </w:tr>
      <w:tr w:rsidR="0049345C" w:rsidRPr="00C06817" w14:paraId="1F36FC13" w14:textId="77777777" w:rsidTr="0049345C">
        <w:trPr>
          <w:trHeight w:val="340"/>
          <w:jc w:val="center"/>
        </w:trPr>
        <w:tc>
          <w:tcPr>
            <w:tcW w:w="1397" w:type="pct"/>
            <w:tcBorders>
              <w:bottom w:val="single" w:sz="12" w:space="0" w:color="auto"/>
            </w:tcBorders>
            <w:vAlign w:val="center"/>
          </w:tcPr>
          <w:p w14:paraId="0C7F9D8C" w14:textId="24A1F733" w:rsidR="0049345C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TXB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3603" w:type="pct"/>
            <w:tcBorders>
              <w:bottom w:val="single" w:sz="12" w:space="0" w:color="auto"/>
            </w:tcBorders>
            <w:vAlign w:val="center"/>
          </w:tcPr>
          <w:p w14:paraId="16CBB04B" w14:textId="1B9E5EA2" w:rsidR="0049345C" w:rsidRPr="00E67B8D" w:rsidRDefault="0049345C" w:rsidP="0049345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Thromboxane B</w:t>
            </w:r>
            <w:r>
              <w:rPr>
                <w:rFonts w:ascii="Arial" w:hAnsi="Arial" w:cs="Arial"/>
                <w:sz w:val="20"/>
                <w:vertAlign w:val="subscript"/>
                <w:lang w:val="en-US"/>
              </w:rPr>
              <w:t>3</w:t>
            </w:r>
          </w:p>
        </w:tc>
      </w:tr>
    </w:tbl>
    <w:p w14:paraId="0CAF58E6" w14:textId="3DF21758" w:rsidR="00B1757F" w:rsidRDefault="00B1757F" w:rsidP="00B1757F">
      <w:pPr>
        <w:jc w:val="both"/>
        <w:rPr>
          <w:rFonts w:ascii="Arial" w:hAnsi="Arial" w:cs="Arial"/>
          <w:b/>
          <w:sz w:val="20"/>
          <w:lang w:val="en-US"/>
        </w:rPr>
      </w:pPr>
    </w:p>
    <w:p w14:paraId="7717DE3D" w14:textId="4D9C6A47" w:rsidR="00D65D74" w:rsidRDefault="00B1757F" w:rsidP="00D65D74">
      <w:pPr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br w:type="page"/>
      </w:r>
    </w:p>
    <w:p w14:paraId="6DC69F67" w14:textId="3C548839" w:rsidR="00C60C5F" w:rsidRDefault="00C60C5F" w:rsidP="003F7B9F">
      <w:pPr>
        <w:spacing w:line="360" w:lineRule="auto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noProof/>
          <w:sz w:val="20"/>
          <w:lang w:eastAsia="de-DE"/>
        </w:rPr>
        <w:lastRenderedPageBreak/>
        <w:drawing>
          <wp:anchor distT="0" distB="0" distL="114300" distR="114300" simplePos="0" relativeHeight="251658240" behindDoc="1" locked="0" layoutInCell="1" allowOverlap="1" wp14:anchorId="0BFAF335" wp14:editId="13F6F50A">
            <wp:simplePos x="0" y="0"/>
            <wp:positionH relativeFrom="column">
              <wp:posOffset>-385445</wp:posOffset>
            </wp:positionH>
            <wp:positionV relativeFrom="paragraph">
              <wp:posOffset>0</wp:posOffset>
            </wp:positionV>
            <wp:extent cx="6754495" cy="7572375"/>
            <wp:effectExtent l="0" t="0" r="8255" b="9525"/>
            <wp:wrapTight wrapText="bothSides">
              <wp:wrapPolygon edited="0">
                <wp:start x="1097" y="0"/>
                <wp:lineTo x="1097" y="8151"/>
                <wp:lineTo x="2132" y="8694"/>
                <wp:lineTo x="2741" y="8694"/>
                <wp:lineTo x="2741" y="16519"/>
                <wp:lineTo x="0" y="17280"/>
                <wp:lineTo x="0" y="21573"/>
                <wp:lineTo x="21565" y="21573"/>
                <wp:lineTo x="21565" y="17280"/>
                <wp:lineTo x="18215" y="16519"/>
                <wp:lineTo x="18215" y="8694"/>
                <wp:lineTo x="19068" y="8694"/>
                <wp:lineTo x="20530" y="8151"/>
                <wp:lineTo x="20469" y="0"/>
                <wp:lineTo x="1097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495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686FA" w14:textId="77777777" w:rsidR="00C60C5F" w:rsidRDefault="00C60C5F" w:rsidP="003F7B9F">
      <w:pPr>
        <w:spacing w:line="360" w:lineRule="auto"/>
        <w:rPr>
          <w:rFonts w:ascii="Arial" w:hAnsi="Arial" w:cs="Arial"/>
          <w:b/>
          <w:sz w:val="20"/>
          <w:lang w:val="en-US"/>
        </w:rPr>
      </w:pPr>
    </w:p>
    <w:p w14:paraId="3A1367DA" w14:textId="77777777" w:rsidR="00C60C5F" w:rsidRDefault="00C60C5F" w:rsidP="003F7B9F">
      <w:pPr>
        <w:spacing w:line="360" w:lineRule="auto"/>
        <w:rPr>
          <w:rFonts w:ascii="Arial" w:hAnsi="Arial" w:cs="Arial"/>
          <w:b/>
          <w:sz w:val="20"/>
          <w:lang w:val="en-US"/>
        </w:rPr>
      </w:pPr>
    </w:p>
    <w:p w14:paraId="7E99FD99" w14:textId="77777777" w:rsidR="00C60C5F" w:rsidRDefault="00C60C5F" w:rsidP="003F7B9F">
      <w:pPr>
        <w:spacing w:line="360" w:lineRule="auto"/>
        <w:rPr>
          <w:rFonts w:ascii="Arial" w:hAnsi="Arial" w:cs="Arial"/>
          <w:b/>
          <w:sz w:val="20"/>
          <w:lang w:val="en-US"/>
        </w:rPr>
      </w:pPr>
    </w:p>
    <w:p w14:paraId="24CEFD83" w14:textId="77777777" w:rsidR="00C60C5F" w:rsidRDefault="00C60C5F" w:rsidP="003F7B9F">
      <w:pPr>
        <w:spacing w:line="360" w:lineRule="auto"/>
        <w:rPr>
          <w:rFonts w:ascii="Arial" w:hAnsi="Arial" w:cs="Arial"/>
          <w:b/>
          <w:sz w:val="20"/>
          <w:lang w:val="en-US"/>
        </w:rPr>
      </w:pPr>
    </w:p>
    <w:p w14:paraId="33BFBCEE" w14:textId="77777777" w:rsidR="00C60C5F" w:rsidRDefault="00C60C5F" w:rsidP="003F7B9F">
      <w:pPr>
        <w:spacing w:line="360" w:lineRule="auto"/>
        <w:rPr>
          <w:rFonts w:ascii="Arial" w:hAnsi="Arial" w:cs="Arial"/>
          <w:b/>
          <w:sz w:val="20"/>
          <w:lang w:val="en-US"/>
        </w:rPr>
      </w:pPr>
    </w:p>
    <w:p w14:paraId="22F48828" w14:textId="77777777" w:rsidR="00C60C5F" w:rsidRDefault="00C60C5F" w:rsidP="003F7B9F">
      <w:pPr>
        <w:spacing w:line="360" w:lineRule="auto"/>
        <w:rPr>
          <w:rFonts w:ascii="Arial" w:hAnsi="Arial" w:cs="Arial"/>
          <w:b/>
          <w:sz w:val="20"/>
          <w:lang w:val="en-US"/>
        </w:rPr>
      </w:pPr>
    </w:p>
    <w:p w14:paraId="2A2BEA95" w14:textId="77777777" w:rsidR="00C60C5F" w:rsidRDefault="00C60C5F" w:rsidP="003F7B9F">
      <w:pPr>
        <w:spacing w:line="360" w:lineRule="auto"/>
        <w:rPr>
          <w:rFonts w:ascii="Arial" w:hAnsi="Arial" w:cs="Arial"/>
          <w:b/>
          <w:sz w:val="20"/>
          <w:lang w:val="en-US"/>
        </w:rPr>
      </w:pPr>
    </w:p>
    <w:p w14:paraId="7E43A441" w14:textId="77777777" w:rsidR="00C60C5F" w:rsidRDefault="00C60C5F" w:rsidP="00B1757F">
      <w:pPr>
        <w:spacing w:line="240" w:lineRule="auto"/>
        <w:rPr>
          <w:rFonts w:ascii="Arial" w:hAnsi="Arial" w:cs="Arial"/>
          <w:b/>
          <w:sz w:val="20"/>
          <w:lang w:val="en-US"/>
        </w:rPr>
      </w:pPr>
    </w:p>
    <w:p w14:paraId="215A1BB0" w14:textId="31B87D09" w:rsidR="00817F51" w:rsidRDefault="003F7B9F" w:rsidP="00D65D74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  <w:r w:rsidRPr="003F7B9F">
        <w:rPr>
          <w:rFonts w:ascii="Arial" w:hAnsi="Arial" w:cs="Arial"/>
          <w:b/>
          <w:sz w:val="20"/>
          <w:lang w:val="en-US"/>
        </w:rPr>
        <w:t xml:space="preserve">Supplemental </w:t>
      </w:r>
      <w:r w:rsidR="00C60C5F">
        <w:rPr>
          <w:rFonts w:ascii="Arial" w:hAnsi="Arial" w:cs="Arial"/>
          <w:b/>
          <w:sz w:val="20"/>
          <w:lang w:val="en-US"/>
        </w:rPr>
        <w:t>Figure</w:t>
      </w:r>
      <w:r w:rsidRPr="003F7B9F">
        <w:rPr>
          <w:rFonts w:ascii="Arial" w:hAnsi="Arial" w:cs="Arial"/>
          <w:b/>
          <w:sz w:val="20"/>
          <w:lang w:val="en-US"/>
        </w:rPr>
        <w:t xml:space="preserve"> 1:</w:t>
      </w:r>
      <w:r w:rsidRPr="003F7B9F">
        <w:rPr>
          <w:rFonts w:ascii="Arial" w:hAnsi="Arial" w:cs="Arial"/>
          <w:sz w:val="20"/>
          <w:lang w:val="en-US"/>
        </w:rPr>
        <w:t xml:space="preserve"> Significantly regulated eicosanoids in asthmatic patients compared to healthy controls</w:t>
      </w:r>
      <w:r>
        <w:rPr>
          <w:rFonts w:ascii="Arial" w:hAnsi="Arial" w:cs="Arial"/>
          <w:sz w:val="20"/>
          <w:lang w:val="en-US"/>
        </w:rPr>
        <w:t xml:space="preserve"> after whole blood stimulation with zymosan for 4h.</w:t>
      </w:r>
      <w:r w:rsidR="00C60C5F">
        <w:rPr>
          <w:rFonts w:ascii="Arial" w:hAnsi="Arial" w:cs="Arial"/>
          <w:sz w:val="20"/>
          <w:lang w:val="en-US"/>
        </w:rPr>
        <w:t xml:space="preserve"> A: COX metabolites, B: 5-LOX metabolites, C: 12/15-LOX metabolites, D: Cyp450 metabolites, E: metabolites formed by autooxidation. </w:t>
      </w:r>
      <w:r w:rsidR="00C60C5F" w:rsidRPr="00C60C5F">
        <w:rPr>
          <w:rFonts w:ascii="Arial" w:hAnsi="Arial" w:cs="Arial"/>
          <w:sz w:val="20"/>
          <w:lang w:val="en-US"/>
        </w:rPr>
        <w:t>*p</w:t>
      </w:r>
      <w:r w:rsidR="00D65D74">
        <w:rPr>
          <w:rFonts w:ascii="Arial" w:hAnsi="Arial" w:cs="Arial"/>
          <w:sz w:val="20"/>
          <w:lang w:val="en-US"/>
        </w:rPr>
        <w:noBreakHyphen/>
      </w:r>
      <w:r w:rsidR="00C60C5F" w:rsidRPr="00C60C5F">
        <w:rPr>
          <w:rFonts w:ascii="Arial" w:hAnsi="Arial" w:cs="Arial"/>
          <w:sz w:val="20"/>
          <w:lang w:val="en-US"/>
        </w:rPr>
        <w:t>value</w:t>
      </w:r>
      <w:r w:rsidR="00D65D74">
        <w:rPr>
          <w:rFonts w:ascii="Arial" w:hAnsi="Arial" w:cs="Arial"/>
          <w:sz w:val="20"/>
          <w:lang w:val="en-US"/>
        </w:rPr>
        <w:t> </w:t>
      </w:r>
      <w:r w:rsidR="00C60C5F" w:rsidRPr="00C60C5F">
        <w:rPr>
          <w:rFonts w:ascii="Arial" w:hAnsi="Arial" w:cs="Arial"/>
          <w:sz w:val="20"/>
          <w:lang w:val="en-US"/>
        </w:rPr>
        <w:t>≤</w:t>
      </w:r>
      <w:r w:rsidR="00D65D74">
        <w:rPr>
          <w:rFonts w:ascii="Arial" w:hAnsi="Arial" w:cs="Arial"/>
          <w:sz w:val="20"/>
          <w:lang w:val="en-US"/>
        </w:rPr>
        <w:t> </w:t>
      </w:r>
      <w:r w:rsidR="00C60C5F" w:rsidRPr="00C60C5F">
        <w:rPr>
          <w:rFonts w:ascii="Arial" w:hAnsi="Arial" w:cs="Arial"/>
          <w:sz w:val="20"/>
          <w:lang w:val="en-US"/>
        </w:rPr>
        <w:t>0.05, ** p-value ≤ 0.01, ***p-value ≤ 0.001, ****p-value ≤ 0.0001</w:t>
      </w:r>
      <w:r w:rsidR="00C60C5F">
        <w:rPr>
          <w:rFonts w:ascii="Arial" w:hAnsi="Arial" w:cs="Arial"/>
          <w:sz w:val="20"/>
          <w:lang w:val="en-US"/>
        </w:rPr>
        <w:t>.</w:t>
      </w:r>
    </w:p>
    <w:p w14:paraId="04DAFC6B" w14:textId="1CFA8E95" w:rsidR="00D16E08" w:rsidRPr="00D16E08" w:rsidRDefault="003307B9" w:rsidP="00D16E08">
      <w:pPr>
        <w:spacing w:line="360" w:lineRule="auto"/>
        <w:rPr>
          <w:rFonts w:ascii="Arial" w:hAnsi="Arial" w:cs="Arial"/>
          <w:sz w:val="20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9997AF4" wp14:editId="1ACF5B81">
            <wp:simplePos x="0" y="0"/>
            <wp:positionH relativeFrom="column">
              <wp:posOffset>-597535</wp:posOffset>
            </wp:positionH>
            <wp:positionV relativeFrom="paragraph">
              <wp:posOffset>-4445</wp:posOffset>
            </wp:positionV>
            <wp:extent cx="6944400" cy="7560000"/>
            <wp:effectExtent l="0" t="0" r="8890" b="3175"/>
            <wp:wrapTight wrapText="bothSides">
              <wp:wrapPolygon edited="0">
                <wp:start x="0" y="0"/>
                <wp:lineTo x="0" y="8546"/>
                <wp:lineTo x="356" y="8763"/>
                <wp:lineTo x="1363" y="8763"/>
                <wp:lineTo x="1363" y="12247"/>
                <wp:lineTo x="0" y="13063"/>
                <wp:lineTo x="0" y="17309"/>
                <wp:lineTo x="3555" y="17472"/>
                <wp:lineTo x="3614" y="21555"/>
                <wp:lineTo x="18072" y="21555"/>
                <wp:lineTo x="18132" y="17472"/>
                <wp:lineTo x="21568" y="17309"/>
                <wp:lineTo x="21568" y="13063"/>
                <wp:lineTo x="20857" y="12737"/>
                <wp:lineTo x="19554" y="12247"/>
                <wp:lineTo x="19554" y="8763"/>
                <wp:lineTo x="21568" y="8655"/>
                <wp:lineTo x="21568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400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56449" w14:textId="00EA197B" w:rsidR="00AE2440" w:rsidRDefault="00AE2440" w:rsidP="00D65D74">
      <w:pPr>
        <w:spacing w:after="0" w:line="360" w:lineRule="auto"/>
        <w:jc w:val="both"/>
        <w:rPr>
          <w:rFonts w:ascii="Arial" w:hAnsi="Arial" w:cs="Arial"/>
          <w:sz w:val="20"/>
          <w:lang w:val="en-US"/>
        </w:rPr>
      </w:pPr>
      <w:r w:rsidRPr="003F7B9F">
        <w:rPr>
          <w:rFonts w:ascii="Arial" w:hAnsi="Arial" w:cs="Arial"/>
          <w:b/>
          <w:sz w:val="20"/>
          <w:lang w:val="en-US"/>
        </w:rPr>
        <w:t xml:space="preserve">Supplemental </w:t>
      </w:r>
      <w:r>
        <w:rPr>
          <w:rFonts w:ascii="Arial" w:hAnsi="Arial" w:cs="Arial"/>
          <w:b/>
          <w:sz w:val="20"/>
          <w:lang w:val="en-US"/>
        </w:rPr>
        <w:t>Figure</w:t>
      </w:r>
      <w:r w:rsidRPr="003F7B9F">
        <w:rPr>
          <w:rFonts w:ascii="Arial" w:hAnsi="Arial" w:cs="Arial"/>
          <w:b/>
          <w:sz w:val="20"/>
          <w:lang w:val="en-US"/>
        </w:rPr>
        <w:t xml:space="preserve"> </w:t>
      </w:r>
      <w:r>
        <w:rPr>
          <w:rFonts w:ascii="Arial" w:hAnsi="Arial" w:cs="Arial"/>
          <w:b/>
          <w:sz w:val="20"/>
          <w:lang w:val="en-US"/>
        </w:rPr>
        <w:t>2</w:t>
      </w:r>
      <w:r w:rsidRPr="003F7B9F">
        <w:rPr>
          <w:rFonts w:ascii="Arial" w:hAnsi="Arial" w:cs="Arial"/>
          <w:b/>
          <w:sz w:val="20"/>
          <w:lang w:val="en-US"/>
        </w:rPr>
        <w:t>:</w:t>
      </w:r>
      <w:r w:rsidRPr="003F7B9F">
        <w:rPr>
          <w:rFonts w:ascii="Arial" w:hAnsi="Arial" w:cs="Arial"/>
          <w:sz w:val="20"/>
          <w:lang w:val="en-US"/>
        </w:rPr>
        <w:t xml:space="preserve"> Significantly regulated eicosanoids in </w:t>
      </w:r>
      <w:r w:rsidR="00C91FBF">
        <w:rPr>
          <w:rFonts w:ascii="Arial" w:hAnsi="Arial" w:cs="Arial"/>
          <w:sz w:val="20"/>
          <w:lang w:val="en-US"/>
        </w:rPr>
        <w:t xml:space="preserve">mild-to-moderate (Mod) and severe (Sev) </w:t>
      </w:r>
      <w:r w:rsidRPr="003F7B9F">
        <w:rPr>
          <w:rFonts w:ascii="Arial" w:hAnsi="Arial" w:cs="Arial"/>
          <w:sz w:val="20"/>
          <w:lang w:val="en-US"/>
        </w:rPr>
        <w:t>asthmatic patients compared to healthy controls</w:t>
      </w:r>
      <w:r w:rsidR="00C91FBF">
        <w:rPr>
          <w:rFonts w:ascii="Arial" w:hAnsi="Arial" w:cs="Arial"/>
          <w:sz w:val="20"/>
          <w:lang w:val="en-US"/>
        </w:rPr>
        <w:t xml:space="preserve"> (</w:t>
      </w:r>
      <w:r w:rsidR="0043613C">
        <w:rPr>
          <w:rFonts w:ascii="Arial" w:hAnsi="Arial" w:cs="Arial"/>
          <w:sz w:val="20"/>
          <w:lang w:val="en-US"/>
        </w:rPr>
        <w:t>Ctrl</w:t>
      </w:r>
      <w:r w:rsidR="00C91FBF">
        <w:rPr>
          <w:rFonts w:ascii="Arial" w:hAnsi="Arial" w:cs="Arial"/>
          <w:sz w:val="20"/>
          <w:lang w:val="en-US"/>
        </w:rPr>
        <w:t>)</w:t>
      </w:r>
      <w:r>
        <w:rPr>
          <w:rFonts w:ascii="Arial" w:hAnsi="Arial" w:cs="Arial"/>
          <w:sz w:val="20"/>
          <w:lang w:val="en-US"/>
        </w:rPr>
        <w:t xml:space="preserve"> after whole blood stimulation with zymosan for 4h. A: COX metabolites, B: 5-LOX metabolites, C: 12/15-LOX metabolites, D: Cyp450 metabolites, E: metabolites formed by autooxidation. </w:t>
      </w:r>
      <w:r w:rsidRPr="00C60C5F">
        <w:rPr>
          <w:rFonts w:ascii="Arial" w:hAnsi="Arial" w:cs="Arial"/>
          <w:sz w:val="20"/>
          <w:lang w:val="en-US"/>
        </w:rPr>
        <w:t>*p-value ≤0.05, ** p-value ≤ 0.01, ***p</w:t>
      </w:r>
      <w:r w:rsidR="0043613C">
        <w:rPr>
          <w:rFonts w:ascii="Arial" w:hAnsi="Arial" w:cs="Arial"/>
          <w:sz w:val="20"/>
          <w:lang w:val="en-US"/>
        </w:rPr>
        <w:noBreakHyphen/>
      </w:r>
      <w:r w:rsidRPr="00C60C5F">
        <w:rPr>
          <w:rFonts w:ascii="Arial" w:hAnsi="Arial" w:cs="Arial"/>
          <w:sz w:val="20"/>
          <w:lang w:val="en-US"/>
        </w:rPr>
        <w:t>value</w:t>
      </w:r>
      <w:r w:rsidR="0043613C">
        <w:rPr>
          <w:rFonts w:ascii="Arial" w:hAnsi="Arial" w:cs="Arial"/>
          <w:sz w:val="20"/>
          <w:lang w:val="en-US"/>
        </w:rPr>
        <w:t> </w:t>
      </w:r>
      <w:r w:rsidRPr="00C60C5F">
        <w:rPr>
          <w:rFonts w:ascii="Arial" w:hAnsi="Arial" w:cs="Arial"/>
          <w:sz w:val="20"/>
          <w:lang w:val="en-US"/>
        </w:rPr>
        <w:t>≤0.001, ****p</w:t>
      </w:r>
      <w:r w:rsidR="00D65D74">
        <w:rPr>
          <w:rFonts w:ascii="Arial" w:hAnsi="Arial" w:cs="Arial"/>
          <w:sz w:val="20"/>
          <w:lang w:val="en-US"/>
        </w:rPr>
        <w:noBreakHyphen/>
      </w:r>
      <w:r w:rsidRPr="00C60C5F">
        <w:rPr>
          <w:rFonts w:ascii="Arial" w:hAnsi="Arial" w:cs="Arial"/>
          <w:sz w:val="20"/>
          <w:lang w:val="en-US"/>
        </w:rPr>
        <w:t>value ≤0.0001</w:t>
      </w:r>
      <w:r>
        <w:rPr>
          <w:rFonts w:ascii="Arial" w:hAnsi="Arial" w:cs="Arial"/>
          <w:sz w:val="20"/>
          <w:lang w:val="en-US"/>
        </w:rPr>
        <w:t>.</w:t>
      </w:r>
    </w:p>
    <w:p w14:paraId="2FE04625" w14:textId="49EFD7B4" w:rsidR="002E6D19" w:rsidRDefault="002E6D19" w:rsidP="00D65D74">
      <w:pPr>
        <w:spacing w:after="0" w:line="360" w:lineRule="auto"/>
        <w:jc w:val="both"/>
        <w:rPr>
          <w:rFonts w:ascii="Arial" w:hAnsi="Arial" w:cs="Arial"/>
          <w:sz w:val="20"/>
          <w:lang w:val="en-US"/>
        </w:rPr>
      </w:pPr>
    </w:p>
    <w:p w14:paraId="1132E6B4" w14:textId="6BDABF15" w:rsidR="002E6D19" w:rsidRDefault="003259E7" w:rsidP="00D65D74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r w:rsidRPr="003259E7">
        <w:rPr>
          <w:rFonts w:ascii="Arial" w:hAnsi="Arial" w:cs="Arial"/>
          <w:b/>
          <w:bCs/>
          <w:lang w:val="en-US"/>
        </w:rPr>
        <w:lastRenderedPageBreak/>
        <w:t>Supplementa</w:t>
      </w:r>
      <w:r w:rsidR="00B735EE">
        <w:rPr>
          <w:rFonts w:ascii="Arial" w:hAnsi="Arial" w:cs="Arial"/>
          <w:b/>
          <w:bCs/>
          <w:lang w:val="en-US"/>
        </w:rPr>
        <w:t>l</w:t>
      </w:r>
      <w:r w:rsidRPr="003259E7">
        <w:rPr>
          <w:rFonts w:ascii="Arial" w:hAnsi="Arial" w:cs="Arial"/>
          <w:b/>
          <w:bCs/>
          <w:lang w:val="en-US"/>
        </w:rPr>
        <w:t xml:space="preserve"> References:</w:t>
      </w:r>
    </w:p>
    <w:p w14:paraId="678B5D0F" w14:textId="77777777" w:rsidR="003259E7" w:rsidRPr="003259E7" w:rsidRDefault="003259E7" w:rsidP="00D65D74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</w:p>
    <w:p w14:paraId="5B5770B9" w14:textId="714C9A7C" w:rsidR="002E6D19" w:rsidRDefault="003259E7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SR1.</w:t>
      </w:r>
      <w:r>
        <w:rPr>
          <w:rFonts w:ascii="Arial" w:hAnsi="Arial" w:cs="Arial"/>
          <w:sz w:val="20"/>
          <w:lang w:val="en-US"/>
        </w:rPr>
        <w:tab/>
      </w:r>
      <w:r w:rsidRPr="003259E7">
        <w:rPr>
          <w:rFonts w:ascii="Arial" w:hAnsi="Arial" w:cs="Arial"/>
          <w:sz w:val="20"/>
          <w:lang w:val="en-US"/>
        </w:rPr>
        <w:t>Chung KF, Wenzel SE, Brozek JL, Bush A, Castro M, Sterk PJ, et al. International ERS/ATS guidelines on definition, evaluation and treatment of severe asthma. Eur Respir J 2014;43:343–73.</w:t>
      </w:r>
    </w:p>
    <w:p w14:paraId="22CF87A0" w14:textId="77777777" w:rsidR="003259E7" w:rsidRDefault="003259E7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</w:p>
    <w:p w14:paraId="01D7EF9D" w14:textId="56C2C57D" w:rsidR="003259E7" w:rsidRDefault="003259E7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SR2.</w:t>
      </w:r>
      <w:r>
        <w:rPr>
          <w:rFonts w:ascii="Arial" w:hAnsi="Arial" w:cs="Arial"/>
          <w:sz w:val="20"/>
          <w:lang w:val="en-US"/>
        </w:rPr>
        <w:tab/>
      </w:r>
      <w:r w:rsidRPr="003259E7">
        <w:rPr>
          <w:rFonts w:ascii="Arial" w:hAnsi="Arial" w:cs="Arial"/>
          <w:sz w:val="20"/>
          <w:lang w:val="en-US"/>
        </w:rPr>
        <w:t>Dumlao DS, Buczynski MW, Norris PC, Harkewicz R, Dennis EA. High-throughput lipidomic analysis of fatty acid derived eicosanoids and N-acylethanolamines. Biochim Biophys Acta BBA - Mol Cell Biol Lipids 2011;1811:724–36</w:t>
      </w:r>
    </w:p>
    <w:p w14:paraId="091F3AB5" w14:textId="0E1BF39F" w:rsidR="003259E7" w:rsidRDefault="003259E7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</w:p>
    <w:p w14:paraId="615DC146" w14:textId="49073B10" w:rsidR="003259E7" w:rsidRDefault="003259E7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>SR3.</w:t>
      </w:r>
      <w:r>
        <w:rPr>
          <w:rFonts w:ascii="Arial" w:hAnsi="Arial" w:cs="Arial"/>
          <w:sz w:val="20"/>
        </w:rPr>
        <w:tab/>
      </w:r>
      <w:r w:rsidRPr="003259E7">
        <w:rPr>
          <w:rFonts w:ascii="Arial" w:hAnsi="Arial" w:cs="Arial"/>
          <w:sz w:val="20"/>
        </w:rPr>
        <w:t xml:space="preserve">Banhos Danneskiold-Samsøe N, Sonne SB, Larsen JM, Hansen AN, Fjære E, Isidor MS, et al. </w:t>
      </w:r>
      <w:r w:rsidRPr="003259E7">
        <w:rPr>
          <w:rFonts w:ascii="Arial" w:hAnsi="Arial" w:cs="Arial"/>
          <w:sz w:val="20"/>
          <w:lang w:val="en-US"/>
        </w:rPr>
        <w:t>Overexpression of cyclooxygenase-2 in adipocytes reduces fat accumulation in inguinal white adipose tissue and hepatic steatosis in high-fat fed mice. Sci Rep 2019;9:8979</w:t>
      </w:r>
    </w:p>
    <w:p w14:paraId="3571A55D" w14:textId="63E19E60" w:rsidR="003259E7" w:rsidRDefault="003259E7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</w:p>
    <w:p w14:paraId="6185AE8D" w14:textId="279BEA8E" w:rsidR="003259E7" w:rsidRDefault="003259E7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SR4</w:t>
      </w:r>
      <w:r w:rsidR="007A0EE2">
        <w:rPr>
          <w:rFonts w:ascii="Arial" w:hAnsi="Arial" w:cs="Arial"/>
          <w:sz w:val="20"/>
          <w:lang w:val="en-US"/>
        </w:rPr>
        <w:t>.</w:t>
      </w:r>
      <w:r>
        <w:rPr>
          <w:rFonts w:ascii="Arial" w:hAnsi="Arial" w:cs="Arial"/>
          <w:sz w:val="20"/>
          <w:lang w:val="en-US"/>
        </w:rPr>
        <w:tab/>
      </w:r>
      <w:r w:rsidRPr="003259E7">
        <w:rPr>
          <w:rFonts w:ascii="Arial" w:hAnsi="Arial" w:cs="Arial"/>
          <w:sz w:val="20"/>
          <w:lang w:val="en-US"/>
        </w:rPr>
        <w:t>R Core Team. R: A language and environment for statistical computing. Vienna, Austria: Foundation for Statistical Computing; 2020.</w:t>
      </w:r>
    </w:p>
    <w:p w14:paraId="5B65D8F8" w14:textId="6D419961" w:rsidR="007A0EE2" w:rsidRDefault="007A0EE2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</w:p>
    <w:p w14:paraId="14289D7F" w14:textId="25594EBE" w:rsidR="007A0EE2" w:rsidRDefault="007A0EE2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SR5.</w:t>
      </w:r>
      <w:r w:rsidRPr="007A0EE2">
        <w:rPr>
          <w:rFonts w:ascii="Arial" w:hAnsi="Arial" w:cs="Arial"/>
          <w:sz w:val="20"/>
          <w:lang w:val="en-US"/>
        </w:rPr>
        <w:t xml:space="preserve"> </w:t>
      </w:r>
      <w:r w:rsidRPr="007A0EE2">
        <w:rPr>
          <w:rFonts w:ascii="Arial" w:hAnsi="Arial" w:cs="Arial"/>
          <w:sz w:val="20"/>
          <w:lang w:val="en-US"/>
        </w:rPr>
        <w:tab/>
        <w:t xml:space="preserve">Kaplan EL, Meier P. Nonparametric Estimation from Incomplete Observations. J Am Stat Assoc 1958;53:457–81. </w:t>
      </w:r>
    </w:p>
    <w:p w14:paraId="6E2E87ED" w14:textId="77777777" w:rsidR="007A0EE2" w:rsidRPr="007A0EE2" w:rsidRDefault="007A0EE2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</w:p>
    <w:p w14:paraId="752EC057" w14:textId="1630793B" w:rsidR="007A0EE2" w:rsidRDefault="007A0EE2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SR6.</w:t>
      </w:r>
      <w:r w:rsidRPr="007A0EE2">
        <w:rPr>
          <w:rFonts w:ascii="Arial" w:hAnsi="Arial" w:cs="Arial"/>
          <w:sz w:val="20"/>
          <w:lang w:val="en-US"/>
        </w:rPr>
        <w:t xml:space="preserve"> </w:t>
      </w:r>
      <w:r w:rsidRPr="007A0EE2">
        <w:rPr>
          <w:rFonts w:ascii="Arial" w:hAnsi="Arial" w:cs="Arial"/>
          <w:sz w:val="20"/>
          <w:lang w:val="en-US"/>
        </w:rPr>
        <w:tab/>
        <w:t xml:space="preserve">Tobin J. Estimation of Relationships for Limited Dependent Variables. Econometrica 1958;26:24. </w:t>
      </w:r>
    </w:p>
    <w:p w14:paraId="5CA783BB" w14:textId="77777777" w:rsidR="007A0EE2" w:rsidRPr="007A0EE2" w:rsidRDefault="007A0EE2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</w:p>
    <w:p w14:paraId="08A5FEAD" w14:textId="34D2D05A" w:rsidR="007A0EE2" w:rsidRDefault="007A0EE2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SR7.</w:t>
      </w:r>
      <w:r>
        <w:rPr>
          <w:rFonts w:ascii="Arial" w:hAnsi="Arial" w:cs="Arial"/>
          <w:sz w:val="20"/>
          <w:lang w:val="en-US"/>
        </w:rPr>
        <w:tab/>
      </w:r>
      <w:r w:rsidRPr="007A0EE2">
        <w:rPr>
          <w:rFonts w:ascii="Arial" w:hAnsi="Arial" w:cs="Arial"/>
          <w:sz w:val="20"/>
          <w:lang w:val="en-US"/>
        </w:rPr>
        <w:t>Lee ET, Wang JW. Statistical methods for survival data analysis. 3rd ed. New York: J. Wiley; 2003.</w:t>
      </w:r>
    </w:p>
    <w:p w14:paraId="168FD60E" w14:textId="271383E5" w:rsidR="007A0EE2" w:rsidRDefault="007A0EE2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</w:p>
    <w:p w14:paraId="4CDBFF78" w14:textId="6894E9BF" w:rsidR="007A0EE2" w:rsidRDefault="007A0EE2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SR8.</w:t>
      </w:r>
      <w:r>
        <w:rPr>
          <w:rFonts w:ascii="Arial" w:hAnsi="Arial" w:cs="Arial"/>
          <w:sz w:val="20"/>
          <w:lang w:val="en-US"/>
        </w:rPr>
        <w:tab/>
      </w:r>
      <w:r w:rsidRPr="007A0EE2">
        <w:rPr>
          <w:rFonts w:ascii="Arial" w:hAnsi="Arial" w:cs="Arial"/>
          <w:sz w:val="20"/>
          <w:lang w:val="en-US"/>
        </w:rPr>
        <w:t xml:space="preserve">Wilcoxon F. Individual Comparisons by Ranking Methods. Biom Bull 1945;1:80. </w:t>
      </w:r>
    </w:p>
    <w:p w14:paraId="33D82F3D" w14:textId="77777777" w:rsidR="007A0EE2" w:rsidRPr="007A0EE2" w:rsidRDefault="007A0EE2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</w:p>
    <w:p w14:paraId="32B7B37F" w14:textId="2442F1F4" w:rsidR="007A0EE2" w:rsidRDefault="007A0EE2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SR9</w:t>
      </w:r>
      <w:r w:rsidRPr="007A0EE2">
        <w:rPr>
          <w:rFonts w:ascii="Arial" w:hAnsi="Arial" w:cs="Arial"/>
          <w:sz w:val="20"/>
          <w:lang w:val="en-US"/>
        </w:rPr>
        <w:t xml:space="preserve">. </w:t>
      </w:r>
      <w:r w:rsidRPr="007A0EE2">
        <w:rPr>
          <w:rFonts w:ascii="Arial" w:hAnsi="Arial" w:cs="Arial"/>
          <w:sz w:val="20"/>
          <w:lang w:val="en-US"/>
        </w:rPr>
        <w:tab/>
        <w:t>Westfall PH, Young SS. Resampling-based multiple testing: examples and methods for P-value adjustment. New York: Wiley; 1993.</w:t>
      </w:r>
    </w:p>
    <w:p w14:paraId="3748EA5E" w14:textId="0353F1FE" w:rsidR="007A0EE2" w:rsidRDefault="007A0EE2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</w:p>
    <w:p w14:paraId="3B9F0D31" w14:textId="58766E98" w:rsidR="007A0EE2" w:rsidRDefault="007A0EE2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SR10.</w:t>
      </w:r>
      <w:r>
        <w:rPr>
          <w:rFonts w:ascii="Arial" w:hAnsi="Arial" w:cs="Arial"/>
          <w:sz w:val="20"/>
          <w:lang w:val="en-US"/>
        </w:rPr>
        <w:tab/>
      </w:r>
      <w:r w:rsidRPr="007A0EE2">
        <w:rPr>
          <w:rFonts w:ascii="Arial" w:hAnsi="Arial" w:cs="Arial"/>
          <w:sz w:val="20"/>
          <w:lang w:val="en-US"/>
        </w:rPr>
        <w:t xml:space="preserve">Khatri P, Sirota M, Butte AJ. Ten Years of Pathway Analysis: Current Approaches and Outstanding Challenges. PLoS Comput Biol 2012;8:e1002375. </w:t>
      </w:r>
    </w:p>
    <w:p w14:paraId="035113EF" w14:textId="77777777" w:rsidR="007A0EE2" w:rsidRPr="007A0EE2" w:rsidRDefault="007A0EE2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</w:p>
    <w:p w14:paraId="46774895" w14:textId="2DCB869F" w:rsidR="007A0EE2" w:rsidRDefault="007A0EE2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SR11</w:t>
      </w:r>
      <w:r w:rsidRPr="007A0EE2">
        <w:rPr>
          <w:rFonts w:ascii="Arial" w:hAnsi="Arial" w:cs="Arial"/>
          <w:sz w:val="20"/>
          <w:lang w:val="en-US"/>
        </w:rPr>
        <w:t xml:space="preserve">. </w:t>
      </w:r>
      <w:r w:rsidRPr="007A0EE2">
        <w:rPr>
          <w:rFonts w:ascii="Arial" w:hAnsi="Arial" w:cs="Arial"/>
          <w:sz w:val="20"/>
          <w:lang w:val="en-US"/>
        </w:rPr>
        <w:tab/>
        <w:t>Pesarin F. Multivariate permutation tests: with applications in biostatistics. Chichester ; New York: J. Wiley; 2001.</w:t>
      </w:r>
    </w:p>
    <w:p w14:paraId="73F84651" w14:textId="16AE9959" w:rsidR="00391C91" w:rsidRDefault="00391C91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</w:p>
    <w:p w14:paraId="433DB1FD" w14:textId="39E2CA47" w:rsidR="00391C91" w:rsidRDefault="00391C91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  <w:r w:rsidRPr="00391C91">
        <w:rPr>
          <w:rFonts w:ascii="Arial" w:hAnsi="Arial" w:cs="Arial"/>
          <w:sz w:val="20"/>
        </w:rPr>
        <w:t>SR12</w:t>
      </w:r>
      <w:r w:rsidRPr="00391C91">
        <w:rPr>
          <w:rFonts w:ascii="Arial" w:hAnsi="Arial" w:cs="Arial"/>
          <w:sz w:val="20"/>
        </w:rPr>
        <w:tab/>
        <w:t xml:space="preserve">Smith DL, Willis AL. </w:t>
      </w:r>
      <w:r w:rsidRPr="00391C91">
        <w:rPr>
          <w:rFonts w:ascii="Arial" w:hAnsi="Arial" w:cs="Arial"/>
          <w:sz w:val="20"/>
          <w:lang w:val="en-US"/>
        </w:rPr>
        <w:t>A suggested shorthand nomenclature for the eicosanoids. Lipids 1987;22:983–6.</w:t>
      </w:r>
    </w:p>
    <w:p w14:paraId="4C76CE8C" w14:textId="04DEB903" w:rsidR="00391C91" w:rsidRDefault="00391C91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</w:p>
    <w:p w14:paraId="6F6C6DFF" w14:textId="3092F8C2" w:rsidR="00391C91" w:rsidRPr="00C60C5F" w:rsidRDefault="00391C91" w:rsidP="00391C91">
      <w:pPr>
        <w:spacing w:after="0" w:line="276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SR13.</w:t>
      </w:r>
      <w:r>
        <w:rPr>
          <w:rFonts w:ascii="Arial" w:hAnsi="Arial" w:cs="Arial"/>
          <w:sz w:val="20"/>
          <w:lang w:val="en-US"/>
        </w:rPr>
        <w:tab/>
      </w:r>
      <w:r w:rsidRPr="00391C91">
        <w:rPr>
          <w:rFonts w:ascii="Arial" w:hAnsi="Arial" w:cs="Arial"/>
          <w:sz w:val="20"/>
          <w:lang w:val="en-US"/>
        </w:rPr>
        <w:t>Samuelsson B, Hammarström S. Nomenclature for leukotrienes. Prostaglandins 1980;19:645–8.</w:t>
      </w:r>
    </w:p>
    <w:sectPr w:rsidR="00391C91" w:rsidRPr="00C60C5F" w:rsidSect="00FD41AD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CACCF" w14:textId="77777777" w:rsidR="00822806" w:rsidRDefault="00822806" w:rsidP="00FA3BE2">
      <w:pPr>
        <w:spacing w:after="0" w:line="240" w:lineRule="auto"/>
      </w:pPr>
      <w:r>
        <w:separator/>
      </w:r>
    </w:p>
  </w:endnote>
  <w:endnote w:type="continuationSeparator" w:id="0">
    <w:p w14:paraId="0DF9D45B" w14:textId="77777777" w:rsidR="00822806" w:rsidRDefault="00822806" w:rsidP="00FA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2562929"/>
      <w:docPartObj>
        <w:docPartGallery w:val="Page Numbers (Bottom of Page)"/>
        <w:docPartUnique/>
      </w:docPartObj>
    </w:sdtPr>
    <w:sdtEndPr/>
    <w:sdtContent>
      <w:p w14:paraId="3F477832" w14:textId="72279D2B" w:rsidR="00FA3BE2" w:rsidRDefault="00FA3BE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8F7B5" w14:textId="77777777" w:rsidR="00FA3BE2" w:rsidRDefault="00FA3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4111E" w14:textId="77777777" w:rsidR="00822806" w:rsidRDefault="00822806" w:rsidP="00FA3BE2">
      <w:pPr>
        <w:spacing w:after="0" w:line="240" w:lineRule="auto"/>
      </w:pPr>
      <w:r>
        <w:separator/>
      </w:r>
    </w:p>
  </w:footnote>
  <w:footnote w:type="continuationSeparator" w:id="0">
    <w:p w14:paraId="13ED6BF8" w14:textId="77777777" w:rsidR="00822806" w:rsidRDefault="00822806" w:rsidP="00FA3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94E"/>
    <w:rsid w:val="00107EF4"/>
    <w:rsid w:val="0018797B"/>
    <w:rsid w:val="001D671A"/>
    <w:rsid w:val="0023292A"/>
    <w:rsid w:val="002E6D19"/>
    <w:rsid w:val="002F7F3F"/>
    <w:rsid w:val="003259E7"/>
    <w:rsid w:val="003307B9"/>
    <w:rsid w:val="00391C91"/>
    <w:rsid w:val="003F7B9F"/>
    <w:rsid w:val="00410D9B"/>
    <w:rsid w:val="0043613C"/>
    <w:rsid w:val="0049345C"/>
    <w:rsid w:val="004F4818"/>
    <w:rsid w:val="00506A38"/>
    <w:rsid w:val="00694F12"/>
    <w:rsid w:val="006B0236"/>
    <w:rsid w:val="00704141"/>
    <w:rsid w:val="00713DA8"/>
    <w:rsid w:val="007A0EE2"/>
    <w:rsid w:val="007C28C6"/>
    <w:rsid w:val="007D594E"/>
    <w:rsid w:val="00817F51"/>
    <w:rsid w:val="00822806"/>
    <w:rsid w:val="008F7A07"/>
    <w:rsid w:val="009824D6"/>
    <w:rsid w:val="009B5091"/>
    <w:rsid w:val="009F02EB"/>
    <w:rsid w:val="00AC32BD"/>
    <w:rsid w:val="00AE2440"/>
    <w:rsid w:val="00B1757F"/>
    <w:rsid w:val="00B351EE"/>
    <w:rsid w:val="00B664FE"/>
    <w:rsid w:val="00B7327B"/>
    <w:rsid w:val="00B735EE"/>
    <w:rsid w:val="00BD1129"/>
    <w:rsid w:val="00BD1BB5"/>
    <w:rsid w:val="00BE26BE"/>
    <w:rsid w:val="00C06817"/>
    <w:rsid w:val="00C60C5F"/>
    <w:rsid w:val="00C91FBF"/>
    <w:rsid w:val="00CC01FB"/>
    <w:rsid w:val="00CF7258"/>
    <w:rsid w:val="00D16E08"/>
    <w:rsid w:val="00D45BA6"/>
    <w:rsid w:val="00D65D74"/>
    <w:rsid w:val="00DB1399"/>
    <w:rsid w:val="00DB7720"/>
    <w:rsid w:val="00DC1675"/>
    <w:rsid w:val="00E67B8D"/>
    <w:rsid w:val="00EC6C63"/>
    <w:rsid w:val="00FA3BE2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8C88D0"/>
  <w15:docId w15:val="{54E6C89B-B913-49FA-9D20-51B6142A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B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2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6BE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2E6D19"/>
  </w:style>
  <w:style w:type="paragraph" w:styleId="Header">
    <w:name w:val="header"/>
    <w:basedOn w:val="Normal"/>
    <w:link w:val="HeaderChar"/>
    <w:uiPriority w:val="99"/>
    <w:unhideWhenUsed/>
    <w:rsid w:val="00FA3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BE2"/>
  </w:style>
  <w:style w:type="paragraph" w:styleId="Footer">
    <w:name w:val="footer"/>
    <w:basedOn w:val="Normal"/>
    <w:link w:val="FooterChar"/>
    <w:uiPriority w:val="99"/>
    <w:unhideWhenUsed/>
    <w:rsid w:val="00FA3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Medizinische Klinik Borstel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Jacqueline</dc:creator>
  <cp:lastModifiedBy>Chrysanthi Skevaki</cp:lastModifiedBy>
  <cp:revision>13</cp:revision>
  <cp:lastPrinted>2020-09-01T07:31:00Z</cp:lastPrinted>
  <dcterms:created xsi:type="dcterms:W3CDTF">2021-01-04T09:00:00Z</dcterms:created>
  <dcterms:modified xsi:type="dcterms:W3CDTF">2024-06-23T11:46:00Z</dcterms:modified>
</cp:coreProperties>
</file>