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8BBC" w14:textId="0DDC3A70" w:rsidR="008B7686" w:rsidRPr="001909C9" w:rsidRDefault="008B7686" w:rsidP="008B7686">
      <w:pPr>
        <w:pStyle w:val="Heading1"/>
        <w:rPr>
          <w:rFonts w:ascii="Times New Roman" w:hAnsi="Times New Roman" w:cs="Times New Roman"/>
          <w:color w:val="auto"/>
          <w:sz w:val="28"/>
          <w:szCs w:val="28"/>
        </w:rPr>
      </w:pPr>
      <w:r w:rsidRPr="00930E1A">
        <w:rPr>
          <w:rFonts w:ascii="Times New Roman" w:hAnsi="Times New Roman" w:cs="Times New Roman"/>
          <w:b/>
          <w:bCs/>
          <w:color w:val="auto"/>
          <w:sz w:val="28"/>
          <w:szCs w:val="28"/>
        </w:rPr>
        <w:t>Table</w:t>
      </w:r>
      <w:r w:rsidRPr="00930E1A">
        <w:rPr>
          <w:rFonts w:ascii="Times New Roman" w:hAnsi="Times New Roman" w:cs="Times New Roman"/>
          <w:b/>
          <w:bCs/>
          <w:color w:val="auto"/>
          <w:spacing w:val="-3"/>
          <w:sz w:val="28"/>
          <w:szCs w:val="28"/>
        </w:rPr>
        <w:t xml:space="preserve"> </w:t>
      </w:r>
      <w:r w:rsidR="00BE7AE1">
        <w:rPr>
          <w:rFonts w:ascii="Times New Roman" w:hAnsi="Times New Roman" w:cs="Times New Roman"/>
          <w:b/>
          <w:bCs/>
          <w:color w:val="auto"/>
          <w:spacing w:val="-3"/>
          <w:sz w:val="28"/>
          <w:szCs w:val="28"/>
        </w:rPr>
        <w:t xml:space="preserve">S </w:t>
      </w:r>
      <w:r>
        <w:rPr>
          <w:rFonts w:ascii="Times New Roman" w:hAnsi="Times New Roman" w:cs="Times New Roman"/>
          <w:b/>
          <w:bCs/>
          <w:color w:val="auto"/>
          <w:sz w:val="28"/>
          <w:szCs w:val="28"/>
        </w:rPr>
        <w:t>1</w:t>
      </w:r>
      <w:r w:rsidRPr="00930E1A">
        <w:rPr>
          <w:rFonts w:ascii="Times New Roman" w:hAnsi="Times New Roman" w:cs="Times New Roman"/>
          <w:b/>
          <w:bCs/>
          <w:color w:val="auto"/>
          <w:sz w:val="28"/>
          <w:szCs w:val="28"/>
        </w:rPr>
        <w:t>.</w:t>
      </w:r>
      <w:r w:rsidRPr="001909C9">
        <w:rPr>
          <w:rFonts w:ascii="Times New Roman" w:hAnsi="Times New Roman" w:cs="Times New Roman"/>
          <w:color w:val="auto"/>
          <w:spacing w:val="-1"/>
          <w:sz w:val="28"/>
          <w:szCs w:val="28"/>
        </w:rPr>
        <w:t xml:space="preserve"> </w:t>
      </w:r>
      <w:r w:rsidRPr="001909C9">
        <w:rPr>
          <w:rFonts w:ascii="Times New Roman" w:hAnsi="Times New Roman" w:cs="Times New Roman"/>
          <w:color w:val="auto"/>
          <w:sz w:val="28"/>
          <w:szCs w:val="28"/>
        </w:rPr>
        <w:t>Details</w:t>
      </w:r>
      <w:r w:rsidRPr="001909C9">
        <w:rPr>
          <w:rFonts w:ascii="Times New Roman" w:hAnsi="Times New Roman" w:cs="Times New Roman"/>
          <w:color w:val="auto"/>
          <w:spacing w:val="-1"/>
          <w:sz w:val="28"/>
          <w:szCs w:val="28"/>
        </w:rPr>
        <w:t xml:space="preserve"> </w:t>
      </w:r>
      <w:r w:rsidRPr="001909C9">
        <w:rPr>
          <w:rFonts w:ascii="Times New Roman" w:hAnsi="Times New Roman" w:cs="Times New Roman"/>
          <w:color w:val="auto"/>
          <w:sz w:val="28"/>
          <w:szCs w:val="28"/>
        </w:rPr>
        <w:t>of</w:t>
      </w:r>
      <w:r w:rsidRPr="001909C9">
        <w:rPr>
          <w:rFonts w:ascii="Times New Roman" w:hAnsi="Times New Roman" w:cs="Times New Roman"/>
          <w:color w:val="auto"/>
          <w:spacing w:val="-1"/>
          <w:sz w:val="28"/>
          <w:szCs w:val="28"/>
        </w:rPr>
        <w:t xml:space="preserve"> </w:t>
      </w:r>
      <w:r w:rsidRPr="001909C9">
        <w:rPr>
          <w:rFonts w:ascii="Times New Roman" w:hAnsi="Times New Roman" w:cs="Times New Roman"/>
          <w:color w:val="auto"/>
          <w:sz w:val="28"/>
          <w:szCs w:val="28"/>
        </w:rPr>
        <w:t>in-situ</w:t>
      </w:r>
      <w:r w:rsidRPr="001909C9">
        <w:rPr>
          <w:rFonts w:ascii="Times New Roman" w:hAnsi="Times New Roman" w:cs="Times New Roman"/>
          <w:color w:val="auto"/>
          <w:spacing w:val="-1"/>
          <w:sz w:val="28"/>
          <w:szCs w:val="28"/>
        </w:rPr>
        <w:t xml:space="preserve"> </w:t>
      </w:r>
      <w:r w:rsidRPr="001909C9">
        <w:rPr>
          <w:rFonts w:ascii="Times New Roman" w:hAnsi="Times New Roman" w:cs="Times New Roman"/>
          <w:color w:val="auto"/>
          <w:sz w:val="28"/>
          <w:szCs w:val="28"/>
        </w:rPr>
        <w:t>measured</w:t>
      </w:r>
      <w:r w:rsidRPr="001909C9">
        <w:rPr>
          <w:rFonts w:ascii="Times New Roman" w:hAnsi="Times New Roman" w:cs="Times New Roman"/>
          <w:color w:val="auto"/>
          <w:spacing w:val="-1"/>
          <w:sz w:val="28"/>
          <w:szCs w:val="28"/>
        </w:rPr>
        <w:t xml:space="preserve"> </w:t>
      </w:r>
      <w:r w:rsidRPr="001909C9">
        <w:rPr>
          <w:rFonts w:ascii="Times New Roman" w:hAnsi="Times New Roman" w:cs="Times New Roman"/>
          <w:color w:val="auto"/>
          <w:sz w:val="28"/>
          <w:szCs w:val="28"/>
        </w:rPr>
        <w:t>data</w:t>
      </w:r>
      <w:r w:rsidRPr="001909C9">
        <w:rPr>
          <w:rFonts w:ascii="Times New Roman" w:hAnsi="Times New Roman" w:cs="Times New Roman"/>
          <w:color w:val="auto"/>
          <w:spacing w:val="-2"/>
          <w:sz w:val="28"/>
          <w:szCs w:val="28"/>
        </w:rPr>
        <w:t xml:space="preserve"> </w:t>
      </w:r>
      <w:r w:rsidR="00AE1A8A">
        <w:rPr>
          <w:rFonts w:ascii="Times New Roman" w:hAnsi="Times New Roman" w:cs="Times New Roman"/>
          <w:color w:val="auto"/>
          <w:sz w:val="28"/>
          <w:szCs w:val="28"/>
        </w:rPr>
        <w:t>of</w:t>
      </w:r>
      <w:r w:rsidRPr="001909C9">
        <w:rPr>
          <w:rFonts w:ascii="Times New Roman" w:hAnsi="Times New Roman" w:cs="Times New Roman"/>
          <w:color w:val="auto"/>
          <w:spacing w:val="-1"/>
          <w:sz w:val="28"/>
          <w:szCs w:val="28"/>
        </w:rPr>
        <w:t xml:space="preserve"> </w:t>
      </w:r>
      <w:r w:rsidRPr="001909C9">
        <w:rPr>
          <w:rFonts w:ascii="Times New Roman" w:hAnsi="Times New Roman" w:cs="Times New Roman"/>
          <w:color w:val="auto"/>
          <w:sz w:val="28"/>
          <w:szCs w:val="28"/>
        </w:rPr>
        <w:t>crop</w:t>
      </w:r>
      <w:r w:rsidRPr="001909C9">
        <w:rPr>
          <w:rFonts w:ascii="Times New Roman" w:hAnsi="Times New Roman" w:cs="Times New Roman"/>
          <w:color w:val="auto"/>
          <w:spacing w:val="-1"/>
          <w:sz w:val="28"/>
          <w:szCs w:val="28"/>
        </w:rPr>
        <w:t xml:space="preserve"> </w:t>
      </w:r>
      <w:r w:rsidRPr="001909C9">
        <w:rPr>
          <w:rFonts w:ascii="Times New Roman" w:hAnsi="Times New Roman" w:cs="Times New Roman"/>
          <w:color w:val="auto"/>
          <w:sz w:val="28"/>
          <w:szCs w:val="28"/>
        </w:rPr>
        <w:t>field sites.</w:t>
      </w:r>
    </w:p>
    <w:p w14:paraId="1F515B2E" w14:textId="77777777" w:rsidR="008B7686" w:rsidRDefault="008B7686" w:rsidP="008B7686">
      <w:pPr>
        <w:pStyle w:val="BodyText"/>
        <w:spacing w:before="6"/>
        <w:rPr>
          <w:b/>
          <w:sz w:val="14"/>
        </w:rPr>
      </w:pPr>
    </w:p>
    <w:tbl>
      <w:tblPr>
        <w:tblW w:w="0" w:type="auto"/>
        <w:tblInd w:w="1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96"/>
        <w:gridCol w:w="8206"/>
      </w:tblGrid>
      <w:tr w:rsidR="008B7686" w14:paraId="4BB1BBBC" w14:textId="77777777" w:rsidTr="00FE6F0C">
        <w:trPr>
          <w:trHeight w:val="299"/>
        </w:trPr>
        <w:tc>
          <w:tcPr>
            <w:tcW w:w="1796" w:type="dxa"/>
            <w:tcBorders>
              <w:bottom w:val="single" w:sz="12" w:space="0" w:color="666666"/>
            </w:tcBorders>
          </w:tcPr>
          <w:p w14:paraId="0F23A9D0" w14:textId="77777777" w:rsidR="008B7686" w:rsidRDefault="008B7686" w:rsidP="00FE6F0C">
            <w:pPr>
              <w:pStyle w:val="TableParagraph"/>
              <w:spacing w:line="275" w:lineRule="exact"/>
              <w:jc w:val="left"/>
              <w:rPr>
                <w:b/>
                <w:sz w:val="24"/>
              </w:rPr>
            </w:pPr>
            <w:r>
              <w:rPr>
                <w:b/>
                <w:sz w:val="24"/>
              </w:rPr>
              <w:t>Site</w:t>
            </w:r>
            <w:r>
              <w:rPr>
                <w:b/>
                <w:spacing w:val="-2"/>
                <w:sz w:val="24"/>
              </w:rPr>
              <w:t xml:space="preserve"> </w:t>
            </w:r>
            <w:r>
              <w:rPr>
                <w:b/>
                <w:sz w:val="24"/>
              </w:rPr>
              <w:t>Name</w:t>
            </w:r>
          </w:p>
        </w:tc>
        <w:tc>
          <w:tcPr>
            <w:tcW w:w="8206" w:type="dxa"/>
            <w:tcBorders>
              <w:bottom w:val="single" w:sz="12" w:space="0" w:color="666666"/>
            </w:tcBorders>
          </w:tcPr>
          <w:p w14:paraId="66364995" w14:textId="77777777" w:rsidR="008B7686" w:rsidRDefault="008B7686" w:rsidP="00FE6F0C">
            <w:pPr>
              <w:pStyle w:val="TableParagraph"/>
              <w:spacing w:line="275" w:lineRule="exact"/>
              <w:ind w:left="2740" w:right="2734"/>
              <w:jc w:val="center"/>
              <w:rPr>
                <w:b/>
                <w:sz w:val="24"/>
              </w:rPr>
            </w:pPr>
            <w:r>
              <w:rPr>
                <w:b/>
                <w:sz w:val="24"/>
              </w:rPr>
              <w:t>Availability</w:t>
            </w:r>
            <w:r>
              <w:rPr>
                <w:b/>
                <w:spacing w:val="-1"/>
                <w:sz w:val="24"/>
              </w:rPr>
              <w:t xml:space="preserve"> </w:t>
            </w:r>
            <w:r>
              <w:rPr>
                <w:b/>
                <w:sz w:val="24"/>
              </w:rPr>
              <w:t>of</w:t>
            </w:r>
            <w:r>
              <w:rPr>
                <w:b/>
                <w:spacing w:val="-2"/>
                <w:sz w:val="24"/>
              </w:rPr>
              <w:t xml:space="preserve"> </w:t>
            </w:r>
            <w:r>
              <w:rPr>
                <w:b/>
                <w:sz w:val="24"/>
              </w:rPr>
              <w:t>in-situ</w:t>
            </w:r>
            <w:r>
              <w:rPr>
                <w:b/>
                <w:spacing w:val="-2"/>
                <w:sz w:val="24"/>
              </w:rPr>
              <w:t xml:space="preserve"> </w:t>
            </w:r>
            <w:r>
              <w:rPr>
                <w:b/>
                <w:sz w:val="24"/>
              </w:rPr>
              <w:t>data</w:t>
            </w:r>
          </w:p>
        </w:tc>
      </w:tr>
      <w:tr w:rsidR="008B7686" w14:paraId="48C02251" w14:textId="77777777" w:rsidTr="00FE6F0C">
        <w:trPr>
          <w:trHeight w:val="827"/>
        </w:trPr>
        <w:tc>
          <w:tcPr>
            <w:tcW w:w="1796" w:type="dxa"/>
            <w:tcBorders>
              <w:top w:val="single" w:sz="12" w:space="0" w:color="666666"/>
            </w:tcBorders>
          </w:tcPr>
          <w:p w14:paraId="7C7BF6A2" w14:textId="77777777" w:rsidR="008B7686" w:rsidRDefault="008B7686" w:rsidP="00FE6F0C">
            <w:pPr>
              <w:pStyle w:val="TableParagraph"/>
              <w:spacing w:line="275" w:lineRule="exact"/>
              <w:ind w:left="108"/>
              <w:jc w:val="left"/>
              <w:rPr>
                <w:b/>
                <w:sz w:val="24"/>
              </w:rPr>
            </w:pPr>
            <w:r>
              <w:rPr>
                <w:b/>
                <w:sz w:val="24"/>
              </w:rPr>
              <w:t>Ames</w:t>
            </w:r>
          </w:p>
        </w:tc>
        <w:tc>
          <w:tcPr>
            <w:tcW w:w="8206" w:type="dxa"/>
            <w:tcBorders>
              <w:top w:val="single" w:sz="12" w:space="0" w:color="666666"/>
            </w:tcBorders>
          </w:tcPr>
          <w:p w14:paraId="3AB18ECD" w14:textId="1A3AE62C" w:rsidR="008B7686" w:rsidRDefault="008B7686" w:rsidP="00FE6F0C">
            <w:pPr>
              <w:pStyle w:val="TableParagraph"/>
              <w:spacing w:line="276" w:lineRule="exact"/>
              <w:ind w:left="107" w:right="97"/>
              <w:jc w:val="both"/>
              <w:rPr>
                <w:sz w:val="24"/>
              </w:rPr>
            </w:pPr>
            <w:r w:rsidRPr="00500EA4">
              <w:rPr>
                <w:szCs w:val="20"/>
              </w:rPr>
              <w:t>Initial soil water and nitrate condition, Soil profile, Weather data, measured soil</w:t>
            </w:r>
            <w:r w:rsidRPr="00500EA4">
              <w:rPr>
                <w:spacing w:val="1"/>
                <w:szCs w:val="20"/>
              </w:rPr>
              <w:t xml:space="preserve"> </w:t>
            </w:r>
            <w:r w:rsidRPr="00500EA4">
              <w:rPr>
                <w:szCs w:val="20"/>
              </w:rPr>
              <w:t>physical and hydraulic properties, Residue amount, Tillage information, Seeding</w:t>
            </w:r>
            <w:r w:rsidRPr="00500EA4">
              <w:rPr>
                <w:spacing w:val="1"/>
                <w:szCs w:val="20"/>
              </w:rPr>
              <w:t xml:space="preserve"> </w:t>
            </w:r>
            <w:r w:rsidRPr="00500EA4">
              <w:rPr>
                <w:szCs w:val="20"/>
              </w:rPr>
              <w:t>rate and plant density, Planting date, Fertilizer rate, Phenology dates, LAI, Soil</w:t>
            </w:r>
            <w:r w:rsidRPr="00500EA4">
              <w:rPr>
                <w:spacing w:val="1"/>
                <w:szCs w:val="20"/>
              </w:rPr>
              <w:t xml:space="preserve"> </w:t>
            </w:r>
            <w:r w:rsidRPr="00500EA4">
              <w:rPr>
                <w:position w:val="2"/>
                <w:szCs w:val="20"/>
              </w:rPr>
              <w:t>water</w:t>
            </w:r>
            <w:r w:rsidRPr="00500EA4">
              <w:rPr>
                <w:spacing w:val="-3"/>
                <w:position w:val="2"/>
                <w:szCs w:val="20"/>
              </w:rPr>
              <w:t xml:space="preserve"> </w:t>
            </w:r>
            <w:r w:rsidRPr="00500EA4">
              <w:rPr>
                <w:position w:val="2"/>
                <w:szCs w:val="20"/>
              </w:rPr>
              <w:t xml:space="preserve">content, </w:t>
            </w:r>
            <w:proofErr w:type="gramStart"/>
            <w:r w:rsidR="00500EA4" w:rsidRPr="00500EA4">
              <w:rPr>
                <w:position w:val="2"/>
                <w:szCs w:val="20"/>
              </w:rPr>
              <w:t>et</w:t>
            </w:r>
            <w:r w:rsidRPr="00500EA4">
              <w:rPr>
                <w:sz w:val="14"/>
                <w:szCs w:val="20"/>
              </w:rPr>
              <w:t>a</w:t>
            </w:r>
            <w:proofErr w:type="gramEnd"/>
            <w:r w:rsidRPr="00500EA4">
              <w:rPr>
                <w:position w:val="2"/>
                <w:szCs w:val="20"/>
              </w:rPr>
              <w:t>,</w:t>
            </w:r>
            <w:r w:rsidRPr="00500EA4">
              <w:rPr>
                <w:spacing w:val="-1"/>
                <w:position w:val="2"/>
                <w:szCs w:val="20"/>
              </w:rPr>
              <w:t xml:space="preserve"> </w:t>
            </w:r>
            <w:r w:rsidRPr="00500EA4">
              <w:rPr>
                <w:position w:val="2"/>
                <w:szCs w:val="20"/>
              </w:rPr>
              <w:t>Biomass,</w:t>
            </w:r>
            <w:r w:rsidRPr="00500EA4">
              <w:rPr>
                <w:spacing w:val="1"/>
                <w:position w:val="2"/>
                <w:szCs w:val="20"/>
              </w:rPr>
              <w:t xml:space="preserve"> </w:t>
            </w:r>
            <w:r w:rsidRPr="00500EA4">
              <w:rPr>
                <w:position w:val="2"/>
                <w:szCs w:val="20"/>
              </w:rPr>
              <w:t>and</w:t>
            </w:r>
            <w:r w:rsidRPr="00500EA4">
              <w:rPr>
                <w:spacing w:val="-1"/>
                <w:position w:val="2"/>
                <w:szCs w:val="20"/>
              </w:rPr>
              <w:t xml:space="preserve"> </w:t>
            </w:r>
            <w:r w:rsidRPr="00500EA4">
              <w:rPr>
                <w:position w:val="2"/>
                <w:szCs w:val="20"/>
              </w:rPr>
              <w:t>Grain yield.</w:t>
            </w:r>
          </w:p>
        </w:tc>
      </w:tr>
      <w:tr w:rsidR="008B7686" w14:paraId="538374F1" w14:textId="77777777" w:rsidTr="00FE6F0C">
        <w:trPr>
          <w:trHeight w:val="827"/>
        </w:trPr>
        <w:tc>
          <w:tcPr>
            <w:tcW w:w="1796" w:type="dxa"/>
            <w:tcBorders>
              <w:top w:val="single" w:sz="12" w:space="0" w:color="666666"/>
            </w:tcBorders>
          </w:tcPr>
          <w:p w14:paraId="0DF16115" w14:textId="77777777" w:rsidR="008B7686" w:rsidRDefault="008B7686" w:rsidP="00FE6F0C">
            <w:pPr>
              <w:pStyle w:val="TableParagraph"/>
              <w:spacing w:line="275" w:lineRule="exact"/>
              <w:ind w:left="108"/>
              <w:jc w:val="left"/>
              <w:rPr>
                <w:b/>
                <w:sz w:val="24"/>
              </w:rPr>
            </w:pPr>
            <w:r>
              <w:rPr>
                <w:b/>
                <w:sz w:val="24"/>
              </w:rPr>
              <w:t>Bushland</w:t>
            </w:r>
          </w:p>
        </w:tc>
        <w:tc>
          <w:tcPr>
            <w:tcW w:w="8206" w:type="dxa"/>
            <w:tcBorders>
              <w:top w:val="single" w:sz="12" w:space="0" w:color="666666"/>
            </w:tcBorders>
          </w:tcPr>
          <w:p w14:paraId="00262C70" w14:textId="77777777" w:rsidR="008B7686" w:rsidRDefault="008B7686" w:rsidP="00FE6F0C">
            <w:pPr>
              <w:pStyle w:val="TableParagraph"/>
              <w:spacing w:line="276" w:lineRule="exact"/>
              <w:ind w:left="107" w:right="97"/>
              <w:jc w:val="both"/>
              <w:rPr>
                <w:sz w:val="24"/>
              </w:rPr>
            </w:pPr>
            <w:r>
              <w:rPr>
                <w:sz w:val="24"/>
              </w:rPr>
              <w:t>Initial soil water and nitrate condition, Soil profile, Weather data, measured soil</w:t>
            </w:r>
            <w:r>
              <w:rPr>
                <w:spacing w:val="1"/>
                <w:sz w:val="24"/>
              </w:rPr>
              <w:t xml:space="preserve"> </w:t>
            </w:r>
            <w:r>
              <w:rPr>
                <w:sz w:val="24"/>
              </w:rPr>
              <w:t>physical and hydraulic properties, Residue amount, Tillage information, Seeding</w:t>
            </w:r>
            <w:r>
              <w:rPr>
                <w:spacing w:val="1"/>
                <w:sz w:val="24"/>
              </w:rPr>
              <w:t xml:space="preserve"> </w:t>
            </w:r>
            <w:r>
              <w:rPr>
                <w:sz w:val="24"/>
              </w:rPr>
              <w:t>rate and plant density, Planting date, Fertilizer rate, Phenology dates, LAI, Soil</w:t>
            </w:r>
            <w:r>
              <w:rPr>
                <w:spacing w:val="1"/>
                <w:sz w:val="24"/>
              </w:rPr>
              <w:t xml:space="preserve"> </w:t>
            </w:r>
            <w:r>
              <w:rPr>
                <w:position w:val="2"/>
                <w:sz w:val="24"/>
              </w:rPr>
              <w:t>water</w:t>
            </w:r>
            <w:r>
              <w:rPr>
                <w:spacing w:val="-3"/>
                <w:position w:val="2"/>
                <w:sz w:val="24"/>
              </w:rPr>
              <w:t xml:space="preserve"> </w:t>
            </w:r>
            <w:r>
              <w:rPr>
                <w:position w:val="2"/>
                <w:sz w:val="24"/>
              </w:rPr>
              <w:t>content, ET</w:t>
            </w:r>
            <w:r>
              <w:rPr>
                <w:sz w:val="16"/>
              </w:rPr>
              <w:t>a</w:t>
            </w:r>
            <w:r>
              <w:rPr>
                <w:position w:val="2"/>
                <w:sz w:val="24"/>
              </w:rPr>
              <w:t>,</w:t>
            </w:r>
            <w:r>
              <w:rPr>
                <w:spacing w:val="1"/>
                <w:position w:val="2"/>
                <w:sz w:val="24"/>
              </w:rPr>
              <w:t xml:space="preserve"> Irrigation amount </w:t>
            </w:r>
            <w:r>
              <w:rPr>
                <w:sz w:val="24"/>
              </w:rPr>
              <w:t>with the scheduled date</w:t>
            </w:r>
            <w:r>
              <w:rPr>
                <w:position w:val="2"/>
                <w:sz w:val="24"/>
              </w:rPr>
              <w:t>,</w:t>
            </w:r>
            <w:r>
              <w:rPr>
                <w:spacing w:val="-1"/>
                <w:position w:val="2"/>
                <w:sz w:val="24"/>
              </w:rPr>
              <w:t xml:space="preserve"> </w:t>
            </w:r>
            <w:r>
              <w:rPr>
                <w:position w:val="2"/>
                <w:sz w:val="24"/>
              </w:rPr>
              <w:t>Biomass,</w:t>
            </w:r>
            <w:r>
              <w:rPr>
                <w:spacing w:val="1"/>
                <w:position w:val="2"/>
                <w:sz w:val="24"/>
              </w:rPr>
              <w:t xml:space="preserve"> </w:t>
            </w:r>
            <w:r>
              <w:rPr>
                <w:position w:val="2"/>
                <w:sz w:val="24"/>
              </w:rPr>
              <w:t>and</w:t>
            </w:r>
            <w:r>
              <w:rPr>
                <w:spacing w:val="-1"/>
                <w:position w:val="2"/>
                <w:sz w:val="24"/>
              </w:rPr>
              <w:t xml:space="preserve"> </w:t>
            </w:r>
            <w:r>
              <w:rPr>
                <w:position w:val="2"/>
                <w:sz w:val="24"/>
              </w:rPr>
              <w:t>Grain yield.</w:t>
            </w:r>
          </w:p>
        </w:tc>
      </w:tr>
      <w:tr w:rsidR="008B7686" w14:paraId="2493D306" w14:textId="77777777" w:rsidTr="00FE6F0C">
        <w:trPr>
          <w:trHeight w:val="827"/>
        </w:trPr>
        <w:tc>
          <w:tcPr>
            <w:tcW w:w="1796" w:type="dxa"/>
            <w:tcBorders>
              <w:top w:val="single" w:sz="12" w:space="0" w:color="666666"/>
            </w:tcBorders>
          </w:tcPr>
          <w:p w14:paraId="752A1A7D" w14:textId="77777777" w:rsidR="008B7686" w:rsidRDefault="008B7686" w:rsidP="00FE6F0C">
            <w:pPr>
              <w:pStyle w:val="TableParagraph"/>
              <w:spacing w:line="275" w:lineRule="exact"/>
              <w:ind w:left="108"/>
              <w:jc w:val="left"/>
              <w:rPr>
                <w:b/>
                <w:sz w:val="24"/>
              </w:rPr>
            </w:pPr>
            <w:r>
              <w:rPr>
                <w:b/>
                <w:sz w:val="24"/>
              </w:rPr>
              <w:t>Ithaca</w:t>
            </w:r>
          </w:p>
        </w:tc>
        <w:tc>
          <w:tcPr>
            <w:tcW w:w="8206" w:type="dxa"/>
            <w:tcBorders>
              <w:top w:val="single" w:sz="12" w:space="0" w:color="666666"/>
            </w:tcBorders>
          </w:tcPr>
          <w:p w14:paraId="6B472CF0" w14:textId="0D479964" w:rsidR="008B7686" w:rsidRDefault="008B7686" w:rsidP="00FE6F0C">
            <w:pPr>
              <w:pStyle w:val="TableParagraph"/>
              <w:spacing w:line="276" w:lineRule="exact"/>
              <w:ind w:left="107" w:right="97"/>
              <w:jc w:val="both"/>
              <w:rPr>
                <w:sz w:val="24"/>
              </w:rPr>
            </w:pPr>
            <w:r>
              <w:rPr>
                <w:sz w:val="24"/>
              </w:rPr>
              <w:t>Calibrated</w:t>
            </w:r>
            <w:r>
              <w:rPr>
                <w:spacing w:val="1"/>
                <w:sz w:val="24"/>
              </w:rPr>
              <w:t xml:space="preserve"> </w:t>
            </w:r>
            <w:r>
              <w:rPr>
                <w:sz w:val="24"/>
              </w:rPr>
              <w:t>initial</w:t>
            </w:r>
            <w:r>
              <w:rPr>
                <w:spacing w:val="1"/>
                <w:sz w:val="24"/>
              </w:rPr>
              <w:t xml:space="preserve"> </w:t>
            </w:r>
            <w:r>
              <w:rPr>
                <w:sz w:val="24"/>
              </w:rPr>
              <w:t>soil</w:t>
            </w:r>
            <w:r>
              <w:rPr>
                <w:spacing w:val="1"/>
                <w:sz w:val="24"/>
              </w:rPr>
              <w:t xml:space="preserve"> </w:t>
            </w:r>
            <w:r>
              <w:rPr>
                <w:sz w:val="24"/>
              </w:rPr>
              <w:t>water</w:t>
            </w:r>
            <w:r>
              <w:rPr>
                <w:spacing w:val="1"/>
                <w:sz w:val="24"/>
              </w:rPr>
              <w:t xml:space="preserve"> </w:t>
            </w:r>
            <w:r>
              <w:rPr>
                <w:sz w:val="24"/>
              </w:rPr>
              <w:t>content,</w:t>
            </w:r>
            <w:r>
              <w:rPr>
                <w:spacing w:val="1"/>
                <w:sz w:val="24"/>
              </w:rPr>
              <w:t xml:space="preserve"> </w:t>
            </w:r>
            <w:r>
              <w:rPr>
                <w:sz w:val="24"/>
              </w:rPr>
              <w:t>Soil</w:t>
            </w:r>
            <w:r>
              <w:rPr>
                <w:spacing w:val="1"/>
                <w:sz w:val="24"/>
              </w:rPr>
              <w:t xml:space="preserve"> </w:t>
            </w:r>
            <w:r>
              <w:rPr>
                <w:sz w:val="24"/>
              </w:rPr>
              <w:t>profile,</w:t>
            </w:r>
            <w:r>
              <w:rPr>
                <w:spacing w:val="1"/>
                <w:sz w:val="24"/>
              </w:rPr>
              <w:t xml:space="preserve"> </w:t>
            </w:r>
            <w:r>
              <w:rPr>
                <w:sz w:val="24"/>
              </w:rPr>
              <w:t>Weather</w:t>
            </w:r>
            <w:r>
              <w:rPr>
                <w:spacing w:val="1"/>
                <w:sz w:val="24"/>
              </w:rPr>
              <w:t xml:space="preserve"> </w:t>
            </w:r>
            <w:r>
              <w:rPr>
                <w:sz w:val="24"/>
              </w:rPr>
              <w:t>data,</w:t>
            </w:r>
            <w:r>
              <w:rPr>
                <w:spacing w:val="1"/>
                <w:sz w:val="24"/>
              </w:rPr>
              <w:t xml:space="preserve"> </w:t>
            </w:r>
            <w:r>
              <w:rPr>
                <w:sz w:val="24"/>
              </w:rPr>
              <w:t>Tillage</w:t>
            </w:r>
            <w:r>
              <w:rPr>
                <w:spacing w:val="1"/>
                <w:sz w:val="24"/>
              </w:rPr>
              <w:t xml:space="preserve"> </w:t>
            </w:r>
            <w:r>
              <w:rPr>
                <w:sz w:val="24"/>
              </w:rPr>
              <w:t>date,</w:t>
            </w:r>
            <w:r>
              <w:rPr>
                <w:spacing w:val="1"/>
                <w:sz w:val="24"/>
              </w:rPr>
              <w:t xml:space="preserve"> </w:t>
            </w:r>
            <w:r w:rsidR="00A3500F">
              <w:rPr>
                <w:sz w:val="24"/>
              </w:rPr>
              <w:t>P</w:t>
            </w:r>
            <w:r>
              <w:rPr>
                <w:sz w:val="24"/>
              </w:rPr>
              <w:t xml:space="preserve">lanting and harvesting date, Irrigation amount with the scheduled date, </w:t>
            </w:r>
            <w:r w:rsidR="00A3500F">
              <w:rPr>
                <w:sz w:val="24"/>
              </w:rPr>
              <w:t>P</w:t>
            </w:r>
            <w:r>
              <w:rPr>
                <w:sz w:val="24"/>
              </w:rPr>
              <w:t xml:space="preserve">lanting density, </w:t>
            </w:r>
            <w:proofErr w:type="gramStart"/>
            <w:r>
              <w:rPr>
                <w:sz w:val="24"/>
              </w:rPr>
              <w:t>fertilizer</w:t>
            </w:r>
            <w:r w:rsidR="00F20D28">
              <w:rPr>
                <w:sz w:val="24"/>
              </w:rPr>
              <w:t xml:space="preserve"> </w:t>
            </w:r>
            <w:r>
              <w:rPr>
                <w:spacing w:val="-58"/>
                <w:sz w:val="24"/>
              </w:rPr>
              <w:t xml:space="preserve"> </w:t>
            </w:r>
            <w:r>
              <w:rPr>
                <w:sz w:val="24"/>
              </w:rPr>
              <w:t>rate</w:t>
            </w:r>
            <w:proofErr w:type="gramEnd"/>
            <w:r>
              <w:rPr>
                <w:sz w:val="24"/>
              </w:rPr>
              <w:t>,</w:t>
            </w:r>
            <w:r>
              <w:rPr>
                <w:spacing w:val="-1"/>
                <w:sz w:val="24"/>
              </w:rPr>
              <w:t xml:space="preserve"> </w:t>
            </w:r>
            <w:r w:rsidR="00A3500F">
              <w:rPr>
                <w:sz w:val="24"/>
              </w:rPr>
              <w:t>T</w:t>
            </w:r>
            <w:r>
              <w:rPr>
                <w:sz w:val="24"/>
              </w:rPr>
              <w:t>op</w:t>
            </w:r>
            <w:r>
              <w:rPr>
                <w:spacing w:val="-1"/>
                <w:sz w:val="24"/>
              </w:rPr>
              <w:t xml:space="preserve"> </w:t>
            </w:r>
            <w:r>
              <w:rPr>
                <w:sz w:val="24"/>
              </w:rPr>
              <w:t>surface</w:t>
            </w:r>
            <w:r>
              <w:rPr>
                <w:spacing w:val="-1"/>
                <w:sz w:val="24"/>
              </w:rPr>
              <w:t xml:space="preserve"> </w:t>
            </w:r>
            <w:r>
              <w:rPr>
                <w:sz w:val="24"/>
              </w:rPr>
              <w:t>soil</w:t>
            </w:r>
            <w:r>
              <w:rPr>
                <w:spacing w:val="-1"/>
                <w:sz w:val="24"/>
              </w:rPr>
              <w:t xml:space="preserve"> </w:t>
            </w:r>
            <w:r>
              <w:rPr>
                <w:sz w:val="24"/>
              </w:rPr>
              <w:t>moisture</w:t>
            </w:r>
            <w:r>
              <w:rPr>
                <w:spacing w:val="-1"/>
                <w:sz w:val="24"/>
              </w:rPr>
              <w:t xml:space="preserve"> </w:t>
            </w:r>
            <w:r>
              <w:rPr>
                <w:sz w:val="24"/>
              </w:rPr>
              <w:t xml:space="preserve">content, </w:t>
            </w:r>
            <w:r w:rsidR="00A3500F">
              <w:rPr>
                <w:sz w:val="24"/>
              </w:rPr>
              <w:t>B</w:t>
            </w:r>
            <w:r>
              <w:rPr>
                <w:sz w:val="24"/>
              </w:rPr>
              <w:t xml:space="preserve">iomass, and </w:t>
            </w:r>
            <w:r w:rsidR="00A3500F">
              <w:rPr>
                <w:sz w:val="24"/>
              </w:rPr>
              <w:t>G</w:t>
            </w:r>
            <w:r>
              <w:rPr>
                <w:sz w:val="24"/>
              </w:rPr>
              <w:t>rain yield.</w:t>
            </w:r>
          </w:p>
        </w:tc>
      </w:tr>
      <w:tr w:rsidR="008B7686" w14:paraId="4C222ED9" w14:textId="77777777" w:rsidTr="00FE6F0C">
        <w:trPr>
          <w:trHeight w:val="1378"/>
        </w:trPr>
        <w:tc>
          <w:tcPr>
            <w:tcW w:w="1796" w:type="dxa"/>
          </w:tcPr>
          <w:p w14:paraId="56134CF1" w14:textId="77777777" w:rsidR="008B7686" w:rsidRDefault="008B7686" w:rsidP="00FE6F0C">
            <w:pPr>
              <w:pStyle w:val="TableParagraph"/>
              <w:spacing w:line="274" w:lineRule="exact"/>
              <w:ind w:left="108"/>
              <w:jc w:val="left"/>
              <w:rPr>
                <w:b/>
                <w:sz w:val="24"/>
              </w:rPr>
            </w:pPr>
            <w:proofErr w:type="spellStart"/>
            <w:r>
              <w:rPr>
                <w:b/>
                <w:sz w:val="24"/>
              </w:rPr>
              <w:t>Glenlea</w:t>
            </w:r>
            <w:proofErr w:type="spellEnd"/>
            <w:r>
              <w:rPr>
                <w:b/>
                <w:spacing w:val="1"/>
                <w:sz w:val="24"/>
              </w:rPr>
              <w:t xml:space="preserve"> </w:t>
            </w:r>
          </w:p>
        </w:tc>
        <w:tc>
          <w:tcPr>
            <w:tcW w:w="8206" w:type="dxa"/>
          </w:tcPr>
          <w:p w14:paraId="3D7BA97E" w14:textId="75207AFC" w:rsidR="008B7686" w:rsidRDefault="008B7686" w:rsidP="00FE6F0C">
            <w:pPr>
              <w:pStyle w:val="TableParagraph"/>
              <w:ind w:left="107" w:right="96"/>
              <w:jc w:val="both"/>
              <w:rPr>
                <w:spacing w:val="-1"/>
                <w:sz w:val="24"/>
              </w:rPr>
            </w:pPr>
            <w:r>
              <w:rPr>
                <w:sz w:val="24"/>
              </w:rPr>
              <w:t>Weather</w:t>
            </w:r>
            <w:r>
              <w:rPr>
                <w:spacing w:val="12"/>
                <w:sz w:val="24"/>
              </w:rPr>
              <w:t xml:space="preserve"> </w:t>
            </w:r>
            <w:r>
              <w:rPr>
                <w:sz w:val="24"/>
              </w:rPr>
              <w:t>data,</w:t>
            </w:r>
            <w:r>
              <w:rPr>
                <w:spacing w:val="12"/>
                <w:sz w:val="24"/>
              </w:rPr>
              <w:t xml:space="preserve"> </w:t>
            </w:r>
            <w:r>
              <w:rPr>
                <w:sz w:val="24"/>
              </w:rPr>
              <w:t>Soil</w:t>
            </w:r>
            <w:r>
              <w:rPr>
                <w:spacing w:val="14"/>
                <w:sz w:val="24"/>
              </w:rPr>
              <w:t xml:space="preserve"> </w:t>
            </w:r>
            <w:r>
              <w:rPr>
                <w:sz w:val="24"/>
              </w:rPr>
              <w:t>profile,</w:t>
            </w:r>
            <w:r>
              <w:rPr>
                <w:spacing w:val="13"/>
                <w:sz w:val="24"/>
              </w:rPr>
              <w:t xml:space="preserve"> </w:t>
            </w:r>
            <w:r>
              <w:rPr>
                <w:sz w:val="24"/>
              </w:rPr>
              <w:t>Tillage</w:t>
            </w:r>
            <w:r>
              <w:rPr>
                <w:spacing w:val="12"/>
                <w:sz w:val="24"/>
              </w:rPr>
              <w:t xml:space="preserve"> </w:t>
            </w:r>
            <w:r>
              <w:rPr>
                <w:sz w:val="24"/>
              </w:rPr>
              <w:t>date,</w:t>
            </w:r>
            <w:r>
              <w:rPr>
                <w:spacing w:val="12"/>
                <w:sz w:val="24"/>
              </w:rPr>
              <w:t xml:space="preserve"> </w:t>
            </w:r>
            <w:r w:rsidR="00A3500F">
              <w:rPr>
                <w:sz w:val="24"/>
              </w:rPr>
              <w:t>P</w:t>
            </w:r>
            <w:r>
              <w:rPr>
                <w:sz w:val="24"/>
              </w:rPr>
              <w:t>lanting</w:t>
            </w:r>
            <w:r>
              <w:rPr>
                <w:spacing w:val="13"/>
                <w:sz w:val="24"/>
              </w:rPr>
              <w:t xml:space="preserve"> and harvesting </w:t>
            </w:r>
            <w:r>
              <w:rPr>
                <w:sz w:val="24"/>
              </w:rPr>
              <w:t>date,</w:t>
            </w:r>
            <w:r>
              <w:rPr>
                <w:spacing w:val="12"/>
                <w:sz w:val="24"/>
              </w:rPr>
              <w:t xml:space="preserve"> </w:t>
            </w:r>
            <w:r w:rsidR="00A3500F">
              <w:rPr>
                <w:sz w:val="24"/>
              </w:rPr>
              <w:t>S</w:t>
            </w:r>
            <w:r>
              <w:rPr>
                <w:sz w:val="24"/>
              </w:rPr>
              <w:t>oil</w:t>
            </w:r>
            <w:r>
              <w:rPr>
                <w:spacing w:val="14"/>
                <w:sz w:val="24"/>
              </w:rPr>
              <w:t xml:space="preserve"> </w:t>
            </w:r>
            <w:r>
              <w:rPr>
                <w:sz w:val="24"/>
              </w:rPr>
              <w:t>water</w:t>
            </w:r>
            <w:r>
              <w:rPr>
                <w:spacing w:val="11"/>
                <w:sz w:val="24"/>
              </w:rPr>
              <w:t xml:space="preserve"> </w:t>
            </w:r>
            <w:r>
              <w:rPr>
                <w:sz w:val="24"/>
              </w:rPr>
              <w:t>content,</w:t>
            </w:r>
            <w:r>
              <w:rPr>
                <w:spacing w:val="13"/>
                <w:sz w:val="24"/>
              </w:rPr>
              <w:t xml:space="preserve"> </w:t>
            </w:r>
            <w:r w:rsidR="00A3500F">
              <w:rPr>
                <w:sz w:val="24"/>
              </w:rPr>
              <w:t>P</w:t>
            </w:r>
            <w:r>
              <w:rPr>
                <w:sz w:val="24"/>
              </w:rPr>
              <w:t>lanting</w:t>
            </w:r>
            <w:r>
              <w:rPr>
                <w:spacing w:val="-57"/>
                <w:sz w:val="24"/>
              </w:rPr>
              <w:t xml:space="preserve"> </w:t>
            </w:r>
            <w:r w:rsidR="00A3500F">
              <w:rPr>
                <w:spacing w:val="-57"/>
                <w:sz w:val="24"/>
              </w:rPr>
              <w:t xml:space="preserve">              </w:t>
            </w:r>
            <w:r>
              <w:rPr>
                <w:sz w:val="24"/>
              </w:rPr>
              <w:t>density,</w:t>
            </w:r>
            <w:r>
              <w:rPr>
                <w:spacing w:val="-1"/>
                <w:sz w:val="24"/>
              </w:rPr>
              <w:t xml:space="preserve"> </w:t>
            </w:r>
            <w:r w:rsidR="00A3500F">
              <w:rPr>
                <w:sz w:val="24"/>
              </w:rPr>
              <w:t>F</w:t>
            </w:r>
            <w:r>
              <w:rPr>
                <w:sz w:val="24"/>
              </w:rPr>
              <w:t>ertilizer</w:t>
            </w:r>
            <w:r>
              <w:rPr>
                <w:spacing w:val="-2"/>
                <w:sz w:val="24"/>
              </w:rPr>
              <w:t xml:space="preserve"> </w:t>
            </w:r>
            <w:r>
              <w:rPr>
                <w:sz w:val="24"/>
              </w:rPr>
              <w:t>rate,</w:t>
            </w:r>
            <w:r>
              <w:rPr>
                <w:spacing w:val="-1"/>
                <w:sz w:val="24"/>
              </w:rPr>
              <w:t xml:space="preserve"> </w:t>
            </w:r>
            <w:r w:rsidR="00A3500F">
              <w:rPr>
                <w:sz w:val="24"/>
              </w:rPr>
              <w:t>B</w:t>
            </w:r>
            <w:r>
              <w:rPr>
                <w:sz w:val="24"/>
              </w:rPr>
              <w:t>iomass,</w:t>
            </w:r>
            <w:r>
              <w:rPr>
                <w:spacing w:val="-1"/>
                <w:sz w:val="24"/>
              </w:rPr>
              <w:t xml:space="preserve"> </w:t>
            </w:r>
            <w:r>
              <w:rPr>
                <w:sz w:val="24"/>
              </w:rPr>
              <w:t>and</w:t>
            </w:r>
            <w:r>
              <w:rPr>
                <w:spacing w:val="-1"/>
                <w:sz w:val="24"/>
              </w:rPr>
              <w:t xml:space="preserve"> </w:t>
            </w:r>
            <w:r w:rsidR="00A3500F">
              <w:rPr>
                <w:sz w:val="24"/>
              </w:rPr>
              <w:t>G</w:t>
            </w:r>
            <w:r>
              <w:rPr>
                <w:sz w:val="24"/>
              </w:rPr>
              <w:t>rain</w:t>
            </w:r>
            <w:r>
              <w:rPr>
                <w:spacing w:val="-1"/>
                <w:sz w:val="24"/>
              </w:rPr>
              <w:t xml:space="preserve"> </w:t>
            </w:r>
            <w:r>
              <w:rPr>
                <w:sz w:val="24"/>
              </w:rPr>
              <w:t>yield.</w:t>
            </w:r>
          </w:p>
        </w:tc>
      </w:tr>
      <w:tr w:rsidR="008B7686" w14:paraId="2C5D0D32" w14:textId="77777777" w:rsidTr="00FE6F0C">
        <w:trPr>
          <w:trHeight w:val="1378"/>
        </w:trPr>
        <w:tc>
          <w:tcPr>
            <w:tcW w:w="1796" w:type="dxa"/>
          </w:tcPr>
          <w:p w14:paraId="566C2022" w14:textId="77777777" w:rsidR="008B7686" w:rsidRDefault="008B7686" w:rsidP="00FE6F0C">
            <w:pPr>
              <w:pStyle w:val="TableParagraph"/>
              <w:spacing w:line="274" w:lineRule="exact"/>
              <w:ind w:left="108"/>
              <w:jc w:val="left"/>
              <w:rPr>
                <w:b/>
                <w:sz w:val="24"/>
              </w:rPr>
            </w:pPr>
            <w:r>
              <w:rPr>
                <w:b/>
                <w:sz w:val="24"/>
              </w:rPr>
              <w:t>Greeley</w:t>
            </w:r>
          </w:p>
        </w:tc>
        <w:tc>
          <w:tcPr>
            <w:tcW w:w="8206" w:type="dxa"/>
          </w:tcPr>
          <w:p w14:paraId="0D19A85F" w14:textId="25763912" w:rsidR="008B7686" w:rsidRDefault="008B7686" w:rsidP="00FE6F0C">
            <w:pPr>
              <w:pStyle w:val="TableParagraph"/>
              <w:ind w:left="107" w:right="96"/>
              <w:jc w:val="both"/>
              <w:rPr>
                <w:sz w:val="24"/>
              </w:rPr>
            </w:pPr>
            <w:r>
              <w:rPr>
                <w:spacing w:val="-1"/>
                <w:sz w:val="24"/>
              </w:rPr>
              <w:t>Actual</w:t>
            </w:r>
            <w:r>
              <w:rPr>
                <w:spacing w:val="-13"/>
                <w:sz w:val="24"/>
              </w:rPr>
              <w:t xml:space="preserve"> </w:t>
            </w:r>
            <w:r>
              <w:rPr>
                <w:spacing w:val="-1"/>
                <w:sz w:val="24"/>
              </w:rPr>
              <w:t>initial</w:t>
            </w:r>
            <w:r>
              <w:rPr>
                <w:spacing w:val="-13"/>
                <w:sz w:val="24"/>
              </w:rPr>
              <w:t xml:space="preserve"> </w:t>
            </w:r>
            <w:r>
              <w:rPr>
                <w:sz w:val="24"/>
              </w:rPr>
              <w:t>soil</w:t>
            </w:r>
            <w:r>
              <w:rPr>
                <w:spacing w:val="-14"/>
                <w:sz w:val="24"/>
              </w:rPr>
              <w:t xml:space="preserve"> </w:t>
            </w:r>
            <w:r>
              <w:rPr>
                <w:sz w:val="24"/>
              </w:rPr>
              <w:t>water</w:t>
            </w:r>
            <w:r>
              <w:rPr>
                <w:spacing w:val="-14"/>
                <w:sz w:val="24"/>
              </w:rPr>
              <w:t xml:space="preserve"> </w:t>
            </w:r>
            <w:r>
              <w:rPr>
                <w:sz w:val="24"/>
              </w:rPr>
              <w:t>condition,</w:t>
            </w:r>
            <w:r>
              <w:rPr>
                <w:spacing w:val="-12"/>
                <w:sz w:val="24"/>
              </w:rPr>
              <w:t xml:space="preserve"> </w:t>
            </w:r>
            <w:r>
              <w:rPr>
                <w:sz w:val="24"/>
              </w:rPr>
              <w:t>Soil</w:t>
            </w:r>
            <w:r>
              <w:rPr>
                <w:spacing w:val="-12"/>
                <w:sz w:val="24"/>
              </w:rPr>
              <w:t xml:space="preserve"> </w:t>
            </w:r>
            <w:r>
              <w:rPr>
                <w:sz w:val="24"/>
              </w:rPr>
              <w:t>profile,</w:t>
            </w:r>
            <w:r>
              <w:rPr>
                <w:spacing w:val="-12"/>
                <w:sz w:val="24"/>
              </w:rPr>
              <w:t xml:space="preserve"> </w:t>
            </w:r>
            <w:r>
              <w:rPr>
                <w:sz w:val="24"/>
              </w:rPr>
              <w:t>Weather</w:t>
            </w:r>
            <w:r>
              <w:rPr>
                <w:spacing w:val="-14"/>
                <w:sz w:val="24"/>
              </w:rPr>
              <w:t xml:space="preserve"> </w:t>
            </w:r>
            <w:r>
              <w:rPr>
                <w:sz w:val="24"/>
              </w:rPr>
              <w:t>data,</w:t>
            </w:r>
            <w:r>
              <w:rPr>
                <w:spacing w:val="-12"/>
                <w:sz w:val="24"/>
              </w:rPr>
              <w:t xml:space="preserve"> </w:t>
            </w:r>
            <w:proofErr w:type="gramStart"/>
            <w:r w:rsidR="00A3500F">
              <w:rPr>
                <w:sz w:val="24"/>
              </w:rPr>
              <w:t>M</w:t>
            </w:r>
            <w:r>
              <w:rPr>
                <w:sz w:val="24"/>
              </w:rPr>
              <w:t>easured</w:t>
            </w:r>
            <w:proofErr w:type="gramEnd"/>
            <w:r>
              <w:rPr>
                <w:spacing w:val="-13"/>
                <w:sz w:val="24"/>
              </w:rPr>
              <w:t xml:space="preserve"> </w:t>
            </w:r>
            <w:r>
              <w:rPr>
                <w:sz w:val="24"/>
              </w:rPr>
              <w:t>soil</w:t>
            </w:r>
            <w:r>
              <w:rPr>
                <w:spacing w:val="-15"/>
                <w:sz w:val="24"/>
              </w:rPr>
              <w:t xml:space="preserve"> </w:t>
            </w:r>
            <w:r>
              <w:rPr>
                <w:sz w:val="24"/>
              </w:rPr>
              <w:t>physical</w:t>
            </w:r>
            <w:r>
              <w:rPr>
                <w:spacing w:val="-57"/>
                <w:sz w:val="24"/>
              </w:rPr>
              <w:t xml:space="preserve"> </w:t>
            </w:r>
            <w:r>
              <w:rPr>
                <w:sz w:val="24"/>
              </w:rPr>
              <w:t xml:space="preserve">and hydraulic properties, Residue amount, Tillage information, </w:t>
            </w:r>
            <w:proofErr w:type="gramStart"/>
            <w:r>
              <w:rPr>
                <w:sz w:val="24"/>
              </w:rPr>
              <w:t>Seeding</w:t>
            </w:r>
            <w:proofErr w:type="gramEnd"/>
            <w:r>
              <w:rPr>
                <w:sz w:val="24"/>
              </w:rPr>
              <w:t xml:space="preserve"> rate and</w:t>
            </w:r>
            <w:r>
              <w:rPr>
                <w:spacing w:val="1"/>
                <w:sz w:val="24"/>
              </w:rPr>
              <w:t xml:space="preserve"> </w:t>
            </w:r>
            <w:r>
              <w:rPr>
                <w:sz w:val="24"/>
              </w:rPr>
              <w:t>plant</w:t>
            </w:r>
            <w:r>
              <w:rPr>
                <w:spacing w:val="1"/>
                <w:sz w:val="24"/>
              </w:rPr>
              <w:t xml:space="preserve"> </w:t>
            </w:r>
            <w:r>
              <w:rPr>
                <w:sz w:val="24"/>
              </w:rPr>
              <w:t>density,</w:t>
            </w:r>
            <w:r>
              <w:rPr>
                <w:spacing w:val="1"/>
                <w:sz w:val="24"/>
              </w:rPr>
              <w:t xml:space="preserve"> </w:t>
            </w:r>
            <w:r>
              <w:rPr>
                <w:sz w:val="24"/>
              </w:rPr>
              <w:t>Planting</w:t>
            </w:r>
            <w:r>
              <w:rPr>
                <w:spacing w:val="1"/>
                <w:sz w:val="24"/>
              </w:rPr>
              <w:t xml:space="preserve"> and harvesting </w:t>
            </w:r>
            <w:r>
              <w:rPr>
                <w:sz w:val="24"/>
              </w:rPr>
              <w:t>date,</w:t>
            </w:r>
            <w:r>
              <w:rPr>
                <w:spacing w:val="1"/>
                <w:sz w:val="24"/>
              </w:rPr>
              <w:t xml:space="preserve"> </w:t>
            </w:r>
            <w:r>
              <w:rPr>
                <w:sz w:val="24"/>
              </w:rPr>
              <w:t>Fertilizer</w:t>
            </w:r>
            <w:r>
              <w:rPr>
                <w:spacing w:val="1"/>
                <w:sz w:val="24"/>
              </w:rPr>
              <w:t xml:space="preserve"> </w:t>
            </w:r>
            <w:r>
              <w:rPr>
                <w:sz w:val="24"/>
              </w:rPr>
              <w:t>rate,</w:t>
            </w:r>
            <w:r>
              <w:rPr>
                <w:spacing w:val="1"/>
                <w:sz w:val="24"/>
              </w:rPr>
              <w:t xml:space="preserve"> </w:t>
            </w:r>
            <w:r>
              <w:rPr>
                <w:sz w:val="24"/>
              </w:rPr>
              <w:t>Phenology</w:t>
            </w:r>
            <w:r>
              <w:rPr>
                <w:spacing w:val="1"/>
                <w:sz w:val="24"/>
              </w:rPr>
              <w:t xml:space="preserve"> </w:t>
            </w:r>
            <w:r>
              <w:rPr>
                <w:sz w:val="24"/>
              </w:rPr>
              <w:t>dates,</w:t>
            </w:r>
            <w:r>
              <w:rPr>
                <w:spacing w:val="1"/>
                <w:sz w:val="24"/>
              </w:rPr>
              <w:t xml:space="preserve"> </w:t>
            </w:r>
            <w:r>
              <w:rPr>
                <w:sz w:val="24"/>
              </w:rPr>
              <w:t>LAI,</w:t>
            </w:r>
            <w:r>
              <w:rPr>
                <w:spacing w:val="1"/>
                <w:sz w:val="24"/>
              </w:rPr>
              <w:t xml:space="preserve"> </w:t>
            </w:r>
            <w:r>
              <w:rPr>
                <w:sz w:val="24"/>
              </w:rPr>
              <w:t>Soil</w:t>
            </w:r>
            <w:r>
              <w:rPr>
                <w:spacing w:val="1"/>
                <w:sz w:val="24"/>
              </w:rPr>
              <w:t xml:space="preserve"> </w:t>
            </w:r>
            <w:r>
              <w:rPr>
                <w:sz w:val="24"/>
              </w:rPr>
              <w:t>water</w:t>
            </w:r>
            <w:r>
              <w:rPr>
                <w:spacing w:val="-57"/>
                <w:sz w:val="24"/>
              </w:rPr>
              <w:t xml:space="preserve"> </w:t>
            </w:r>
            <w:r>
              <w:rPr>
                <w:position w:val="2"/>
                <w:sz w:val="24"/>
              </w:rPr>
              <w:t>content,</w:t>
            </w:r>
            <w:r>
              <w:rPr>
                <w:spacing w:val="-1"/>
                <w:position w:val="2"/>
                <w:sz w:val="24"/>
              </w:rPr>
              <w:t xml:space="preserve"> </w:t>
            </w:r>
            <w:r>
              <w:rPr>
                <w:position w:val="2"/>
                <w:sz w:val="24"/>
              </w:rPr>
              <w:t>ET</w:t>
            </w:r>
            <w:r>
              <w:rPr>
                <w:sz w:val="16"/>
              </w:rPr>
              <w:t>a</w:t>
            </w:r>
            <w:r>
              <w:rPr>
                <w:position w:val="2"/>
                <w:sz w:val="24"/>
              </w:rPr>
              <w:t>, Irrigation amount, Biomass and Grain</w:t>
            </w:r>
            <w:r>
              <w:rPr>
                <w:spacing w:val="1"/>
                <w:position w:val="2"/>
                <w:sz w:val="24"/>
              </w:rPr>
              <w:t xml:space="preserve"> </w:t>
            </w:r>
            <w:r>
              <w:rPr>
                <w:position w:val="2"/>
                <w:sz w:val="24"/>
              </w:rPr>
              <w:t>yield.</w:t>
            </w:r>
          </w:p>
        </w:tc>
      </w:tr>
      <w:tr w:rsidR="008B7686" w14:paraId="3C9F64ED" w14:textId="77777777" w:rsidTr="00FE6F0C">
        <w:trPr>
          <w:trHeight w:val="551"/>
        </w:trPr>
        <w:tc>
          <w:tcPr>
            <w:tcW w:w="1796" w:type="dxa"/>
          </w:tcPr>
          <w:p w14:paraId="08CFF1FD" w14:textId="77777777" w:rsidR="008B7686" w:rsidRDefault="008B7686" w:rsidP="00FE6F0C">
            <w:pPr>
              <w:pStyle w:val="TableParagraph"/>
              <w:spacing w:line="275" w:lineRule="exact"/>
              <w:ind w:left="108"/>
              <w:jc w:val="left"/>
              <w:rPr>
                <w:b/>
                <w:sz w:val="24"/>
              </w:rPr>
            </w:pPr>
            <w:r>
              <w:rPr>
                <w:b/>
                <w:sz w:val="24"/>
              </w:rPr>
              <w:t>Gilmore</w:t>
            </w:r>
          </w:p>
        </w:tc>
        <w:tc>
          <w:tcPr>
            <w:tcW w:w="8206" w:type="dxa"/>
          </w:tcPr>
          <w:p w14:paraId="2C831A94" w14:textId="75C4AB2D" w:rsidR="008B7686" w:rsidRDefault="008B7686" w:rsidP="00FE6F0C">
            <w:pPr>
              <w:pStyle w:val="TableParagraph"/>
              <w:spacing w:line="276" w:lineRule="exact"/>
              <w:ind w:left="107" w:right="91"/>
              <w:jc w:val="left"/>
              <w:rPr>
                <w:sz w:val="24"/>
              </w:rPr>
            </w:pPr>
            <w:r>
              <w:rPr>
                <w:sz w:val="24"/>
              </w:rPr>
              <w:t>Weather</w:t>
            </w:r>
            <w:r>
              <w:rPr>
                <w:spacing w:val="6"/>
                <w:sz w:val="24"/>
              </w:rPr>
              <w:t xml:space="preserve"> </w:t>
            </w:r>
            <w:r>
              <w:rPr>
                <w:sz w:val="24"/>
              </w:rPr>
              <w:t>data,</w:t>
            </w:r>
            <w:r>
              <w:rPr>
                <w:spacing w:val="7"/>
                <w:sz w:val="24"/>
              </w:rPr>
              <w:t xml:space="preserve"> </w:t>
            </w:r>
            <w:r>
              <w:rPr>
                <w:sz w:val="24"/>
              </w:rPr>
              <w:t>Soil</w:t>
            </w:r>
            <w:r>
              <w:rPr>
                <w:spacing w:val="8"/>
                <w:sz w:val="24"/>
              </w:rPr>
              <w:t xml:space="preserve"> </w:t>
            </w:r>
            <w:r>
              <w:rPr>
                <w:sz w:val="24"/>
              </w:rPr>
              <w:t>profile,</w:t>
            </w:r>
            <w:r>
              <w:rPr>
                <w:spacing w:val="6"/>
                <w:sz w:val="24"/>
              </w:rPr>
              <w:t xml:space="preserve"> </w:t>
            </w:r>
            <w:r>
              <w:rPr>
                <w:sz w:val="24"/>
              </w:rPr>
              <w:t>Tillage</w:t>
            </w:r>
            <w:r>
              <w:rPr>
                <w:spacing w:val="5"/>
                <w:sz w:val="24"/>
              </w:rPr>
              <w:t xml:space="preserve"> </w:t>
            </w:r>
            <w:r>
              <w:rPr>
                <w:sz w:val="24"/>
              </w:rPr>
              <w:t>date,</w:t>
            </w:r>
            <w:r>
              <w:rPr>
                <w:spacing w:val="6"/>
                <w:sz w:val="24"/>
              </w:rPr>
              <w:t xml:space="preserve"> </w:t>
            </w:r>
            <w:r>
              <w:rPr>
                <w:sz w:val="24"/>
              </w:rPr>
              <w:t>Planting</w:t>
            </w:r>
            <w:r>
              <w:rPr>
                <w:spacing w:val="6"/>
                <w:sz w:val="24"/>
              </w:rPr>
              <w:t xml:space="preserve"> and harvesting </w:t>
            </w:r>
            <w:r>
              <w:rPr>
                <w:sz w:val="24"/>
              </w:rPr>
              <w:t>date,</w:t>
            </w:r>
            <w:r>
              <w:rPr>
                <w:spacing w:val="6"/>
                <w:sz w:val="24"/>
              </w:rPr>
              <w:t xml:space="preserve"> </w:t>
            </w:r>
            <w:r>
              <w:rPr>
                <w:sz w:val="24"/>
              </w:rPr>
              <w:t>Soil</w:t>
            </w:r>
            <w:r>
              <w:rPr>
                <w:spacing w:val="6"/>
                <w:sz w:val="24"/>
              </w:rPr>
              <w:t xml:space="preserve"> </w:t>
            </w:r>
            <w:r>
              <w:rPr>
                <w:sz w:val="24"/>
              </w:rPr>
              <w:t>water</w:t>
            </w:r>
            <w:r>
              <w:rPr>
                <w:spacing w:val="7"/>
                <w:sz w:val="24"/>
              </w:rPr>
              <w:t xml:space="preserve"> </w:t>
            </w:r>
            <w:r>
              <w:rPr>
                <w:sz w:val="24"/>
              </w:rPr>
              <w:t>content,</w:t>
            </w:r>
            <w:r>
              <w:rPr>
                <w:spacing w:val="9"/>
                <w:sz w:val="24"/>
              </w:rPr>
              <w:t xml:space="preserve"> </w:t>
            </w:r>
            <w:r>
              <w:rPr>
                <w:sz w:val="24"/>
              </w:rPr>
              <w:t>Planting density,</w:t>
            </w:r>
            <w:r>
              <w:rPr>
                <w:spacing w:val="-4"/>
                <w:sz w:val="24"/>
              </w:rPr>
              <w:t xml:space="preserve"> </w:t>
            </w:r>
            <w:r>
              <w:rPr>
                <w:sz w:val="24"/>
              </w:rPr>
              <w:t>Fertilizer</w:t>
            </w:r>
            <w:r>
              <w:rPr>
                <w:spacing w:val="-6"/>
                <w:sz w:val="24"/>
              </w:rPr>
              <w:t xml:space="preserve"> </w:t>
            </w:r>
            <w:r>
              <w:rPr>
                <w:sz w:val="24"/>
              </w:rPr>
              <w:t>rate,</w:t>
            </w:r>
            <w:r>
              <w:rPr>
                <w:spacing w:val="-3"/>
                <w:sz w:val="24"/>
              </w:rPr>
              <w:t xml:space="preserve"> </w:t>
            </w:r>
            <w:r>
              <w:rPr>
                <w:sz w:val="24"/>
              </w:rPr>
              <w:t>Soil</w:t>
            </w:r>
            <w:r>
              <w:rPr>
                <w:spacing w:val="-3"/>
                <w:sz w:val="24"/>
              </w:rPr>
              <w:t xml:space="preserve"> </w:t>
            </w:r>
            <w:r>
              <w:rPr>
                <w:sz w:val="24"/>
              </w:rPr>
              <w:t>water</w:t>
            </w:r>
            <w:r>
              <w:rPr>
                <w:spacing w:val="-5"/>
                <w:sz w:val="24"/>
              </w:rPr>
              <w:t xml:space="preserve"> </w:t>
            </w:r>
            <w:r>
              <w:rPr>
                <w:sz w:val="24"/>
              </w:rPr>
              <w:t>content,</w:t>
            </w:r>
            <w:r>
              <w:rPr>
                <w:spacing w:val="-5"/>
                <w:sz w:val="24"/>
              </w:rPr>
              <w:t xml:space="preserve"> </w:t>
            </w:r>
            <w:r w:rsidR="00A3500F">
              <w:rPr>
                <w:sz w:val="24"/>
              </w:rPr>
              <w:t>B</w:t>
            </w:r>
            <w:r>
              <w:rPr>
                <w:sz w:val="24"/>
              </w:rPr>
              <w:t>iomass and</w:t>
            </w:r>
            <w:r>
              <w:rPr>
                <w:spacing w:val="-4"/>
                <w:sz w:val="24"/>
              </w:rPr>
              <w:t xml:space="preserve"> </w:t>
            </w:r>
            <w:r>
              <w:rPr>
                <w:sz w:val="24"/>
              </w:rPr>
              <w:t>grain</w:t>
            </w:r>
            <w:r>
              <w:rPr>
                <w:spacing w:val="-4"/>
                <w:sz w:val="24"/>
              </w:rPr>
              <w:t xml:space="preserve"> </w:t>
            </w:r>
            <w:r>
              <w:rPr>
                <w:sz w:val="24"/>
              </w:rPr>
              <w:t>yield.</w:t>
            </w:r>
          </w:p>
        </w:tc>
      </w:tr>
      <w:tr w:rsidR="008B7686" w14:paraId="0CC63BAB" w14:textId="77777777" w:rsidTr="00FE6F0C">
        <w:trPr>
          <w:trHeight w:val="551"/>
        </w:trPr>
        <w:tc>
          <w:tcPr>
            <w:tcW w:w="1796" w:type="dxa"/>
          </w:tcPr>
          <w:p w14:paraId="49EFA4AD" w14:textId="77777777" w:rsidR="008B7686" w:rsidRDefault="008B7686" w:rsidP="00FE6F0C">
            <w:pPr>
              <w:pStyle w:val="TableParagraph"/>
              <w:spacing w:line="275" w:lineRule="exact"/>
              <w:ind w:left="108"/>
              <w:jc w:val="left"/>
              <w:rPr>
                <w:b/>
                <w:sz w:val="24"/>
              </w:rPr>
            </w:pPr>
            <w:r>
              <w:rPr>
                <w:b/>
                <w:sz w:val="24"/>
              </w:rPr>
              <w:t>Harrow</w:t>
            </w:r>
          </w:p>
        </w:tc>
        <w:tc>
          <w:tcPr>
            <w:tcW w:w="8206" w:type="dxa"/>
          </w:tcPr>
          <w:p w14:paraId="098D4CC1" w14:textId="18A4D635" w:rsidR="008B7686" w:rsidRDefault="008B7686" w:rsidP="00FE6F0C">
            <w:pPr>
              <w:pStyle w:val="TableParagraph"/>
              <w:spacing w:line="276" w:lineRule="exact"/>
              <w:ind w:left="107" w:right="91"/>
              <w:jc w:val="left"/>
              <w:rPr>
                <w:sz w:val="24"/>
              </w:rPr>
            </w:pPr>
            <w:r>
              <w:rPr>
                <w:sz w:val="24"/>
              </w:rPr>
              <w:t>Soil</w:t>
            </w:r>
            <w:r>
              <w:rPr>
                <w:spacing w:val="-7"/>
                <w:sz w:val="24"/>
              </w:rPr>
              <w:t xml:space="preserve"> </w:t>
            </w:r>
            <w:r>
              <w:rPr>
                <w:sz w:val="24"/>
              </w:rPr>
              <w:t>profile,</w:t>
            </w:r>
            <w:r>
              <w:rPr>
                <w:spacing w:val="-7"/>
                <w:sz w:val="24"/>
              </w:rPr>
              <w:t xml:space="preserve"> </w:t>
            </w:r>
            <w:r>
              <w:rPr>
                <w:sz w:val="24"/>
              </w:rPr>
              <w:t>Tillage</w:t>
            </w:r>
            <w:r>
              <w:rPr>
                <w:spacing w:val="-9"/>
                <w:sz w:val="24"/>
              </w:rPr>
              <w:t xml:space="preserve"> </w:t>
            </w:r>
            <w:r>
              <w:rPr>
                <w:sz w:val="24"/>
              </w:rPr>
              <w:t>date,</w:t>
            </w:r>
            <w:r>
              <w:rPr>
                <w:spacing w:val="-7"/>
                <w:sz w:val="24"/>
              </w:rPr>
              <w:t xml:space="preserve"> </w:t>
            </w:r>
            <w:r w:rsidR="00A3500F">
              <w:rPr>
                <w:sz w:val="24"/>
              </w:rPr>
              <w:t>P</w:t>
            </w:r>
            <w:r>
              <w:rPr>
                <w:sz w:val="24"/>
              </w:rPr>
              <w:t>lanting</w:t>
            </w:r>
            <w:r>
              <w:rPr>
                <w:spacing w:val="-7"/>
                <w:sz w:val="24"/>
              </w:rPr>
              <w:t xml:space="preserve"> and harvesting </w:t>
            </w:r>
            <w:r>
              <w:rPr>
                <w:sz w:val="24"/>
              </w:rPr>
              <w:t>date,</w:t>
            </w:r>
            <w:r>
              <w:rPr>
                <w:spacing w:val="-8"/>
                <w:sz w:val="24"/>
              </w:rPr>
              <w:t xml:space="preserve"> </w:t>
            </w:r>
            <w:r w:rsidR="00A3500F">
              <w:rPr>
                <w:sz w:val="24"/>
              </w:rPr>
              <w:t>P</w:t>
            </w:r>
            <w:r>
              <w:rPr>
                <w:sz w:val="24"/>
              </w:rPr>
              <w:t>lanting</w:t>
            </w:r>
            <w:r>
              <w:rPr>
                <w:spacing w:val="-6"/>
                <w:sz w:val="24"/>
              </w:rPr>
              <w:t xml:space="preserve"> </w:t>
            </w:r>
            <w:r>
              <w:rPr>
                <w:sz w:val="24"/>
              </w:rPr>
              <w:t>density,</w:t>
            </w:r>
            <w:r>
              <w:rPr>
                <w:spacing w:val="-7"/>
                <w:sz w:val="24"/>
              </w:rPr>
              <w:t xml:space="preserve"> </w:t>
            </w:r>
            <w:r w:rsidR="00A3500F">
              <w:rPr>
                <w:sz w:val="24"/>
              </w:rPr>
              <w:t>F</w:t>
            </w:r>
            <w:r>
              <w:rPr>
                <w:sz w:val="24"/>
              </w:rPr>
              <w:t>ertilizer</w:t>
            </w:r>
            <w:r>
              <w:rPr>
                <w:spacing w:val="-8"/>
                <w:sz w:val="24"/>
              </w:rPr>
              <w:t xml:space="preserve"> </w:t>
            </w:r>
            <w:r>
              <w:rPr>
                <w:sz w:val="24"/>
              </w:rPr>
              <w:t>rate,</w:t>
            </w:r>
            <w:r>
              <w:rPr>
                <w:spacing w:val="-7"/>
                <w:sz w:val="24"/>
              </w:rPr>
              <w:t xml:space="preserve"> </w:t>
            </w:r>
            <w:r w:rsidR="00A3500F">
              <w:rPr>
                <w:sz w:val="24"/>
              </w:rPr>
              <w:t>B</w:t>
            </w:r>
            <w:r>
              <w:rPr>
                <w:sz w:val="24"/>
              </w:rPr>
              <w:t>iomass,</w:t>
            </w:r>
            <w:r>
              <w:rPr>
                <w:spacing w:val="-7"/>
                <w:sz w:val="24"/>
              </w:rPr>
              <w:t xml:space="preserve"> </w:t>
            </w:r>
            <w:r>
              <w:rPr>
                <w:sz w:val="24"/>
              </w:rPr>
              <w:t>and</w:t>
            </w:r>
            <w:r>
              <w:rPr>
                <w:spacing w:val="-57"/>
                <w:sz w:val="24"/>
              </w:rPr>
              <w:t xml:space="preserve">            </w:t>
            </w:r>
            <w:r>
              <w:rPr>
                <w:sz w:val="24"/>
              </w:rPr>
              <w:t>grain</w:t>
            </w:r>
            <w:r>
              <w:rPr>
                <w:spacing w:val="-1"/>
                <w:sz w:val="24"/>
              </w:rPr>
              <w:t xml:space="preserve"> </w:t>
            </w:r>
            <w:r>
              <w:rPr>
                <w:sz w:val="24"/>
              </w:rPr>
              <w:t>yield.</w:t>
            </w:r>
          </w:p>
        </w:tc>
      </w:tr>
      <w:tr w:rsidR="008B7686" w14:paraId="295BADC1" w14:textId="77777777" w:rsidTr="00FE6F0C">
        <w:trPr>
          <w:trHeight w:val="551"/>
        </w:trPr>
        <w:tc>
          <w:tcPr>
            <w:tcW w:w="1796" w:type="dxa"/>
          </w:tcPr>
          <w:p w14:paraId="2BEBC166" w14:textId="77777777" w:rsidR="008B7686" w:rsidRDefault="008B7686" w:rsidP="00FE6F0C">
            <w:pPr>
              <w:pStyle w:val="TableParagraph"/>
              <w:spacing w:line="275" w:lineRule="exact"/>
              <w:ind w:left="108"/>
              <w:jc w:val="left"/>
              <w:rPr>
                <w:b/>
                <w:sz w:val="24"/>
              </w:rPr>
            </w:pPr>
            <w:r>
              <w:rPr>
                <w:b/>
                <w:sz w:val="24"/>
              </w:rPr>
              <w:t>Mead</w:t>
            </w:r>
          </w:p>
        </w:tc>
        <w:tc>
          <w:tcPr>
            <w:tcW w:w="8206" w:type="dxa"/>
          </w:tcPr>
          <w:p w14:paraId="0E673B54" w14:textId="371CD519" w:rsidR="008B7686" w:rsidRDefault="008B7686" w:rsidP="00FE6F0C">
            <w:pPr>
              <w:pStyle w:val="TableParagraph"/>
              <w:spacing w:line="276" w:lineRule="exact"/>
              <w:ind w:left="107" w:right="91"/>
              <w:jc w:val="left"/>
              <w:rPr>
                <w:sz w:val="24"/>
              </w:rPr>
            </w:pPr>
            <w:r>
              <w:rPr>
                <w:sz w:val="24"/>
              </w:rPr>
              <w:t xml:space="preserve">Initial soil water and nitrate condition, Soil profile, Weather data, </w:t>
            </w:r>
            <w:proofErr w:type="gramStart"/>
            <w:r w:rsidR="00A3500F">
              <w:rPr>
                <w:sz w:val="24"/>
              </w:rPr>
              <w:t>M</w:t>
            </w:r>
            <w:r>
              <w:rPr>
                <w:sz w:val="24"/>
              </w:rPr>
              <w:t>easured</w:t>
            </w:r>
            <w:proofErr w:type="gramEnd"/>
            <w:r>
              <w:rPr>
                <w:sz w:val="24"/>
              </w:rPr>
              <w:t xml:space="preserve"> soil</w:t>
            </w:r>
            <w:r>
              <w:rPr>
                <w:spacing w:val="1"/>
                <w:sz w:val="24"/>
              </w:rPr>
              <w:t xml:space="preserve"> </w:t>
            </w:r>
            <w:r>
              <w:rPr>
                <w:sz w:val="24"/>
              </w:rPr>
              <w:t xml:space="preserve">physical and hydraulic properties, Residue amount, Tillage information, </w:t>
            </w:r>
            <w:proofErr w:type="gramStart"/>
            <w:r>
              <w:rPr>
                <w:sz w:val="24"/>
              </w:rPr>
              <w:t>Seeding</w:t>
            </w:r>
            <w:proofErr w:type="gramEnd"/>
            <w:r>
              <w:rPr>
                <w:spacing w:val="1"/>
                <w:sz w:val="24"/>
              </w:rPr>
              <w:t xml:space="preserve"> </w:t>
            </w:r>
            <w:r>
              <w:rPr>
                <w:sz w:val="24"/>
              </w:rPr>
              <w:t>rate and plant density, Planting and harvesting date, Fertilizer rate, Phenology dates, LAI, Irrigation amount with scheduled date, Soil</w:t>
            </w:r>
            <w:r>
              <w:rPr>
                <w:spacing w:val="1"/>
                <w:sz w:val="24"/>
              </w:rPr>
              <w:t xml:space="preserve"> </w:t>
            </w:r>
            <w:r>
              <w:rPr>
                <w:position w:val="2"/>
                <w:sz w:val="24"/>
              </w:rPr>
              <w:t>water</w:t>
            </w:r>
            <w:r>
              <w:rPr>
                <w:spacing w:val="-3"/>
                <w:position w:val="2"/>
                <w:sz w:val="24"/>
              </w:rPr>
              <w:t xml:space="preserve"> </w:t>
            </w:r>
            <w:r>
              <w:rPr>
                <w:position w:val="2"/>
                <w:sz w:val="24"/>
              </w:rPr>
              <w:t>content, ET</w:t>
            </w:r>
            <w:r>
              <w:rPr>
                <w:sz w:val="16"/>
              </w:rPr>
              <w:t>a</w:t>
            </w:r>
            <w:r>
              <w:rPr>
                <w:position w:val="2"/>
                <w:sz w:val="24"/>
              </w:rPr>
              <w:t>,</w:t>
            </w:r>
            <w:r>
              <w:rPr>
                <w:spacing w:val="-1"/>
                <w:position w:val="2"/>
                <w:sz w:val="24"/>
              </w:rPr>
              <w:t xml:space="preserve"> </w:t>
            </w:r>
            <w:r>
              <w:rPr>
                <w:position w:val="2"/>
                <w:sz w:val="24"/>
              </w:rPr>
              <w:t>Biomass,</w:t>
            </w:r>
            <w:r>
              <w:rPr>
                <w:spacing w:val="1"/>
                <w:position w:val="2"/>
                <w:sz w:val="24"/>
              </w:rPr>
              <w:t xml:space="preserve"> </w:t>
            </w:r>
            <w:r>
              <w:rPr>
                <w:position w:val="2"/>
                <w:sz w:val="24"/>
              </w:rPr>
              <w:t>and</w:t>
            </w:r>
            <w:r>
              <w:rPr>
                <w:spacing w:val="-1"/>
                <w:position w:val="2"/>
                <w:sz w:val="24"/>
              </w:rPr>
              <w:t xml:space="preserve"> </w:t>
            </w:r>
            <w:r>
              <w:rPr>
                <w:position w:val="2"/>
                <w:sz w:val="24"/>
              </w:rPr>
              <w:t>Grain yield.</w:t>
            </w:r>
          </w:p>
        </w:tc>
      </w:tr>
      <w:tr w:rsidR="008B7686" w14:paraId="40214A25" w14:textId="77777777" w:rsidTr="00FE6F0C">
        <w:trPr>
          <w:trHeight w:val="551"/>
        </w:trPr>
        <w:tc>
          <w:tcPr>
            <w:tcW w:w="1796" w:type="dxa"/>
          </w:tcPr>
          <w:p w14:paraId="3D258D58" w14:textId="77777777" w:rsidR="008B7686" w:rsidRDefault="008B7686" w:rsidP="00FE6F0C">
            <w:pPr>
              <w:pStyle w:val="TableParagraph"/>
              <w:spacing w:line="275" w:lineRule="exact"/>
              <w:ind w:left="108"/>
              <w:jc w:val="left"/>
              <w:rPr>
                <w:b/>
                <w:sz w:val="24"/>
              </w:rPr>
            </w:pPr>
            <w:r>
              <w:rPr>
                <w:b/>
                <w:sz w:val="24"/>
              </w:rPr>
              <w:t>Ottawa</w:t>
            </w:r>
          </w:p>
        </w:tc>
        <w:tc>
          <w:tcPr>
            <w:tcW w:w="8206" w:type="dxa"/>
          </w:tcPr>
          <w:p w14:paraId="64AC46B4" w14:textId="77777777" w:rsidR="008B7686" w:rsidRDefault="008B7686" w:rsidP="00FE6F0C">
            <w:pPr>
              <w:pStyle w:val="TableParagraph"/>
              <w:spacing w:line="276" w:lineRule="exact"/>
              <w:ind w:left="107" w:right="91"/>
              <w:jc w:val="left"/>
              <w:rPr>
                <w:sz w:val="24"/>
              </w:rPr>
            </w:pPr>
            <w:r>
              <w:rPr>
                <w:sz w:val="24"/>
              </w:rPr>
              <w:t>Initial soil water and nitrate condition, Soil profile, Weather data, measured soil</w:t>
            </w:r>
            <w:r>
              <w:rPr>
                <w:spacing w:val="1"/>
                <w:sz w:val="24"/>
              </w:rPr>
              <w:t xml:space="preserve"> </w:t>
            </w:r>
            <w:r>
              <w:rPr>
                <w:sz w:val="24"/>
              </w:rPr>
              <w:t>physical and hydraulic properties, Residue amount, Tillage information, Seeding</w:t>
            </w:r>
            <w:r>
              <w:rPr>
                <w:spacing w:val="1"/>
                <w:sz w:val="24"/>
              </w:rPr>
              <w:t xml:space="preserve"> </w:t>
            </w:r>
            <w:r>
              <w:rPr>
                <w:sz w:val="24"/>
              </w:rPr>
              <w:t>rate and plant density, Planting date, Fertilizer rate, Phenology dates, LAI, Soil</w:t>
            </w:r>
            <w:r>
              <w:rPr>
                <w:spacing w:val="1"/>
                <w:sz w:val="24"/>
              </w:rPr>
              <w:t xml:space="preserve"> </w:t>
            </w:r>
            <w:r>
              <w:rPr>
                <w:position w:val="2"/>
                <w:sz w:val="24"/>
              </w:rPr>
              <w:t>water</w:t>
            </w:r>
            <w:r>
              <w:rPr>
                <w:spacing w:val="-3"/>
                <w:position w:val="2"/>
                <w:sz w:val="24"/>
              </w:rPr>
              <w:t xml:space="preserve"> </w:t>
            </w:r>
            <w:r>
              <w:rPr>
                <w:position w:val="2"/>
                <w:sz w:val="24"/>
              </w:rPr>
              <w:t>content, ET</w:t>
            </w:r>
            <w:r>
              <w:rPr>
                <w:sz w:val="16"/>
              </w:rPr>
              <w:t>a</w:t>
            </w:r>
            <w:r>
              <w:rPr>
                <w:position w:val="2"/>
                <w:sz w:val="24"/>
              </w:rPr>
              <w:t>, Biomass, and Grain yield.</w:t>
            </w:r>
          </w:p>
        </w:tc>
      </w:tr>
      <w:tr w:rsidR="008B7686" w14:paraId="21E3E1E2" w14:textId="77777777" w:rsidTr="00FE6F0C">
        <w:trPr>
          <w:trHeight w:val="1103"/>
        </w:trPr>
        <w:tc>
          <w:tcPr>
            <w:tcW w:w="1796" w:type="dxa"/>
          </w:tcPr>
          <w:p w14:paraId="582656B7" w14:textId="77777777" w:rsidR="008B7686" w:rsidRDefault="008B7686" w:rsidP="00FE6F0C">
            <w:pPr>
              <w:pStyle w:val="TableParagraph"/>
              <w:spacing w:line="275" w:lineRule="exact"/>
              <w:ind w:left="108"/>
              <w:jc w:val="left"/>
              <w:rPr>
                <w:b/>
                <w:sz w:val="24"/>
              </w:rPr>
            </w:pPr>
            <w:r>
              <w:rPr>
                <w:b/>
                <w:sz w:val="24"/>
              </w:rPr>
              <w:t>St.</w:t>
            </w:r>
            <w:r>
              <w:rPr>
                <w:b/>
                <w:spacing w:val="-2"/>
                <w:sz w:val="24"/>
              </w:rPr>
              <w:t xml:space="preserve"> </w:t>
            </w:r>
            <w:r>
              <w:rPr>
                <w:b/>
                <w:sz w:val="24"/>
              </w:rPr>
              <w:t>Emmanuel</w:t>
            </w:r>
          </w:p>
        </w:tc>
        <w:tc>
          <w:tcPr>
            <w:tcW w:w="8206" w:type="dxa"/>
          </w:tcPr>
          <w:p w14:paraId="51D98C30" w14:textId="16C3F237" w:rsidR="008B7686" w:rsidRDefault="008B7686" w:rsidP="00FE6F0C">
            <w:pPr>
              <w:pStyle w:val="TableParagraph"/>
              <w:ind w:left="107" w:right="95"/>
              <w:jc w:val="both"/>
              <w:rPr>
                <w:sz w:val="24"/>
              </w:rPr>
            </w:pPr>
            <w:r>
              <w:rPr>
                <w:sz w:val="24"/>
              </w:rPr>
              <w:t>Weather</w:t>
            </w:r>
            <w:r>
              <w:rPr>
                <w:spacing w:val="-10"/>
                <w:sz w:val="24"/>
              </w:rPr>
              <w:t xml:space="preserve"> </w:t>
            </w:r>
            <w:r>
              <w:rPr>
                <w:sz w:val="24"/>
              </w:rPr>
              <w:t>data,</w:t>
            </w:r>
            <w:r>
              <w:rPr>
                <w:spacing w:val="-10"/>
                <w:sz w:val="24"/>
              </w:rPr>
              <w:t xml:space="preserve"> </w:t>
            </w:r>
            <w:r>
              <w:rPr>
                <w:sz w:val="24"/>
              </w:rPr>
              <w:t>Soil</w:t>
            </w:r>
            <w:r>
              <w:rPr>
                <w:spacing w:val="-8"/>
                <w:sz w:val="24"/>
              </w:rPr>
              <w:t xml:space="preserve"> </w:t>
            </w:r>
            <w:r>
              <w:rPr>
                <w:sz w:val="24"/>
              </w:rPr>
              <w:t>profile,</w:t>
            </w:r>
            <w:r>
              <w:rPr>
                <w:spacing w:val="-10"/>
                <w:sz w:val="24"/>
              </w:rPr>
              <w:t xml:space="preserve"> </w:t>
            </w:r>
            <w:r>
              <w:rPr>
                <w:sz w:val="24"/>
              </w:rPr>
              <w:t>measured</w:t>
            </w:r>
            <w:r>
              <w:rPr>
                <w:spacing w:val="-9"/>
                <w:sz w:val="24"/>
              </w:rPr>
              <w:t xml:space="preserve"> </w:t>
            </w:r>
            <w:r>
              <w:rPr>
                <w:sz w:val="24"/>
              </w:rPr>
              <w:t>soil</w:t>
            </w:r>
            <w:r>
              <w:rPr>
                <w:spacing w:val="-9"/>
                <w:sz w:val="24"/>
              </w:rPr>
              <w:t xml:space="preserve"> </w:t>
            </w:r>
            <w:r>
              <w:rPr>
                <w:sz w:val="24"/>
              </w:rPr>
              <w:t>physical</w:t>
            </w:r>
            <w:r>
              <w:rPr>
                <w:spacing w:val="-9"/>
                <w:sz w:val="24"/>
              </w:rPr>
              <w:t xml:space="preserve"> </w:t>
            </w:r>
            <w:r>
              <w:rPr>
                <w:sz w:val="24"/>
              </w:rPr>
              <w:t>and</w:t>
            </w:r>
            <w:r>
              <w:rPr>
                <w:spacing w:val="-10"/>
                <w:sz w:val="24"/>
              </w:rPr>
              <w:t xml:space="preserve"> </w:t>
            </w:r>
            <w:r>
              <w:rPr>
                <w:sz w:val="24"/>
              </w:rPr>
              <w:t>hydraulic</w:t>
            </w:r>
            <w:r>
              <w:rPr>
                <w:spacing w:val="-10"/>
                <w:sz w:val="24"/>
              </w:rPr>
              <w:t xml:space="preserve"> </w:t>
            </w:r>
            <w:r>
              <w:rPr>
                <w:sz w:val="24"/>
              </w:rPr>
              <w:t>properties,</w:t>
            </w:r>
            <w:r>
              <w:rPr>
                <w:spacing w:val="-10"/>
                <w:sz w:val="24"/>
              </w:rPr>
              <w:t xml:space="preserve"> </w:t>
            </w:r>
            <w:r>
              <w:rPr>
                <w:sz w:val="24"/>
              </w:rPr>
              <w:t>Residue</w:t>
            </w:r>
            <w:r>
              <w:rPr>
                <w:spacing w:val="-58"/>
                <w:sz w:val="24"/>
              </w:rPr>
              <w:t xml:space="preserve"> </w:t>
            </w:r>
            <w:r>
              <w:rPr>
                <w:sz w:val="24"/>
              </w:rPr>
              <w:t>amount,</w:t>
            </w:r>
            <w:r>
              <w:rPr>
                <w:spacing w:val="-13"/>
                <w:sz w:val="24"/>
              </w:rPr>
              <w:t xml:space="preserve"> </w:t>
            </w:r>
            <w:r>
              <w:rPr>
                <w:sz w:val="24"/>
              </w:rPr>
              <w:t>Tillage</w:t>
            </w:r>
            <w:r>
              <w:rPr>
                <w:spacing w:val="-14"/>
                <w:sz w:val="24"/>
              </w:rPr>
              <w:t xml:space="preserve"> </w:t>
            </w:r>
            <w:r>
              <w:rPr>
                <w:sz w:val="24"/>
              </w:rPr>
              <w:t>information,</w:t>
            </w:r>
            <w:r>
              <w:rPr>
                <w:spacing w:val="-13"/>
                <w:sz w:val="24"/>
              </w:rPr>
              <w:t xml:space="preserve"> </w:t>
            </w:r>
            <w:proofErr w:type="gramStart"/>
            <w:r>
              <w:rPr>
                <w:sz w:val="24"/>
              </w:rPr>
              <w:t>Seeding</w:t>
            </w:r>
            <w:proofErr w:type="gramEnd"/>
            <w:r>
              <w:rPr>
                <w:spacing w:val="-13"/>
                <w:sz w:val="24"/>
              </w:rPr>
              <w:t xml:space="preserve"> </w:t>
            </w:r>
            <w:r>
              <w:rPr>
                <w:sz w:val="24"/>
              </w:rPr>
              <w:t>rate,</w:t>
            </w:r>
            <w:r>
              <w:rPr>
                <w:spacing w:val="-11"/>
                <w:sz w:val="24"/>
              </w:rPr>
              <w:t xml:space="preserve"> </w:t>
            </w:r>
            <w:r>
              <w:rPr>
                <w:sz w:val="24"/>
              </w:rPr>
              <w:t>plant</w:t>
            </w:r>
            <w:r>
              <w:rPr>
                <w:spacing w:val="-11"/>
                <w:sz w:val="24"/>
              </w:rPr>
              <w:t xml:space="preserve"> </w:t>
            </w:r>
            <w:r>
              <w:rPr>
                <w:sz w:val="24"/>
              </w:rPr>
              <w:t>density,</w:t>
            </w:r>
            <w:r>
              <w:rPr>
                <w:spacing w:val="-13"/>
                <w:sz w:val="24"/>
              </w:rPr>
              <w:t xml:space="preserve"> </w:t>
            </w:r>
            <w:r>
              <w:rPr>
                <w:sz w:val="24"/>
              </w:rPr>
              <w:t>Planting</w:t>
            </w:r>
            <w:r>
              <w:rPr>
                <w:spacing w:val="-13"/>
                <w:sz w:val="24"/>
              </w:rPr>
              <w:t xml:space="preserve"> and harvesting </w:t>
            </w:r>
            <w:r>
              <w:rPr>
                <w:sz w:val="24"/>
              </w:rPr>
              <w:t>date,</w:t>
            </w:r>
            <w:r>
              <w:rPr>
                <w:spacing w:val="-12"/>
                <w:sz w:val="24"/>
              </w:rPr>
              <w:t xml:space="preserve"> </w:t>
            </w:r>
            <w:r>
              <w:rPr>
                <w:sz w:val="24"/>
              </w:rPr>
              <w:t>Fertilizer</w:t>
            </w:r>
            <w:r w:rsidR="00AE1A8A">
              <w:rPr>
                <w:sz w:val="24"/>
              </w:rPr>
              <w:t xml:space="preserve"> </w:t>
            </w:r>
            <w:r>
              <w:rPr>
                <w:spacing w:val="-58"/>
                <w:sz w:val="24"/>
              </w:rPr>
              <w:t xml:space="preserve"> </w:t>
            </w:r>
            <w:r w:rsidR="005F3D49">
              <w:rPr>
                <w:spacing w:val="-58"/>
                <w:sz w:val="24"/>
              </w:rPr>
              <w:t xml:space="preserve"> </w:t>
            </w:r>
            <w:r>
              <w:rPr>
                <w:sz w:val="24"/>
              </w:rPr>
              <w:t>rate,</w:t>
            </w:r>
            <w:r>
              <w:rPr>
                <w:spacing w:val="-1"/>
                <w:sz w:val="24"/>
              </w:rPr>
              <w:t xml:space="preserve"> </w:t>
            </w:r>
            <w:r>
              <w:rPr>
                <w:sz w:val="24"/>
              </w:rPr>
              <w:t>Phenology dates,</w:t>
            </w:r>
            <w:r>
              <w:rPr>
                <w:spacing w:val="-1"/>
                <w:sz w:val="24"/>
              </w:rPr>
              <w:t xml:space="preserve"> </w:t>
            </w:r>
            <w:r>
              <w:rPr>
                <w:sz w:val="24"/>
              </w:rPr>
              <w:t>LAI, Soil</w:t>
            </w:r>
            <w:r>
              <w:rPr>
                <w:spacing w:val="-1"/>
                <w:sz w:val="24"/>
              </w:rPr>
              <w:t xml:space="preserve"> </w:t>
            </w:r>
            <w:r>
              <w:rPr>
                <w:sz w:val="24"/>
              </w:rPr>
              <w:t>water</w:t>
            </w:r>
            <w:r>
              <w:rPr>
                <w:spacing w:val="-2"/>
                <w:sz w:val="24"/>
              </w:rPr>
              <w:t xml:space="preserve"> </w:t>
            </w:r>
            <w:r>
              <w:rPr>
                <w:sz w:val="24"/>
              </w:rPr>
              <w:t>content, Biomass, and Grain</w:t>
            </w:r>
            <w:r>
              <w:rPr>
                <w:spacing w:val="-1"/>
                <w:sz w:val="24"/>
              </w:rPr>
              <w:t xml:space="preserve"> </w:t>
            </w:r>
            <w:r>
              <w:rPr>
                <w:sz w:val="24"/>
              </w:rPr>
              <w:t>yield.</w:t>
            </w:r>
          </w:p>
        </w:tc>
      </w:tr>
      <w:tr w:rsidR="008B7686" w14:paraId="125EA964" w14:textId="77777777" w:rsidTr="00FE6F0C">
        <w:trPr>
          <w:trHeight w:val="551"/>
        </w:trPr>
        <w:tc>
          <w:tcPr>
            <w:tcW w:w="1796" w:type="dxa"/>
          </w:tcPr>
          <w:p w14:paraId="3E5D69C7" w14:textId="77777777" w:rsidR="008B7686" w:rsidRDefault="008B7686" w:rsidP="00FE6F0C">
            <w:pPr>
              <w:pStyle w:val="TableParagraph"/>
              <w:spacing w:line="276" w:lineRule="exact"/>
              <w:ind w:left="108" w:right="264"/>
              <w:jc w:val="left"/>
              <w:rPr>
                <w:b/>
                <w:sz w:val="24"/>
              </w:rPr>
            </w:pPr>
            <w:r>
              <w:rPr>
                <w:b/>
                <w:spacing w:val="-1"/>
                <w:sz w:val="24"/>
              </w:rPr>
              <w:t>Ste.-Anne-de-</w:t>
            </w:r>
            <w:r>
              <w:rPr>
                <w:b/>
                <w:spacing w:val="-57"/>
                <w:sz w:val="24"/>
              </w:rPr>
              <w:t xml:space="preserve"> </w:t>
            </w:r>
            <w:r>
              <w:rPr>
                <w:b/>
                <w:sz w:val="24"/>
              </w:rPr>
              <w:t>Bellevue</w:t>
            </w:r>
          </w:p>
        </w:tc>
        <w:tc>
          <w:tcPr>
            <w:tcW w:w="8206" w:type="dxa"/>
          </w:tcPr>
          <w:p w14:paraId="20AFC67F" w14:textId="54BAA11F" w:rsidR="008B7686" w:rsidRDefault="008B7686" w:rsidP="00FE6F0C">
            <w:pPr>
              <w:pStyle w:val="TableParagraph"/>
              <w:spacing w:line="276" w:lineRule="exact"/>
              <w:ind w:left="107" w:right="97"/>
              <w:jc w:val="left"/>
              <w:rPr>
                <w:sz w:val="24"/>
              </w:rPr>
            </w:pPr>
            <w:r>
              <w:rPr>
                <w:sz w:val="24"/>
              </w:rPr>
              <w:t>Soil</w:t>
            </w:r>
            <w:r>
              <w:rPr>
                <w:spacing w:val="21"/>
                <w:sz w:val="24"/>
              </w:rPr>
              <w:t xml:space="preserve"> </w:t>
            </w:r>
            <w:r>
              <w:rPr>
                <w:sz w:val="24"/>
              </w:rPr>
              <w:t>profile,</w:t>
            </w:r>
            <w:r>
              <w:rPr>
                <w:spacing w:val="20"/>
                <w:sz w:val="24"/>
              </w:rPr>
              <w:t xml:space="preserve"> </w:t>
            </w:r>
            <w:r>
              <w:rPr>
                <w:sz w:val="24"/>
              </w:rPr>
              <w:t>Tillage</w:t>
            </w:r>
            <w:r>
              <w:rPr>
                <w:spacing w:val="21"/>
                <w:sz w:val="24"/>
              </w:rPr>
              <w:t xml:space="preserve"> </w:t>
            </w:r>
            <w:r>
              <w:rPr>
                <w:sz w:val="24"/>
              </w:rPr>
              <w:t>date,</w:t>
            </w:r>
            <w:r>
              <w:rPr>
                <w:spacing w:val="20"/>
                <w:sz w:val="24"/>
              </w:rPr>
              <w:t xml:space="preserve"> </w:t>
            </w:r>
            <w:r>
              <w:rPr>
                <w:sz w:val="24"/>
              </w:rPr>
              <w:t>Planting</w:t>
            </w:r>
            <w:r>
              <w:rPr>
                <w:spacing w:val="21"/>
                <w:sz w:val="24"/>
              </w:rPr>
              <w:t xml:space="preserve"> and harvesting </w:t>
            </w:r>
            <w:r>
              <w:rPr>
                <w:sz w:val="24"/>
              </w:rPr>
              <w:t>date,</w:t>
            </w:r>
            <w:r>
              <w:rPr>
                <w:spacing w:val="20"/>
                <w:sz w:val="24"/>
              </w:rPr>
              <w:t xml:space="preserve"> </w:t>
            </w:r>
            <w:r>
              <w:rPr>
                <w:sz w:val="24"/>
              </w:rPr>
              <w:t>Planting</w:t>
            </w:r>
            <w:r>
              <w:rPr>
                <w:spacing w:val="20"/>
                <w:sz w:val="24"/>
              </w:rPr>
              <w:t xml:space="preserve"> </w:t>
            </w:r>
            <w:r>
              <w:rPr>
                <w:sz w:val="24"/>
              </w:rPr>
              <w:t>density,</w:t>
            </w:r>
            <w:r>
              <w:rPr>
                <w:spacing w:val="21"/>
                <w:sz w:val="24"/>
              </w:rPr>
              <w:t xml:space="preserve"> </w:t>
            </w:r>
            <w:r>
              <w:rPr>
                <w:sz w:val="24"/>
              </w:rPr>
              <w:t>Fertilizer</w:t>
            </w:r>
            <w:r>
              <w:rPr>
                <w:spacing w:val="19"/>
                <w:sz w:val="24"/>
              </w:rPr>
              <w:t xml:space="preserve"> </w:t>
            </w:r>
            <w:r>
              <w:rPr>
                <w:sz w:val="24"/>
              </w:rPr>
              <w:t>rate,</w:t>
            </w:r>
            <w:r>
              <w:rPr>
                <w:spacing w:val="23"/>
                <w:sz w:val="24"/>
              </w:rPr>
              <w:t xml:space="preserve"> </w:t>
            </w:r>
            <w:r>
              <w:rPr>
                <w:sz w:val="24"/>
              </w:rPr>
              <w:t>Biomass</w:t>
            </w:r>
            <w:r w:rsidR="00AE1A8A">
              <w:rPr>
                <w:sz w:val="24"/>
              </w:rPr>
              <w:t xml:space="preserve"> </w:t>
            </w:r>
            <w:r>
              <w:rPr>
                <w:spacing w:val="-57"/>
                <w:sz w:val="24"/>
              </w:rPr>
              <w:t xml:space="preserve">  </w:t>
            </w:r>
            <w:r>
              <w:rPr>
                <w:spacing w:val="-1"/>
                <w:sz w:val="24"/>
              </w:rPr>
              <w:t xml:space="preserve">and </w:t>
            </w:r>
            <w:r>
              <w:rPr>
                <w:sz w:val="24"/>
              </w:rPr>
              <w:t>Grain yield.</w:t>
            </w:r>
          </w:p>
        </w:tc>
      </w:tr>
    </w:tbl>
    <w:p w14:paraId="35EAA94D" w14:textId="77777777" w:rsidR="008E3F8E" w:rsidRDefault="008E3F8E"/>
    <w:p w14:paraId="42C1BD8C" w14:textId="77777777" w:rsidR="009F425C" w:rsidRDefault="009F425C" w:rsidP="00BE7AE1">
      <w:pPr>
        <w:pStyle w:val="BodyText"/>
        <w:spacing w:before="1"/>
        <w:rPr>
          <w:b/>
        </w:rPr>
      </w:pPr>
    </w:p>
    <w:p w14:paraId="71A42CCB" w14:textId="77777777" w:rsidR="009F425C" w:rsidRDefault="009F425C" w:rsidP="00BE7AE1">
      <w:pPr>
        <w:pStyle w:val="BodyText"/>
        <w:spacing w:before="1"/>
        <w:rPr>
          <w:b/>
        </w:rPr>
      </w:pPr>
    </w:p>
    <w:p w14:paraId="7BE1C6D3" w14:textId="4CDC9A88" w:rsidR="00E90658" w:rsidRPr="001909C9" w:rsidRDefault="00E90658" w:rsidP="00E90658">
      <w:pPr>
        <w:pStyle w:val="BodyText"/>
        <w:spacing w:before="1"/>
        <w:rPr>
          <w:bCs/>
        </w:rPr>
      </w:pPr>
      <w:r w:rsidRPr="00930E1A">
        <w:rPr>
          <w:b/>
        </w:rPr>
        <w:lastRenderedPageBreak/>
        <w:t>Table</w:t>
      </w:r>
      <w:r w:rsidRPr="00930E1A">
        <w:rPr>
          <w:b/>
          <w:spacing w:val="-2"/>
        </w:rPr>
        <w:t xml:space="preserve"> </w:t>
      </w:r>
      <w:r>
        <w:rPr>
          <w:b/>
          <w:spacing w:val="-2"/>
        </w:rPr>
        <w:t xml:space="preserve">S </w:t>
      </w:r>
      <w:r w:rsidR="005D4B58">
        <w:rPr>
          <w:b/>
        </w:rPr>
        <w:t>2</w:t>
      </w:r>
      <w:r w:rsidRPr="00930E1A">
        <w:rPr>
          <w:b/>
        </w:rPr>
        <w:t>.</w:t>
      </w:r>
      <w:r w:rsidRPr="001909C9">
        <w:rPr>
          <w:bCs/>
          <w:spacing w:val="-1"/>
        </w:rPr>
        <w:t xml:space="preserve"> </w:t>
      </w:r>
      <w:r w:rsidRPr="001909C9">
        <w:rPr>
          <w:bCs/>
        </w:rPr>
        <w:t>A</w:t>
      </w:r>
      <w:r w:rsidRPr="001909C9">
        <w:rPr>
          <w:bCs/>
          <w:spacing w:val="-1"/>
        </w:rPr>
        <w:t xml:space="preserve"> </w:t>
      </w:r>
      <w:r w:rsidRPr="001909C9">
        <w:rPr>
          <w:bCs/>
        </w:rPr>
        <w:t>description</w:t>
      </w:r>
      <w:r w:rsidRPr="001909C9">
        <w:rPr>
          <w:bCs/>
          <w:spacing w:val="-1"/>
        </w:rPr>
        <w:t xml:space="preserve"> </w:t>
      </w:r>
      <w:r w:rsidRPr="001909C9">
        <w:rPr>
          <w:bCs/>
        </w:rPr>
        <w:t>of</w:t>
      </w:r>
      <w:r w:rsidRPr="001909C9">
        <w:rPr>
          <w:bCs/>
          <w:spacing w:val="-1"/>
        </w:rPr>
        <w:t xml:space="preserve"> </w:t>
      </w:r>
      <w:r>
        <w:rPr>
          <w:bCs/>
        </w:rPr>
        <w:t>Maize</w:t>
      </w:r>
      <w:r w:rsidRPr="001909C9">
        <w:rPr>
          <w:bCs/>
        </w:rPr>
        <w:t xml:space="preserve"> Models</w:t>
      </w:r>
      <w:r>
        <w:rPr>
          <w:bCs/>
        </w:rPr>
        <w:t xml:space="preserve"> of Group A sites</w:t>
      </w:r>
      <w:r w:rsidRPr="001909C9">
        <w:rPr>
          <w:bCs/>
          <w:spacing w:val="-1"/>
        </w:rPr>
        <w:t xml:space="preserve"> </w:t>
      </w:r>
      <w:r w:rsidRPr="001909C9">
        <w:rPr>
          <w:bCs/>
        </w:rPr>
        <w:t>and</w:t>
      </w:r>
      <w:r w:rsidRPr="001909C9">
        <w:rPr>
          <w:bCs/>
          <w:spacing w:val="-1"/>
        </w:rPr>
        <w:t xml:space="preserve"> </w:t>
      </w:r>
      <w:r w:rsidRPr="001909C9">
        <w:rPr>
          <w:bCs/>
        </w:rPr>
        <w:t>their</w:t>
      </w:r>
      <w:r w:rsidRPr="001909C9">
        <w:rPr>
          <w:bCs/>
          <w:spacing w:val="-1"/>
        </w:rPr>
        <w:t xml:space="preserve"> </w:t>
      </w:r>
      <w:r w:rsidRPr="001909C9">
        <w:rPr>
          <w:bCs/>
        </w:rPr>
        <w:t>abbreviations</w:t>
      </w:r>
      <w:r w:rsidR="001F1F38">
        <w:rPr>
          <w:bCs/>
        </w:rPr>
        <w:t>.</w:t>
      </w:r>
      <w:r>
        <w:rPr>
          <w:bCs/>
        </w:rPr>
        <w:t xml:space="preserve"> </w:t>
      </w:r>
    </w:p>
    <w:p w14:paraId="1F95904E" w14:textId="77777777" w:rsidR="00E90658" w:rsidRPr="001909C9" w:rsidRDefault="00E90658" w:rsidP="00E90658">
      <w:pPr>
        <w:pStyle w:val="BodyText"/>
        <w:rPr>
          <w:bCs/>
          <w:sz w:val="20"/>
        </w:rPr>
      </w:pPr>
    </w:p>
    <w:p w14:paraId="47CDB95B" w14:textId="77777777" w:rsidR="00E90658" w:rsidRDefault="00E90658" w:rsidP="00E90658">
      <w:pPr>
        <w:pStyle w:val="BodyText"/>
        <w:spacing w:before="3"/>
        <w:rPr>
          <w:sz w:val="18"/>
        </w:rPr>
      </w:pPr>
    </w:p>
    <w:tbl>
      <w:tblPr>
        <w:tblStyle w:val="TableGrid"/>
        <w:tblW w:w="0" w:type="auto"/>
        <w:tblLayout w:type="fixed"/>
        <w:tblLook w:val="01E0" w:firstRow="1" w:lastRow="1" w:firstColumn="1" w:lastColumn="1" w:noHBand="0" w:noVBand="0"/>
      </w:tblPr>
      <w:tblGrid>
        <w:gridCol w:w="3949"/>
        <w:gridCol w:w="1797"/>
        <w:gridCol w:w="4106"/>
      </w:tblGrid>
      <w:tr w:rsidR="00E90658" w:rsidRPr="001909C9" w14:paraId="4F1B0CD1" w14:textId="77777777" w:rsidTr="00F54A07">
        <w:trPr>
          <w:trHeight w:val="516"/>
        </w:trPr>
        <w:tc>
          <w:tcPr>
            <w:tcW w:w="3949" w:type="dxa"/>
          </w:tcPr>
          <w:p w14:paraId="3A4CBAAA" w14:textId="77777777" w:rsidR="00E90658" w:rsidRPr="001909C9" w:rsidRDefault="00E90658" w:rsidP="00F54A07">
            <w:pPr>
              <w:pStyle w:val="TableParagraph"/>
              <w:spacing w:before="128"/>
              <w:ind w:left="1343" w:right="1216"/>
              <w:jc w:val="center"/>
              <w:rPr>
                <w:sz w:val="24"/>
                <w:szCs w:val="24"/>
              </w:rPr>
            </w:pPr>
            <w:r w:rsidRPr="001909C9">
              <w:rPr>
                <w:sz w:val="24"/>
                <w:szCs w:val="24"/>
              </w:rPr>
              <w:t>Model</w:t>
            </w:r>
          </w:p>
        </w:tc>
        <w:tc>
          <w:tcPr>
            <w:tcW w:w="1797" w:type="dxa"/>
          </w:tcPr>
          <w:p w14:paraId="2CA1E719" w14:textId="77777777" w:rsidR="00E90658" w:rsidRPr="001909C9" w:rsidRDefault="00E90658" w:rsidP="00F54A07">
            <w:pPr>
              <w:pStyle w:val="TableParagraph"/>
              <w:spacing w:before="128"/>
              <w:ind w:left="379"/>
              <w:jc w:val="left"/>
              <w:rPr>
                <w:sz w:val="24"/>
                <w:szCs w:val="24"/>
              </w:rPr>
            </w:pPr>
            <w:r w:rsidRPr="001909C9">
              <w:rPr>
                <w:sz w:val="24"/>
                <w:szCs w:val="24"/>
              </w:rPr>
              <w:t>Acronym</w:t>
            </w:r>
          </w:p>
        </w:tc>
        <w:tc>
          <w:tcPr>
            <w:tcW w:w="4106" w:type="dxa"/>
          </w:tcPr>
          <w:p w14:paraId="5A2B6DAB" w14:textId="77777777" w:rsidR="00E90658" w:rsidRPr="001909C9" w:rsidRDefault="00E90658" w:rsidP="00F54A07">
            <w:pPr>
              <w:pStyle w:val="TableParagraph"/>
              <w:spacing w:before="128"/>
              <w:ind w:left="1181"/>
              <w:jc w:val="left"/>
              <w:rPr>
                <w:sz w:val="24"/>
                <w:szCs w:val="24"/>
              </w:rPr>
            </w:pPr>
            <w:r w:rsidRPr="001909C9">
              <w:rPr>
                <w:sz w:val="24"/>
                <w:szCs w:val="24"/>
              </w:rPr>
              <w:t>References</w:t>
            </w:r>
          </w:p>
        </w:tc>
      </w:tr>
      <w:tr w:rsidR="004F0F2D" w:rsidRPr="001909C9" w14:paraId="4A10073F" w14:textId="77777777" w:rsidTr="009C74C7">
        <w:trPr>
          <w:trHeight w:val="801"/>
        </w:trPr>
        <w:tc>
          <w:tcPr>
            <w:tcW w:w="9852" w:type="dxa"/>
            <w:gridSpan w:val="3"/>
          </w:tcPr>
          <w:p w14:paraId="6A61EEB8" w14:textId="1D6D350C" w:rsidR="004F0F2D" w:rsidRPr="004F0F2D" w:rsidRDefault="004F0F2D" w:rsidP="004F0F2D">
            <w:pPr>
              <w:pStyle w:val="TableParagraph"/>
              <w:spacing w:line="276" w:lineRule="exact"/>
              <w:ind w:left="182" w:right="613"/>
              <w:jc w:val="center"/>
              <w:rPr>
                <w:b/>
                <w:bCs/>
                <w:sz w:val="24"/>
                <w:szCs w:val="24"/>
              </w:rPr>
            </w:pPr>
            <w:r w:rsidRPr="004F0F2D">
              <w:rPr>
                <w:b/>
                <w:bCs/>
                <w:sz w:val="24"/>
                <w:szCs w:val="24"/>
              </w:rPr>
              <w:t>All Maize Models</w:t>
            </w:r>
          </w:p>
        </w:tc>
      </w:tr>
      <w:tr w:rsidR="00E90658" w:rsidRPr="001909C9" w14:paraId="644AC746" w14:textId="77777777" w:rsidTr="00F54A07">
        <w:trPr>
          <w:trHeight w:val="801"/>
        </w:trPr>
        <w:tc>
          <w:tcPr>
            <w:tcW w:w="3949" w:type="dxa"/>
          </w:tcPr>
          <w:p w14:paraId="5BC783A4" w14:textId="77777777" w:rsidR="00E90658" w:rsidRPr="001909C9" w:rsidRDefault="00E90658" w:rsidP="00F54A07">
            <w:pPr>
              <w:pStyle w:val="TableParagraph"/>
              <w:ind w:left="107" w:right="227"/>
              <w:jc w:val="left"/>
              <w:rPr>
                <w:sz w:val="24"/>
                <w:szCs w:val="24"/>
              </w:rPr>
            </w:pPr>
            <w:r w:rsidRPr="001909C9">
              <w:rPr>
                <w:sz w:val="24"/>
                <w:szCs w:val="24"/>
              </w:rPr>
              <w:t>DSSAT-CERES-Maize</w:t>
            </w:r>
            <w:r w:rsidRPr="001909C9">
              <w:rPr>
                <w:spacing w:val="-15"/>
                <w:sz w:val="24"/>
                <w:szCs w:val="24"/>
              </w:rPr>
              <w:t xml:space="preserve"> </w:t>
            </w:r>
            <w:r w:rsidRPr="001909C9">
              <w:rPr>
                <w:sz w:val="24"/>
                <w:szCs w:val="24"/>
              </w:rPr>
              <w:t>FAO-</w:t>
            </w:r>
            <w:r w:rsidRPr="001909C9">
              <w:rPr>
                <w:spacing w:val="-57"/>
                <w:sz w:val="24"/>
                <w:szCs w:val="24"/>
              </w:rPr>
              <w:t xml:space="preserve"> </w:t>
            </w:r>
            <w:r w:rsidRPr="001909C9">
              <w:rPr>
                <w:sz w:val="24"/>
                <w:szCs w:val="24"/>
              </w:rPr>
              <w:t>PM</w:t>
            </w:r>
          </w:p>
        </w:tc>
        <w:tc>
          <w:tcPr>
            <w:tcW w:w="1797" w:type="dxa"/>
          </w:tcPr>
          <w:p w14:paraId="101222FE" w14:textId="77777777" w:rsidR="00E90658" w:rsidRPr="001909C9" w:rsidRDefault="00E90658" w:rsidP="00F54A07">
            <w:pPr>
              <w:pStyle w:val="TableParagraph"/>
              <w:spacing w:line="275" w:lineRule="exact"/>
              <w:ind w:left="233"/>
              <w:jc w:val="left"/>
              <w:rPr>
                <w:sz w:val="24"/>
                <w:szCs w:val="24"/>
              </w:rPr>
            </w:pPr>
            <w:r w:rsidRPr="001909C9">
              <w:rPr>
                <w:sz w:val="24"/>
                <w:szCs w:val="24"/>
              </w:rPr>
              <w:t>DCFR</w:t>
            </w:r>
          </w:p>
        </w:tc>
        <w:tc>
          <w:tcPr>
            <w:tcW w:w="4106" w:type="dxa"/>
          </w:tcPr>
          <w:p w14:paraId="22D519C8" w14:textId="77777777" w:rsidR="00E90658" w:rsidRPr="001909C9" w:rsidRDefault="00E90658" w:rsidP="00F54A07">
            <w:pPr>
              <w:pStyle w:val="TableParagraph"/>
              <w:spacing w:line="276" w:lineRule="exact"/>
              <w:ind w:left="182" w:right="613"/>
              <w:jc w:val="left"/>
              <w:rPr>
                <w:sz w:val="24"/>
                <w:szCs w:val="24"/>
              </w:rPr>
            </w:pPr>
            <w:r w:rsidRPr="001909C9">
              <w:rPr>
                <w:sz w:val="24"/>
                <w:szCs w:val="24"/>
              </w:rPr>
              <w:t>Jones and Kiniry, 1986;</w:t>
            </w:r>
            <w:r w:rsidRPr="001909C9">
              <w:rPr>
                <w:spacing w:val="1"/>
                <w:sz w:val="24"/>
                <w:szCs w:val="24"/>
              </w:rPr>
              <w:t xml:space="preserve"> </w:t>
            </w:r>
            <w:r w:rsidRPr="001909C9">
              <w:rPr>
                <w:sz w:val="24"/>
                <w:szCs w:val="24"/>
              </w:rPr>
              <w:t>Ritchie, 1972; Allen et al.,</w:t>
            </w:r>
            <w:r w:rsidRPr="001909C9">
              <w:rPr>
                <w:spacing w:val="-58"/>
                <w:sz w:val="24"/>
                <w:szCs w:val="24"/>
              </w:rPr>
              <w:t xml:space="preserve"> </w:t>
            </w:r>
            <w:r w:rsidRPr="001909C9">
              <w:rPr>
                <w:sz w:val="24"/>
                <w:szCs w:val="24"/>
              </w:rPr>
              <w:t>1998</w:t>
            </w:r>
          </w:p>
        </w:tc>
      </w:tr>
      <w:tr w:rsidR="00E90658" w:rsidRPr="001909C9" w14:paraId="344327CF" w14:textId="77777777" w:rsidTr="00F54A07">
        <w:trPr>
          <w:trHeight w:val="862"/>
        </w:trPr>
        <w:tc>
          <w:tcPr>
            <w:tcW w:w="3949" w:type="dxa"/>
          </w:tcPr>
          <w:p w14:paraId="23CBBC6C" w14:textId="77777777" w:rsidR="00E90658" w:rsidRPr="001909C9" w:rsidRDefault="00E90658" w:rsidP="00F54A07">
            <w:pPr>
              <w:pStyle w:val="TableParagraph"/>
              <w:spacing w:line="275" w:lineRule="exact"/>
              <w:ind w:left="107"/>
              <w:jc w:val="left"/>
              <w:rPr>
                <w:sz w:val="24"/>
                <w:szCs w:val="24"/>
              </w:rPr>
            </w:pPr>
            <w:r w:rsidRPr="001909C9">
              <w:rPr>
                <w:sz w:val="24"/>
                <w:szCs w:val="24"/>
              </w:rPr>
              <w:t>DSSAT-CERES-Maize</w:t>
            </w:r>
            <w:r w:rsidRPr="001909C9">
              <w:rPr>
                <w:spacing w:val="-3"/>
                <w:sz w:val="24"/>
                <w:szCs w:val="24"/>
              </w:rPr>
              <w:t xml:space="preserve"> </w:t>
            </w:r>
            <w:r w:rsidRPr="001909C9">
              <w:rPr>
                <w:sz w:val="24"/>
                <w:szCs w:val="24"/>
              </w:rPr>
              <w:t>-</w:t>
            </w:r>
          </w:p>
          <w:p w14:paraId="5A08359A" w14:textId="77777777" w:rsidR="00E90658" w:rsidRPr="001909C9" w:rsidRDefault="00E90658" w:rsidP="00F54A07">
            <w:pPr>
              <w:pStyle w:val="TableParagraph"/>
              <w:ind w:left="107"/>
              <w:jc w:val="left"/>
              <w:rPr>
                <w:sz w:val="24"/>
                <w:szCs w:val="24"/>
              </w:rPr>
            </w:pPr>
            <w:r w:rsidRPr="001909C9">
              <w:rPr>
                <w:sz w:val="24"/>
                <w:szCs w:val="24"/>
              </w:rPr>
              <w:t>Priestley-Taylor</w:t>
            </w:r>
          </w:p>
        </w:tc>
        <w:tc>
          <w:tcPr>
            <w:tcW w:w="1797" w:type="dxa"/>
          </w:tcPr>
          <w:p w14:paraId="07FD41E5" w14:textId="77777777" w:rsidR="00E90658" w:rsidRPr="001909C9" w:rsidRDefault="00E90658" w:rsidP="00F54A07">
            <w:pPr>
              <w:pStyle w:val="TableParagraph"/>
              <w:spacing w:line="275" w:lineRule="exact"/>
              <w:ind w:left="233"/>
              <w:jc w:val="left"/>
              <w:rPr>
                <w:sz w:val="24"/>
                <w:szCs w:val="24"/>
              </w:rPr>
            </w:pPr>
            <w:r w:rsidRPr="001909C9">
              <w:rPr>
                <w:sz w:val="24"/>
                <w:szCs w:val="24"/>
              </w:rPr>
              <w:t>DCPR</w:t>
            </w:r>
          </w:p>
        </w:tc>
        <w:tc>
          <w:tcPr>
            <w:tcW w:w="4106" w:type="dxa"/>
          </w:tcPr>
          <w:p w14:paraId="19D5A5B7" w14:textId="77777777" w:rsidR="00E90658" w:rsidRPr="001909C9" w:rsidRDefault="00E90658" w:rsidP="00F54A07">
            <w:pPr>
              <w:pStyle w:val="TableParagraph"/>
              <w:ind w:left="182" w:right="593"/>
              <w:jc w:val="left"/>
              <w:rPr>
                <w:sz w:val="24"/>
                <w:szCs w:val="24"/>
              </w:rPr>
            </w:pPr>
            <w:r w:rsidRPr="001909C9">
              <w:rPr>
                <w:sz w:val="24"/>
                <w:szCs w:val="24"/>
              </w:rPr>
              <w:t>Jones and Kiniry, 1986;</w:t>
            </w:r>
            <w:r w:rsidRPr="001909C9">
              <w:rPr>
                <w:spacing w:val="1"/>
                <w:sz w:val="24"/>
                <w:szCs w:val="24"/>
              </w:rPr>
              <w:t xml:space="preserve"> </w:t>
            </w:r>
            <w:r w:rsidRPr="001909C9">
              <w:rPr>
                <w:sz w:val="24"/>
                <w:szCs w:val="24"/>
              </w:rPr>
              <w:t>Ritchie, 1972; Priestly and</w:t>
            </w:r>
            <w:r w:rsidRPr="001909C9">
              <w:rPr>
                <w:spacing w:val="-57"/>
                <w:sz w:val="24"/>
                <w:szCs w:val="24"/>
              </w:rPr>
              <w:t xml:space="preserve"> </w:t>
            </w:r>
            <w:r w:rsidRPr="001909C9">
              <w:rPr>
                <w:sz w:val="24"/>
                <w:szCs w:val="24"/>
              </w:rPr>
              <w:t>Taylor,</w:t>
            </w:r>
            <w:r w:rsidRPr="001909C9">
              <w:rPr>
                <w:spacing w:val="-1"/>
                <w:sz w:val="24"/>
                <w:szCs w:val="24"/>
              </w:rPr>
              <w:t xml:space="preserve"> </w:t>
            </w:r>
            <w:r w:rsidRPr="001909C9">
              <w:rPr>
                <w:sz w:val="24"/>
                <w:szCs w:val="24"/>
              </w:rPr>
              <w:t>1972.</w:t>
            </w:r>
          </w:p>
        </w:tc>
      </w:tr>
      <w:tr w:rsidR="00E90658" w:rsidRPr="001909C9" w14:paraId="3DA85143" w14:textId="77777777" w:rsidTr="00F54A07">
        <w:trPr>
          <w:trHeight w:val="854"/>
        </w:trPr>
        <w:tc>
          <w:tcPr>
            <w:tcW w:w="3949" w:type="dxa"/>
          </w:tcPr>
          <w:p w14:paraId="0F5B113C" w14:textId="77777777" w:rsidR="00E90658" w:rsidRPr="001909C9" w:rsidRDefault="00E90658" w:rsidP="00F54A07">
            <w:pPr>
              <w:pStyle w:val="TableParagraph"/>
              <w:spacing w:before="55"/>
              <w:ind w:left="107"/>
              <w:jc w:val="left"/>
              <w:rPr>
                <w:sz w:val="24"/>
                <w:szCs w:val="24"/>
              </w:rPr>
            </w:pPr>
            <w:r w:rsidRPr="001909C9">
              <w:rPr>
                <w:sz w:val="24"/>
                <w:szCs w:val="24"/>
              </w:rPr>
              <w:t>APSIM-Maize</w:t>
            </w:r>
            <w:r w:rsidRPr="001909C9">
              <w:rPr>
                <w:spacing w:val="-4"/>
                <w:sz w:val="24"/>
                <w:szCs w:val="24"/>
              </w:rPr>
              <w:t xml:space="preserve"> </w:t>
            </w:r>
            <w:r w:rsidRPr="001909C9">
              <w:rPr>
                <w:sz w:val="24"/>
                <w:szCs w:val="24"/>
              </w:rPr>
              <w:t>SOILWAT</w:t>
            </w:r>
          </w:p>
        </w:tc>
        <w:tc>
          <w:tcPr>
            <w:tcW w:w="1797" w:type="dxa"/>
          </w:tcPr>
          <w:p w14:paraId="33B0E6E4" w14:textId="77777777" w:rsidR="00E90658" w:rsidRPr="001909C9" w:rsidRDefault="00E90658" w:rsidP="00F54A07">
            <w:pPr>
              <w:pStyle w:val="TableParagraph"/>
              <w:spacing w:before="55"/>
              <w:ind w:left="233"/>
              <w:jc w:val="left"/>
              <w:rPr>
                <w:sz w:val="24"/>
                <w:szCs w:val="24"/>
              </w:rPr>
            </w:pPr>
            <w:r w:rsidRPr="001909C9">
              <w:rPr>
                <w:sz w:val="24"/>
                <w:szCs w:val="24"/>
              </w:rPr>
              <w:t>ASW</w:t>
            </w:r>
          </w:p>
        </w:tc>
        <w:tc>
          <w:tcPr>
            <w:tcW w:w="4106" w:type="dxa"/>
          </w:tcPr>
          <w:p w14:paraId="2496863B" w14:textId="77777777" w:rsidR="00E90658" w:rsidRPr="001909C9" w:rsidRDefault="00E90658" w:rsidP="00F54A07">
            <w:pPr>
              <w:pStyle w:val="TableParagraph"/>
              <w:spacing w:before="35" w:line="270" w:lineRule="atLeast"/>
              <w:ind w:left="182" w:right="200"/>
              <w:jc w:val="left"/>
              <w:rPr>
                <w:sz w:val="24"/>
                <w:szCs w:val="24"/>
              </w:rPr>
            </w:pPr>
            <w:r w:rsidRPr="001909C9">
              <w:rPr>
                <w:sz w:val="24"/>
                <w:szCs w:val="24"/>
              </w:rPr>
              <w:t>Probert et al., 1998; Keating et</w:t>
            </w:r>
            <w:r w:rsidRPr="001909C9">
              <w:rPr>
                <w:spacing w:val="-58"/>
                <w:sz w:val="24"/>
                <w:szCs w:val="24"/>
              </w:rPr>
              <w:t xml:space="preserve"> </w:t>
            </w:r>
            <w:r w:rsidRPr="001909C9">
              <w:rPr>
                <w:sz w:val="24"/>
                <w:szCs w:val="24"/>
              </w:rPr>
              <w:t>al., 2003; Priestly and Taylor,</w:t>
            </w:r>
            <w:r w:rsidRPr="001909C9">
              <w:rPr>
                <w:spacing w:val="1"/>
                <w:sz w:val="24"/>
                <w:szCs w:val="24"/>
              </w:rPr>
              <w:t xml:space="preserve"> </w:t>
            </w:r>
            <w:r w:rsidRPr="001909C9">
              <w:rPr>
                <w:sz w:val="24"/>
                <w:szCs w:val="24"/>
              </w:rPr>
              <w:t>1972</w:t>
            </w:r>
          </w:p>
        </w:tc>
      </w:tr>
      <w:tr w:rsidR="00E90658" w:rsidRPr="001909C9" w14:paraId="19A46509" w14:textId="77777777" w:rsidTr="00F54A07">
        <w:trPr>
          <w:trHeight w:val="854"/>
        </w:trPr>
        <w:tc>
          <w:tcPr>
            <w:tcW w:w="3949" w:type="dxa"/>
          </w:tcPr>
          <w:p w14:paraId="7D424A48" w14:textId="77777777" w:rsidR="00E90658" w:rsidRPr="001909C9" w:rsidRDefault="00E90658" w:rsidP="00F54A07">
            <w:pPr>
              <w:pStyle w:val="TableParagraph"/>
              <w:spacing w:before="55"/>
              <w:ind w:left="107"/>
              <w:jc w:val="left"/>
              <w:rPr>
                <w:sz w:val="24"/>
                <w:szCs w:val="24"/>
              </w:rPr>
            </w:pPr>
            <w:r w:rsidRPr="001909C9">
              <w:rPr>
                <w:sz w:val="24"/>
                <w:szCs w:val="24"/>
              </w:rPr>
              <w:t>APSIM-Maize</w:t>
            </w:r>
            <w:r w:rsidRPr="001909C9">
              <w:rPr>
                <w:spacing w:val="-4"/>
                <w:sz w:val="24"/>
                <w:szCs w:val="24"/>
              </w:rPr>
              <w:t xml:space="preserve"> </w:t>
            </w:r>
            <w:r w:rsidRPr="001909C9">
              <w:rPr>
                <w:sz w:val="24"/>
                <w:szCs w:val="24"/>
              </w:rPr>
              <w:t>SWIM</w:t>
            </w:r>
          </w:p>
        </w:tc>
        <w:tc>
          <w:tcPr>
            <w:tcW w:w="1797" w:type="dxa"/>
          </w:tcPr>
          <w:p w14:paraId="7328AF47" w14:textId="77777777" w:rsidR="00E90658" w:rsidRPr="001909C9" w:rsidRDefault="00E90658" w:rsidP="00F54A07">
            <w:pPr>
              <w:pStyle w:val="TableParagraph"/>
              <w:spacing w:before="55"/>
              <w:ind w:left="233"/>
              <w:jc w:val="left"/>
              <w:rPr>
                <w:sz w:val="24"/>
                <w:szCs w:val="24"/>
              </w:rPr>
            </w:pPr>
            <w:r w:rsidRPr="001909C9">
              <w:rPr>
                <w:sz w:val="24"/>
                <w:szCs w:val="24"/>
              </w:rPr>
              <w:t>A</w:t>
            </w:r>
            <w:r>
              <w:rPr>
                <w:sz w:val="24"/>
                <w:szCs w:val="24"/>
              </w:rPr>
              <w:t>MSA</w:t>
            </w:r>
          </w:p>
        </w:tc>
        <w:tc>
          <w:tcPr>
            <w:tcW w:w="4106" w:type="dxa"/>
          </w:tcPr>
          <w:p w14:paraId="7AD93232" w14:textId="0B87CAFD" w:rsidR="001D7118" w:rsidRPr="001909C9" w:rsidRDefault="00E90658" w:rsidP="001D7118">
            <w:pPr>
              <w:pStyle w:val="TableParagraph"/>
              <w:spacing w:line="257" w:lineRule="exact"/>
              <w:ind w:left="150"/>
              <w:jc w:val="left"/>
              <w:rPr>
                <w:sz w:val="24"/>
                <w:szCs w:val="24"/>
              </w:rPr>
            </w:pPr>
            <w:proofErr w:type="spellStart"/>
            <w:r w:rsidRPr="001909C9">
              <w:rPr>
                <w:sz w:val="24"/>
                <w:szCs w:val="24"/>
              </w:rPr>
              <w:t>Holzwoth</w:t>
            </w:r>
            <w:proofErr w:type="spellEnd"/>
            <w:r w:rsidRPr="001909C9">
              <w:rPr>
                <w:spacing w:val="-1"/>
                <w:sz w:val="24"/>
                <w:szCs w:val="24"/>
              </w:rPr>
              <w:t xml:space="preserve"> </w:t>
            </w:r>
            <w:r w:rsidRPr="001909C9">
              <w:rPr>
                <w:sz w:val="24"/>
                <w:szCs w:val="24"/>
              </w:rPr>
              <w:t xml:space="preserve">et al., </w:t>
            </w:r>
            <w:proofErr w:type="gramStart"/>
            <w:r w:rsidRPr="001909C9">
              <w:rPr>
                <w:sz w:val="24"/>
                <w:szCs w:val="24"/>
              </w:rPr>
              <w:t>2014;</w:t>
            </w:r>
            <w:proofErr w:type="gramEnd"/>
            <w:r w:rsidRPr="001909C9">
              <w:rPr>
                <w:sz w:val="24"/>
                <w:szCs w:val="24"/>
              </w:rPr>
              <w:t xml:space="preserve"> </w:t>
            </w:r>
          </w:p>
          <w:p w14:paraId="7967AEA8" w14:textId="25E04C8E" w:rsidR="00E90658" w:rsidRPr="001909C9" w:rsidRDefault="00E90658" w:rsidP="00F54A07">
            <w:pPr>
              <w:pStyle w:val="TableParagraph"/>
              <w:spacing w:before="35" w:line="270" w:lineRule="atLeast"/>
              <w:ind w:left="182" w:right="200"/>
              <w:jc w:val="left"/>
              <w:rPr>
                <w:sz w:val="24"/>
                <w:szCs w:val="24"/>
              </w:rPr>
            </w:pPr>
            <w:r w:rsidRPr="001909C9">
              <w:rPr>
                <w:sz w:val="24"/>
                <w:szCs w:val="24"/>
              </w:rPr>
              <w:t>Campbell, 1985;</w:t>
            </w:r>
            <w:r w:rsidRPr="001909C9">
              <w:rPr>
                <w:spacing w:val="-57"/>
                <w:sz w:val="24"/>
                <w:szCs w:val="24"/>
              </w:rPr>
              <w:t xml:space="preserve"> </w:t>
            </w:r>
            <w:r w:rsidRPr="001909C9">
              <w:rPr>
                <w:sz w:val="24"/>
                <w:szCs w:val="24"/>
              </w:rPr>
              <w:t>Priestly</w:t>
            </w:r>
            <w:r w:rsidRPr="001909C9">
              <w:rPr>
                <w:spacing w:val="-1"/>
                <w:sz w:val="24"/>
                <w:szCs w:val="24"/>
              </w:rPr>
              <w:t xml:space="preserve"> </w:t>
            </w:r>
            <w:r w:rsidRPr="001909C9">
              <w:rPr>
                <w:sz w:val="24"/>
                <w:szCs w:val="24"/>
              </w:rPr>
              <w:t>and</w:t>
            </w:r>
            <w:r w:rsidRPr="001909C9">
              <w:rPr>
                <w:spacing w:val="-1"/>
                <w:sz w:val="24"/>
                <w:szCs w:val="24"/>
              </w:rPr>
              <w:t xml:space="preserve"> </w:t>
            </w:r>
            <w:r w:rsidRPr="001909C9">
              <w:rPr>
                <w:sz w:val="24"/>
                <w:szCs w:val="24"/>
              </w:rPr>
              <w:t>Taylor,</w:t>
            </w:r>
            <w:r w:rsidRPr="001909C9">
              <w:rPr>
                <w:spacing w:val="-1"/>
                <w:sz w:val="24"/>
                <w:szCs w:val="24"/>
              </w:rPr>
              <w:t xml:space="preserve"> </w:t>
            </w:r>
            <w:r w:rsidRPr="001909C9">
              <w:rPr>
                <w:sz w:val="24"/>
                <w:szCs w:val="24"/>
              </w:rPr>
              <w:t>1972.</w:t>
            </w:r>
          </w:p>
        </w:tc>
      </w:tr>
      <w:tr w:rsidR="00E90658" w:rsidRPr="001909C9" w14:paraId="7B56F7BD" w14:textId="77777777" w:rsidTr="00F54A07">
        <w:trPr>
          <w:trHeight w:val="854"/>
        </w:trPr>
        <w:tc>
          <w:tcPr>
            <w:tcW w:w="3949" w:type="dxa"/>
          </w:tcPr>
          <w:p w14:paraId="52C4C370" w14:textId="77777777" w:rsidR="00E90658" w:rsidRPr="001909C9" w:rsidRDefault="00E90658" w:rsidP="00F54A07">
            <w:pPr>
              <w:pStyle w:val="TableParagraph"/>
              <w:spacing w:before="55"/>
              <w:ind w:left="107"/>
              <w:jc w:val="left"/>
              <w:rPr>
                <w:sz w:val="24"/>
                <w:szCs w:val="24"/>
              </w:rPr>
            </w:pPr>
            <w:r w:rsidRPr="001909C9">
              <w:rPr>
                <w:sz w:val="24"/>
                <w:szCs w:val="24"/>
              </w:rPr>
              <w:t>Root Zone Water Quality</w:t>
            </w:r>
            <w:r w:rsidRPr="001909C9">
              <w:rPr>
                <w:spacing w:val="-58"/>
                <w:sz w:val="24"/>
                <w:szCs w:val="24"/>
              </w:rPr>
              <w:t xml:space="preserve"> </w:t>
            </w:r>
            <w:r w:rsidRPr="001909C9">
              <w:rPr>
                <w:sz w:val="24"/>
                <w:szCs w:val="24"/>
              </w:rPr>
              <w:t>Model-2</w:t>
            </w:r>
          </w:p>
        </w:tc>
        <w:tc>
          <w:tcPr>
            <w:tcW w:w="1797" w:type="dxa"/>
          </w:tcPr>
          <w:p w14:paraId="618A903A" w14:textId="77777777" w:rsidR="00E90658" w:rsidRPr="001909C9" w:rsidRDefault="00E90658" w:rsidP="00F54A07">
            <w:pPr>
              <w:pStyle w:val="TableParagraph"/>
              <w:spacing w:before="55"/>
              <w:ind w:left="233"/>
              <w:jc w:val="left"/>
              <w:rPr>
                <w:sz w:val="24"/>
                <w:szCs w:val="24"/>
              </w:rPr>
            </w:pPr>
            <w:r w:rsidRPr="001909C9">
              <w:rPr>
                <w:sz w:val="24"/>
                <w:szCs w:val="24"/>
              </w:rPr>
              <w:t>RZWQM-2</w:t>
            </w:r>
          </w:p>
        </w:tc>
        <w:tc>
          <w:tcPr>
            <w:tcW w:w="4106" w:type="dxa"/>
          </w:tcPr>
          <w:p w14:paraId="1BCBFA88" w14:textId="77777777" w:rsidR="00E90658" w:rsidRPr="001909C9" w:rsidRDefault="00E90658" w:rsidP="00F54A07">
            <w:pPr>
              <w:pStyle w:val="TableParagraph"/>
              <w:ind w:left="150" w:right="430"/>
              <w:jc w:val="left"/>
              <w:rPr>
                <w:sz w:val="24"/>
                <w:szCs w:val="24"/>
              </w:rPr>
            </w:pPr>
            <w:r w:rsidRPr="001909C9">
              <w:rPr>
                <w:sz w:val="24"/>
                <w:szCs w:val="24"/>
              </w:rPr>
              <w:t>Ahuja</w:t>
            </w:r>
            <w:r w:rsidRPr="001909C9">
              <w:rPr>
                <w:spacing w:val="-6"/>
                <w:sz w:val="24"/>
                <w:szCs w:val="24"/>
              </w:rPr>
              <w:t xml:space="preserve"> </w:t>
            </w:r>
            <w:r w:rsidRPr="001909C9">
              <w:rPr>
                <w:sz w:val="24"/>
                <w:szCs w:val="24"/>
              </w:rPr>
              <w:t>et</w:t>
            </w:r>
            <w:r w:rsidRPr="001909C9">
              <w:rPr>
                <w:spacing w:val="-4"/>
                <w:sz w:val="24"/>
                <w:szCs w:val="24"/>
              </w:rPr>
              <w:t xml:space="preserve"> </w:t>
            </w:r>
            <w:r w:rsidRPr="001909C9">
              <w:rPr>
                <w:sz w:val="24"/>
                <w:szCs w:val="24"/>
              </w:rPr>
              <w:t>al.,</w:t>
            </w:r>
            <w:r w:rsidRPr="001909C9">
              <w:rPr>
                <w:spacing w:val="-4"/>
                <w:sz w:val="24"/>
                <w:szCs w:val="24"/>
              </w:rPr>
              <w:t xml:space="preserve"> </w:t>
            </w:r>
            <w:r w:rsidRPr="001909C9">
              <w:rPr>
                <w:sz w:val="24"/>
                <w:szCs w:val="24"/>
              </w:rPr>
              <w:t>2000;</w:t>
            </w:r>
            <w:r w:rsidRPr="001909C9">
              <w:rPr>
                <w:spacing w:val="-3"/>
                <w:sz w:val="24"/>
                <w:szCs w:val="24"/>
              </w:rPr>
              <w:t xml:space="preserve"> </w:t>
            </w:r>
            <w:r w:rsidRPr="001909C9">
              <w:rPr>
                <w:sz w:val="24"/>
                <w:szCs w:val="24"/>
              </w:rPr>
              <w:t>Farahani</w:t>
            </w:r>
            <w:r w:rsidRPr="001909C9">
              <w:rPr>
                <w:spacing w:val="-57"/>
                <w:sz w:val="24"/>
                <w:szCs w:val="24"/>
              </w:rPr>
              <w:t xml:space="preserve"> </w:t>
            </w:r>
            <w:r w:rsidRPr="001909C9">
              <w:rPr>
                <w:sz w:val="24"/>
                <w:szCs w:val="24"/>
              </w:rPr>
              <w:t>and</w:t>
            </w:r>
            <w:r w:rsidRPr="001909C9">
              <w:rPr>
                <w:spacing w:val="-1"/>
                <w:sz w:val="24"/>
                <w:szCs w:val="24"/>
              </w:rPr>
              <w:t xml:space="preserve"> </w:t>
            </w:r>
            <w:r w:rsidRPr="001909C9">
              <w:rPr>
                <w:sz w:val="24"/>
                <w:szCs w:val="24"/>
              </w:rPr>
              <w:t>DeCoursey, 2000;</w:t>
            </w:r>
            <w:r>
              <w:rPr>
                <w:sz w:val="24"/>
                <w:szCs w:val="24"/>
              </w:rPr>
              <w:t xml:space="preserve"> </w:t>
            </w:r>
            <w:r w:rsidRPr="001909C9">
              <w:rPr>
                <w:sz w:val="24"/>
                <w:szCs w:val="24"/>
              </w:rPr>
              <w:t>Shuttleworth</w:t>
            </w:r>
            <w:r w:rsidRPr="001909C9">
              <w:rPr>
                <w:spacing w:val="-9"/>
                <w:sz w:val="24"/>
                <w:szCs w:val="24"/>
              </w:rPr>
              <w:t xml:space="preserve"> </w:t>
            </w:r>
            <w:r w:rsidRPr="001909C9">
              <w:rPr>
                <w:sz w:val="24"/>
                <w:szCs w:val="24"/>
              </w:rPr>
              <w:t>and</w:t>
            </w:r>
            <w:r w:rsidRPr="001909C9">
              <w:rPr>
                <w:spacing w:val="-8"/>
                <w:sz w:val="24"/>
                <w:szCs w:val="24"/>
              </w:rPr>
              <w:t xml:space="preserve"> </w:t>
            </w:r>
            <w:r w:rsidRPr="001909C9">
              <w:rPr>
                <w:sz w:val="24"/>
                <w:szCs w:val="24"/>
              </w:rPr>
              <w:t>Wallace,</w:t>
            </w:r>
            <w:r w:rsidRPr="001909C9">
              <w:rPr>
                <w:spacing w:val="-57"/>
                <w:sz w:val="24"/>
                <w:szCs w:val="24"/>
              </w:rPr>
              <w:t xml:space="preserve"> </w:t>
            </w:r>
            <w:r w:rsidRPr="001909C9">
              <w:rPr>
                <w:sz w:val="24"/>
                <w:szCs w:val="24"/>
              </w:rPr>
              <w:t>1985; Ma</w:t>
            </w:r>
            <w:r w:rsidRPr="001909C9">
              <w:rPr>
                <w:spacing w:val="-1"/>
                <w:sz w:val="24"/>
                <w:szCs w:val="24"/>
              </w:rPr>
              <w:t xml:space="preserve"> </w:t>
            </w:r>
            <w:r w:rsidRPr="001909C9">
              <w:rPr>
                <w:sz w:val="24"/>
                <w:szCs w:val="24"/>
              </w:rPr>
              <w:t>et al.,2012</w:t>
            </w:r>
          </w:p>
        </w:tc>
      </w:tr>
      <w:tr w:rsidR="004F0F2D" w:rsidRPr="001909C9" w14:paraId="5FD54143" w14:textId="77777777" w:rsidTr="00AF6A1D">
        <w:trPr>
          <w:trHeight w:val="854"/>
        </w:trPr>
        <w:tc>
          <w:tcPr>
            <w:tcW w:w="9852" w:type="dxa"/>
            <w:gridSpan w:val="3"/>
          </w:tcPr>
          <w:p w14:paraId="5808ACAD" w14:textId="1346B752" w:rsidR="004F0F2D" w:rsidRPr="0050048F" w:rsidRDefault="004F0F2D" w:rsidP="004F0F2D">
            <w:pPr>
              <w:pStyle w:val="TableParagraph"/>
              <w:ind w:left="150" w:right="430"/>
              <w:jc w:val="center"/>
              <w:rPr>
                <w:b/>
                <w:bCs/>
                <w:sz w:val="24"/>
                <w:szCs w:val="24"/>
              </w:rPr>
            </w:pPr>
            <w:r w:rsidRPr="0050048F">
              <w:rPr>
                <w:b/>
                <w:bCs/>
                <w:sz w:val="24"/>
                <w:szCs w:val="24"/>
              </w:rPr>
              <w:t>Group Maize Models</w:t>
            </w:r>
          </w:p>
        </w:tc>
      </w:tr>
      <w:tr w:rsidR="00D733B3" w:rsidRPr="001909C9" w14:paraId="483132EC" w14:textId="77777777" w:rsidTr="00F54A07">
        <w:trPr>
          <w:trHeight w:val="854"/>
        </w:trPr>
        <w:tc>
          <w:tcPr>
            <w:tcW w:w="3949" w:type="dxa"/>
          </w:tcPr>
          <w:p w14:paraId="3C61874D" w14:textId="77777777" w:rsidR="00D733B3" w:rsidRPr="001909C9" w:rsidRDefault="00D733B3" w:rsidP="00D733B3">
            <w:pPr>
              <w:pStyle w:val="TableParagraph"/>
              <w:spacing w:line="275" w:lineRule="exact"/>
              <w:ind w:left="107"/>
              <w:jc w:val="left"/>
              <w:rPr>
                <w:sz w:val="24"/>
                <w:szCs w:val="24"/>
              </w:rPr>
            </w:pPr>
            <w:r w:rsidRPr="001909C9">
              <w:rPr>
                <w:sz w:val="24"/>
                <w:szCs w:val="24"/>
              </w:rPr>
              <w:t>DSSAT-CERES-Maize</w:t>
            </w:r>
            <w:r w:rsidRPr="001909C9">
              <w:rPr>
                <w:spacing w:val="-3"/>
                <w:sz w:val="24"/>
                <w:szCs w:val="24"/>
              </w:rPr>
              <w:t xml:space="preserve"> </w:t>
            </w:r>
            <w:r w:rsidRPr="001909C9">
              <w:rPr>
                <w:sz w:val="24"/>
                <w:szCs w:val="24"/>
              </w:rPr>
              <w:t>-</w:t>
            </w:r>
          </w:p>
          <w:p w14:paraId="6D68F836" w14:textId="04905CE8" w:rsidR="00D733B3" w:rsidRPr="001909C9" w:rsidRDefault="00D733B3" w:rsidP="00D733B3">
            <w:pPr>
              <w:pStyle w:val="TableParagraph"/>
              <w:spacing w:before="55"/>
              <w:ind w:left="107"/>
              <w:jc w:val="left"/>
              <w:rPr>
                <w:sz w:val="24"/>
                <w:szCs w:val="24"/>
              </w:rPr>
            </w:pPr>
            <w:r w:rsidRPr="001909C9">
              <w:rPr>
                <w:sz w:val="24"/>
                <w:szCs w:val="24"/>
              </w:rPr>
              <w:t>Priestley-Taylor</w:t>
            </w:r>
          </w:p>
        </w:tc>
        <w:tc>
          <w:tcPr>
            <w:tcW w:w="1797" w:type="dxa"/>
          </w:tcPr>
          <w:p w14:paraId="6F071DC2" w14:textId="3148F225" w:rsidR="00D733B3" w:rsidRPr="001909C9" w:rsidRDefault="00D733B3" w:rsidP="00D733B3">
            <w:pPr>
              <w:pStyle w:val="TableParagraph"/>
              <w:spacing w:before="55"/>
              <w:ind w:left="233"/>
              <w:jc w:val="left"/>
              <w:rPr>
                <w:sz w:val="24"/>
                <w:szCs w:val="24"/>
              </w:rPr>
            </w:pPr>
            <w:r w:rsidRPr="001909C9">
              <w:rPr>
                <w:sz w:val="24"/>
                <w:szCs w:val="24"/>
              </w:rPr>
              <w:t>DCPR</w:t>
            </w:r>
          </w:p>
        </w:tc>
        <w:tc>
          <w:tcPr>
            <w:tcW w:w="4106" w:type="dxa"/>
          </w:tcPr>
          <w:p w14:paraId="7F0D9C46" w14:textId="567E4251" w:rsidR="00D733B3" w:rsidRPr="001909C9" w:rsidRDefault="00D733B3" w:rsidP="00D733B3">
            <w:pPr>
              <w:pStyle w:val="TableParagraph"/>
              <w:ind w:left="150" w:right="430"/>
              <w:jc w:val="left"/>
              <w:rPr>
                <w:sz w:val="24"/>
                <w:szCs w:val="24"/>
              </w:rPr>
            </w:pPr>
            <w:r w:rsidRPr="001909C9">
              <w:rPr>
                <w:sz w:val="24"/>
                <w:szCs w:val="24"/>
              </w:rPr>
              <w:t>Jones and Kiniry, 1986;</w:t>
            </w:r>
            <w:r w:rsidRPr="001909C9">
              <w:rPr>
                <w:spacing w:val="1"/>
                <w:sz w:val="24"/>
                <w:szCs w:val="24"/>
              </w:rPr>
              <w:t xml:space="preserve"> </w:t>
            </w:r>
            <w:r w:rsidRPr="001909C9">
              <w:rPr>
                <w:sz w:val="24"/>
                <w:szCs w:val="24"/>
              </w:rPr>
              <w:t>Ritchie, 1972; Priestly and</w:t>
            </w:r>
            <w:r w:rsidRPr="001909C9">
              <w:rPr>
                <w:spacing w:val="-57"/>
                <w:sz w:val="24"/>
                <w:szCs w:val="24"/>
              </w:rPr>
              <w:t xml:space="preserve"> </w:t>
            </w:r>
            <w:r w:rsidRPr="001909C9">
              <w:rPr>
                <w:sz w:val="24"/>
                <w:szCs w:val="24"/>
              </w:rPr>
              <w:t>Taylor,</w:t>
            </w:r>
            <w:r w:rsidRPr="001909C9">
              <w:rPr>
                <w:spacing w:val="-1"/>
                <w:sz w:val="24"/>
                <w:szCs w:val="24"/>
              </w:rPr>
              <w:t xml:space="preserve"> </w:t>
            </w:r>
            <w:r w:rsidRPr="001909C9">
              <w:rPr>
                <w:sz w:val="24"/>
                <w:szCs w:val="24"/>
              </w:rPr>
              <w:t>1972.</w:t>
            </w:r>
          </w:p>
        </w:tc>
      </w:tr>
      <w:tr w:rsidR="00D733B3" w:rsidRPr="001909C9" w14:paraId="2B42416E" w14:textId="77777777" w:rsidTr="00F54A07">
        <w:trPr>
          <w:trHeight w:val="854"/>
        </w:trPr>
        <w:tc>
          <w:tcPr>
            <w:tcW w:w="3949" w:type="dxa"/>
          </w:tcPr>
          <w:p w14:paraId="246CC29A" w14:textId="4130167C" w:rsidR="00D733B3" w:rsidRPr="001909C9" w:rsidRDefault="00D733B3" w:rsidP="00D733B3">
            <w:pPr>
              <w:pStyle w:val="TableParagraph"/>
              <w:spacing w:before="55"/>
              <w:ind w:left="107"/>
              <w:jc w:val="left"/>
              <w:rPr>
                <w:sz w:val="24"/>
                <w:szCs w:val="24"/>
              </w:rPr>
            </w:pPr>
            <w:r w:rsidRPr="001909C9">
              <w:rPr>
                <w:sz w:val="24"/>
                <w:szCs w:val="24"/>
              </w:rPr>
              <w:t>APSIM-Maize</w:t>
            </w:r>
            <w:r w:rsidRPr="001909C9">
              <w:rPr>
                <w:spacing w:val="-4"/>
                <w:sz w:val="24"/>
                <w:szCs w:val="24"/>
              </w:rPr>
              <w:t xml:space="preserve"> </w:t>
            </w:r>
            <w:r w:rsidRPr="001909C9">
              <w:rPr>
                <w:sz w:val="24"/>
                <w:szCs w:val="24"/>
              </w:rPr>
              <w:t>SWIM</w:t>
            </w:r>
          </w:p>
        </w:tc>
        <w:tc>
          <w:tcPr>
            <w:tcW w:w="1797" w:type="dxa"/>
          </w:tcPr>
          <w:p w14:paraId="7B72599F" w14:textId="6CDB5B6D" w:rsidR="00D733B3" w:rsidRPr="001909C9" w:rsidRDefault="00D733B3" w:rsidP="00D733B3">
            <w:pPr>
              <w:pStyle w:val="TableParagraph"/>
              <w:spacing w:before="55"/>
              <w:ind w:left="233"/>
              <w:jc w:val="left"/>
              <w:rPr>
                <w:sz w:val="24"/>
                <w:szCs w:val="24"/>
              </w:rPr>
            </w:pPr>
            <w:r w:rsidRPr="001909C9">
              <w:rPr>
                <w:sz w:val="24"/>
                <w:szCs w:val="24"/>
              </w:rPr>
              <w:t>A</w:t>
            </w:r>
            <w:r>
              <w:rPr>
                <w:sz w:val="24"/>
                <w:szCs w:val="24"/>
              </w:rPr>
              <w:t>MSA</w:t>
            </w:r>
          </w:p>
        </w:tc>
        <w:tc>
          <w:tcPr>
            <w:tcW w:w="4106" w:type="dxa"/>
          </w:tcPr>
          <w:p w14:paraId="364F5045" w14:textId="2AB61214" w:rsidR="001D7118" w:rsidRPr="001909C9" w:rsidRDefault="00D733B3" w:rsidP="001D7118">
            <w:pPr>
              <w:pStyle w:val="TableParagraph"/>
              <w:spacing w:line="257" w:lineRule="exact"/>
              <w:ind w:left="150"/>
              <w:jc w:val="left"/>
              <w:rPr>
                <w:sz w:val="24"/>
                <w:szCs w:val="24"/>
              </w:rPr>
            </w:pPr>
            <w:proofErr w:type="spellStart"/>
            <w:r w:rsidRPr="001909C9">
              <w:rPr>
                <w:sz w:val="24"/>
                <w:szCs w:val="24"/>
              </w:rPr>
              <w:t>Holzwoth</w:t>
            </w:r>
            <w:proofErr w:type="spellEnd"/>
            <w:r w:rsidRPr="001909C9">
              <w:rPr>
                <w:spacing w:val="-1"/>
                <w:sz w:val="24"/>
                <w:szCs w:val="24"/>
              </w:rPr>
              <w:t xml:space="preserve"> </w:t>
            </w:r>
            <w:r w:rsidRPr="001909C9">
              <w:rPr>
                <w:sz w:val="24"/>
                <w:szCs w:val="24"/>
              </w:rPr>
              <w:t xml:space="preserve">et al., </w:t>
            </w:r>
            <w:proofErr w:type="gramStart"/>
            <w:r w:rsidRPr="001909C9">
              <w:rPr>
                <w:sz w:val="24"/>
                <w:szCs w:val="24"/>
              </w:rPr>
              <w:t>2014;</w:t>
            </w:r>
            <w:proofErr w:type="gramEnd"/>
            <w:r w:rsidRPr="001909C9">
              <w:rPr>
                <w:sz w:val="24"/>
                <w:szCs w:val="24"/>
              </w:rPr>
              <w:t xml:space="preserve"> </w:t>
            </w:r>
          </w:p>
          <w:p w14:paraId="6CE51422" w14:textId="6CBB4736" w:rsidR="00D733B3" w:rsidRPr="001909C9" w:rsidRDefault="00D733B3" w:rsidP="00D733B3">
            <w:pPr>
              <w:pStyle w:val="TableParagraph"/>
              <w:ind w:left="150" w:right="430"/>
              <w:jc w:val="left"/>
              <w:rPr>
                <w:sz w:val="24"/>
                <w:szCs w:val="24"/>
              </w:rPr>
            </w:pPr>
            <w:r w:rsidRPr="001909C9">
              <w:rPr>
                <w:sz w:val="24"/>
                <w:szCs w:val="24"/>
              </w:rPr>
              <w:t xml:space="preserve"> Campbell, 1985;</w:t>
            </w:r>
            <w:r w:rsidRPr="001909C9">
              <w:rPr>
                <w:spacing w:val="-57"/>
                <w:sz w:val="24"/>
                <w:szCs w:val="24"/>
              </w:rPr>
              <w:t xml:space="preserve"> </w:t>
            </w:r>
            <w:r w:rsidRPr="001909C9">
              <w:rPr>
                <w:sz w:val="24"/>
                <w:szCs w:val="24"/>
              </w:rPr>
              <w:t>Priestly</w:t>
            </w:r>
            <w:r w:rsidRPr="001909C9">
              <w:rPr>
                <w:spacing w:val="-1"/>
                <w:sz w:val="24"/>
                <w:szCs w:val="24"/>
              </w:rPr>
              <w:t xml:space="preserve"> </w:t>
            </w:r>
            <w:r w:rsidRPr="001909C9">
              <w:rPr>
                <w:sz w:val="24"/>
                <w:szCs w:val="24"/>
              </w:rPr>
              <w:t>and</w:t>
            </w:r>
            <w:r w:rsidRPr="001909C9">
              <w:rPr>
                <w:spacing w:val="-1"/>
                <w:sz w:val="24"/>
                <w:szCs w:val="24"/>
              </w:rPr>
              <w:t xml:space="preserve"> </w:t>
            </w:r>
            <w:r w:rsidRPr="001909C9">
              <w:rPr>
                <w:sz w:val="24"/>
                <w:szCs w:val="24"/>
              </w:rPr>
              <w:t>Taylor,</w:t>
            </w:r>
            <w:r w:rsidRPr="001909C9">
              <w:rPr>
                <w:spacing w:val="-1"/>
                <w:sz w:val="24"/>
                <w:szCs w:val="24"/>
              </w:rPr>
              <w:t xml:space="preserve"> </w:t>
            </w:r>
            <w:r w:rsidRPr="001909C9">
              <w:rPr>
                <w:sz w:val="24"/>
                <w:szCs w:val="24"/>
              </w:rPr>
              <w:t>1972.</w:t>
            </w:r>
          </w:p>
        </w:tc>
      </w:tr>
      <w:tr w:rsidR="00D733B3" w:rsidRPr="001909C9" w14:paraId="65A7CC97" w14:textId="77777777" w:rsidTr="00F54A07">
        <w:trPr>
          <w:trHeight w:val="854"/>
        </w:trPr>
        <w:tc>
          <w:tcPr>
            <w:tcW w:w="3949" w:type="dxa"/>
          </w:tcPr>
          <w:p w14:paraId="36429300" w14:textId="462E94A9" w:rsidR="00D733B3" w:rsidRPr="001909C9" w:rsidRDefault="00D733B3" w:rsidP="00D733B3">
            <w:pPr>
              <w:pStyle w:val="TableParagraph"/>
              <w:spacing w:before="55"/>
              <w:ind w:left="107"/>
              <w:jc w:val="left"/>
              <w:rPr>
                <w:sz w:val="24"/>
                <w:szCs w:val="24"/>
              </w:rPr>
            </w:pPr>
            <w:r w:rsidRPr="001909C9">
              <w:rPr>
                <w:sz w:val="24"/>
                <w:szCs w:val="24"/>
              </w:rPr>
              <w:t>Root Zone Water Quality</w:t>
            </w:r>
            <w:r w:rsidRPr="001909C9">
              <w:rPr>
                <w:spacing w:val="-58"/>
                <w:sz w:val="24"/>
                <w:szCs w:val="24"/>
              </w:rPr>
              <w:t xml:space="preserve"> </w:t>
            </w:r>
            <w:r w:rsidRPr="001909C9">
              <w:rPr>
                <w:sz w:val="24"/>
                <w:szCs w:val="24"/>
              </w:rPr>
              <w:t>Model-2</w:t>
            </w:r>
          </w:p>
        </w:tc>
        <w:tc>
          <w:tcPr>
            <w:tcW w:w="1797" w:type="dxa"/>
          </w:tcPr>
          <w:p w14:paraId="330E4663" w14:textId="0409EDF1" w:rsidR="00D733B3" w:rsidRPr="001909C9" w:rsidRDefault="00D733B3" w:rsidP="00D733B3">
            <w:pPr>
              <w:pStyle w:val="TableParagraph"/>
              <w:spacing w:before="55"/>
              <w:ind w:left="233"/>
              <w:jc w:val="left"/>
              <w:rPr>
                <w:sz w:val="24"/>
                <w:szCs w:val="24"/>
              </w:rPr>
            </w:pPr>
            <w:r w:rsidRPr="001909C9">
              <w:rPr>
                <w:sz w:val="24"/>
                <w:szCs w:val="24"/>
              </w:rPr>
              <w:t>RZWQM-2</w:t>
            </w:r>
          </w:p>
        </w:tc>
        <w:tc>
          <w:tcPr>
            <w:tcW w:w="4106" w:type="dxa"/>
          </w:tcPr>
          <w:p w14:paraId="45AF0035" w14:textId="0BF9E22A" w:rsidR="00D733B3" w:rsidRPr="001909C9" w:rsidRDefault="00D733B3" w:rsidP="00D733B3">
            <w:pPr>
              <w:pStyle w:val="TableParagraph"/>
              <w:ind w:left="150" w:right="430"/>
              <w:jc w:val="left"/>
              <w:rPr>
                <w:sz w:val="24"/>
                <w:szCs w:val="24"/>
              </w:rPr>
            </w:pPr>
            <w:r w:rsidRPr="001909C9">
              <w:rPr>
                <w:sz w:val="24"/>
                <w:szCs w:val="24"/>
              </w:rPr>
              <w:t>Ahuja</w:t>
            </w:r>
            <w:r w:rsidRPr="001909C9">
              <w:rPr>
                <w:spacing w:val="-6"/>
                <w:sz w:val="24"/>
                <w:szCs w:val="24"/>
              </w:rPr>
              <w:t xml:space="preserve"> </w:t>
            </w:r>
            <w:r w:rsidRPr="001909C9">
              <w:rPr>
                <w:sz w:val="24"/>
                <w:szCs w:val="24"/>
              </w:rPr>
              <w:t>et</w:t>
            </w:r>
            <w:r w:rsidRPr="001909C9">
              <w:rPr>
                <w:spacing w:val="-4"/>
                <w:sz w:val="24"/>
                <w:szCs w:val="24"/>
              </w:rPr>
              <w:t xml:space="preserve"> </w:t>
            </w:r>
            <w:r w:rsidRPr="001909C9">
              <w:rPr>
                <w:sz w:val="24"/>
                <w:szCs w:val="24"/>
              </w:rPr>
              <w:t>al.,</w:t>
            </w:r>
            <w:r w:rsidRPr="001909C9">
              <w:rPr>
                <w:spacing w:val="-4"/>
                <w:sz w:val="24"/>
                <w:szCs w:val="24"/>
              </w:rPr>
              <w:t xml:space="preserve"> </w:t>
            </w:r>
            <w:r w:rsidRPr="001909C9">
              <w:rPr>
                <w:sz w:val="24"/>
                <w:szCs w:val="24"/>
              </w:rPr>
              <w:t>2000;</w:t>
            </w:r>
            <w:r w:rsidRPr="001909C9">
              <w:rPr>
                <w:spacing w:val="-3"/>
                <w:sz w:val="24"/>
                <w:szCs w:val="24"/>
              </w:rPr>
              <w:t xml:space="preserve"> </w:t>
            </w:r>
            <w:r w:rsidRPr="001909C9">
              <w:rPr>
                <w:sz w:val="24"/>
                <w:szCs w:val="24"/>
              </w:rPr>
              <w:t>Farahani</w:t>
            </w:r>
            <w:r w:rsidRPr="001909C9">
              <w:rPr>
                <w:spacing w:val="-57"/>
                <w:sz w:val="24"/>
                <w:szCs w:val="24"/>
              </w:rPr>
              <w:t xml:space="preserve"> </w:t>
            </w:r>
            <w:r w:rsidRPr="001909C9">
              <w:rPr>
                <w:sz w:val="24"/>
                <w:szCs w:val="24"/>
              </w:rPr>
              <w:t>and</w:t>
            </w:r>
            <w:r w:rsidRPr="001909C9">
              <w:rPr>
                <w:spacing w:val="-1"/>
                <w:sz w:val="24"/>
                <w:szCs w:val="24"/>
              </w:rPr>
              <w:t xml:space="preserve"> </w:t>
            </w:r>
            <w:r w:rsidRPr="001909C9">
              <w:rPr>
                <w:sz w:val="24"/>
                <w:szCs w:val="24"/>
              </w:rPr>
              <w:t>DeCoursey, 2000;</w:t>
            </w:r>
            <w:r>
              <w:rPr>
                <w:sz w:val="24"/>
                <w:szCs w:val="24"/>
              </w:rPr>
              <w:t xml:space="preserve"> </w:t>
            </w:r>
            <w:r w:rsidRPr="001909C9">
              <w:rPr>
                <w:sz w:val="24"/>
                <w:szCs w:val="24"/>
              </w:rPr>
              <w:t>Shuttleworth</w:t>
            </w:r>
            <w:r w:rsidRPr="001909C9">
              <w:rPr>
                <w:spacing w:val="-9"/>
                <w:sz w:val="24"/>
                <w:szCs w:val="24"/>
              </w:rPr>
              <w:t xml:space="preserve"> </w:t>
            </w:r>
            <w:r w:rsidRPr="001909C9">
              <w:rPr>
                <w:sz w:val="24"/>
                <w:szCs w:val="24"/>
              </w:rPr>
              <w:t>and</w:t>
            </w:r>
            <w:r w:rsidRPr="001909C9">
              <w:rPr>
                <w:spacing w:val="-8"/>
                <w:sz w:val="24"/>
                <w:szCs w:val="24"/>
              </w:rPr>
              <w:t xml:space="preserve"> </w:t>
            </w:r>
            <w:r w:rsidRPr="001909C9">
              <w:rPr>
                <w:sz w:val="24"/>
                <w:szCs w:val="24"/>
              </w:rPr>
              <w:t>Wallace,</w:t>
            </w:r>
            <w:r w:rsidRPr="001909C9">
              <w:rPr>
                <w:spacing w:val="-57"/>
                <w:sz w:val="24"/>
                <w:szCs w:val="24"/>
              </w:rPr>
              <w:t xml:space="preserve"> </w:t>
            </w:r>
            <w:r w:rsidRPr="001909C9">
              <w:rPr>
                <w:sz w:val="24"/>
                <w:szCs w:val="24"/>
              </w:rPr>
              <w:t>1985; Ma</w:t>
            </w:r>
            <w:r w:rsidRPr="001909C9">
              <w:rPr>
                <w:spacing w:val="-1"/>
                <w:sz w:val="24"/>
                <w:szCs w:val="24"/>
              </w:rPr>
              <w:t xml:space="preserve"> </w:t>
            </w:r>
            <w:r w:rsidRPr="001909C9">
              <w:rPr>
                <w:sz w:val="24"/>
                <w:szCs w:val="24"/>
              </w:rPr>
              <w:t>et al.,2012</w:t>
            </w:r>
          </w:p>
        </w:tc>
      </w:tr>
    </w:tbl>
    <w:p w14:paraId="0231C4A7" w14:textId="77777777" w:rsidR="00E90658" w:rsidRPr="00E90658" w:rsidRDefault="00E90658" w:rsidP="00BE7AE1">
      <w:pPr>
        <w:pStyle w:val="BodyText"/>
        <w:spacing w:before="1"/>
        <w:rPr>
          <w:b/>
          <w:lang w:val="en-CA"/>
        </w:rPr>
      </w:pPr>
    </w:p>
    <w:p w14:paraId="79707B06" w14:textId="38804076" w:rsidR="00BE7AE1" w:rsidRPr="005F3D49" w:rsidRDefault="00BE7AE1" w:rsidP="00BE7AE1">
      <w:pPr>
        <w:pStyle w:val="BodyText"/>
        <w:spacing w:before="1"/>
        <w:rPr>
          <w:bCs/>
        </w:rPr>
      </w:pPr>
      <w:r w:rsidRPr="00BE7AE1">
        <w:rPr>
          <w:b/>
        </w:rPr>
        <w:t xml:space="preserve">Table S </w:t>
      </w:r>
      <w:r w:rsidR="00E90658">
        <w:rPr>
          <w:b/>
        </w:rPr>
        <w:t>3</w:t>
      </w:r>
      <w:r w:rsidRPr="00BE7AE1">
        <w:rPr>
          <w:b/>
        </w:rPr>
        <w:t xml:space="preserve">. </w:t>
      </w:r>
      <w:r w:rsidRPr="005F3D49">
        <w:rPr>
          <w:bCs/>
        </w:rPr>
        <w:t>List of Maize Models</w:t>
      </w:r>
      <w:r w:rsidR="005F3D49" w:rsidRPr="005F3D49">
        <w:rPr>
          <w:bCs/>
        </w:rPr>
        <w:t xml:space="preserve"> </w:t>
      </w:r>
      <w:r w:rsidR="00186539">
        <w:rPr>
          <w:bCs/>
        </w:rPr>
        <w:t>of Group B sites</w:t>
      </w:r>
      <w:r w:rsidR="00186539" w:rsidRPr="001909C9">
        <w:rPr>
          <w:bCs/>
          <w:spacing w:val="-1"/>
        </w:rPr>
        <w:t xml:space="preserve"> </w:t>
      </w:r>
      <w:r w:rsidR="005F3D49" w:rsidRPr="005F3D49">
        <w:rPr>
          <w:bCs/>
        </w:rPr>
        <w:t>and</w:t>
      </w:r>
      <w:r w:rsidR="005F3D49" w:rsidRPr="005F3D49">
        <w:rPr>
          <w:bCs/>
          <w:spacing w:val="-1"/>
        </w:rPr>
        <w:t xml:space="preserve"> </w:t>
      </w:r>
      <w:r w:rsidR="005F3D49" w:rsidRPr="005F3D49">
        <w:rPr>
          <w:bCs/>
        </w:rPr>
        <w:t>their</w:t>
      </w:r>
      <w:r w:rsidR="005F3D49" w:rsidRPr="005F3D49">
        <w:rPr>
          <w:bCs/>
          <w:spacing w:val="-1"/>
        </w:rPr>
        <w:t xml:space="preserve"> </w:t>
      </w:r>
      <w:r w:rsidR="005F3D49" w:rsidRPr="005F3D49">
        <w:rPr>
          <w:bCs/>
        </w:rPr>
        <w:t xml:space="preserve">abbreviations </w:t>
      </w:r>
      <w:r w:rsidRPr="005F3D49">
        <w:rPr>
          <w:bCs/>
        </w:rPr>
        <w:t>(Source Kimball et al., 2023)</w:t>
      </w:r>
    </w:p>
    <w:p w14:paraId="26C2357E" w14:textId="77777777" w:rsidR="00BE7AE1" w:rsidRPr="005F3D49" w:rsidRDefault="00BE7AE1" w:rsidP="00BE7AE1">
      <w:pPr>
        <w:rPr>
          <w:rFonts w:ascii="Times New Roman" w:hAnsi="Times New Roman" w:cs="Times New Roman"/>
          <w:bCs/>
        </w:rPr>
      </w:pPr>
    </w:p>
    <w:tbl>
      <w:tblPr>
        <w:tblStyle w:val="TableGrid"/>
        <w:tblW w:w="9025" w:type="dxa"/>
        <w:tblLook w:val="04A0" w:firstRow="1" w:lastRow="0" w:firstColumn="1" w:lastColumn="0" w:noHBand="0" w:noVBand="1"/>
      </w:tblPr>
      <w:tblGrid>
        <w:gridCol w:w="2877"/>
        <w:gridCol w:w="3223"/>
        <w:gridCol w:w="2925"/>
      </w:tblGrid>
      <w:tr w:rsidR="009F425C" w:rsidRPr="009F425C" w14:paraId="587453D0" w14:textId="77777777" w:rsidTr="00150BF1">
        <w:trPr>
          <w:trHeight w:val="289"/>
        </w:trPr>
        <w:tc>
          <w:tcPr>
            <w:tcW w:w="2877" w:type="dxa"/>
            <w:hideMark/>
          </w:tcPr>
          <w:p w14:paraId="5CAEB98B" w14:textId="77777777" w:rsidR="009F425C" w:rsidRPr="009F425C" w:rsidRDefault="009F425C" w:rsidP="009F425C">
            <w:pPr>
              <w:jc w:val="center"/>
              <w:rPr>
                <w:rFonts w:ascii="Calibri" w:eastAsia="Times New Roman" w:hAnsi="Calibri" w:cs="Calibri"/>
                <w:b/>
                <w:bCs/>
                <w:color w:val="000000"/>
                <w:kern w:val="0"/>
                <w:sz w:val="22"/>
                <w:szCs w:val="22"/>
                <w:lang w:eastAsia="en-CA"/>
                <w14:ligatures w14:val="none"/>
              </w:rPr>
            </w:pPr>
            <w:r w:rsidRPr="009F425C">
              <w:rPr>
                <w:rFonts w:ascii="Calibri" w:eastAsia="Times New Roman" w:hAnsi="Calibri" w:cs="Calibri"/>
                <w:b/>
                <w:bCs/>
                <w:color w:val="000000"/>
                <w:kern w:val="0"/>
                <w:sz w:val="22"/>
                <w:szCs w:val="22"/>
                <w:lang w:eastAsia="en-CA"/>
                <w14:ligatures w14:val="none"/>
              </w:rPr>
              <w:t>Acronym</w:t>
            </w:r>
          </w:p>
        </w:tc>
        <w:tc>
          <w:tcPr>
            <w:tcW w:w="3223" w:type="dxa"/>
            <w:hideMark/>
          </w:tcPr>
          <w:p w14:paraId="3610F4DF" w14:textId="77777777" w:rsidR="009F425C" w:rsidRPr="009F425C" w:rsidRDefault="009F425C" w:rsidP="009F425C">
            <w:pPr>
              <w:jc w:val="center"/>
              <w:rPr>
                <w:rFonts w:ascii="Calibri" w:eastAsia="Times New Roman" w:hAnsi="Calibri" w:cs="Calibri"/>
                <w:b/>
                <w:bCs/>
                <w:color w:val="000000"/>
                <w:kern w:val="0"/>
                <w:sz w:val="22"/>
                <w:szCs w:val="22"/>
                <w:lang w:eastAsia="en-CA"/>
                <w14:ligatures w14:val="none"/>
              </w:rPr>
            </w:pPr>
            <w:r w:rsidRPr="009F425C">
              <w:rPr>
                <w:rFonts w:ascii="Calibri" w:eastAsia="Times New Roman" w:hAnsi="Calibri" w:cs="Calibri"/>
                <w:b/>
                <w:bCs/>
                <w:color w:val="000000"/>
                <w:kern w:val="0"/>
                <w:sz w:val="22"/>
                <w:szCs w:val="22"/>
                <w:lang w:eastAsia="en-CA"/>
                <w14:ligatures w14:val="none"/>
              </w:rPr>
              <w:t>Model Name</w:t>
            </w:r>
          </w:p>
        </w:tc>
        <w:tc>
          <w:tcPr>
            <w:tcW w:w="2925" w:type="dxa"/>
            <w:hideMark/>
          </w:tcPr>
          <w:p w14:paraId="438ECDA7" w14:textId="77777777" w:rsidR="009F425C" w:rsidRPr="009F425C" w:rsidRDefault="009F425C" w:rsidP="009F425C">
            <w:pPr>
              <w:jc w:val="center"/>
              <w:rPr>
                <w:rFonts w:ascii="Calibri" w:eastAsia="Times New Roman" w:hAnsi="Calibri" w:cs="Calibri"/>
                <w:b/>
                <w:bCs/>
                <w:color w:val="000000"/>
                <w:kern w:val="0"/>
                <w:sz w:val="22"/>
                <w:szCs w:val="22"/>
                <w:lang w:eastAsia="en-CA"/>
                <w14:ligatures w14:val="none"/>
              </w:rPr>
            </w:pPr>
            <w:r w:rsidRPr="009F425C">
              <w:rPr>
                <w:rFonts w:ascii="Calibri" w:eastAsia="Times New Roman" w:hAnsi="Calibri" w:cs="Calibri"/>
                <w:b/>
                <w:bCs/>
                <w:color w:val="000000"/>
                <w:kern w:val="0"/>
                <w:sz w:val="22"/>
                <w:szCs w:val="22"/>
                <w:lang w:eastAsia="en-CA"/>
                <w14:ligatures w14:val="none"/>
              </w:rPr>
              <w:t>Reference</w:t>
            </w:r>
          </w:p>
        </w:tc>
      </w:tr>
      <w:tr w:rsidR="004862E7" w:rsidRPr="009F425C" w14:paraId="7A187453" w14:textId="77777777" w:rsidTr="00F31997">
        <w:trPr>
          <w:trHeight w:val="289"/>
        </w:trPr>
        <w:tc>
          <w:tcPr>
            <w:tcW w:w="9025" w:type="dxa"/>
            <w:gridSpan w:val="3"/>
          </w:tcPr>
          <w:p w14:paraId="3149DFB8" w14:textId="0C084068" w:rsidR="004862E7" w:rsidRPr="004862E7" w:rsidRDefault="004862E7" w:rsidP="00150BF1">
            <w:pPr>
              <w:jc w:val="center"/>
              <w:rPr>
                <w:rFonts w:ascii="Times New Roman" w:eastAsia="Times New Roman" w:hAnsi="Times New Roman" w:cs="Times New Roman"/>
                <w:color w:val="000000"/>
                <w:kern w:val="0"/>
                <w:lang w:eastAsia="en-CA"/>
                <w14:ligatures w14:val="none"/>
              </w:rPr>
            </w:pPr>
            <w:r w:rsidRPr="004862E7">
              <w:rPr>
                <w:rFonts w:ascii="Times New Roman" w:eastAsia="Times New Roman" w:hAnsi="Times New Roman" w:cs="Times New Roman"/>
                <w:color w:val="000000"/>
                <w:kern w:val="0"/>
                <w:lang w:eastAsia="en-CA"/>
                <w14:ligatures w14:val="none"/>
              </w:rPr>
              <w:t>All Maize Models</w:t>
            </w:r>
          </w:p>
        </w:tc>
      </w:tr>
      <w:tr w:rsidR="009F425C" w:rsidRPr="009F425C" w14:paraId="50D4D6CA" w14:textId="77777777" w:rsidTr="00150BF1">
        <w:trPr>
          <w:trHeight w:val="289"/>
        </w:trPr>
        <w:tc>
          <w:tcPr>
            <w:tcW w:w="2877" w:type="dxa"/>
            <w:hideMark/>
          </w:tcPr>
          <w:p w14:paraId="01C02BBB"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AHC</w:t>
            </w:r>
          </w:p>
        </w:tc>
        <w:tc>
          <w:tcPr>
            <w:tcW w:w="3223" w:type="dxa"/>
            <w:hideMark/>
          </w:tcPr>
          <w:p w14:paraId="445A5E4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Agro</w:t>
            </w:r>
            <w:proofErr w:type="spellEnd"/>
            <w:r w:rsidRPr="0050048F">
              <w:rPr>
                <w:rFonts w:ascii="Times New Roman" w:eastAsia="Times New Roman" w:hAnsi="Times New Roman" w:cs="Times New Roman"/>
                <w:color w:val="000000"/>
                <w:kern w:val="0"/>
                <w:lang w:eastAsia="en-CA"/>
                <w14:ligatures w14:val="none"/>
              </w:rPr>
              <w:t>-Hydrological &amp; chemical &amp; Crop sys. simulator</w:t>
            </w:r>
          </w:p>
        </w:tc>
        <w:tc>
          <w:tcPr>
            <w:tcW w:w="2925" w:type="dxa"/>
            <w:hideMark/>
          </w:tcPr>
          <w:p w14:paraId="59DEBBBB"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Xu et al., 2018</w:t>
            </w:r>
          </w:p>
        </w:tc>
      </w:tr>
      <w:tr w:rsidR="009F425C" w:rsidRPr="009F425C" w14:paraId="4E3CCCD4" w14:textId="77777777" w:rsidTr="00150BF1">
        <w:trPr>
          <w:trHeight w:val="289"/>
        </w:trPr>
        <w:tc>
          <w:tcPr>
            <w:tcW w:w="2877" w:type="dxa"/>
            <w:hideMark/>
          </w:tcPr>
          <w:p w14:paraId="1040E5C4"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AMSW</w:t>
            </w:r>
          </w:p>
        </w:tc>
        <w:tc>
          <w:tcPr>
            <w:tcW w:w="3223" w:type="dxa"/>
            <w:hideMark/>
          </w:tcPr>
          <w:p w14:paraId="24BB56A3"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APSIM-SOILWAT</w:t>
            </w:r>
          </w:p>
        </w:tc>
        <w:tc>
          <w:tcPr>
            <w:tcW w:w="2925" w:type="dxa"/>
            <w:hideMark/>
          </w:tcPr>
          <w:p w14:paraId="41F77B2A"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Keating et al., 2003</w:t>
            </w:r>
          </w:p>
        </w:tc>
      </w:tr>
      <w:tr w:rsidR="009F425C" w:rsidRPr="009F425C" w14:paraId="5E01EB50" w14:textId="77777777" w:rsidTr="00150BF1">
        <w:trPr>
          <w:trHeight w:val="289"/>
        </w:trPr>
        <w:tc>
          <w:tcPr>
            <w:tcW w:w="2877" w:type="dxa"/>
            <w:hideMark/>
          </w:tcPr>
          <w:p w14:paraId="0D8AC14D"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AQCP</w:t>
            </w:r>
          </w:p>
        </w:tc>
        <w:tc>
          <w:tcPr>
            <w:tcW w:w="3223" w:type="dxa"/>
            <w:hideMark/>
          </w:tcPr>
          <w:p w14:paraId="1F266A1C"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AquaCrop</w:t>
            </w:r>
            <w:proofErr w:type="spellEnd"/>
          </w:p>
        </w:tc>
        <w:tc>
          <w:tcPr>
            <w:tcW w:w="2925" w:type="dxa"/>
            <w:hideMark/>
          </w:tcPr>
          <w:p w14:paraId="1FC1846C"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Allen et al., 1998</w:t>
            </w:r>
          </w:p>
        </w:tc>
      </w:tr>
      <w:tr w:rsidR="009F425C" w:rsidRPr="009F425C" w14:paraId="7DBF2DC1" w14:textId="77777777" w:rsidTr="00150BF1">
        <w:trPr>
          <w:trHeight w:val="289"/>
        </w:trPr>
        <w:tc>
          <w:tcPr>
            <w:tcW w:w="2877" w:type="dxa"/>
            <w:hideMark/>
          </w:tcPr>
          <w:p w14:paraId="0AAD523A"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AQY</w:t>
            </w:r>
          </w:p>
        </w:tc>
        <w:tc>
          <w:tcPr>
            <w:tcW w:w="3223" w:type="dxa"/>
            <w:hideMark/>
          </w:tcPr>
          <w:p w14:paraId="36383FB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Aqyield</w:t>
            </w:r>
            <w:proofErr w:type="spellEnd"/>
          </w:p>
        </w:tc>
        <w:tc>
          <w:tcPr>
            <w:tcW w:w="2925" w:type="dxa"/>
            <w:hideMark/>
          </w:tcPr>
          <w:p w14:paraId="26F0C4EB"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Constantin et al., 2015</w:t>
            </w:r>
          </w:p>
        </w:tc>
      </w:tr>
      <w:tr w:rsidR="009F425C" w:rsidRPr="009F425C" w14:paraId="63B3A12D" w14:textId="77777777" w:rsidTr="00150BF1">
        <w:trPr>
          <w:trHeight w:val="289"/>
        </w:trPr>
        <w:tc>
          <w:tcPr>
            <w:tcW w:w="2877" w:type="dxa"/>
            <w:hideMark/>
          </w:tcPr>
          <w:p w14:paraId="2A4B42C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ARMO</w:t>
            </w:r>
          </w:p>
        </w:tc>
        <w:tc>
          <w:tcPr>
            <w:tcW w:w="3223" w:type="dxa"/>
            <w:hideMark/>
          </w:tcPr>
          <w:p w14:paraId="244D4A9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ARMOSA</w:t>
            </w:r>
          </w:p>
        </w:tc>
        <w:tc>
          <w:tcPr>
            <w:tcW w:w="2925" w:type="dxa"/>
            <w:hideMark/>
          </w:tcPr>
          <w:p w14:paraId="4432960F"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Perego et al., 2013</w:t>
            </w:r>
          </w:p>
        </w:tc>
      </w:tr>
      <w:tr w:rsidR="009F425C" w:rsidRPr="009F425C" w14:paraId="310384B1" w14:textId="77777777" w:rsidTr="00150BF1">
        <w:trPr>
          <w:trHeight w:val="289"/>
        </w:trPr>
        <w:tc>
          <w:tcPr>
            <w:tcW w:w="2877" w:type="dxa"/>
            <w:hideMark/>
          </w:tcPr>
          <w:p w14:paraId="7D3B327B"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BIOM</w:t>
            </w:r>
          </w:p>
        </w:tc>
        <w:tc>
          <w:tcPr>
            <w:tcW w:w="3223" w:type="dxa"/>
            <w:hideMark/>
          </w:tcPr>
          <w:p w14:paraId="630C918B"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Biome-</w:t>
            </w:r>
            <w:proofErr w:type="spellStart"/>
            <w:r w:rsidRPr="0050048F">
              <w:rPr>
                <w:rFonts w:ascii="Times New Roman" w:eastAsia="Times New Roman" w:hAnsi="Times New Roman" w:cs="Times New Roman"/>
                <w:color w:val="000000"/>
                <w:kern w:val="0"/>
                <w:lang w:eastAsia="en-CA"/>
                <w14:ligatures w14:val="none"/>
              </w:rPr>
              <w:t>BGCMuSo</w:t>
            </w:r>
            <w:proofErr w:type="spellEnd"/>
            <w:r w:rsidRPr="0050048F">
              <w:rPr>
                <w:rFonts w:ascii="Times New Roman" w:eastAsia="Times New Roman" w:hAnsi="Times New Roman" w:cs="Times New Roman"/>
                <w:color w:val="000000"/>
                <w:kern w:val="0"/>
                <w:lang w:eastAsia="en-CA"/>
                <w14:ligatures w14:val="none"/>
              </w:rPr>
              <w:t xml:space="preserve"> 6.0.2</w:t>
            </w:r>
          </w:p>
        </w:tc>
        <w:tc>
          <w:tcPr>
            <w:tcW w:w="2925" w:type="dxa"/>
            <w:hideMark/>
          </w:tcPr>
          <w:p w14:paraId="74385AE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Hidy et al., 2016</w:t>
            </w:r>
          </w:p>
        </w:tc>
      </w:tr>
      <w:tr w:rsidR="009F425C" w:rsidRPr="009F425C" w14:paraId="10AFD9EE" w14:textId="77777777" w:rsidTr="00150BF1">
        <w:trPr>
          <w:trHeight w:val="289"/>
        </w:trPr>
        <w:tc>
          <w:tcPr>
            <w:tcW w:w="2877" w:type="dxa"/>
            <w:hideMark/>
          </w:tcPr>
          <w:p w14:paraId="6F06460D"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CS</w:t>
            </w:r>
          </w:p>
        </w:tc>
        <w:tc>
          <w:tcPr>
            <w:tcW w:w="3223" w:type="dxa"/>
            <w:hideMark/>
          </w:tcPr>
          <w:p w14:paraId="5EBA5310"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CropSyst4</w:t>
            </w:r>
          </w:p>
        </w:tc>
        <w:tc>
          <w:tcPr>
            <w:tcW w:w="2925" w:type="dxa"/>
            <w:hideMark/>
          </w:tcPr>
          <w:p w14:paraId="2D116DD9"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Stöckle</w:t>
            </w:r>
            <w:proofErr w:type="spellEnd"/>
            <w:r w:rsidRPr="0050048F">
              <w:rPr>
                <w:rFonts w:ascii="Times New Roman" w:eastAsia="Times New Roman" w:hAnsi="Times New Roman" w:cs="Times New Roman"/>
                <w:color w:val="000000"/>
                <w:kern w:val="0"/>
                <w:lang w:eastAsia="en-CA"/>
                <w14:ligatures w14:val="none"/>
              </w:rPr>
              <w:t xml:space="preserve"> et al., 2003</w:t>
            </w:r>
          </w:p>
        </w:tc>
      </w:tr>
      <w:tr w:rsidR="009F425C" w:rsidRPr="009F425C" w14:paraId="30B5B8B4" w14:textId="77777777" w:rsidTr="00150BF1">
        <w:trPr>
          <w:trHeight w:val="289"/>
        </w:trPr>
        <w:tc>
          <w:tcPr>
            <w:tcW w:w="2877" w:type="dxa"/>
            <w:hideMark/>
          </w:tcPr>
          <w:p w14:paraId="45482680"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lastRenderedPageBreak/>
              <w:t>DACT</w:t>
            </w:r>
          </w:p>
        </w:tc>
        <w:tc>
          <w:tcPr>
            <w:tcW w:w="3223" w:type="dxa"/>
            <w:hideMark/>
          </w:tcPr>
          <w:p w14:paraId="7BF9C853"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DayCent</w:t>
            </w:r>
            <w:proofErr w:type="spellEnd"/>
            <w:r w:rsidRPr="0050048F">
              <w:rPr>
                <w:rFonts w:ascii="Times New Roman" w:eastAsia="Times New Roman" w:hAnsi="Times New Roman" w:cs="Times New Roman"/>
                <w:color w:val="000000"/>
                <w:kern w:val="0"/>
                <w:lang w:eastAsia="en-CA"/>
                <w14:ligatures w14:val="none"/>
              </w:rPr>
              <w:t>-CABBI</w:t>
            </w:r>
          </w:p>
        </w:tc>
        <w:tc>
          <w:tcPr>
            <w:tcW w:w="2925" w:type="dxa"/>
            <w:hideMark/>
          </w:tcPr>
          <w:p w14:paraId="38871176"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Moore et al., 2020</w:t>
            </w:r>
          </w:p>
        </w:tc>
      </w:tr>
      <w:tr w:rsidR="009F425C" w:rsidRPr="009F425C" w14:paraId="130B213B" w14:textId="77777777" w:rsidTr="00150BF1">
        <w:trPr>
          <w:trHeight w:val="289"/>
        </w:trPr>
        <w:tc>
          <w:tcPr>
            <w:tcW w:w="2877" w:type="dxa"/>
            <w:hideMark/>
          </w:tcPr>
          <w:p w14:paraId="467BAD4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DCAR</w:t>
            </w:r>
          </w:p>
        </w:tc>
        <w:tc>
          <w:tcPr>
            <w:tcW w:w="3223" w:type="dxa"/>
            <w:hideMark/>
          </w:tcPr>
          <w:p w14:paraId="11B2649E"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ASCE-Alfalfa</w:t>
            </w:r>
          </w:p>
        </w:tc>
        <w:tc>
          <w:tcPr>
            <w:tcW w:w="2925" w:type="dxa"/>
            <w:hideMark/>
          </w:tcPr>
          <w:p w14:paraId="03CAB840"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Ritchie</w:t>
            </w:r>
          </w:p>
        </w:tc>
      </w:tr>
      <w:tr w:rsidR="009F425C" w:rsidRPr="009F425C" w14:paraId="4713AB2B" w14:textId="77777777" w:rsidTr="00150BF1">
        <w:trPr>
          <w:trHeight w:val="289"/>
        </w:trPr>
        <w:tc>
          <w:tcPr>
            <w:tcW w:w="2877" w:type="dxa"/>
            <w:hideMark/>
          </w:tcPr>
          <w:p w14:paraId="2D068DD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DCAS</w:t>
            </w:r>
          </w:p>
        </w:tc>
        <w:tc>
          <w:tcPr>
            <w:tcW w:w="3223" w:type="dxa"/>
            <w:hideMark/>
          </w:tcPr>
          <w:p w14:paraId="6F7BDD19"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ASCE-Alfalfa Suleiman</w:t>
            </w:r>
          </w:p>
        </w:tc>
        <w:tc>
          <w:tcPr>
            <w:tcW w:w="2925" w:type="dxa"/>
            <w:hideMark/>
          </w:tcPr>
          <w:p w14:paraId="7DDDF52D"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DeJonge and Thorp, 2017</w:t>
            </w:r>
          </w:p>
        </w:tc>
      </w:tr>
      <w:tr w:rsidR="009F425C" w:rsidRPr="009F425C" w14:paraId="020CE7A7" w14:textId="77777777" w:rsidTr="00150BF1">
        <w:trPr>
          <w:trHeight w:val="289"/>
        </w:trPr>
        <w:tc>
          <w:tcPr>
            <w:tcW w:w="2877" w:type="dxa"/>
            <w:hideMark/>
          </w:tcPr>
          <w:p w14:paraId="589A792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DCFH</w:t>
            </w:r>
          </w:p>
        </w:tc>
        <w:tc>
          <w:tcPr>
            <w:tcW w:w="3223" w:type="dxa"/>
            <w:hideMark/>
          </w:tcPr>
          <w:p w14:paraId="3926693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FAO-56 Hydrus</w:t>
            </w:r>
          </w:p>
        </w:tc>
        <w:tc>
          <w:tcPr>
            <w:tcW w:w="2925" w:type="dxa"/>
            <w:hideMark/>
          </w:tcPr>
          <w:p w14:paraId="119E5418" w14:textId="74E3427F" w:rsidR="009F425C" w:rsidRPr="0050048F" w:rsidRDefault="00150BF1" w:rsidP="00150BF1">
            <w:pPr>
              <w:jc w:val="center"/>
              <w:rPr>
                <w:rFonts w:ascii="Times New Roman" w:eastAsia="Times New Roman" w:hAnsi="Times New Roman" w:cs="Times New Roman"/>
                <w:color w:val="000000"/>
                <w:kern w:val="0"/>
                <w:lang w:eastAsia="en-CA"/>
                <w14:ligatures w14:val="none"/>
              </w:rPr>
            </w:pPr>
            <w:r w:rsidRPr="0050048F">
              <w:rPr>
                <w:rFonts w:ascii="Times New Roman" w:hAnsi="Times New Roman" w:cs="Times New Roman"/>
                <w:color w:val="1F1F1F"/>
                <w:shd w:val="clear" w:color="auto" w:fill="FFFFFF"/>
              </w:rPr>
              <w:t>Shelia et al.,</w:t>
            </w:r>
            <w:r w:rsidR="009F425C" w:rsidRPr="0050048F">
              <w:rPr>
                <w:rFonts w:ascii="Times New Roman" w:eastAsia="Times New Roman" w:hAnsi="Times New Roman" w:cs="Times New Roman"/>
                <w:color w:val="000000"/>
                <w:kern w:val="0"/>
                <w:lang w:eastAsia="en-CA"/>
                <w14:ligatures w14:val="none"/>
              </w:rPr>
              <w:t>2018</w:t>
            </w:r>
          </w:p>
        </w:tc>
      </w:tr>
      <w:tr w:rsidR="009F425C" w:rsidRPr="009F425C" w14:paraId="61E8304F" w14:textId="77777777" w:rsidTr="00150BF1">
        <w:trPr>
          <w:trHeight w:val="289"/>
        </w:trPr>
        <w:tc>
          <w:tcPr>
            <w:tcW w:w="2877" w:type="dxa"/>
            <w:hideMark/>
          </w:tcPr>
          <w:p w14:paraId="441F975B"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DCFR</w:t>
            </w:r>
          </w:p>
        </w:tc>
        <w:tc>
          <w:tcPr>
            <w:tcW w:w="3223" w:type="dxa"/>
            <w:hideMark/>
          </w:tcPr>
          <w:p w14:paraId="0AFE65EA"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 Maize FAO-56 Ritchie</w:t>
            </w:r>
          </w:p>
        </w:tc>
        <w:tc>
          <w:tcPr>
            <w:tcW w:w="2925" w:type="dxa"/>
            <w:hideMark/>
          </w:tcPr>
          <w:p w14:paraId="5C98830B"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Sau et al., 2004</w:t>
            </w:r>
          </w:p>
        </w:tc>
      </w:tr>
      <w:tr w:rsidR="009F425C" w:rsidRPr="009F425C" w14:paraId="135D16DF" w14:textId="77777777" w:rsidTr="00150BF1">
        <w:trPr>
          <w:trHeight w:val="289"/>
        </w:trPr>
        <w:tc>
          <w:tcPr>
            <w:tcW w:w="2877" w:type="dxa"/>
            <w:hideMark/>
          </w:tcPr>
          <w:p w14:paraId="2392357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DCFS</w:t>
            </w:r>
          </w:p>
        </w:tc>
        <w:tc>
          <w:tcPr>
            <w:tcW w:w="3223" w:type="dxa"/>
            <w:hideMark/>
          </w:tcPr>
          <w:p w14:paraId="3B191BB9"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FAO-56 Suleiman</w:t>
            </w:r>
          </w:p>
        </w:tc>
        <w:tc>
          <w:tcPr>
            <w:tcW w:w="2925" w:type="dxa"/>
            <w:hideMark/>
          </w:tcPr>
          <w:p w14:paraId="4D4962B8"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Sau et al., 2004</w:t>
            </w:r>
          </w:p>
        </w:tc>
      </w:tr>
      <w:tr w:rsidR="009F425C" w:rsidRPr="009F425C" w14:paraId="0A0FC425" w14:textId="77777777" w:rsidTr="00150BF1">
        <w:trPr>
          <w:trHeight w:val="289"/>
        </w:trPr>
        <w:tc>
          <w:tcPr>
            <w:tcW w:w="2877" w:type="dxa"/>
            <w:hideMark/>
          </w:tcPr>
          <w:p w14:paraId="75431D4F"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DCGR</w:t>
            </w:r>
          </w:p>
        </w:tc>
        <w:tc>
          <w:tcPr>
            <w:tcW w:w="3223" w:type="dxa"/>
            <w:hideMark/>
          </w:tcPr>
          <w:p w14:paraId="2AC857A9" w14:textId="7130E5A4"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ASCE-Grass</w:t>
            </w:r>
            <w:r w:rsidR="0048288E" w:rsidRPr="0050048F">
              <w:rPr>
                <w:rFonts w:ascii="Times New Roman" w:eastAsia="Times New Roman" w:hAnsi="Times New Roman" w:cs="Times New Roman"/>
                <w:color w:val="000000"/>
                <w:kern w:val="0"/>
                <w:lang w:eastAsia="en-CA"/>
                <w14:ligatures w14:val="none"/>
              </w:rPr>
              <w:t xml:space="preserve"> Ritchie</w:t>
            </w:r>
          </w:p>
        </w:tc>
        <w:tc>
          <w:tcPr>
            <w:tcW w:w="2925" w:type="dxa"/>
            <w:hideMark/>
          </w:tcPr>
          <w:p w14:paraId="62D7C0E4"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Ritchie</w:t>
            </w:r>
          </w:p>
        </w:tc>
      </w:tr>
      <w:tr w:rsidR="009F425C" w:rsidRPr="009F425C" w14:paraId="73CEC7CB" w14:textId="77777777" w:rsidTr="00150BF1">
        <w:trPr>
          <w:trHeight w:val="289"/>
        </w:trPr>
        <w:tc>
          <w:tcPr>
            <w:tcW w:w="2877" w:type="dxa"/>
            <w:hideMark/>
          </w:tcPr>
          <w:p w14:paraId="19E486B3"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DCGS</w:t>
            </w:r>
          </w:p>
        </w:tc>
        <w:tc>
          <w:tcPr>
            <w:tcW w:w="3223" w:type="dxa"/>
            <w:hideMark/>
          </w:tcPr>
          <w:p w14:paraId="6F1050E6"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ASCE-Grass Suleiman</w:t>
            </w:r>
          </w:p>
        </w:tc>
        <w:tc>
          <w:tcPr>
            <w:tcW w:w="2925" w:type="dxa"/>
            <w:hideMark/>
          </w:tcPr>
          <w:p w14:paraId="5FFC798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DeJonge and Thorp, 2017</w:t>
            </w:r>
          </w:p>
        </w:tc>
      </w:tr>
      <w:tr w:rsidR="009F425C" w:rsidRPr="009F425C" w14:paraId="006F4AE8" w14:textId="77777777" w:rsidTr="00150BF1">
        <w:trPr>
          <w:trHeight w:val="289"/>
        </w:trPr>
        <w:tc>
          <w:tcPr>
            <w:tcW w:w="2877" w:type="dxa"/>
            <w:hideMark/>
          </w:tcPr>
          <w:p w14:paraId="5ED3A6D6"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DCPH</w:t>
            </w:r>
          </w:p>
        </w:tc>
        <w:tc>
          <w:tcPr>
            <w:tcW w:w="3223" w:type="dxa"/>
            <w:hideMark/>
          </w:tcPr>
          <w:p w14:paraId="78B455C0"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Priestley-Taylor Hydrus</w:t>
            </w:r>
          </w:p>
        </w:tc>
        <w:tc>
          <w:tcPr>
            <w:tcW w:w="2925" w:type="dxa"/>
            <w:hideMark/>
          </w:tcPr>
          <w:p w14:paraId="394AAA2D" w14:textId="6AD47245" w:rsidR="009F425C" w:rsidRPr="0050048F" w:rsidRDefault="00150BF1" w:rsidP="00150BF1">
            <w:pPr>
              <w:jc w:val="center"/>
              <w:rPr>
                <w:rFonts w:ascii="Times New Roman" w:eastAsia="Times New Roman" w:hAnsi="Times New Roman" w:cs="Times New Roman"/>
                <w:color w:val="000000"/>
                <w:kern w:val="0"/>
                <w:lang w:eastAsia="en-CA"/>
                <w14:ligatures w14:val="none"/>
              </w:rPr>
            </w:pPr>
            <w:r w:rsidRPr="0050048F">
              <w:rPr>
                <w:rFonts w:ascii="Times New Roman" w:hAnsi="Times New Roman" w:cs="Times New Roman"/>
                <w:color w:val="1F1F1F"/>
                <w:shd w:val="clear" w:color="auto" w:fill="FFFFFF"/>
              </w:rPr>
              <w:t>Shelia et al.,</w:t>
            </w:r>
            <w:r w:rsidRPr="0050048F">
              <w:rPr>
                <w:rFonts w:ascii="Times New Roman" w:eastAsia="Times New Roman" w:hAnsi="Times New Roman" w:cs="Times New Roman"/>
                <w:color w:val="000000"/>
                <w:kern w:val="0"/>
                <w:lang w:eastAsia="en-CA"/>
                <w14:ligatures w14:val="none"/>
              </w:rPr>
              <w:t>2018</w:t>
            </w:r>
          </w:p>
        </w:tc>
      </w:tr>
      <w:tr w:rsidR="009F425C" w:rsidRPr="009F425C" w14:paraId="60126CD2" w14:textId="77777777" w:rsidTr="00150BF1">
        <w:trPr>
          <w:trHeight w:val="289"/>
        </w:trPr>
        <w:tc>
          <w:tcPr>
            <w:tcW w:w="2877" w:type="dxa"/>
            <w:hideMark/>
          </w:tcPr>
          <w:p w14:paraId="48994F7E"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DCPR</w:t>
            </w:r>
          </w:p>
        </w:tc>
        <w:tc>
          <w:tcPr>
            <w:tcW w:w="3223" w:type="dxa"/>
            <w:hideMark/>
          </w:tcPr>
          <w:p w14:paraId="3C8B6ADE"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Priestley-Taylor Ritchie</w:t>
            </w:r>
          </w:p>
        </w:tc>
        <w:tc>
          <w:tcPr>
            <w:tcW w:w="2925" w:type="dxa"/>
            <w:hideMark/>
          </w:tcPr>
          <w:p w14:paraId="4B8FA0A3"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Sau et al., 2004</w:t>
            </w:r>
          </w:p>
        </w:tc>
      </w:tr>
      <w:tr w:rsidR="009F425C" w:rsidRPr="009F425C" w14:paraId="2DF1DA8B" w14:textId="77777777" w:rsidTr="00150BF1">
        <w:trPr>
          <w:trHeight w:val="289"/>
        </w:trPr>
        <w:tc>
          <w:tcPr>
            <w:tcW w:w="2877" w:type="dxa"/>
            <w:hideMark/>
          </w:tcPr>
          <w:p w14:paraId="3DE5ABCD"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DCPS</w:t>
            </w:r>
          </w:p>
        </w:tc>
        <w:tc>
          <w:tcPr>
            <w:tcW w:w="3223" w:type="dxa"/>
            <w:hideMark/>
          </w:tcPr>
          <w:p w14:paraId="2EFCA673" w14:textId="7330B248"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Priestley-Taylor Suleiman</w:t>
            </w:r>
          </w:p>
        </w:tc>
        <w:tc>
          <w:tcPr>
            <w:tcW w:w="2925" w:type="dxa"/>
            <w:hideMark/>
          </w:tcPr>
          <w:p w14:paraId="2D8A4E7D"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Sau et al., 2004</w:t>
            </w:r>
          </w:p>
        </w:tc>
      </w:tr>
      <w:tr w:rsidR="009F425C" w:rsidRPr="009F425C" w14:paraId="3A6082AA" w14:textId="77777777" w:rsidTr="00150BF1">
        <w:trPr>
          <w:trHeight w:val="289"/>
        </w:trPr>
        <w:tc>
          <w:tcPr>
            <w:tcW w:w="2877" w:type="dxa"/>
            <w:hideMark/>
          </w:tcPr>
          <w:p w14:paraId="3259C4C3" w14:textId="2E345FAE"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DIAR</w:t>
            </w:r>
          </w:p>
        </w:tc>
        <w:tc>
          <w:tcPr>
            <w:tcW w:w="3223" w:type="dxa"/>
            <w:hideMark/>
          </w:tcPr>
          <w:p w14:paraId="38DE448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CSM-IXIM-Maize ASCE-Alfalfa Ritchie</w:t>
            </w:r>
          </w:p>
        </w:tc>
        <w:tc>
          <w:tcPr>
            <w:tcW w:w="2925" w:type="dxa"/>
            <w:hideMark/>
          </w:tcPr>
          <w:p w14:paraId="41F6F6A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DeJonge and Thorp, 2017</w:t>
            </w:r>
          </w:p>
        </w:tc>
      </w:tr>
      <w:tr w:rsidR="009F425C" w:rsidRPr="009F425C" w14:paraId="42018AC2" w14:textId="77777777" w:rsidTr="00150BF1">
        <w:trPr>
          <w:trHeight w:val="289"/>
        </w:trPr>
        <w:tc>
          <w:tcPr>
            <w:tcW w:w="2877" w:type="dxa"/>
            <w:hideMark/>
          </w:tcPr>
          <w:p w14:paraId="2381771F"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DIAS</w:t>
            </w:r>
          </w:p>
        </w:tc>
        <w:tc>
          <w:tcPr>
            <w:tcW w:w="3223" w:type="dxa"/>
            <w:hideMark/>
          </w:tcPr>
          <w:p w14:paraId="38C39F0D"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CSM-IXIM-Maize ASCE-Alfalfa Suleiman</w:t>
            </w:r>
          </w:p>
        </w:tc>
        <w:tc>
          <w:tcPr>
            <w:tcW w:w="2925" w:type="dxa"/>
            <w:hideMark/>
          </w:tcPr>
          <w:p w14:paraId="43B997CE"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DeJonge and Thorp, 2017</w:t>
            </w:r>
          </w:p>
        </w:tc>
      </w:tr>
      <w:tr w:rsidR="009F425C" w:rsidRPr="009F425C" w14:paraId="15645D07" w14:textId="77777777" w:rsidTr="00150BF1">
        <w:trPr>
          <w:trHeight w:val="289"/>
        </w:trPr>
        <w:tc>
          <w:tcPr>
            <w:tcW w:w="2877" w:type="dxa"/>
            <w:hideMark/>
          </w:tcPr>
          <w:p w14:paraId="503514E9" w14:textId="2A4762DD"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DIFR</w:t>
            </w:r>
          </w:p>
        </w:tc>
        <w:tc>
          <w:tcPr>
            <w:tcW w:w="3223" w:type="dxa"/>
            <w:hideMark/>
          </w:tcPr>
          <w:p w14:paraId="1F6FFFB8"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CSM-IXIM-Maize FAO-56 Ritchie</w:t>
            </w:r>
          </w:p>
        </w:tc>
        <w:tc>
          <w:tcPr>
            <w:tcW w:w="2925" w:type="dxa"/>
            <w:hideMark/>
          </w:tcPr>
          <w:p w14:paraId="26B1FDDA" w14:textId="0FA88B29"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Sau et al., 2004</w:t>
            </w:r>
          </w:p>
        </w:tc>
      </w:tr>
      <w:tr w:rsidR="009F425C" w:rsidRPr="009F425C" w14:paraId="3C98CA49" w14:textId="77777777" w:rsidTr="00150BF1">
        <w:trPr>
          <w:trHeight w:val="289"/>
        </w:trPr>
        <w:tc>
          <w:tcPr>
            <w:tcW w:w="2877" w:type="dxa"/>
            <w:hideMark/>
          </w:tcPr>
          <w:p w14:paraId="46519E4C"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DIFS</w:t>
            </w:r>
          </w:p>
        </w:tc>
        <w:tc>
          <w:tcPr>
            <w:tcW w:w="3223" w:type="dxa"/>
            <w:hideMark/>
          </w:tcPr>
          <w:p w14:paraId="4432B1C3"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CSM-IXIM-Maize FAO-56 Suleiman</w:t>
            </w:r>
          </w:p>
        </w:tc>
        <w:tc>
          <w:tcPr>
            <w:tcW w:w="2925" w:type="dxa"/>
            <w:hideMark/>
          </w:tcPr>
          <w:p w14:paraId="67DA4BBF"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Sau et al., 2004</w:t>
            </w:r>
          </w:p>
        </w:tc>
      </w:tr>
      <w:tr w:rsidR="009F425C" w:rsidRPr="009F425C" w14:paraId="5CCCCBFA" w14:textId="77777777" w:rsidTr="00150BF1">
        <w:trPr>
          <w:trHeight w:val="289"/>
        </w:trPr>
        <w:tc>
          <w:tcPr>
            <w:tcW w:w="2877" w:type="dxa"/>
            <w:hideMark/>
          </w:tcPr>
          <w:p w14:paraId="4C951B93"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DIGR</w:t>
            </w:r>
          </w:p>
        </w:tc>
        <w:tc>
          <w:tcPr>
            <w:tcW w:w="3223" w:type="dxa"/>
            <w:hideMark/>
          </w:tcPr>
          <w:p w14:paraId="0F4FB41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CSM-IXIM-Maize ASCE-Grass Ritchie</w:t>
            </w:r>
          </w:p>
        </w:tc>
        <w:tc>
          <w:tcPr>
            <w:tcW w:w="2925" w:type="dxa"/>
            <w:hideMark/>
          </w:tcPr>
          <w:p w14:paraId="7FBBA599"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DeJonge and Thorp, 2017</w:t>
            </w:r>
          </w:p>
        </w:tc>
      </w:tr>
      <w:tr w:rsidR="009F425C" w:rsidRPr="009F425C" w14:paraId="6725E640" w14:textId="77777777" w:rsidTr="00150BF1">
        <w:trPr>
          <w:trHeight w:val="289"/>
        </w:trPr>
        <w:tc>
          <w:tcPr>
            <w:tcW w:w="2877" w:type="dxa"/>
            <w:hideMark/>
          </w:tcPr>
          <w:p w14:paraId="37BA1727"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DIGS</w:t>
            </w:r>
          </w:p>
        </w:tc>
        <w:tc>
          <w:tcPr>
            <w:tcW w:w="3223" w:type="dxa"/>
            <w:hideMark/>
          </w:tcPr>
          <w:p w14:paraId="79170B2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CSM-IXIM-Maize ASCE-Grass Suleiman</w:t>
            </w:r>
          </w:p>
        </w:tc>
        <w:tc>
          <w:tcPr>
            <w:tcW w:w="2925" w:type="dxa"/>
            <w:hideMark/>
          </w:tcPr>
          <w:p w14:paraId="0412FAA3"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DeJonge and Thorp, 2017</w:t>
            </w:r>
          </w:p>
        </w:tc>
      </w:tr>
      <w:tr w:rsidR="009F425C" w:rsidRPr="009F425C" w14:paraId="154900F4" w14:textId="77777777" w:rsidTr="00150BF1">
        <w:trPr>
          <w:trHeight w:val="289"/>
        </w:trPr>
        <w:tc>
          <w:tcPr>
            <w:tcW w:w="2877" w:type="dxa"/>
            <w:hideMark/>
          </w:tcPr>
          <w:p w14:paraId="33FF177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DIPR</w:t>
            </w:r>
          </w:p>
        </w:tc>
        <w:tc>
          <w:tcPr>
            <w:tcW w:w="3223" w:type="dxa"/>
            <w:hideMark/>
          </w:tcPr>
          <w:p w14:paraId="5C331CFF"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CSM-IXIM-Maize Priestley-Taylor Ritchie</w:t>
            </w:r>
          </w:p>
        </w:tc>
        <w:tc>
          <w:tcPr>
            <w:tcW w:w="2925" w:type="dxa"/>
            <w:hideMark/>
          </w:tcPr>
          <w:p w14:paraId="2FEC3F66"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Sau et al., 2004</w:t>
            </w:r>
          </w:p>
        </w:tc>
      </w:tr>
      <w:tr w:rsidR="009F425C" w:rsidRPr="009F425C" w14:paraId="53F9BB4D" w14:textId="77777777" w:rsidTr="00150BF1">
        <w:trPr>
          <w:trHeight w:val="289"/>
        </w:trPr>
        <w:tc>
          <w:tcPr>
            <w:tcW w:w="2877" w:type="dxa"/>
            <w:hideMark/>
          </w:tcPr>
          <w:p w14:paraId="2CB63C66"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DIPS</w:t>
            </w:r>
          </w:p>
        </w:tc>
        <w:tc>
          <w:tcPr>
            <w:tcW w:w="3223" w:type="dxa"/>
            <w:hideMark/>
          </w:tcPr>
          <w:p w14:paraId="6637F1E4"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CSM-IXIM-Maize Priestley-Taylor Suleiman</w:t>
            </w:r>
          </w:p>
        </w:tc>
        <w:tc>
          <w:tcPr>
            <w:tcW w:w="2925" w:type="dxa"/>
            <w:hideMark/>
          </w:tcPr>
          <w:p w14:paraId="0B4793B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Sau et al., 2004</w:t>
            </w:r>
          </w:p>
        </w:tc>
      </w:tr>
      <w:tr w:rsidR="009F425C" w:rsidRPr="009F425C" w14:paraId="6D9A72C9" w14:textId="77777777" w:rsidTr="00150BF1">
        <w:trPr>
          <w:trHeight w:val="289"/>
        </w:trPr>
        <w:tc>
          <w:tcPr>
            <w:tcW w:w="2877" w:type="dxa"/>
            <w:hideMark/>
          </w:tcPr>
          <w:p w14:paraId="2E93562F"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ECOS</w:t>
            </w:r>
          </w:p>
        </w:tc>
        <w:tc>
          <w:tcPr>
            <w:tcW w:w="3223" w:type="dxa"/>
            <w:hideMark/>
          </w:tcPr>
          <w:p w14:paraId="655E216A"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ecosys</w:t>
            </w:r>
            <w:proofErr w:type="spellEnd"/>
          </w:p>
        </w:tc>
        <w:tc>
          <w:tcPr>
            <w:tcW w:w="2925" w:type="dxa"/>
            <w:hideMark/>
          </w:tcPr>
          <w:p w14:paraId="6734BF44"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Grant and Flanagan, 2007</w:t>
            </w:r>
          </w:p>
        </w:tc>
      </w:tr>
      <w:tr w:rsidR="009F425C" w:rsidRPr="009F425C" w14:paraId="0C558E29" w14:textId="77777777" w:rsidTr="00150BF1">
        <w:trPr>
          <w:trHeight w:val="289"/>
        </w:trPr>
        <w:tc>
          <w:tcPr>
            <w:tcW w:w="2877" w:type="dxa"/>
            <w:hideMark/>
          </w:tcPr>
          <w:p w14:paraId="5932761D"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JUL</w:t>
            </w:r>
          </w:p>
        </w:tc>
        <w:tc>
          <w:tcPr>
            <w:tcW w:w="3223" w:type="dxa"/>
            <w:hideMark/>
          </w:tcPr>
          <w:p w14:paraId="7FEA225A"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JULES</w:t>
            </w:r>
          </w:p>
        </w:tc>
        <w:tc>
          <w:tcPr>
            <w:tcW w:w="2925" w:type="dxa"/>
            <w:hideMark/>
          </w:tcPr>
          <w:p w14:paraId="5434E58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Best et al., 2011</w:t>
            </w:r>
          </w:p>
        </w:tc>
      </w:tr>
      <w:tr w:rsidR="009F425C" w:rsidRPr="009F425C" w14:paraId="4992756E" w14:textId="77777777" w:rsidTr="00150BF1">
        <w:trPr>
          <w:trHeight w:val="289"/>
        </w:trPr>
        <w:tc>
          <w:tcPr>
            <w:tcW w:w="2877" w:type="dxa"/>
            <w:hideMark/>
          </w:tcPr>
          <w:p w14:paraId="493B7DE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L5SH</w:t>
            </w:r>
          </w:p>
        </w:tc>
        <w:tc>
          <w:tcPr>
            <w:tcW w:w="3223" w:type="dxa"/>
            <w:hideMark/>
          </w:tcPr>
          <w:p w14:paraId="0A59096B"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L5-SLIM-H</w:t>
            </w:r>
          </w:p>
        </w:tc>
        <w:tc>
          <w:tcPr>
            <w:tcW w:w="2925" w:type="dxa"/>
            <w:hideMark/>
          </w:tcPr>
          <w:p w14:paraId="14CAF7D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Wolf, 2012</w:t>
            </w:r>
          </w:p>
        </w:tc>
      </w:tr>
      <w:tr w:rsidR="009F425C" w:rsidRPr="009F425C" w14:paraId="4B0C5F48" w14:textId="77777777" w:rsidTr="00150BF1">
        <w:trPr>
          <w:trHeight w:val="289"/>
        </w:trPr>
        <w:tc>
          <w:tcPr>
            <w:tcW w:w="2877" w:type="dxa"/>
            <w:hideMark/>
          </w:tcPr>
          <w:p w14:paraId="12AFC8A4"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MZD</w:t>
            </w:r>
          </w:p>
        </w:tc>
        <w:tc>
          <w:tcPr>
            <w:tcW w:w="3223" w:type="dxa"/>
            <w:hideMark/>
          </w:tcPr>
          <w:p w14:paraId="7CB1009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MAIZSIM Daily</w:t>
            </w:r>
          </w:p>
        </w:tc>
        <w:tc>
          <w:tcPr>
            <w:tcW w:w="2925" w:type="dxa"/>
            <w:hideMark/>
          </w:tcPr>
          <w:p w14:paraId="2D705F7F"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Yang et al., 2009</w:t>
            </w:r>
          </w:p>
        </w:tc>
      </w:tr>
      <w:tr w:rsidR="009F425C" w:rsidRPr="009F425C" w14:paraId="769364C1" w14:textId="77777777" w:rsidTr="00150BF1">
        <w:trPr>
          <w:trHeight w:val="289"/>
        </w:trPr>
        <w:tc>
          <w:tcPr>
            <w:tcW w:w="2877" w:type="dxa"/>
            <w:hideMark/>
          </w:tcPr>
          <w:p w14:paraId="34B0265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MZH</w:t>
            </w:r>
          </w:p>
        </w:tc>
        <w:tc>
          <w:tcPr>
            <w:tcW w:w="3223" w:type="dxa"/>
            <w:hideMark/>
          </w:tcPr>
          <w:p w14:paraId="64BAF778"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MAIZSIM Hourly</w:t>
            </w:r>
          </w:p>
        </w:tc>
        <w:tc>
          <w:tcPr>
            <w:tcW w:w="2925" w:type="dxa"/>
            <w:hideMark/>
          </w:tcPr>
          <w:p w14:paraId="73B4B51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Yang et al., 2009</w:t>
            </w:r>
          </w:p>
        </w:tc>
      </w:tr>
      <w:tr w:rsidR="009F425C" w:rsidRPr="009F425C" w14:paraId="2CF1B71C" w14:textId="77777777" w:rsidTr="00150BF1">
        <w:trPr>
          <w:trHeight w:val="289"/>
        </w:trPr>
        <w:tc>
          <w:tcPr>
            <w:tcW w:w="2877" w:type="dxa"/>
            <w:hideMark/>
          </w:tcPr>
          <w:p w14:paraId="0F8D2BA3"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SLUS</w:t>
            </w:r>
          </w:p>
        </w:tc>
        <w:tc>
          <w:tcPr>
            <w:tcW w:w="3223" w:type="dxa"/>
            <w:hideMark/>
          </w:tcPr>
          <w:p w14:paraId="35CFD8DE"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SALUS</w:t>
            </w:r>
          </w:p>
        </w:tc>
        <w:tc>
          <w:tcPr>
            <w:tcW w:w="2925" w:type="dxa"/>
            <w:hideMark/>
          </w:tcPr>
          <w:p w14:paraId="01BF8F86"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Basso and Ritchie, 2015</w:t>
            </w:r>
          </w:p>
        </w:tc>
      </w:tr>
      <w:tr w:rsidR="009F425C" w:rsidRPr="009F425C" w14:paraId="257EC0DD" w14:textId="77777777" w:rsidTr="00150BF1">
        <w:trPr>
          <w:trHeight w:val="289"/>
        </w:trPr>
        <w:tc>
          <w:tcPr>
            <w:tcW w:w="2877" w:type="dxa"/>
            <w:hideMark/>
          </w:tcPr>
          <w:p w14:paraId="500A8630"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SLFT</w:t>
            </w:r>
          </w:p>
        </w:tc>
        <w:tc>
          <w:tcPr>
            <w:tcW w:w="3223" w:type="dxa"/>
            <w:hideMark/>
          </w:tcPr>
          <w:p w14:paraId="3ECAC830"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 xml:space="preserve">SIMPLACE LINTUL5 FAO56 SLIM3 </w:t>
            </w:r>
            <w:proofErr w:type="spellStart"/>
            <w:r w:rsidRPr="0050048F">
              <w:rPr>
                <w:rFonts w:ascii="Times New Roman" w:eastAsia="Times New Roman" w:hAnsi="Times New Roman" w:cs="Times New Roman"/>
                <w:color w:val="000000"/>
                <w:kern w:val="0"/>
                <w:lang w:eastAsia="en-CA"/>
                <w14:ligatures w14:val="none"/>
              </w:rPr>
              <w:t>CanopyT</w:t>
            </w:r>
            <w:proofErr w:type="spellEnd"/>
          </w:p>
        </w:tc>
        <w:tc>
          <w:tcPr>
            <w:tcW w:w="2925" w:type="dxa"/>
            <w:hideMark/>
          </w:tcPr>
          <w:p w14:paraId="046EB0BC"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Wolf, 2012</w:t>
            </w:r>
          </w:p>
        </w:tc>
      </w:tr>
      <w:tr w:rsidR="009F425C" w:rsidRPr="009F425C" w14:paraId="072D2EEB" w14:textId="77777777" w:rsidTr="00150BF1">
        <w:trPr>
          <w:trHeight w:val="289"/>
        </w:trPr>
        <w:tc>
          <w:tcPr>
            <w:tcW w:w="2877" w:type="dxa"/>
            <w:hideMark/>
          </w:tcPr>
          <w:p w14:paraId="0AB9AA57"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SMET</w:t>
            </w:r>
          </w:p>
        </w:tc>
        <w:tc>
          <w:tcPr>
            <w:tcW w:w="3223" w:type="dxa"/>
            <w:hideMark/>
          </w:tcPr>
          <w:p w14:paraId="0FC88D19"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SIMETAW#</w:t>
            </w:r>
          </w:p>
        </w:tc>
        <w:tc>
          <w:tcPr>
            <w:tcW w:w="2925" w:type="dxa"/>
            <w:hideMark/>
          </w:tcPr>
          <w:p w14:paraId="1BD9A21F"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Mancosu</w:t>
            </w:r>
            <w:proofErr w:type="spellEnd"/>
            <w:r w:rsidRPr="0050048F">
              <w:rPr>
                <w:rFonts w:ascii="Times New Roman" w:eastAsia="Times New Roman" w:hAnsi="Times New Roman" w:cs="Times New Roman"/>
                <w:color w:val="000000"/>
                <w:kern w:val="0"/>
                <w:lang w:eastAsia="en-CA"/>
                <w14:ligatures w14:val="none"/>
              </w:rPr>
              <w:t xml:space="preserve"> et al., 2016</w:t>
            </w:r>
          </w:p>
        </w:tc>
      </w:tr>
      <w:tr w:rsidR="009F425C" w:rsidRPr="009F425C" w14:paraId="47BF9DEC" w14:textId="77777777" w:rsidTr="00150BF1">
        <w:trPr>
          <w:trHeight w:val="289"/>
        </w:trPr>
        <w:tc>
          <w:tcPr>
            <w:tcW w:w="2877" w:type="dxa"/>
            <w:hideMark/>
          </w:tcPr>
          <w:p w14:paraId="6B6DB4ED"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SSMi</w:t>
            </w:r>
            <w:proofErr w:type="spellEnd"/>
          </w:p>
        </w:tc>
        <w:tc>
          <w:tcPr>
            <w:tcW w:w="3223" w:type="dxa"/>
            <w:hideMark/>
          </w:tcPr>
          <w:p w14:paraId="6AC2D3D8"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SSM-</w:t>
            </w:r>
            <w:proofErr w:type="spellStart"/>
            <w:r w:rsidRPr="0050048F">
              <w:rPr>
                <w:rFonts w:ascii="Times New Roman" w:eastAsia="Times New Roman" w:hAnsi="Times New Roman" w:cs="Times New Roman"/>
                <w:color w:val="000000"/>
                <w:kern w:val="0"/>
                <w:lang w:eastAsia="en-CA"/>
                <w14:ligatures w14:val="none"/>
              </w:rPr>
              <w:t>iCROP</w:t>
            </w:r>
            <w:proofErr w:type="spellEnd"/>
          </w:p>
        </w:tc>
        <w:tc>
          <w:tcPr>
            <w:tcW w:w="2925" w:type="dxa"/>
            <w:hideMark/>
          </w:tcPr>
          <w:p w14:paraId="4F45E71A"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Soltani and Sinclair, 2012</w:t>
            </w:r>
          </w:p>
        </w:tc>
      </w:tr>
      <w:tr w:rsidR="009F425C" w:rsidRPr="009F425C" w14:paraId="5146E369" w14:textId="77777777" w:rsidTr="00150BF1">
        <w:trPr>
          <w:trHeight w:val="289"/>
        </w:trPr>
        <w:tc>
          <w:tcPr>
            <w:tcW w:w="2877" w:type="dxa"/>
            <w:hideMark/>
          </w:tcPr>
          <w:p w14:paraId="1D1A3988"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STCK</w:t>
            </w:r>
          </w:p>
        </w:tc>
        <w:tc>
          <w:tcPr>
            <w:tcW w:w="3223" w:type="dxa"/>
            <w:hideMark/>
          </w:tcPr>
          <w:p w14:paraId="121DE53C"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STICS_KETP</w:t>
            </w:r>
          </w:p>
        </w:tc>
        <w:tc>
          <w:tcPr>
            <w:tcW w:w="2925" w:type="dxa"/>
            <w:hideMark/>
          </w:tcPr>
          <w:p w14:paraId="1FEFE59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Brisson et al., 2003</w:t>
            </w:r>
          </w:p>
        </w:tc>
      </w:tr>
      <w:tr w:rsidR="009F425C" w:rsidRPr="009F425C" w14:paraId="1BC357B2" w14:textId="77777777" w:rsidTr="00150BF1">
        <w:trPr>
          <w:trHeight w:val="289"/>
        </w:trPr>
        <w:tc>
          <w:tcPr>
            <w:tcW w:w="2877" w:type="dxa"/>
            <w:hideMark/>
          </w:tcPr>
          <w:p w14:paraId="278F1707"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STSW</w:t>
            </w:r>
          </w:p>
        </w:tc>
        <w:tc>
          <w:tcPr>
            <w:tcW w:w="3223" w:type="dxa"/>
            <w:hideMark/>
          </w:tcPr>
          <w:p w14:paraId="37731FE4"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STICS_ETP_SW</w:t>
            </w:r>
          </w:p>
        </w:tc>
        <w:tc>
          <w:tcPr>
            <w:tcW w:w="2925" w:type="dxa"/>
            <w:hideMark/>
          </w:tcPr>
          <w:p w14:paraId="569B381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Brisson et al., 2003</w:t>
            </w:r>
          </w:p>
        </w:tc>
      </w:tr>
      <w:tr w:rsidR="009F425C" w:rsidRPr="009F425C" w14:paraId="61E285C6" w14:textId="77777777" w:rsidTr="00150BF1">
        <w:trPr>
          <w:trHeight w:val="289"/>
        </w:trPr>
        <w:tc>
          <w:tcPr>
            <w:tcW w:w="2877" w:type="dxa"/>
            <w:hideMark/>
          </w:tcPr>
          <w:p w14:paraId="300807E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lastRenderedPageBreak/>
              <w:t>SWB</w:t>
            </w:r>
          </w:p>
        </w:tc>
        <w:tc>
          <w:tcPr>
            <w:tcW w:w="3223" w:type="dxa"/>
            <w:hideMark/>
          </w:tcPr>
          <w:p w14:paraId="3F230FC4"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SWB</w:t>
            </w:r>
          </w:p>
        </w:tc>
        <w:tc>
          <w:tcPr>
            <w:tcW w:w="2925" w:type="dxa"/>
            <w:hideMark/>
          </w:tcPr>
          <w:p w14:paraId="3F20A18D"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Annandale et al., 1999</w:t>
            </w:r>
          </w:p>
        </w:tc>
      </w:tr>
      <w:tr w:rsidR="009F425C" w:rsidRPr="009F425C" w14:paraId="6F80B849" w14:textId="77777777" w:rsidTr="00150BF1">
        <w:trPr>
          <w:trHeight w:val="289"/>
        </w:trPr>
        <w:tc>
          <w:tcPr>
            <w:tcW w:w="2877" w:type="dxa"/>
            <w:hideMark/>
          </w:tcPr>
          <w:p w14:paraId="4A32D7D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TMOD</w:t>
            </w:r>
          </w:p>
        </w:tc>
        <w:tc>
          <w:tcPr>
            <w:tcW w:w="3223" w:type="dxa"/>
            <w:hideMark/>
          </w:tcPr>
          <w:p w14:paraId="1B8E536E"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Test Model</w:t>
            </w:r>
          </w:p>
        </w:tc>
        <w:tc>
          <w:tcPr>
            <w:tcW w:w="2925" w:type="dxa"/>
            <w:hideMark/>
          </w:tcPr>
          <w:p w14:paraId="3E23690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w:t>
            </w:r>
          </w:p>
        </w:tc>
      </w:tr>
      <w:tr w:rsidR="009F425C" w:rsidRPr="009F425C" w14:paraId="19047562" w14:textId="77777777" w:rsidTr="00150BF1">
        <w:trPr>
          <w:trHeight w:val="289"/>
        </w:trPr>
        <w:tc>
          <w:tcPr>
            <w:tcW w:w="2877" w:type="dxa"/>
            <w:hideMark/>
          </w:tcPr>
          <w:p w14:paraId="382AAFB2"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XNGM</w:t>
            </w:r>
          </w:p>
        </w:tc>
        <w:tc>
          <w:tcPr>
            <w:tcW w:w="3223" w:type="dxa"/>
            <w:hideMark/>
          </w:tcPr>
          <w:p w14:paraId="58A31E26"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Expert-N - GECROS</w:t>
            </w:r>
          </w:p>
        </w:tc>
        <w:tc>
          <w:tcPr>
            <w:tcW w:w="2925" w:type="dxa"/>
            <w:hideMark/>
          </w:tcPr>
          <w:p w14:paraId="04C87385"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Priesack</w:t>
            </w:r>
            <w:proofErr w:type="spellEnd"/>
            <w:r w:rsidRPr="0050048F">
              <w:rPr>
                <w:rFonts w:ascii="Times New Roman" w:eastAsia="Times New Roman" w:hAnsi="Times New Roman" w:cs="Times New Roman"/>
                <w:color w:val="000000"/>
                <w:kern w:val="0"/>
                <w:lang w:eastAsia="en-CA"/>
                <w14:ligatures w14:val="none"/>
              </w:rPr>
              <w:t xml:space="preserve"> et al., 2006</w:t>
            </w:r>
          </w:p>
        </w:tc>
      </w:tr>
      <w:tr w:rsidR="009F425C" w:rsidRPr="009F425C" w14:paraId="3384DF6C" w14:textId="77777777" w:rsidTr="00150BF1">
        <w:trPr>
          <w:trHeight w:val="289"/>
        </w:trPr>
        <w:tc>
          <w:tcPr>
            <w:tcW w:w="2877" w:type="dxa"/>
            <w:hideMark/>
          </w:tcPr>
          <w:p w14:paraId="5B17EFB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XNSM</w:t>
            </w:r>
          </w:p>
        </w:tc>
        <w:tc>
          <w:tcPr>
            <w:tcW w:w="3223" w:type="dxa"/>
            <w:hideMark/>
          </w:tcPr>
          <w:p w14:paraId="405330E4"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Expert-N - SPASS</w:t>
            </w:r>
          </w:p>
        </w:tc>
        <w:tc>
          <w:tcPr>
            <w:tcW w:w="2925" w:type="dxa"/>
            <w:hideMark/>
          </w:tcPr>
          <w:p w14:paraId="528781A1" w14:textId="77777777" w:rsidR="009F425C" w:rsidRPr="0050048F" w:rsidRDefault="009F425C" w:rsidP="00150BF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Priesack</w:t>
            </w:r>
            <w:proofErr w:type="spellEnd"/>
            <w:r w:rsidRPr="0050048F">
              <w:rPr>
                <w:rFonts w:ascii="Times New Roman" w:eastAsia="Times New Roman" w:hAnsi="Times New Roman" w:cs="Times New Roman"/>
                <w:color w:val="000000"/>
                <w:kern w:val="0"/>
                <w:lang w:eastAsia="en-CA"/>
                <w14:ligatures w14:val="none"/>
              </w:rPr>
              <w:t xml:space="preserve"> et al., 2006</w:t>
            </w:r>
          </w:p>
        </w:tc>
      </w:tr>
      <w:tr w:rsidR="004862E7" w:rsidRPr="009F425C" w14:paraId="31ECCA50" w14:textId="77777777" w:rsidTr="008976F3">
        <w:trPr>
          <w:trHeight w:val="289"/>
        </w:trPr>
        <w:tc>
          <w:tcPr>
            <w:tcW w:w="9025" w:type="dxa"/>
            <w:gridSpan w:val="3"/>
          </w:tcPr>
          <w:p w14:paraId="4D0773A8" w14:textId="2C30F8C7" w:rsidR="004862E7" w:rsidRPr="0050048F" w:rsidRDefault="004862E7" w:rsidP="00150BF1">
            <w:pPr>
              <w:jc w:val="center"/>
              <w:rPr>
                <w:rFonts w:ascii="Times New Roman" w:eastAsia="Times New Roman" w:hAnsi="Times New Roman" w:cs="Times New Roman"/>
                <w:b/>
                <w:bCs/>
                <w:color w:val="000000"/>
                <w:kern w:val="0"/>
                <w:lang w:eastAsia="en-CA"/>
                <w14:ligatures w14:val="none"/>
              </w:rPr>
            </w:pPr>
            <w:r w:rsidRPr="0050048F">
              <w:rPr>
                <w:rFonts w:ascii="Times New Roman" w:eastAsia="Times New Roman" w:hAnsi="Times New Roman" w:cs="Times New Roman"/>
                <w:b/>
                <w:bCs/>
                <w:color w:val="000000"/>
                <w:kern w:val="0"/>
                <w:lang w:eastAsia="en-CA"/>
                <w14:ligatures w14:val="none"/>
              </w:rPr>
              <w:t>Group Maize Models</w:t>
            </w:r>
          </w:p>
        </w:tc>
      </w:tr>
      <w:tr w:rsidR="00A906DF" w:rsidRPr="009F425C" w14:paraId="7ACC809B" w14:textId="77777777" w:rsidTr="00150BF1">
        <w:trPr>
          <w:trHeight w:val="289"/>
        </w:trPr>
        <w:tc>
          <w:tcPr>
            <w:tcW w:w="2877" w:type="dxa"/>
          </w:tcPr>
          <w:p w14:paraId="6C87011B" w14:textId="75F7296F"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AHC</w:t>
            </w:r>
          </w:p>
        </w:tc>
        <w:tc>
          <w:tcPr>
            <w:tcW w:w="3223" w:type="dxa"/>
          </w:tcPr>
          <w:p w14:paraId="12425382" w14:textId="25FD84D5" w:rsidR="00A906DF" w:rsidRPr="0050048F" w:rsidRDefault="00A906DF" w:rsidP="00A906DF">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Agro</w:t>
            </w:r>
            <w:proofErr w:type="spellEnd"/>
            <w:r w:rsidRPr="0050048F">
              <w:rPr>
                <w:rFonts w:ascii="Times New Roman" w:eastAsia="Times New Roman" w:hAnsi="Times New Roman" w:cs="Times New Roman"/>
                <w:color w:val="000000"/>
                <w:kern w:val="0"/>
                <w:lang w:eastAsia="en-CA"/>
                <w14:ligatures w14:val="none"/>
              </w:rPr>
              <w:t>-Hydrological &amp; chemical &amp; Crop sys. simulator</w:t>
            </w:r>
          </w:p>
        </w:tc>
        <w:tc>
          <w:tcPr>
            <w:tcW w:w="2925" w:type="dxa"/>
          </w:tcPr>
          <w:p w14:paraId="158A6EE2" w14:textId="09DD9C73"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Xu et al., 2018</w:t>
            </w:r>
          </w:p>
        </w:tc>
      </w:tr>
      <w:tr w:rsidR="00A906DF" w:rsidRPr="009F425C" w14:paraId="4229FE8C" w14:textId="77777777" w:rsidTr="00150BF1">
        <w:trPr>
          <w:trHeight w:val="289"/>
        </w:trPr>
        <w:tc>
          <w:tcPr>
            <w:tcW w:w="2877" w:type="dxa"/>
          </w:tcPr>
          <w:p w14:paraId="0F0B8148" w14:textId="25D27BD4" w:rsidR="00A906DF" w:rsidRPr="00D52076"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AMSW</w:t>
            </w:r>
          </w:p>
        </w:tc>
        <w:tc>
          <w:tcPr>
            <w:tcW w:w="3223" w:type="dxa"/>
          </w:tcPr>
          <w:p w14:paraId="476B6EDD" w14:textId="16E54BD6"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APSIM-SOILWAT</w:t>
            </w:r>
          </w:p>
        </w:tc>
        <w:tc>
          <w:tcPr>
            <w:tcW w:w="2925" w:type="dxa"/>
          </w:tcPr>
          <w:p w14:paraId="7F88E79A" w14:textId="759AFFB8"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Keating et al., 2003</w:t>
            </w:r>
          </w:p>
        </w:tc>
      </w:tr>
      <w:tr w:rsidR="00A906DF" w:rsidRPr="009F425C" w14:paraId="56BBA162" w14:textId="77777777" w:rsidTr="00150BF1">
        <w:trPr>
          <w:trHeight w:val="289"/>
        </w:trPr>
        <w:tc>
          <w:tcPr>
            <w:tcW w:w="2877" w:type="dxa"/>
          </w:tcPr>
          <w:p w14:paraId="4AE2B32C" w14:textId="03EF638E" w:rsidR="00A906DF" w:rsidRPr="00D52076"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AQCP</w:t>
            </w:r>
          </w:p>
        </w:tc>
        <w:tc>
          <w:tcPr>
            <w:tcW w:w="3223" w:type="dxa"/>
          </w:tcPr>
          <w:p w14:paraId="76007E84" w14:textId="11CB0446" w:rsidR="00A906DF" w:rsidRPr="0050048F" w:rsidRDefault="00A906DF" w:rsidP="00A906DF">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AquaCrop</w:t>
            </w:r>
            <w:proofErr w:type="spellEnd"/>
          </w:p>
        </w:tc>
        <w:tc>
          <w:tcPr>
            <w:tcW w:w="2925" w:type="dxa"/>
          </w:tcPr>
          <w:p w14:paraId="0C027E80" w14:textId="346FA20F"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Allen et al., 1998</w:t>
            </w:r>
          </w:p>
        </w:tc>
      </w:tr>
      <w:tr w:rsidR="00A906DF" w:rsidRPr="009F425C" w14:paraId="642B9D59" w14:textId="77777777" w:rsidTr="00150BF1">
        <w:trPr>
          <w:trHeight w:val="289"/>
        </w:trPr>
        <w:tc>
          <w:tcPr>
            <w:tcW w:w="2877" w:type="dxa"/>
          </w:tcPr>
          <w:p w14:paraId="297D7993" w14:textId="20E09730" w:rsidR="00A906DF" w:rsidRPr="00D52076"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AQY</w:t>
            </w:r>
          </w:p>
        </w:tc>
        <w:tc>
          <w:tcPr>
            <w:tcW w:w="3223" w:type="dxa"/>
          </w:tcPr>
          <w:p w14:paraId="4DADD245" w14:textId="6314CC6D" w:rsidR="00A906DF" w:rsidRPr="0050048F" w:rsidRDefault="00A906DF" w:rsidP="00A906DF">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Aqyield</w:t>
            </w:r>
            <w:proofErr w:type="spellEnd"/>
          </w:p>
        </w:tc>
        <w:tc>
          <w:tcPr>
            <w:tcW w:w="2925" w:type="dxa"/>
          </w:tcPr>
          <w:p w14:paraId="2068810D" w14:textId="2FF35015"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Constantin et al., 2015</w:t>
            </w:r>
          </w:p>
        </w:tc>
      </w:tr>
      <w:tr w:rsidR="00A906DF" w:rsidRPr="009F425C" w14:paraId="35481CD4" w14:textId="77777777" w:rsidTr="00150BF1">
        <w:trPr>
          <w:trHeight w:val="289"/>
        </w:trPr>
        <w:tc>
          <w:tcPr>
            <w:tcW w:w="2877" w:type="dxa"/>
          </w:tcPr>
          <w:p w14:paraId="3D9DE959" w14:textId="482A1D08" w:rsidR="00A906DF" w:rsidRPr="00D52076"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ARMO</w:t>
            </w:r>
          </w:p>
        </w:tc>
        <w:tc>
          <w:tcPr>
            <w:tcW w:w="3223" w:type="dxa"/>
          </w:tcPr>
          <w:p w14:paraId="6E0DDE89" w14:textId="12A8A15D"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ARMOSA</w:t>
            </w:r>
          </w:p>
        </w:tc>
        <w:tc>
          <w:tcPr>
            <w:tcW w:w="2925" w:type="dxa"/>
          </w:tcPr>
          <w:p w14:paraId="251F1A7E" w14:textId="6A431E03"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Perego et al., 2013</w:t>
            </w:r>
          </w:p>
        </w:tc>
      </w:tr>
      <w:tr w:rsidR="00A906DF" w:rsidRPr="009F425C" w14:paraId="6437D972" w14:textId="77777777" w:rsidTr="00150BF1">
        <w:trPr>
          <w:trHeight w:val="289"/>
        </w:trPr>
        <w:tc>
          <w:tcPr>
            <w:tcW w:w="2877" w:type="dxa"/>
          </w:tcPr>
          <w:p w14:paraId="36E8F04F" w14:textId="4816EFC2" w:rsidR="00A906DF" w:rsidRPr="00D52076"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BIOM</w:t>
            </w:r>
          </w:p>
        </w:tc>
        <w:tc>
          <w:tcPr>
            <w:tcW w:w="3223" w:type="dxa"/>
          </w:tcPr>
          <w:p w14:paraId="2157E9FB" w14:textId="32F8CED4"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Biome-</w:t>
            </w:r>
            <w:proofErr w:type="spellStart"/>
            <w:r w:rsidRPr="0050048F">
              <w:rPr>
                <w:rFonts w:ascii="Times New Roman" w:eastAsia="Times New Roman" w:hAnsi="Times New Roman" w:cs="Times New Roman"/>
                <w:color w:val="000000"/>
                <w:kern w:val="0"/>
                <w:lang w:eastAsia="en-CA"/>
                <w14:ligatures w14:val="none"/>
              </w:rPr>
              <w:t>BGCMuSo</w:t>
            </w:r>
            <w:proofErr w:type="spellEnd"/>
            <w:r w:rsidRPr="0050048F">
              <w:rPr>
                <w:rFonts w:ascii="Times New Roman" w:eastAsia="Times New Roman" w:hAnsi="Times New Roman" w:cs="Times New Roman"/>
                <w:color w:val="000000"/>
                <w:kern w:val="0"/>
                <w:lang w:eastAsia="en-CA"/>
                <w14:ligatures w14:val="none"/>
              </w:rPr>
              <w:t xml:space="preserve"> 6.0.2</w:t>
            </w:r>
          </w:p>
        </w:tc>
        <w:tc>
          <w:tcPr>
            <w:tcW w:w="2925" w:type="dxa"/>
          </w:tcPr>
          <w:p w14:paraId="44B80F82" w14:textId="0E235D55"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Hidy et al., 2016</w:t>
            </w:r>
          </w:p>
        </w:tc>
      </w:tr>
      <w:tr w:rsidR="00A906DF" w:rsidRPr="009F425C" w14:paraId="37073036" w14:textId="77777777" w:rsidTr="00150BF1">
        <w:trPr>
          <w:trHeight w:val="289"/>
        </w:trPr>
        <w:tc>
          <w:tcPr>
            <w:tcW w:w="2877" w:type="dxa"/>
          </w:tcPr>
          <w:p w14:paraId="05274B0B" w14:textId="50F81A27" w:rsidR="00A906DF" w:rsidRPr="00D52076"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CS</w:t>
            </w:r>
          </w:p>
        </w:tc>
        <w:tc>
          <w:tcPr>
            <w:tcW w:w="3223" w:type="dxa"/>
          </w:tcPr>
          <w:p w14:paraId="4F7685BD" w14:textId="59103C48"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CropSyst4</w:t>
            </w:r>
          </w:p>
        </w:tc>
        <w:tc>
          <w:tcPr>
            <w:tcW w:w="2925" w:type="dxa"/>
          </w:tcPr>
          <w:p w14:paraId="10F58BF7" w14:textId="5EE5887F" w:rsidR="00A906DF" w:rsidRPr="0050048F" w:rsidRDefault="00A906DF" w:rsidP="00A906DF">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Stöckle</w:t>
            </w:r>
            <w:proofErr w:type="spellEnd"/>
            <w:r w:rsidRPr="0050048F">
              <w:rPr>
                <w:rFonts w:ascii="Times New Roman" w:eastAsia="Times New Roman" w:hAnsi="Times New Roman" w:cs="Times New Roman"/>
                <w:color w:val="000000"/>
                <w:kern w:val="0"/>
                <w:lang w:eastAsia="en-CA"/>
                <w14:ligatures w14:val="none"/>
              </w:rPr>
              <w:t xml:space="preserve"> et al., 2003</w:t>
            </w:r>
          </w:p>
        </w:tc>
      </w:tr>
      <w:tr w:rsidR="00A906DF" w:rsidRPr="009F425C" w14:paraId="45B5C3EE" w14:textId="77777777" w:rsidTr="00150BF1">
        <w:trPr>
          <w:trHeight w:val="289"/>
        </w:trPr>
        <w:tc>
          <w:tcPr>
            <w:tcW w:w="2877" w:type="dxa"/>
          </w:tcPr>
          <w:p w14:paraId="47E9278E" w14:textId="21DB0156" w:rsidR="00A906DF" w:rsidRPr="00D52076"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DACT</w:t>
            </w:r>
          </w:p>
        </w:tc>
        <w:tc>
          <w:tcPr>
            <w:tcW w:w="3223" w:type="dxa"/>
          </w:tcPr>
          <w:p w14:paraId="569F5710" w14:textId="69CF15E2" w:rsidR="00A906DF" w:rsidRPr="0050048F" w:rsidRDefault="00A906DF" w:rsidP="00A906DF">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DayCent</w:t>
            </w:r>
            <w:proofErr w:type="spellEnd"/>
            <w:r w:rsidRPr="0050048F">
              <w:rPr>
                <w:rFonts w:ascii="Times New Roman" w:eastAsia="Times New Roman" w:hAnsi="Times New Roman" w:cs="Times New Roman"/>
                <w:color w:val="000000"/>
                <w:kern w:val="0"/>
                <w:lang w:eastAsia="en-CA"/>
                <w14:ligatures w14:val="none"/>
              </w:rPr>
              <w:t>-CABBI</w:t>
            </w:r>
          </w:p>
        </w:tc>
        <w:tc>
          <w:tcPr>
            <w:tcW w:w="2925" w:type="dxa"/>
          </w:tcPr>
          <w:p w14:paraId="39DBF0E8" w14:textId="4887708B" w:rsidR="00A906DF" w:rsidRPr="0050048F" w:rsidRDefault="00A906DF" w:rsidP="00A906DF">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Moore et al., 2020</w:t>
            </w:r>
          </w:p>
        </w:tc>
      </w:tr>
      <w:tr w:rsidR="0048288E" w:rsidRPr="009F425C" w14:paraId="23BB594A" w14:textId="77777777" w:rsidTr="00150BF1">
        <w:trPr>
          <w:trHeight w:val="289"/>
        </w:trPr>
        <w:tc>
          <w:tcPr>
            <w:tcW w:w="2877" w:type="dxa"/>
          </w:tcPr>
          <w:p w14:paraId="6BC9006D" w14:textId="0BF4F18B" w:rsidR="0048288E" w:rsidRPr="00D52076" w:rsidRDefault="0048288E" w:rsidP="0048288E">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DCGR</w:t>
            </w:r>
          </w:p>
        </w:tc>
        <w:tc>
          <w:tcPr>
            <w:tcW w:w="3223" w:type="dxa"/>
          </w:tcPr>
          <w:p w14:paraId="19224445" w14:textId="4EE31F03" w:rsidR="0048288E" w:rsidRPr="0050048F" w:rsidRDefault="0048288E" w:rsidP="0048288E">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ASCE-Grass Ritchie</w:t>
            </w:r>
          </w:p>
        </w:tc>
        <w:tc>
          <w:tcPr>
            <w:tcW w:w="2925" w:type="dxa"/>
          </w:tcPr>
          <w:p w14:paraId="52A1C97B" w14:textId="7A2994CC" w:rsidR="0048288E" w:rsidRPr="0050048F" w:rsidRDefault="0048288E" w:rsidP="0048288E">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Ritchie</w:t>
            </w:r>
          </w:p>
        </w:tc>
      </w:tr>
      <w:tr w:rsidR="00476FB3" w:rsidRPr="009F425C" w14:paraId="0ECE83F6" w14:textId="77777777" w:rsidTr="00150BF1">
        <w:trPr>
          <w:trHeight w:val="289"/>
        </w:trPr>
        <w:tc>
          <w:tcPr>
            <w:tcW w:w="2877" w:type="dxa"/>
          </w:tcPr>
          <w:p w14:paraId="1C7C2A5F" w14:textId="6BE57AE7" w:rsidR="00476FB3" w:rsidRPr="00D52076" w:rsidRDefault="00476FB3" w:rsidP="00476FB3">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DCPS</w:t>
            </w:r>
          </w:p>
        </w:tc>
        <w:tc>
          <w:tcPr>
            <w:tcW w:w="3223" w:type="dxa"/>
          </w:tcPr>
          <w:p w14:paraId="62725294" w14:textId="5DA8DAC4" w:rsidR="00476FB3" w:rsidRPr="0050048F" w:rsidRDefault="00476FB3" w:rsidP="00476FB3">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DSSAT CSM-CERES-Maize Priestley-Taylor Suleiman</w:t>
            </w:r>
          </w:p>
        </w:tc>
        <w:tc>
          <w:tcPr>
            <w:tcW w:w="2925" w:type="dxa"/>
          </w:tcPr>
          <w:p w14:paraId="56D6F053" w14:textId="31DD6BF1" w:rsidR="00476FB3" w:rsidRPr="0050048F" w:rsidRDefault="00476FB3" w:rsidP="00476FB3">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Sau et al., 2004</w:t>
            </w:r>
          </w:p>
        </w:tc>
      </w:tr>
      <w:tr w:rsidR="003F54C1" w:rsidRPr="009F425C" w14:paraId="48653047" w14:textId="77777777" w:rsidTr="00150BF1">
        <w:trPr>
          <w:trHeight w:val="289"/>
        </w:trPr>
        <w:tc>
          <w:tcPr>
            <w:tcW w:w="2877" w:type="dxa"/>
          </w:tcPr>
          <w:p w14:paraId="39DE2FB6" w14:textId="4FC8D711" w:rsidR="003F54C1" w:rsidRPr="00D52076"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ECOS</w:t>
            </w:r>
          </w:p>
        </w:tc>
        <w:tc>
          <w:tcPr>
            <w:tcW w:w="3223" w:type="dxa"/>
          </w:tcPr>
          <w:p w14:paraId="1BD92698" w14:textId="66EF9325" w:rsidR="003F54C1" w:rsidRPr="0050048F" w:rsidRDefault="003F54C1" w:rsidP="003F54C1">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ecosys</w:t>
            </w:r>
            <w:proofErr w:type="spellEnd"/>
          </w:p>
        </w:tc>
        <w:tc>
          <w:tcPr>
            <w:tcW w:w="2925" w:type="dxa"/>
          </w:tcPr>
          <w:p w14:paraId="74AA6803" w14:textId="0FECE8D5" w:rsidR="003F54C1" w:rsidRPr="0050048F"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Grant and Flanagan, 2007</w:t>
            </w:r>
          </w:p>
        </w:tc>
      </w:tr>
      <w:tr w:rsidR="003F54C1" w:rsidRPr="009F425C" w14:paraId="2543E820" w14:textId="77777777" w:rsidTr="00150BF1">
        <w:trPr>
          <w:trHeight w:val="289"/>
        </w:trPr>
        <w:tc>
          <w:tcPr>
            <w:tcW w:w="2877" w:type="dxa"/>
          </w:tcPr>
          <w:p w14:paraId="5C6D55F9" w14:textId="1A15B1C0" w:rsidR="003F54C1" w:rsidRPr="00D52076"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JUL</w:t>
            </w:r>
          </w:p>
        </w:tc>
        <w:tc>
          <w:tcPr>
            <w:tcW w:w="3223" w:type="dxa"/>
          </w:tcPr>
          <w:p w14:paraId="69880C45" w14:textId="4D50D643" w:rsidR="003F54C1" w:rsidRPr="0050048F"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JULES</w:t>
            </w:r>
          </w:p>
        </w:tc>
        <w:tc>
          <w:tcPr>
            <w:tcW w:w="2925" w:type="dxa"/>
          </w:tcPr>
          <w:p w14:paraId="234B929A" w14:textId="31389511" w:rsidR="003F54C1" w:rsidRPr="0050048F"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Best et al., 2011</w:t>
            </w:r>
          </w:p>
        </w:tc>
      </w:tr>
      <w:tr w:rsidR="003F54C1" w:rsidRPr="009F425C" w14:paraId="4EE4962A" w14:textId="77777777" w:rsidTr="00150BF1">
        <w:trPr>
          <w:trHeight w:val="289"/>
        </w:trPr>
        <w:tc>
          <w:tcPr>
            <w:tcW w:w="2877" w:type="dxa"/>
          </w:tcPr>
          <w:p w14:paraId="1F6156A5" w14:textId="4F377620" w:rsidR="003F54C1" w:rsidRPr="00D52076"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L5SH</w:t>
            </w:r>
          </w:p>
        </w:tc>
        <w:tc>
          <w:tcPr>
            <w:tcW w:w="3223" w:type="dxa"/>
          </w:tcPr>
          <w:p w14:paraId="7445AA97" w14:textId="1DBB8304" w:rsidR="003F54C1" w:rsidRPr="0050048F"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L5-SLIM-H</w:t>
            </w:r>
          </w:p>
        </w:tc>
        <w:tc>
          <w:tcPr>
            <w:tcW w:w="2925" w:type="dxa"/>
          </w:tcPr>
          <w:p w14:paraId="2FAE5AF8" w14:textId="3D9DFEAE" w:rsidR="003F54C1" w:rsidRPr="0050048F"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Wolf, 2012</w:t>
            </w:r>
          </w:p>
        </w:tc>
      </w:tr>
      <w:tr w:rsidR="003F54C1" w:rsidRPr="009F425C" w14:paraId="5C9D3D74" w14:textId="77777777" w:rsidTr="00150BF1">
        <w:trPr>
          <w:trHeight w:val="289"/>
        </w:trPr>
        <w:tc>
          <w:tcPr>
            <w:tcW w:w="2877" w:type="dxa"/>
          </w:tcPr>
          <w:p w14:paraId="4AC716EF" w14:textId="44D6E3B5" w:rsidR="003F54C1" w:rsidRPr="00D52076"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MZD</w:t>
            </w:r>
          </w:p>
        </w:tc>
        <w:tc>
          <w:tcPr>
            <w:tcW w:w="3223" w:type="dxa"/>
          </w:tcPr>
          <w:p w14:paraId="52C7BB18" w14:textId="02EA77CA" w:rsidR="003F54C1" w:rsidRPr="0050048F"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MAIZSIM Daily</w:t>
            </w:r>
          </w:p>
        </w:tc>
        <w:tc>
          <w:tcPr>
            <w:tcW w:w="2925" w:type="dxa"/>
          </w:tcPr>
          <w:p w14:paraId="5361739D" w14:textId="78023C79" w:rsidR="003F54C1" w:rsidRPr="0050048F" w:rsidRDefault="003F54C1" w:rsidP="003F54C1">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Yang et al., 2009</w:t>
            </w:r>
          </w:p>
        </w:tc>
      </w:tr>
      <w:tr w:rsidR="00696B6C" w:rsidRPr="009F425C" w14:paraId="2F3A6E05" w14:textId="77777777" w:rsidTr="00150BF1">
        <w:trPr>
          <w:trHeight w:val="289"/>
        </w:trPr>
        <w:tc>
          <w:tcPr>
            <w:tcW w:w="2877" w:type="dxa"/>
          </w:tcPr>
          <w:p w14:paraId="716DA482" w14:textId="5D09BA7C" w:rsidR="00696B6C" w:rsidRPr="00D52076"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SLUS</w:t>
            </w:r>
          </w:p>
        </w:tc>
        <w:tc>
          <w:tcPr>
            <w:tcW w:w="3223" w:type="dxa"/>
          </w:tcPr>
          <w:p w14:paraId="164CF97A" w14:textId="59440A1A" w:rsidR="00696B6C" w:rsidRPr="0050048F"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SALUS</w:t>
            </w:r>
          </w:p>
        </w:tc>
        <w:tc>
          <w:tcPr>
            <w:tcW w:w="2925" w:type="dxa"/>
          </w:tcPr>
          <w:p w14:paraId="220B86AD" w14:textId="2244663B" w:rsidR="00696B6C" w:rsidRPr="0050048F"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Basso and Ritchie, 2015</w:t>
            </w:r>
          </w:p>
        </w:tc>
      </w:tr>
      <w:tr w:rsidR="00696B6C" w:rsidRPr="009F425C" w14:paraId="5D26C31B" w14:textId="77777777" w:rsidTr="00150BF1">
        <w:trPr>
          <w:trHeight w:val="289"/>
        </w:trPr>
        <w:tc>
          <w:tcPr>
            <w:tcW w:w="2877" w:type="dxa"/>
          </w:tcPr>
          <w:p w14:paraId="583DF945" w14:textId="29F620FA" w:rsidR="00696B6C" w:rsidRPr="00D52076"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SLFT</w:t>
            </w:r>
          </w:p>
        </w:tc>
        <w:tc>
          <w:tcPr>
            <w:tcW w:w="3223" w:type="dxa"/>
          </w:tcPr>
          <w:p w14:paraId="5C909FAF" w14:textId="625BD768" w:rsidR="00696B6C" w:rsidRPr="0050048F"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 xml:space="preserve">SIMPLACE LINTUL5 FAO56 SLIM3 </w:t>
            </w:r>
            <w:proofErr w:type="spellStart"/>
            <w:r w:rsidRPr="0050048F">
              <w:rPr>
                <w:rFonts w:ascii="Times New Roman" w:eastAsia="Times New Roman" w:hAnsi="Times New Roman" w:cs="Times New Roman"/>
                <w:color w:val="000000"/>
                <w:kern w:val="0"/>
                <w:lang w:eastAsia="en-CA"/>
                <w14:ligatures w14:val="none"/>
              </w:rPr>
              <w:t>CanopyT</w:t>
            </w:r>
            <w:proofErr w:type="spellEnd"/>
          </w:p>
        </w:tc>
        <w:tc>
          <w:tcPr>
            <w:tcW w:w="2925" w:type="dxa"/>
          </w:tcPr>
          <w:p w14:paraId="334AF1B0" w14:textId="7863A0A5" w:rsidR="00696B6C" w:rsidRPr="0050048F"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Wolf, 2012</w:t>
            </w:r>
          </w:p>
        </w:tc>
      </w:tr>
      <w:tr w:rsidR="00696B6C" w:rsidRPr="009F425C" w14:paraId="4C2553E3" w14:textId="77777777" w:rsidTr="00150BF1">
        <w:trPr>
          <w:trHeight w:val="289"/>
        </w:trPr>
        <w:tc>
          <w:tcPr>
            <w:tcW w:w="2877" w:type="dxa"/>
          </w:tcPr>
          <w:p w14:paraId="5AEB50F8" w14:textId="05D26293" w:rsidR="00696B6C" w:rsidRPr="00D52076"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SMET</w:t>
            </w:r>
          </w:p>
        </w:tc>
        <w:tc>
          <w:tcPr>
            <w:tcW w:w="3223" w:type="dxa"/>
          </w:tcPr>
          <w:p w14:paraId="108E19DB" w14:textId="731C4451" w:rsidR="00696B6C" w:rsidRPr="0050048F"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SIMETAW#</w:t>
            </w:r>
          </w:p>
        </w:tc>
        <w:tc>
          <w:tcPr>
            <w:tcW w:w="2925" w:type="dxa"/>
          </w:tcPr>
          <w:p w14:paraId="36829F48" w14:textId="1E75C9FE" w:rsidR="00696B6C" w:rsidRPr="0050048F" w:rsidRDefault="00696B6C" w:rsidP="00696B6C">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Mancosu</w:t>
            </w:r>
            <w:proofErr w:type="spellEnd"/>
            <w:r w:rsidRPr="0050048F">
              <w:rPr>
                <w:rFonts w:ascii="Times New Roman" w:eastAsia="Times New Roman" w:hAnsi="Times New Roman" w:cs="Times New Roman"/>
                <w:color w:val="000000"/>
                <w:kern w:val="0"/>
                <w:lang w:eastAsia="en-CA"/>
                <w14:ligatures w14:val="none"/>
              </w:rPr>
              <w:t xml:space="preserve"> et al., 2016</w:t>
            </w:r>
          </w:p>
        </w:tc>
      </w:tr>
      <w:tr w:rsidR="00696B6C" w:rsidRPr="009F425C" w14:paraId="4B9B8C17" w14:textId="77777777" w:rsidTr="00150BF1">
        <w:trPr>
          <w:trHeight w:val="289"/>
        </w:trPr>
        <w:tc>
          <w:tcPr>
            <w:tcW w:w="2877" w:type="dxa"/>
          </w:tcPr>
          <w:p w14:paraId="7614EDEF" w14:textId="609F4F0D" w:rsidR="00696B6C" w:rsidRPr="00D52076" w:rsidRDefault="00696B6C" w:rsidP="00696B6C">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SSMi</w:t>
            </w:r>
            <w:proofErr w:type="spellEnd"/>
          </w:p>
        </w:tc>
        <w:tc>
          <w:tcPr>
            <w:tcW w:w="3223" w:type="dxa"/>
          </w:tcPr>
          <w:p w14:paraId="1BF8DFC4" w14:textId="5AA89EBB" w:rsidR="00696B6C" w:rsidRPr="0050048F"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SSM-</w:t>
            </w:r>
            <w:proofErr w:type="spellStart"/>
            <w:r w:rsidRPr="0050048F">
              <w:rPr>
                <w:rFonts w:ascii="Times New Roman" w:eastAsia="Times New Roman" w:hAnsi="Times New Roman" w:cs="Times New Roman"/>
                <w:color w:val="000000"/>
                <w:kern w:val="0"/>
                <w:lang w:eastAsia="en-CA"/>
                <w14:ligatures w14:val="none"/>
              </w:rPr>
              <w:t>iCROP</w:t>
            </w:r>
            <w:proofErr w:type="spellEnd"/>
          </w:p>
        </w:tc>
        <w:tc>
          <w:tcPr>
            <w:tcW w:w="2925" w:type="dxa"/>
          </w:tcPr>
          <w:p w14:paraId="35AD1215" w14:textId="11DE5330" w:rsidR="00696B6C" w:rsidRPr="0050048F"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Soltani and Sinclair, 2012</w:t>
            </w:r>
          </w:p>
        </w:tc>
      </w:tr>
      <w:tr w:rsidR="00696B6C" w:rsidRPr="009F425C" w14:paraId="5FFCB007" w14:textId="77777777" w:rsidTr="00150BF1">
        <w:trPr>
          <w:trHeight w:val="289"/>
        </w:trPr>
        <w:tc>
          <w:tcPr>
            <w:tcW w:w="2877" w:type="dxa"/>
          </w:tcPr>
          <w:p w14:paraId="62D97ED2" w14:textId="039989C1" w:rsidR="00696B6C" w:rsidRPr="00D52076"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STCK</w:t>
            </w:r>
          </w:p>
        </w:tc>
        <w:tc>
          <w:tcPr>
            <w:tcW w:w="3223" w:type="dxa"/>
          </w:tcPr>
          <w:p w14:paraId="4CE33A5F" w14:textId="34466A22" w:rsidR="00696B6C" w:rsidRPr="0050048F" w:rsidRDefault="00696B6C" w:rsidP="00696B6C">
            <w:pPr>
              <w:jc w:val="center"/>
              <w:rPr>
                <w:rFonts w:ascii="Calibri" w:eastAsia="Times New Roman" w:hAnsi="Calibri" w:cs="Calibri"/>
                <w:color w:val="000000"/>
                <w:kern w:val="0"/>
                <w:sz w:val="22"/>
                <w:szCs w:val="22"/>
                <w:lang w:eastAsia="en-CA"/>
                <w14:ligatures w14:val="none"/>
              </w:rPr>
            </w:pPr>
            <w:r w:rsidRPr="0050048F">
              <w:rPr>
                <w:rFonts w:ascii="Calibri" w:eastAsia="Times New Roman" w:hAnsi="Calibri" w:cs="Calibri"/>
                <w:color w:val="000000"/>
                <w:kern w:val="0"/>
                <w:sz w:val="22"/>
                <w:szCs w:val="22"/>
                <w:lang w:eastAsia="en-CA"/>
                <w14:ligatures w14:val="none"/>
              </w:rPr>
              <w:t>STICS_KETP</w:t>
            </w:r>
          </w:p>
        </w:tc>
        <w:tc>
          <w:tcPr>
            <w:tcW w:w="2925" w:type="dxa"/>
          </w:tcPr>
          <w:p w14:paraId="44432C06" w14:textId="0C627CF6" w:rsidR="00696B6C" w:rsidRPr="0050048F" w:rsidRDefault="00696B6C" w:rsidP="00696B6C">
            <w:pPr>
              <w:jc w:val="center"/>
              <w:rPr>
                <w:rFonts w:ascii="Calibri" w:eastAsia="Times New Roman" w:hAnsi="Calibri" w:cs="Calibri"/>
                <w:color w:val="000000"/>
                <w:kern w:val="0"/>
                <w:sz w:val="22"/>
                <w:szCs w:val="22"/>
                <w:lang w:eastAsia="en-CA"/>
                <w14:ligatures w14:val="none"/>
              </w:rPr>
            </w:pPr>
            <w:r w:rsidRPr="0050048F">
              <w:rPr>
                <w:rFonts w:ascii="Calibri" w:eastAsia="Times New Roman" w:hAnsi="Calibri" w:cs="Calibri"/>
                <w:color w:val="000000"/>
                <w:kern w:val="0"/>
                <w:sz w:val="22"/>
                <w:szCs w:val="22"/>
                <w:lang w:eastAsia="en-CA"/>
                <w14:ligatures w14:val="none"/>
              </w:rPr>
              <w:t>Brisson et al., 2003</w:t>
            </w:r>
          </w:p>
        </w:tc>
      </w:tr>
      <w:tr w:rsidR="00696B6C" w:rsidRPr="009F425C" w14:paraId="11B4DED3" w14:textId="77777777" w:rsidTr="00150BF1">
        <w:trPr>
          <w:trHeight w:val="289"/>
        </w:trPr>
        <w:tc>
          <w:tcPr>
            <w:tcW w:w="2877" w:type="dxa"/>
          </w:tcPr>
          <w:p w14:paraId="132C4A7F" w14:textId="3DAF9AC3" w:rsidR="00696B6C" w:rsidRPr="00D52076"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SWB</w:t>
            </w:r>
          </w:p>
        </w:tc>
        <w:tc>
          <w:tcPr>
            <w:tcW w:w="3223" w:type="dxa"/>
          </w:tcPr>
          <w:p w14:paraId="2532AC3A" w14:textId="14D105CE" w:rsidR="00696B6C" w:rsidRPr="0050048F"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SWB</w:t>
            </w:r>
          </w:p>
        </w:tc>
        <w:tc>
          <w:tcPr>
            <w:tcW w:w="2925" w:type="dxa"/>
          </w:tcPr>
          <w:p w14:paraId="2405E87E" w14:textId="31D876F2" w:rsidR="00696B6C" w:rsidRPr="0050048F" w:rsidRDefault="00696B6C" w:rsidP="00696B6C">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Annandale et al., 1999</w:t>
            </w:r>
          </w:p>
        </w:tc>
      </w:tr>
      <w:tr w:rsidR="00D52076" w:rsidRPr="009F425C" w14:paraId="5656C36D" w14:textId="77777777" w:rsidTr="00150BF1">
        <w:trPr>
          <w:trHeight w:val="289"/>
        </w:trPr>
        <w:tc>
          <w:tcPr>
            <w:tcW w:w="2877" w:type="dxa"/>
          </w:tcPr>
          <w:p w14:paraId="262B464B" w14:textId="66DDB283" w:rsidR="00D52076" w:rsidRPr="00D52076" w:rsidRDefault="00D52076" w:rsidP="00D52076">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TMOD</w:t>
            </w:r>
          </w:p>
        </w:tc>
        <w:tc>
          <w:tcPr>
            <w:tcW w:w="3223" w:type="dxa"/>
          </w:tcPr>
          <w:p w14:paraId="653466BD" w14:textId="6216323E" w:rsidR="00D52076" w:rsidRPr="0050048F" w:rsidRDefault="00D52076" w:rsidP="00D52076">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Test Model</w:t>
            </w:r>
          </w:p>
        </w:tc>
        <w:tc>
          <w:tcPr>
            <w:tcW w:w="2925" w:type="dxa"/>
          </w:tcPr>
          <w:p w14:paraId="2656430B" w14:textId="08925F86" w:rsidR="00D52076" w:rsidRPr="0050048F" w:rsidRDefault="00D52076" w:rsidP="00D52076">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w:t>
            </w:r>
          </w:p>
        </w:tc>
      </w:tr>
      <w:tr w:rsidR="00D52076" w:rsidRPr="009F425C" w14:paraId="7455F35F" w14:textId="77777777" w:rsidTr="00150BF1">
        <w:trPr>
          <w:trHeight w:val="289"/>
        </w:trPr>
        <w:tc>
          <w:tcPr>
            <w:tcW w:w="2877" w:type="dxa"/>
          </w:tcPr>
          <w:p w14:paraId="2D84505B" w14:textId="01EE75DC" w:rsidR="00D52076" w:rsidRPr="00D52076" w:rsidRDefault="00D52076" w:rsidP="00D52076">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XNGM</w:t>
            </w:r>
          </w:p>
        </w:tc>
        <w:tc>
          <w:tcPr>
            <w:tcW w:w="3223" w:type="dxa"/>
          </w:tcPr>
          <w:p w14:paraId="480B7B24" w14:textId="342C2A00" w:rsidR="00D52076" w:rsidRPr="0050048F" w:rsidRDefault="00D52076" w:rsidP="00D52076">
            <w:pPr>
              <w:jc w:val="center"/>
              <w:rPr>
                <w:rFonts w:ascii="Times New Roman" w:eastAsia="Times New Roman" w:hAnsi="Times New Roman" w:cs="Times New Roman"/>
                <w:color w:val="000000"/>
                <w:kern w:val="0"/>
                <w:lang w:eastAsia="en-CA"/>
                <w14:ligatures w14:val="none"/>
              </w:rPr>
            </w:pPr>
            <w:r w:rsidRPr="0050048F">
              <w:rPr>
                <w:rFonts w:ascii="Times New Roman" w:eastAsia="Times New Roman" w:hAnsi="Times New Roman" w:cs="Times New Roman"/>
                <w:color w:val="000000"/>
                <w:kern w:val="0"/>
                <w:lang w:eastAsia="en-CA"/>
                <w14:ligatures w14:val="none"/>
              </w:rPr>
              <w:t>Expert-N - GECROS</w:t>
            </w:r>
          </w:p>
        </w:tc>
        <w:tc>
          <w:tcPr>
            <w:tcW w:w="2925" w:type="dxa"/>
          </w:tcPr>
          <w:p w14:paraId="7B7FE3E0" w14:textId="1D541ADF" w:rsidR="00D52076" w:rsidRPr="0050048F" w:rsidRDefault="00D52076" w:rsidP="00D52076">
            <w:pPr>
              <w:jc w:val="center"/>
              <w:rPr>
                <w:rFonts w:ascii="Times New Roman" w:eastAsia="Times New Roman" w:hAnsi="Times New Roman" w:cs="Times New Roman"/>
                <w:color w:val="000000"/>
                <w:kern w:val="0"/>
                <w:lang w:eastAsia="en-CA"/>
                <w14:ligatures w14:val="none"/>
              </w:rPr>
            </w:pPr>
            <w:proofErr w:type="spellStart"/>
            <w:r w:rsidRPr="0050048F">
              <w:rPr>
                <w:rFonts w:ascii="Times New Roman" w:eastAsia="Times New Roman" w:hAnsi="Times New Roman" w:cs="Times New Roman"/>
                <w:color w:val="000000"/>
                <w:kern w:val="0"/>
                <w:lang w:eastAsia="en-CA"/>
                <w14:ligatures w14:val="none"/>
              </w:rPr>
              <w:t>Priesack</w:t>
            </w:r>
            <w:proofErr w:type="spellEnd"/>
            <w:r w:rsidRPr="0050048F">
              <w:rPr>
                <w:rFonts w:ascii="Times New Roman" w:eastAsia="Times New Roman" w:hAnsi="Times New Roman" w:cs="Times New Roman"/>
                <w:color w:val="000000"/>
                <w:kern w:val="0"/>
                <w:lang w:eastAsia="en-CA"/>
                <w14:ligatures w14:val="none"/>
              </w:rPr>
              <w:t xml:space="preserve"> et al., 2006</w:t>
            </w:r>
          </w:p>
        </w:tc>
      </w:tr>
    </w:tbl>
    <w:p w14:paraId="48DC5EEE" w14:textId="77777777" w:rsidR="00BE7AE1" w:rsidRDefault="00BE7AE1" w:rsidP="008B7686">
      <w:pPr>
        <w:rPr>
          <w:sz w:val="20"/>
        </w:rPr>
      </w:pPr>
    </w:p>
    <w:p w14:paraId="35A575B3" w14:textId="77777777" w:rsidR="00150BF1" w:rsidRDefault="00150BF1" w:rsidP="008B7686">
      <w:pPr>
        <w:rPr>
          <w:sz w:val="20"/>
        </w:rPr>
      </w:pPr>
    </w:p>
    <w:p w14:paraId="40CFDFB9" w14:textId="77777777" w:rsidR="00150BF1" w:rsidRDefault="00150BF1" w:rsidP="00150BF1">
      <w:pPr>
        <w:pStyle w:val="BodyText"/>
        <w:ind w:left="560" w:right="2038"/>
        <w:rPr>
          <w:b/>
        </w:rPr>
      </w:pPr>
    </w:p>
    <w:p w14:paraId="01C6A51C" w14:textId="77777777" w:rsidR="00150BF1" w:rsidRDefault="00150BF1" w:rsidP="00150BF1">
      <w:pPr>
        <w:pStyle w:val="BodyText"/>
        <w:ind w:right="2038"/>
      </w:pPr>
      <w:r>
        <w:rPr>
          <w:b/>
        </w:rPr>
        <w:t xml:space="preserve">Table S 4. </w:t>
      </w:r>
      <w:r>
        <w:t>Basic characteristics of the five multi-model averaging techniques used in this</w:t>
      </w:r>
      <w:r>
        <w:rPr>
          <w:spacing w:val="-57"/>
        </w:rPr>
        <w:t xml:space="preserve"> </w:t>
      </w:r>
      <w:r>
        <w:t>study.</w:t>
      </w:r>
    </w:p>
    <w:p w14:paraId="3CB8E20A" w14:textId="77777777" w:rsidR="00150BF1" w:rsidRDefault="00150BF1" w:rsidP="00150BF1">
      <w:pPr>
        <w:pStyle w:val="BodyText"/>
        <w:spacing w:before="1"/>
      </w:pPr>
    </w:p>
    <w:tbl>
      <w:tblPr>
        <w:tblStyle w:val="TableGrid"/>
        <w:tblW w:w="0" w:type="auto"/>
        <w:tblLayout w:type="fixed"/>
        <w:tblLook w:val="01E0" w:firstRow="1" w:lastRow="1" w:firstColumn="1" w:lastColumn="1" w:noHBand="0" w:noVBand="0"/>
      </w:tblPr>
      <w:tblGrid>
        <w:gridCol w:w="2816"/>
        <w:gridCol w:w="1296"/>
        <w:gridCol w:w="2717"/>
        <w:gridCol w:w="3148"/>
      </w:tblGrid>
      <w:tr w:rsidR="00150BF1" w:rsidRPr="008B7686" w14:paraId="1BB93C4B" w14:textId="77777777" w:rsidTr="00BE6EF2">
        <w:trPr>
          <w:trHeight w:val="473"/>
        </w:trPr>
        <w:tc>
          <w:tcPr>
            <w:tcW w:w="2816" w:type="dxa"/>
          </w:tcPr>
          <w:p w14:paraId="1BC45C53" w14:textId="77777777" w:rsidR="00150BF1" w:rsidRPr="001667C7" w:rsidRDefault="00150BF1" w:rsidP="00BE6EF2">
            <w:pPr>
              <w:pStyle w:val="TableParagraph"/>
              <w:spacing w:line="230" w:lineRule="exact"/>
              <w:ind w:left="884" w:right="307" w:hanging="548"/>
              <w:jc w:val="left"/>
              <w:rPr>
                <w:b/>
                <w:sz w:val="24"/>
                <w:szCs w:val="24"/>
              </w:rPr>
            </w:pPr>
            <w:r w:rsidRPr="001667C7">
              <w:rPr>
                <w:b/>
                <w:sz w:val="24"/>
                <w:szCs w:val="24"/>
              </w:rPr>
              <w:t>Multimodal</w:t>
            </w:r>
          </w:p>
          <w:p w14:paraId="57169998" w14:textId="77777777" w:rsidR="00150BF1" w:rsidRPr="001667C7" w:rsidRDefault="00150BF1" w:rsidP="00BE6EF2">
            <w:pPr>
              <w:pStyle w:val="TableParagraph"/>
              <w:spacing w:line="230" w:lineRule="exact"/>
              <w:ind w:right="307"/>
              <w:jc w:val="left"/>
              <w:rPr>
                <w:b/>
                <w:sz w:val="24"/>
                <w:szCs w:val="24"/>
              </w:rPr>
            </w:pPr>
            <w:r w:rsidRPr="001667C7">
              <w:rPr>
                <w:b/>
                <w:sz w:val="24"/>
                <w:szCs w:val="24"/>
              </w:rPr>
              <w:t>Averaging</w:t>
            </w:r>
            <w:r w:rsidRPr="001667C7">
              <w:rPr>
                <w:b/>
                <w:spacing w:val="-47"/>
                <w:sz w:val="24"/>
                <w:szCs w:val="24"/>
              </w:rPr>
              <w:t xml:space="preserve"> </w:t>
            </w:r>
            <w:r w:rsidRPr="001667C7">
              <w:rPr>
                <w:b/>
                <w:sz w:val="24"/>
                <w:szCs w:val="24"/>
              </w:rPr>
              <w:t>Approach</w:t>
            </w:r>
          </w:p>
        </w:tc>
        <w:tc>
          <w:tcPr>
            <w:tcW w:w="1296" w:type="dxa"/>
          </w:tcPr>
          <w:p w14:paraId="190F33F6" w14:textId="77777777" w:rsidR="00150BF1" w:rsidRPr="001667C7" w:rsidRDefault="00150BF1" w:rsidP="00BE6EF2">
            <w:pPr>
              <w:pStyle w:val="TableParagraph"/>
              <w:spacing w:before="115"/>
              <w:jc w:val="left"/>
              <w:rPr>
                <w:b/>
                <w:sz w:val="24"/>
                <w:szCs w:val="24"/>
              </w:rPr>
            </w:pPr>
            <w:r w:rsidRPr="001667C7">
              <w:rPr>
                <w:b/>
                <w:sz w:val="24"/>
                <w:szCs w:val="24"/>
              </w:rPr>
              <w:t>Acronym</w:t>
            </w:r>
          </w:p>
        </w:tc>
        <w:tc>
          <w:tcPr>
            <w:tcW w:w="2717" w:type="dxa"/>
          </w:tcPr>
          <w:p w14:paraId="774932BD" w14:textId="77777777" w:rsidR="00150BF1" w:rsidRPr="001667C7" w:rsidRDefault="00150BF1" w:rsidP="00BE6EF2">
            <w:pPr>
              <w:pStyle w:val="TableParagraph"/>
              <w:spacing w:before="115"/>
              <w:jc w:val="left"/>
              <w:rPr>
                <w:b/>
                <w:sz w:val="24"/>
                <w:szCs w:val="24"/>
              </w:rPr>
            </w:pPr>
            <w:r w:rsidRPr="001667C7">
              <w:rPr>
                <w:b/>
                <w:sz w:val="24"/>
                <w:szCs w:val="24"/>
              </w:rPr>
              <w:t>Method</w:t>
            </w:r>
            <w:r w:rsidRPr="001667C7">
              <w:rPr>
                <w:b/>
                <w:spacing w:val="-4"/>
                <w:sz w:val="24"/>
                <w:szCs w:val="24"/>
              </w:rPr>
              <w:t xml:space="preserve"> </w:t>
            </w:r>
            <w:r w:rsidRPr="001667C7">
              <w:rPr>
                <w:b/>
                <w:sz w:val="24"/>
                <w:szCs w:val="24"/>
              </w:rPr>
              <w:t>Description</w:t>
            </w:r>
          </w:p>
        </w:tc>
        <w:tc>
          <w:tcPr>
            <w:tcW w:w="3148" w:type="dxa"/>
          </w:tcPr>
          <w:p w14:paraId="4E2C7CB6" w14:textId="77777777" w:rsidR="00150BF1" w:rsidRPr="001667C7" w:rsidRDefault="00150BF1" w:rsidP="00BE6EF2">
            <w:pPr>
              <w:pStyle w:val="TableParagraph"/>
              <w:spacing w:before="115"/>
              <w:ind w:right="1076"/>
              <w:jc w:val="left"/>
              <w:rPr>
                <w:b/>
                <w:sz w:val="24"/>
                <w:szCs w:val="24"/>
              </w:rPr>
            </w:pPr>
            <w:r w:rsidRPr="001667C7">
              <w:rPr>
                <w:b/>
                <w:sz w:val="24"/>
                <w:szCs w:val="24"/>
              </w:rPr>
              <w:t xml:space="preserve">    Sources</w:t>
            </w:r>
          </w:p>
        </w:tc>
      </w:tr>
      <w:tr w:rsidR="00150BF1" w:rsidRPr="008B7686" w14:paraId="40AC8C6D" w14:textId="77777777" w:rsidTr="00BE6EF2">
        <w:trPr>
          <w:trHeight w:val="277"/>
        </w:trPr>
        <w:tc>
          <w:tcPr>
            <w:tcW w:w="2816" w:type="dxa"/>
          </w:tcPr>
          <w:p w14:paraId="2C4ACB7C" w14:textId="77777777" w:rsidR="00150BF1" w:rsidRPr="001667C7" w:rsidRDefault="00150BF1" w:rsidP="00BE6EF2">
            <w:pPr>
              <w:pStyle w:val="TableParagraph"/>
              <w:ind w:left="116"/>
              <w:jc w:val="left"/>
              <w:rPr>
                <w:sz w:val="24"/>
                <w:szCs w:val="24"/>
              </w:rPr>
            </w:pPr>
            <w:r w:rsidRPr="001667C7">
              <w:rPr>
                <w:sz w:val="24"/>
                <w:szCs w:val="24"/>
              </w:rPr>
              <w:t>Simple</w:t>
            </w:r>
            <w:r w:rsidRPr="001667C7">
              <w:rPr>
                <w:spacing w:val="-2"/>
                <w:sz w:val="24"/>
                <w:szCs w:val="24"/>
              </w:rPr>
              <w:t xml:space="preserve"> </w:t>
            </w:r>
            <w:r w:rsidRPr="001667C7">
              <w:rPr>
                <w:sz w:val="24"/>
                <w:szCs w:val="24"/>
              </w:rPr>
              <w:t>Model</w:t>
            </w:r>
            <w:r w:rsidRPr="001667C7">
              <w:rPr>
                <w:spacing w:val="-1"/>
                <w:sz w:val="24"/>
                <w:szCs w:val="24"/>
              </w:rPr>
              <w:t xml:space="preserve"> </w:t>
            </w:r>
            <w:r w:rsidRPr="001667C7">
              <w:rPr>
                <w:sz w:val="24"/>
                <w:szCs w:val="24"/>
              </w:rPr>
              <w:t>Averaging</w:t>
            </w:r>
          </w:p>
        </w:tc>
        <w:tc>
          <w:tcPr>
            <w:tcW w:w="1296" w:type="dxa"/>
          </w:tcPr>
          <w:p w14:paraId="4C6D1D67" w14:textId="77777777" w:rsidR="00150BF1" w:rsidRPr="001667C7" w:rsidRDefault="00150BF1" w:rsidP="00BE6EF2">
            <w:pPr>
              <w:pStyle w:val="TableParagraph"/>
              <w:ind w:left="113"/>
              <w:jc w:val="left"/>
              <w:rPr>
                <w:sz w:val="24"/>
                <w:szCs w:val="24"/>
              </w:rPr>
            </w:pPr>
            <w:r w:rsidRPr="001667C7">
              <w:rPr>
                <w:sz w:val="24"/>
                <w:szCs w:val="24"/>
              </w:rPr>
              <w:t>SMA</w:t>
            </w:r>
          </w:p>
        </w:tc>
        <w:tc>
          <w:tcPr>
            <w:tcW w:w="2717" w:type="dxa"/>
          </w:tcPr>
          <w:p w14:paraId="110DCB97" w14:textId="77777777" w:rsidR="00150BF1" w:rsidRPr="001667C7" w:rsidRDefault="00150BF1" w:rsidP="00BE6EF2">
            <w:pPr>
              <w:pStyle w:val="TableParagraph"/>
              <w:ind w:left="170"/>
              <w:jc w:val="left"/>
              <w:rPr>
                <w:sz w:val="24"/>
                <w:szCs w:val="24"/>
              </w:rPr>
            </w:pPr>
            <w:r w:rsidRPr="001667C7">
              <w:rPr>
                <w:sz w:val="24"/>
                <w:szCs w:val="24"/>
              </w:rPr>
              <w:t>Equal</w:t>
            </w:r>
            <w:r w:rsidRPr="001667C7">
              <w:rPr>
                <w:spacing w:val="-1"/>
                <w:sz w:val="24"/>
                <w:szCs w:val="24"/>
              </w:rPr>
              <w:t xml:space="preserve"> </w:t>
            </w:r>
            <w:r w:rsidRPr="001667C7">
              <w:rPr>
                <w:sz w:val="24"/>
                <w:szCs w:val="24"/>
              </w:rPr>
              <w:t>weights</w:t>
            </w:r>
            <w:r w:rsidRPr="001667C7">
              <w:rPr>
                <w:spacing w:val="-2"/>
                <w:sz w:val="24"/>
                <w:szCs w:val="24"/>
              </w:rPr>
              <w:t xml:space="preserve"> </w:t>
            </w:r>
            <w:r w:rsidRPr="001667C7">
              <w:rPr>
                <w:sz w:val="24"/>
                <w:szCs w:val="24"/>
              </w:rPr>
              <w:t>averaging</w:t>
            </w:r>
          </w:p>
        </w:tc>
        <w:tc>
          <w:tcPr>
            <w:tcW w:w="3148" w:type="dxa"/>
          </w:tcPr>
          <w:p w14:paraId="59482B28" w14:textId="77777777" w:rsidR="00150BF1" w:rsidRPr="001667C7" w:rsidRDefault="00150BF1" w:rsidP="00BE6EF2">
            <w:pPr>
              <w:pStyle w:val="TableParagraph"/>
              <w:ind w:left="170"/>
              <w:jc w:val="left"/>
              <w:rPr>
                <w:sz w:val="24"/>
                <w:szCs w:val="24"/>
              </w:rPr>
            </w:pPr>
            <w:proofErr w:type="spellStart"/>
            <w:r w:rsidRPr="001667C7">
              <w:rPr>
                <w:sz w:val="24"/>
                <w:szCs w:val="24"/>
              </w:rPr>
              <w:t>Shamseldin</w:t>
            </w:r>
            <w:proofErr w:type="spellEnd"/>
            <w:r w:rsidRPr="001667C7">
              <w:rPr>
                <w:spacing w:val="-1"/>
                <w:sz w:val="24"/>
                <w:szCs w:val="24"/>
              </w:rPr>
              <w:t xml:space="preserve"> </w:t>
            </w:r>
            <w:r w:rsidRPr="001667C7">
              <w:rPr>
                <w:sz w:val="24"/>
                <w:szCs w:val="24"/>
              </w:rPr>
              <w:t>et</w:t>
            </w:r>
            <w:r w:rsidRPr="001667C7">
              <w:rPr>
                <w:spacing w:val="-1"/>
                <w:sz w:val="24"/>
                <w:szCs w:val="24"/>
              </w:rPr>
              <w:t xml:space="preserve"> </w:t>
            </w:r>
            <w:r w:rsidRPr="001667C7">
              <w:rPr>
                <w:sz w:val="24"/>
                <w:szCs w:val="24"/>
              </w:rPr>
              <w:t>al.</w:t>
            </w:r>
            <w:r w:rsidRPr="001667C7">
              <w:rPr>
                <w:spacing w:val="-1"/>
                <w:sz w:val="24"/>
                <w:szCs w:val="24"/>
              </w:rPr>
              <w:t xml:space="preserve"> </w:t>
            </w:r>
            <w:r w:rsidRPr="001667C7">
              <w:rPr>
                <w:sz w:val="24"/>
                <w:szCs w:val="24"/>
              </w:rPr>
              <w:t>(1997)</w:t>
            </w:r>
          </w:p>
        </w:tc>
      </w:tr>
      <w:tr w:rsidR="00150BF1" w:rsidRPr="008B7686" w14:paraId="1E81ACAB" w14:textId="77777777" w:rsidTr="00BE6EF2">
        <w:trPr>
          <w:trHeight w:val="308"/>
        </w:trPr>
        <w:tc>
          <w:tcPr>
            <w:tcW w:w="2816" w:type="dxa"/>
          </w:tcPr>
          <w:p w14:paraId="369404D8" w14:textId="77777777" w:rsidR="00150BF1" w:rsidRPr="001667C7" w:rsidRDefault="00150BF1" w:rsidP="00BE6EF2">
            <w:pPr>
              <w:pStyle w:val="TableParagraph"/>
              <w:spacing w:before="30"/>
              <w:ind w:left="116"/>
              <w:jc w:val="left"/>
              <w:rPr>
                <w:sz w:val="24"/>
                <w:szCs w:val="24"/>
              </w:rPr>
            </w:pPr>
            <w:r w:rsidRPr="001667C7">
              <w:rPr>
                <w:sz w:val="24"/>
                <w:szCs w:val="24"/>
              </w:rPr>
              <w:t>Median</w:t>
            </w:r>
          </w:p>
        </w:tc>
        <w:tc>
          <w:tcPr>
            <w:tcW w:w="1296" w:type="dxa"/>
          </w:tcPr>
          <w:p w14:paraId="678AA4BD" w14:textId="77777777" w:rsidR="00150BF1" w:rsidRPr="001667C7" w:rsidRDefault="00150BF1" w:rsidP="00BE6EF2">
            <w:pPr>
              <w:pStyle w:val="TableParagraph"/>
              <w:jc w:val="left"/>
              <w:rPr>
                <w:sz w:val="24"/>
                <w:szCs w:val="24"/>
              </w:rPr>
            </w:pPr>
          </w:p>
        </w:tc>
        <w:tc>
          <w:tcPr>
            <w:tcW w:w="2717" w:type="dxa"/>
          </w:tcPr>
          <w:p w14:paraId="4CDED16F" w14:textId="77777777" w:rsidR="00150BF1" w:rsidRPr="001667C7" w:rsidRDefault="00150BF1" w:rsidP="00BE6EF2">
            <w:pPr>
              <w:pStyle w:val="TableParagraph"/>
              <w:jc w:val="left"/>
              <w:rPr>
                <w:sz w:val="24"/>
                <w:szCs w:val="24"/>
              </w:rPr>
            </w:pPr>
          </w:p>
        </w:tc>
        <w:tc>
          <w:tcPr>
            <w:tcW w:w="3148" w:type="dxa"/>
          </w:tcPr>
          <w:p w14:paraId="1B1562F2" w14:textId="77777777" w:rsidR="00150BF1" w:rsidRPr="001667C7" w:rsidRDefault="00150BF1" w:rsidP="00BE6EF2">
            <w:pPr>
              <w:pStyle w:val="TableParagraph"/>
              <w:spacing w:before="30"/>
              <w:ind w:left="170"/>
              <w:jc w:val="left"/>
              <w:rPr>
                <w:sz w:val="24"/>
                <w:szCs w:val="24"/>
              </w:rPr>
            </w:pPr>
            <w:r w:rsidRPr="001667C7">
              <w:rPr>
                <w:sz w:val="24"/>
                <w:szCs w:val="24"/>
              </w:rPr>
              <w:t>Armstrong</w:t>
            </w:r>
            <w:r w:rsidRPr="001667C7">
              <w:rPr>
                <w:spacing w:val="-2"/>
                <w:sz w:val="24"/>
                <w:szCs w:val="24"/>
              </w:rPr>
              <w:t xml:space="preserve"> </w:t>
            </w:r>
            <w:r w:rsidRPr="001667C7">
              <w:rPr>
                <w:sz w:val="24"/>
                <w:szCs w:val="24"/>
              </w:rPr>
              <w:t>(1989)</w:t>
            </w:r>
          </w:p>
        </w:tc>
      </w:tr>
      <w:tr w:rsidR="00150BF1" w:rsidRPr="008B7686" w14:paraId="57BA8A6B" w14:textId="77777777" w:rsidTr="00BE6EF2">
        <w:trPr>
          <w:trHeight w:val="308"/>
        </w:trPr>
        <w:tc>
          <w:tcPr>
            <w:tcW w:w="2816" w:type="dxa"/>
          </w:tcPr>
          <w:p w14:paraId="6FC9CBEC" w14:textId="77777777" w:rsidR="00150BF1" w:rsidRPr="001667C7" w:rsidRDefault="00150BF1" w:rsidP="00BE6EF2">
            <w:pPr>
              <w:pStyle w:val="TableParagraph"/>
              <w:spacing w:before="30"/>
              <w:ind w:left="116"/>
              <w:jc w:val="left"/>
              <w:rPr>
                <w:sz w:val="24"/>
                <w:szCs w:val="24"/>
              </w:rPr>
            </w:pPr>
            <w:r w:rsidRPr="001667C7">
              <w:rPr>
                <w:sz w:val="24"/>
                <w:szCs w:val="24"/>
              </w:rPr>
              <w:t>Inverse</w:t>
            </w:r>
            <w:r w:rsidRPr="001667C7">
              <w:rPr>
                <w:spacing w:val="-1"/>
                <w:sz w:val="24"/>
                <w:szCs w:val="24"/>
              </w:rPr>
              <w:t xml:space="preserve"> </w:t>
            </w:r>
            <w:r w:rsidRPr="001667C7">
              <w:rPr>
                <w:sz w:val="24"/>
                <w:szCs w:val="24"/>
              </w:rPr>
              <w:t>Rank</w:t>
            </w:r>
          </w:p>
        </w:tc>
        <w:tc>
          <w:tcPr>
            <w:tcW w:w="1296" w:type="dxa"/>
          </w:tcPr>
          <w:p w14:paraId="2BA11898" w14:textId="77777777" w:rsidR="00150BF1" w:rsidRPr="001667C7" w:rsidRDefault="00150BF1" w:rsidP="00BE6EF2">
            <w:pPr>
              <w:pStyle w:val="TableParagraph"/>
              <w:spacing w:before="30"/>
              <w:ind w:left="113"/>
              <w:jc w:val="left"/>
              <w:rPr>
                <w:sz w:val="24"/>
                <w:szCs w:val="24"/>
              </w:rPr>
            </w:pPr>
            <w:r w:rsidRPr="001667C7">
              <w:rPr>
                <w:sz w:val="24"/>
                <w:szCs w:val="24"/>
              </w:rPr>
              <w:t>IR</w:t>
            </w:r>
          </w:p>
        </w:tc>
        <w:tc>
          <w:tcPr>
            <w:tcW w:w="2717" w:type="dxa"/>
          </w:tcPr>
          <w:p w14:paraId="5E393C6F" w14:textId="77777777" w:rsidR="00150BF1" w:rsidRPr="001667C7" w:rsidRDefault="00150BF1" w:rsidP="00BE6EF2">
            <w:pPr>
              <w:pStyle w:val="TableParagraph"/>
              <w:spacing w:before="30"/>
              <w:ind w:left="170"/>
              <w:jc w:val="left"/>
              <w:rPr>
                <w:sz w:val="24"/>
                <w:szCs w:val="24"/>
              </w:rPr>
            </w:pPr>
            <w:r w:rsidRPr="001667C7">
              <w:rPr>
                <w:sz w:val="24"/>
                <w:szCs w:val="24"/>
              </w:rPr>
              <w:t>Inverse</w:t>
            </w:r>
            <w:r w:rsidRPr="001667C7">
              <w:rPr>
                <w:spacing w:val="-2"/>
                <w:sz w:val="24"/>
                <w:szCs w:val="24"/>
              </w:rPr>
              <w:t xml:space="preserve"> </w:t>
            </w:r>
            <w:r w:rsidRPr="001667C7">
              <w:rPr>
                <w:sz w:val="24"/>
                <w:szCs w:val="24"/>
              </w:rPr>
              <w:t>Rank</w:t>
            </w:r>
            <w:r w:rsidRPr="001667C7">
              <w:rPr>
                <w:spacing w:val="-1"/>
                <w:sz w:val="24"/>
                <w:szCs w:val="24"/>
              </w:rPr>
              <w:t xml:space="preserve"> </w:t>
            </w:r>
            <w:r w:rsidRPr="001667C7">
              <w:rPr>
                <w:sz w:val="24"/>
                <w:szCs w:val="24"/>
              </w:rPr>
              <w:t>Approach</w:t>
            </w:r>
          </w:p>
        </w:tc>
        <w:tc>
          <w:tcPr>
            <w:tcW w:w="3148" w:type="dxa"/>
          </w:tcPr>
          <w:p w14:paraId="54D05786" w14:textId="77777777" w:rsidR="00150BF1" w:rsidRPr="001667C7" w:rsidRDefault="00150BF1" w:rsidP="00BE6EF2">
            <w:pPr>
              <w:pStyle w:val="TableParagraph"/>
              <w:spacing w:before="30"/>
              <w:ind w:left="170"/>
              <w:jc w:val="left"/>
              <w:rPr>
                <w:sz w:val="24"/>
                <w:szCs w:val="24"/>
              </w:rPr>
            </w:pPr>
            <w:r w:rsidRPr="001667C7">
              <w:rPr>
                <w:sz w:val="24"/>
                <w:szCs w:val="24"/>
              </w:rPr>
              <w:t>Aiolfi</w:t>
            </w:r>
            <w:r w:rsidRPr="001667C7">
              <w:rPr>
                <w:spacing w:val="-4"/>
                <w:sz w:val="24"/>
                <w:szCs w:val="24"/>
              </w:rPr>
              <w:t xml:space="preserve"> </w:t>
            </w:r>
            <w:r w:rsidRPr="001667C7">
              <w:rPr>
                <w:sz w:val="24"/>
                <w:szCs w:val="24"/>
              </w:rPr>
              <w:t>and</w:t>
            </w:r>
            <w:r w:rsidRPr="001667C7">
              <w:rPr>
                <w:spacing w:val="-1"/>
                <w:sz w:val="24"/>
                <w:szCs w:val="24"/>
              </w:rPr>
              <w:t xml:space="preserve"> </w:t>
            </w:r>
            <w:r w:rsidRPr="001667C7">
              <w:rPr>
                <w:sz w:val="24"/>
                <w:szCs w:val="24"/>
              </w:rPr>
              <w:t>Timmermann</w:t>
            </w:r>
            <w:r w:rsidRPr="001667C7">
              <w:rPr>
                <w:spacing w:val="-4"/>
                <w:sz w:val="24"/>
                <w:szCs w:val="24"/>
              </w:rPr>
              <w:t xml:space="preserve"> </w:t>
            </w:r>
            <w:r w:rsidRPr="001667C7">
              <w:rPr>
                <w:sz w:val="24"/>
                <w:szCs w:val="24"/>
              </w:rPr>
              <w:t>(2006)</w:t>
            </w:r>
          </w:p>
        </w:tc>
      </w:tr>
      <w:tr w:rsidR="00150BF1" w:rsidRPr="008B7686" w14:paraId="343C1403" w14:textId="77777777" w:rsidTr="00BE6EF2">
        <w:trPr>
          <w:trHeight w:val="509"/>
        </w:trPr>
        <w:tc>
          <w:tcPr>
            <w:tcW w:w="2816" w:type="dxa"/>
          </w:tcPr>
          <w:p w14:paraId="2A5D0370" w14:textId="77777777" w:rsidR="00150BF1" w:rsidRPr="001667C7" w:rsidRDefault="00150BF1" w:rsidP="00BE6EF2">
            <w:pPr>
              <w:pStyle w:val="TableParagraph"/>
              <w:spacing w:before="30"/>
              <w:ind w:left="116"/>
              <w:jc w:val="left"/>
              <w:rPr>
                <w:sz w:val="24"/>
                <w:szCs w:val="24"/>
              </w:rPr>
            </w:pPr>
            <w:r w:rsidRPr="001667C7">
              <w:rPr>
                <w:sz w:val="24"/>
                <w:szCs w:val="24"/>
              </w:rPr>
              <w:t>Bates</w:t>
            </w:r>
            <w:r w:rsidRPr="001667C7">
              <w:rPr>
                <w:spacing w:val="-3"/>
                <w:sz w:val="24"/>
                <w:szCs w:val="24"/>
              </w:rPr>
              <w:t xml:space="preserve"> </w:t>
            </w:r>
            <w:r w:rsidRPr="001667C7">
              <w:rPr>
                <w:sz w:val="24"/>
                <w:szCs w:val="24"/>
              </w:rPr>
              <w:t>and Granger Averaging</w:t>
            </w:r>
          </w:p>
        </w:tc>
        <w:tc>
          <w:tcPr>
            <w:tcW w:w="1296" w:type="dxa"/>
          </w:tcPr>
          <w:p w14:paraId="4D59ADFD" w14:textId="77777777" w:rsidR="00150BF1" w:rsidRPr="001667C7" w:rsidRDefault="00150BF1" w:rsidP="00BE6EF2">
            <w:pPr>
              <w:pStyle w:val="TableParagraph"/>
              <w:spacing w:before="30"/>
              <w:ind w:left="113"/>
              <w:jc w:val="left"/>
              <w:rPr>
                <w:sz w:val="24"/>
                <w:szCs w:val="24"/>
              </w:rPr>
            </w:pPr>
            <w:r w:rsidRPr="001667C7">
              <w:rPr>
                <w:sz w:val="24"/>
                <w:szCs w:val="24"/>
              </w:rPr>
              <w:t>BGA</w:t>
            </w:r>
          </w:p>
        </w:tc>
        <w:tc>
          <w:tcPr>
            <w:tcW w:w="2717" w:type="dxa"/>
          </w:tcPr>
          <w:p w14:paraId="047495A3" w14:textId="77777777" w:rsidR="00150BF1" w:rsidRPr="001667C7" w:rsidRDefault="00150BF1" w:rsidP="00BE6EF2">
            <w:pPr>
              <w:pStyle w:val="TableParagraph"/>
              <w:spacing w:before="15" w:line="230" w:lineRule="atLeast"/>
              <w:ind w:left="170" w:right="147"/>
              <w:jc w:val="left"/>
              <w:rPr>
                <w:sz w:val="24"/>
                <w:szCs w:val="24"/>
              </w:rPr>
            </w:pPr>
            <w:r w:rsidRPr="001667C7">
              <w:rPr>
                <w:sz w:val="24"/>
                <w:szCs w:val="24"/>
              </w:rPr>
              <w:t>Minimizing the Root Mean</w:t>
            </w:r>
            <w:r w:rsidRPr="001667C7">
              <w:rPr>
                <w:spacing w:val="-48"/>
                <w:sz w:val="24"/>
                <w:szCs w:val="24"/>
              </w:rPr>
              <w:t xml:space="preserve"> </w:t>
            </w:r>
            <w:r w:rsidRPr="001667C7">
              <w:rPr>
                <w:sz w:val="24"/>
                <w:szCs w:val="24"/>
              </w:rPr>
              <w:t>Square</w:t>
            </w:r>
            <w:r w:rsidRPr="001667C7">
              <w:rPr>
                <w:spacing w:val="-1"/>
                <w:sz w:val="24"/>
                <w:szCs w:val="24"/>
              </w:rPr>
              <w:t xml:space="preserve"> </w:t>
            </w:r>
            <w:r w:rsidRPr="001667C7">
              <w:rPr>
                <w:sz w:val="24"/>
                <w:szCs w:val="24"/>
              </w:rPr>
              <w:t>Error</w:t>
            </w:r>
          </w:p>
        </w:tc>
        <w:tc>
          <w:tcPr>
            <w:tcW w:w="3148" w:type="dxa"/>
          </w:tcPr>
          <w:p w14:paraId="079D2FB6" w14:textId="77777777" w:rsidR="00150BF1" w:rsidRPr="001667C7" w:rsidRDefault="00150BF1" w:rsidP="00BE6EF2">
            <w:pPr>
              <w:pStyle w:val="TableParagraph"/>
              <w:spacing w:before="30"/>
              <w:ind w:left="170"/>
              <w:jc w:val="left"/>
              <w:rPr>
                <w:sz w:val="24"/>
                <w:szCs w:val="24"/>
              </w:rPr>
            </w:pPr>
            <w:r w:rsidRPr="001667C7">
              <w:rPr>
                <w:sz w:val="24"/>
                <w:szCs w:val="24"/>
              </w:rPr>
              <w:t>Bates</w:t>
            </w:r>
            <w:r w:rsidRPr="001667C7">
              <w:rPr>
                <w:spacing w:val="-3"/>
                <w:sz w:val="24"/>
                <w:szCs w:val="24"/>
              </w:rPr>
              <w:t xml:space="preserve"> </w:t>
            </w:r>
            <w:r w:rsidRPr="001667C7">
              <w:rPr>
                <w:sz w:val="24"/>
                <w:szCs w:val="24"/>
              </w:rPr>
              <w:t>and</w:t>
            </w:r>
            <w:r w:rsidRPr="001667C7">
              <w:rPr>
                <w:spacing w:val="-1"/>
                <w:sz w:val="24"/>
                <w:szCs w:val="24"/>
              </w:rPr>
              <w:t xml:space="preserve"> </w:t>
            </w:r>
            <w:r w:rsidRPr="001667C7">
              <w:rPr>
                <w:sz w:val="24"/>
                <w:szCs w:val="24"/>
              </w:rPr>
              <w:t>Granger (1969)</w:t>
            </w:r>
          </w:p>
        </w:tc>
      </w:tr>
      <w:tr w:rsidR="00150BF1" w:rsidRPr="008B7686" w14:paraId="55CFFD43" w14:textId="77777777" w:rsidTr="00BE6EF2">
        <w:trPr>
          <w:trHeight w:val="1059"/>
        </w:trPr>
        <w:tc>
          <w:tcPr>
            <w:tcW w:w="2816" w:type="dxa"/>
          </w:tcPr>
          <w:p w14:paraId="7FD88815" w14:textId="77777777" w:rsidR="00150BF1" w:rsidRPr="001667C7" w:rsidRDefault="00150BF1" w:rsidP="00BE6EF2">
            <w:pPr>
              <w:autoSpaceDE w:val="0"/>
              <w:autoSpaceDN w:val="0"/>
              <w:adjustRightInd w:val="0"/>
              <w:rPr>
                <w:rFonts w:ascii="Times New Roman" w:eastAsia="CharisSIL" w:hAnsi="Times New Roman" w:cs="Times New Roman"/>
                <w:kern w:val="0"/>
              </w:rPr>
            </w:pPr>
            <w:r w:rsidRPr="001667C7">
              <w:rPr>
                <w:rFonts w:ascii="Times New Roman" w:eastAsia="CharisSIL" w:hAnsi="Times New Roman" w:cs="Times New Roman"/>
                <w:kern w:val="0"/>
              </w:rPr>
              <w:lastRenderedPageBreak/>
              <w:t>Granger</w:t>
            </w:r>
          </w:p>
          <w:p w14:paraId="30E99B65" w14:textId="15C1AC4F" w:rsidR="00150BF1" w:rsidRPr="001667C7" w:rsidRDefault="00150BF1" w:rsidP="00BE6EF2">
            <w:pPr>
              <w:pStyle w:val="TableParagraph"/>
              <w:spacing w:line="226" w:lineRule="exact"/>
              <w:jc w:val="left"/>
              <w:rPr>
                <w:sz w:val="24"/>
                <w:szCs w:val="24"/>
              </w:rPr>
            </w:pPr>
            <w:r w:rsidRPr="001667C7">
              <w:rPr>
                <w:rFonts w:eastAsia="CharisSIL"/>
                <w:sz w:val="24"/>
                <w:szCs w:val="24"/>
              </w:rPr>
              <w:t xml:space="preserve">Ramanathan </w:t>
            </w:r>
            <w:r w:rsidR="00251A84" w:rsidRPr="001667C7">
              <w:rPr>
                <w:rFonts w:eastAsia="CharisSIL"/>
                <w:sz w:val="24"/>
                <w:szCs w:val="24"/>
              </w:rPr>
              <w:t>A</w:t>
            </w:r>
          </w:p>
        </w:tc>
        <w:tc>
          <w:tcPr>
            <w:tcW w:w="1296" w:type="dxa"/>
          </w:tcPr>
          <w:p w14:paraId="0CFB3EA5" w14:textId="7932BF40" w:rsidR="00150BF1" w:rsidRPr="001667C7" w:rsidRDefault="00DB4BAB" w:rsidP="00BE6EF2">
            <w:pPr>
              <w:pStyle w:val="TableParagraph"/>
              <w:spacing w:line="226" w:lineRule="exact"/>
              <w:ind w:left="113"/>
              <w:jc w:val="left"/>
              <w:rPr>
                <w:sz w:val="24"/>
                <w:szCs w:val="24"/>
              </w:rPr>
            </w:pPr>
            <w:r w:rsidRPr="001667C7">
              <w:rPr>
                <w:sz w:val="24"/>
                <w:szCs w:val="24"/>
              </w:rPr>
              <w:t>GR</w:t>
            </w:r>
            <w:r w:rsidR="00807DF7" w:rsidRPr="001667C7">
              <w:rPr>
                <w:sz w:val="24"/>
                <w:szCs w:val="24"/>
              </w:rPr>
              <w:t>A</w:t>
            </w:r>
          </w:p>
        </w:tc>
        <w:tc>
          <w:tcPr>
            <w:tcW w:w="2717" w:type="dxa"/>
          </w:tcPr>
          <w:p w14:paraId="1D9F0853" w14:textId="77777777" w:rsidR="00150BF1" w:rsidRPr="001667C7" w:rsidRDefault="00150BF1" w:rsidP="00BE6EF2">
            <w:pPr>
              <w:autoSpaceDE w:val="0"/>
              <w:autoSpaceDN w:val="0"/>
              <w:adjustRightInd w:val="0"/>
              <w:rPr>
                <w:rFonts w:ascii="Times New Roman" w:eastAsia="CharisSIL" w:hAnsi="Times New Roman" w:cs="Times New Roman"/>
                <w:kern w:val="0"/>
              </w:rPr>
            </w:pPr>
            <w:r w:rsidRPr="001667C7">
              <w:rPr>
                <w:rFonts w:ascii="Times New Roman" w:eastAsia="CharisSIL" w:hAnsi="Times New Roman" w:cs="Times New Roman"/>
                <w:kern w:val="0"/>
              </w:rPr>
              <w:t>Based on ordinary least</w:t>
            </w:r>
          </w:p>
          <w:p w14:paraId="790F1D75" w14:textId="77777777" w:rsidR="00150BF1" w:rsidRPr="001667C7" w:rsidRDefault="00150BF1" w:rsidP="00BE6EF2">
            <w:pPr>
              <w:pStyle w:val="TableParagraph"/>
              <w:ind w:left="170" w:right="181"/>
              <w:jc w:val="left"/>
              <w:rPr>
                <w:sz w:val="24"/>
                <w:szCs w:val="24"/>
              </w:rPr>
            </w:pPr>
            <w:r w:rsidRPr="001667C7">
              <w:rPr>
                <w:rFonts w:eastAsia="CharisSIL"/>
                <w:sz w:val="24"/>
                <w:szCs w:val="24"/>
              </w:rPr>
              <w:t>squares (OLS) algorithm</w:t>
            </w:r>
          </w:p>
        </w:tc>
        <w:tc>
          <w:tcPr>
            <w:tcW w:w="3148" w:type="dxa"/>
          </w:tcPr>
          <w:p w14:paraId="53EA1261" w14:textId="77777777" w:rsidR="00150BF1" w:rsidRPr="001667C7" w:rsidRDefault="00150BF1" w:rsidP="00BE6EF2">
            <w:pPr>
              <w:pStyle w:val="TableParagraph"/>
              <w:ind w:left="170" w:right="687"/>
              <w:jc w:val="left"/>
              <w:rPr>
                <w:sz w:val="24"/>
                <w:szCs w:val="24"/>
              </w:rPr>
            </w:pPr>
            <w:r w:rsidRPr="001667C7">
              <w:rPr>
                <w:sz w:val="24"/>
                <w:szCs w:val="24"/>
              </w:rPr>
              <w:t>Granger and Ramanathan</w:t>
            </w:r>
            <w:r w:rsidRPr="001667C7">
              <w:rPr>
                <w:spacing w:val="-47"/>
                <w:sz w:val="24"/>
                <w:szCs w:val="24"/>
              </w:rPr>
              <w:t xml:space="preserve"> </w:t>
            </w:r>
            <w:r w:rsidRPr="001667C7">
              <w:rPr>
                <w:sz w:val="24"/>
                <w:szCs w:val="24"/>
              </w:rPr>
              <w:t>(1984)</w:t>
            </w:r>
          </w:p>
        </w:tc>
      </w:tr>
      <w:tr w:rsidR="00150BF1" w:rsidRPr="008B7686" w14:paraId="72A790B5" w14:textId="77777777" w:rsidTr="00BE6EF2">
        <w:trPr>
          <w:trHeight w:val="1059"/>
        </w:trPr>
        <w:tc>
          <w:tcPr>
            <w:tcW w:w="2816" w:type="dxa"/>
          </w:tcPr>
          <w:p w14:paraId="2733CE01" w14:textId="77777777" w:rsidR="00150BF1" w:rsidRPr="001667C7" w:rsidRDefault="00150BF1" w:rsidP="00BE6EF2">
            <w:pPr>
              <w:autoSpaceDE w:val="0"/>
              <w:autoSpaceDN w:val="0"/>
              <w:adjustRightInd w:val="0"/>
              <w:rPr>
                <w:rFonts w:ascii="Times New Roman" w:eastAsia="CharisSIL" w:hAnsi="Times New Roman" w:cs="Times New Roman"/>
                <w:kern w:val="0"/>
              </w:rPr>
            </w:pPr>
            <w:r w:rsidRPr="001667C7">
              <w:rPr>
                <w:rFonts w:ascii="Times New Roman" w:eastAsia="CharisSIL" w:hAnsi="Times New Roman" w:cs="Times New Roman"/>
                <w:kern w:val="0"/>
              </w:rPr>
              <w:t>Granger</w:t>
            </w:r>
          </w:p>
          <w:p w14:paraId="0972CDF7" w14:textId="5790C479" w:rsidR="00150BF1" w:rsidRPr="001667C7" w:rsidRDefault="00150BF1" w:rsidP="00BE6EF2">
            <w:pPr>
              <w:pStyle w:val="TableParagraph"/>
              <w:spacing w:line="226" w:lineRule="exact"/>
              <w:jc w:val="left"/>
              <w:rPr>
                <w:sz w:val="24"/>
                <w:szCs w:val="24"/>
              </w:rPr>
            </w:pPr>
            <w:r w:rsidRPr="001667C7">
              <w:rPr>
                <w:rFonts w:eastAsia="CharisSIL"/>
                <w:sz w:val="24"/>
                <w:szCs w:val="24"/>
              </w:rPr>
              <w:t xml:space="preserve">Ramanathan </w:t>
            </w:r>
            <w:r w:rsidR="00251A84" w:rsidRPr="001667C7">
              <w:rPr>
                <w:rFonts w:eastAsia="CharisSIL"/>
                <w:sz w:val="24"/>
                <w:szCs w:val="24"/>
              </w:rPr>
              <w:t>B</w:t>
            </w:r>
          </w:p>
        </w:tc>
        <w:tc>
          <w:tcPr>
            <w:tcW w:w="1296" w:type="dxa"/>
          </w:tcPr>
          <w:p w14:paraId="145428CB" w14:textId="5B91C8AB" w:rsidR="00150BF1" w:rsidRPr="001667C7" w:rsidRDefault="00D04BE6" w:rsidP="00BE6EF2">
            <w:pPr>
              <w:pStyle w:val="TableParagraph"/>
              <w:spacing w:line="226" w:lineRule="exact"/>
              <w:ind w:left="113"/>
              <w:jc w:val="left"/>
              <w:rPr>
                <w:sz w:val="24"/>
                <w:szCs w:val="24"/>
              </w:rPr>
            </w:pPr>
            <w:r w:rsidRPr="001667C7">
              <w:rPr>
                <w:sz w:val="24"/>
                <w:szCs w:val="24"/>
              </w:rPr>
              <w:t>GRB</w:t>
            </w:r>
          </w:p>
        </w:tc>
        <w:tc>
          <w:tcPr>
            <w:tcW w:w="2717" w:type="dxa"/>
          </w:tcPr>
          <w:p w14:paraId="7BAD9FBA" w14:textId="77777777" w:rsidR="00150BF1" w:rsidRPr="001667C7" w:rsidRDefault="00150BF1" w:rsidP="00BE6EF2">
            <w:pPr>
              <w:pStyle w:val="TableParagraph"/>
              <w:ind w:left="170" w:right="181"/>
              <w:jc w:val="left"/>
              <w:rPr>
                <w:sz w:val="24"/>
                <w:szCs w:val="24"/>
              </w:rPr>
            </w:pPr>
            <w:r w:rsidRPr="001667C7">
              <w:rPr>
                <w:sz w:val="24"/>
                <w:szCs w:val="24"/>
              </w:rPr>
              <w:t>Weights based on ordinary</w:t>
            </w:r>
            <w:r w:rsidRPr="001667C7">
              <w:rPr>
                <w:spacing w:val="-48"/>
                <w:sz w:val="24"/>
                <w:szCs w:val="24"/>
              </w:rPr>
              <w:t xml:space="preserve"> </w:t>
            </w:r>
            <w:r w:rsidRPr="001667C7">
              <w:rPr>
                <w:sz w:val="24"/>
                <w:szCs w:val="24"/>
              </w:rPr>
              <w:t>least squares (OLS)</w:t>
            </w:r>
            <w:r w:rsidRPr="001667C7">
              <w:rPr>
                <w:spacing w:val="1"/>
                <w:sz w:val="24"/>
                <w:szCs w:val="24"/>
              </w:rPr>
              <w:t xml:space="preserve"> </w:t>
            </w:r>
            <w:r w:rsidRPr="001667C7">
              <w:rPr>
                <w:sz w:val="24"/>
                <w:szCs w:val="24"/>
              </w:rPr>
              <w:t>algorithm and</w:t>
            </w:r>
            <w:r w:rsidRPr="001667C7">
              <w:rPr>
                <w:spacing w:val="2"/>
                <w:sz w:val="24"/>
                <w:szCs w:val="24"/>
              </w:rPr>
              <w:t xml:space="preserve"> </w:t>
            </w:r>
            <w:r w:rsidRPr="001667C7">
              <w:rPr>
                <w:sz w:val="24"/>
                <w:szCs w:val="24"/>
              </w:rPr>
              <w:t>sum</w:t>
            </w:r>
            <w:r w:rsidRPr="001667C7">
              <w:rPr>
                <w:spacing w:val="1"/>
                <w:sz w:val="24"/>
                <w:szCs w:val="24"/>
              </w:rPr>
              <w:t xml:space="preserve"> </w:t>
            </w:r>
            <w:r w:rsidRPr="001667C7">
              <w:rPr>
                <w:sz w:val="24"/>
                <w:szCs w:val="24"/>
              </w:rPr>
              <w:t>constrained</w:t>
            </w:r>
            <w:r w:rsidRPr="001667C7">
              <w:rPr>
                <w:spacing w:val="1"/>
                <w:sz w:val="24"/>
                <w:szCs w:val="24"/>
              </w:rPr>
              <w:t xml:space="preserve"> </w:t>
            </w:r>
            <w:r w:rsidRPr="001667C7">
              <w:rPr>
                <w:sz w:val="24"/>
                <w:szCs w:val="24"/>
              </w:rPr>
              <w:t>to</w:t>
            </w:r>
            <w:r w:rsidRPr="001667C7">
              <w:rPr>
                <w:spacing w:val="-2"/>
                <w:sz w:val="24"/>
                <w:szCs w:val="24"/>
              </w:rPr>
              <w:t xml:space="preserve"> </w:t>
            </w:r>
            <w:r w:rsidRPr="001667C7">
              <w:rPr>
                <w:sz w:val="24"/>
                <w:szCs w:val="24"/>
              </w:rPr>
              <w:t>unity</w:t>
            </w:r>
          </w:p>
        </w:tc>
        <w:tc>
          <w:tcPr>
            <w:tcW w:w="3148" w:type="dxa"/>
          </w:tcPr>
          <w:p w14:paraId="4ED59450" w14:textId="77777777" w:rsidR="00150BF1" w:rsidRPr="001667C7" w:rsidRDefault="00150BF1" w:rsidP="00BE6EF2">
            <w:pPr>
              <w:pStyle w:val="TableParagraph"/>
              <w:ind w:left="170" w:right="687"/>
              <w:jc w:val="left"/>
              <w:rPr>
                <w:sz w:val="24"/>
                <w:szCs w:val="24"/>
              </w:rPr>
            </w:pPr>
            <w:r w:rsidRPr="001667C7">
              <w:rPr>
                <w:sz w:val="24"/>
                <w:szCs w:val="24"/>
              </w:rPr>
              <w:t>Granger and Ramanathan</w:t>
            </w:r>
            <w:r w:rsidRPr="001667C7">
              <w:rPr>
                <w:spacing w:val="-47"/>
                <w:sz w:val="24"/>
                <w:szCs w:val="24"/>
              </w:rPr>
              <w:t xml:space="preserve"> </w:t>
            </w:r>
            <w:r w:rsidRPr="001667C7">
              <w:rPr>
                <w:sz w:val="24"/>
                <w:szCs w:val="24"/>
              </w:rPr>
              <w:t>(1984)</w:t>
            </w:r>
          </w:p>
        </w:tc>
      </w:tr>
      <w:tr w:rsidR="00D04BE6" w:rsidRPr="008B7686" w14:paraId="35C54302" w14:textId="77777777" w:rsidTr="00BE6EF2">
        <w:trPr>
          <w:trHeight w:val="1059"/>
        </w:trPr>
        <w:tc>
          <w:tcPr>
            <w:tcW w:w="2816" w:type="dxa"/>
          </w:tcPr>
          <w:p w14:paraId="382438A0" w14:textId="77777777" w:rsidR="00D04BE6" w:rsidRPr="001667C7" w:rsidRDefault="00D04BE6" w:rsidP="00D04BE6">
            <w:pPr>
              <w:autoSpaceDE w:val="0"/>
              <w:autoSpaceDN w:val="0"/>
              <w:adjustRightInd w:val="0"/>
              <w:rPr>
                <w:rFonts w:ascii="Times New Roman" w:eastAsia="CharisSIL" w:hAnsi="Times New Roman" w:cs="Times New Roman"/>
                <w:kern w:val="0"/>
              </w:rPr>
            </w:pPr>
            <w:r w:rsidRPr="001667C7">
              <w:rPr>
                <w:rFonts w:ascii="Times New Roman" w:eastAsia="CharisSIL" w:hAnsi="Times New Roman" w:cs="Times New Roman"/>
                <w:kern w:val="0"/>
              </w:rPr>
              <w:t>Granger</w:t>
            </w:r>
          </w:p>
          <w:p w14:paraId="225B4A6A" w14:textId="77E66AA9" w:rsidR="00D04BE6" w:rsidRPr="001667C7" w:rsidRDefault="00D04BE6" w:rsidP="00D04BE6">
            <w:pPr>
              <w:autoSpaceDE w:val="0"/>
              <w:autoSpaceDN w:val="0"/>
              <w:adjustRightInd w:val="0"/>
              <w:rPr>
                <w:rFonts w:ascii="Times New Roman" w:eastAsia="CharisSIL" w:hAnsi="Times New Roman" w:cs="Times New Roman"/>
                <w:kern w:val="0"/>
              </w:rPr>
            </w:pPr>
            <w:r w:rsidRPr="001667C7">
              <w:rPr>
                <w:rFonts w:ascii="Times New Roman" w:eastAsia="CharisSIL" w:hAnsi="Times New Roman" w:cs="Times New Roman"/>
              </w:rPr>
              <w:t xml:space="preserve">Ramanathan </w:t>
            </w:r>
            <w:r w:rsidR="00EC70D1" w:rsidRPr="001667C7">
              <w:rPr>
                <w:rFonts w:ascii="Times New Roman" w:eastAsia="CharisSIL" w:hAnsi="Times New Roman" w:cs="Times New Roman"/>
              </w:rPr>
              <w:t>C</w:t>
            </w:r>
          </w:p>
        </w:tc>
        <w:tc>
          <w:tcPr>
            <w:tcW w:w="1296" w:type="dxa"/>
          </w:tcPr>
          <w:p w14:paraId="2342955C" w14:textId="4B9ECFCA" w:rsidR="00D04BE6" w:rsidRPr="001667C7" w:rsidRDefault="00EC70D1" w:rsidP="00D04BE6">
            <w:pPr>
              <w:pStyle w:val="TableParagraph"/>
              <w:spacing w:line="226" w:lineRule="exact"/>
              <w:ind w:left="113"/>
              <w:jc w:val="left"/>
              <w:rPr>
                <w:sz w:val="24"/>
                <w:szCs w:val="24"/>
              </w:rPr>
            </w:pPr>
            <w:r w:rsidRPr="001667C7">
              <w:rPr>
                <w:sz w:val="24"/>
                <w:szCs w:val="24"/>
              </w:rPr>
              <w:t>GRC</w:t>
            </w:r>
          </w:p>
        </w:tc>
        <w:tc>
          <w:tcPr>
            <w:tcW w:w="2717" w:type="dxa"/>
          </w:tcPr>
          <w:p w14:paraId="675CAE0B" w14:textId="77777777" w:rsidR="00D04BE6" w:rsidRPr="001667C7" w:rsidRDefault="00D04BE6" w:rsidP="00D04BE6">
            <w:pPr>
              <w:autoSpaceDE w:val="0"/>
              <w:autoSpaceDN w:val="0"/>
              <w:adjustRightInd w:val="0"/>
              <w:rPr>
                <w:rFonts w:ascii="Times New Roman" w:eastAsia="CharisSIL" w:hAnsi="Times New Roman" w:cs="Times New Roman"/>
                <w:kern w:val="0"/>
              </w:rPr>
            </w:pPr>
            <w:r w:rsidRPr="001667C7">
              <w:rPr>
                <w:rFonts w:ascii="Times New Roman" w:eastAsia="CharisSIL" w:hAnsi="Times New Roman" w:cs="Times New Roman"/>
                <w:kern w:val="0"/>
              </w:rPr>
              <w:t>Based on ordinary least</w:t>
            </w:r>
          </w:p>
          <w:p w14:paraId="698DD1C8" w14:textId="77777777" w:rsidR="00D04BE6" w:rsidRPr="001667C7" w:rsidRDefault="00D04BE6" w:rsidP="00D04BE6">
            <w:pPr>
              <w:autoSpaceDE w:val="0"/>
              <w:autoSpaceDN w:val="0"/>
              <w:adjustRightInd w:val="0"/>
              <w:rPr>
                <w:rFonts w:ascii="Times New Roman" w:eastAsia="CharisSIL" w:hAnsi="Times New Roman" w:cs="Times New Roman"/>
                <w:kern w:val="0"/>
              </w:rPr>
            </w:pPr>
            <w:r w:rsidRPr="001667C7">
              <w:rPr>
                <w:rFonts w:ascii="Times New Roman" w:eastAsia="CharisSIL" w:hAnsi="Times New Roman" w:cs="Times New Roman"/>
                <w:kern w:val="0"/>
              </w:rPr>
              <w:t>squares (OLS) algorithm</w:t>
            </w:r>
          </w:p>
          <w:p w14:paraId="00B5D42E" w14:textId="77777777" w:rsidR="00D04BE6" w:rsidRPr="001667C7" w:rsidRDefault="00D04BE6" w:rsidP="00D04BE6">
            <w:pPr>
              <w:autoSpaceDE w:val="0"/>
              <w:autoSpaceDN w:val="0"/>
              <w:adjustRightInd w:val="0"/>
              <w:rPr>
                <w:rFonts w:ascii="Times New Roman" w:eastAsia="CharisSIL" w:hAnsi="Times New Roman" w:cs="Times New Roman"/>
                <w:kern w:val="0"/>
              </w:rPr>
            </w:pPr>
            <w:r w:rsidRPr="001667C7">
              <w:rPr>
                <w:rFonts w:ascii="Times New Roman" w:eastAsia="CharisSIL" w:hAnsi="Times New Roman" w:cs="Times New Roman"/>
                <w:kern w:val="0"/>
              </w:rPr>
              <w:t>and bias-corrected the</w:t>
            </w:r>
          </w:p>
          <w:p w14:paraId="4C689D86" w14:textId="5A99991D" w:rsidR="00D04BE6" w:rsidRPr="001667C7" w:rsidRDefault="00D04BE6" w:rsidP="00D04BE6">
            <w:pPr>
              <w:pStyle w:val="TableParagraph"/>
              <w:ind w:left="170" w:right="181"/>
              <w:jc w:val="left"/>
              <w:rPr>
                <w:sz w:val="24"/>
                <w:szCs w:val="24"/>
              </w:rPr>
            </w:pPr>
            <w:r w:rsidRPr="001667C7">
              <w:rPr>
                <w:rFonts w:eastAsia="CharisSIL"/>
                <w:sz w:val="24"/>
                <w:szCs w:val="24"/>
              </w:rPr>
              <w:t>results</w:t>
            </w:r>
          </w:p>
        </w:tc>
        <w:tc>
          <w:tcPr>
            <w:tcW w:w="3148" w:type="dxa"/>
          </w:tcPr>
          <w:p w14:paraId="646FF2DF" w14:textId="5193D46A" w:rsidR="00D04BE6" w:rsidRPr="001667C7" w:rsidRDefault="00D04BE6" w:rsidP="00D04BE6">
            <w:pPr>
              <w:pStyle w:val="TableParagraph"/>
              <w:ind w:left="170" w:right="687"/>
              <w:jc w:val="left"/>
              <w:rPr>
                <w:sz w:val="24"/>
                <w:szCs w:val="24"/>
              </w:rPr>
            </w:pPr>
            <w:r w:rsidRPr="001667C7">
              <w:rPr>
                <w:sz w:val="24"/>
                <w:szCs w:val="24"/>
              </w:rPr>
              <w:t>Granger and Ramanathan</w:t>
            </w:r>
            <w:r w:rsidRPr="001667C7">
              <w:rPr>
                <w:spacing w:val="-47"/>
                <w:sz w:val="24"/>
                <w:szCs w:val="24"/>
              </w:rPr>
              <w:t xml:space="preserve"> </w:t>
            </w:r>
            <w:r w:rsidRPr="001667C7">
              <w:rPr>
                <w:sz w:val="24"/>
                <w:szCs w:val="24"/>
              </w:rPr>
              <w:t>(1984)</w:t>
            </w:r>
          </w:p>
        </w:tc>
      </w:tr>
    </w:tbl>
    <w:p w14:paraId="3EAF1956" w14:textId="57B50F4C" w:rsidR="00150BF1" w:rsidRDefault="00150BF1" w:rsidP="008B7686">
      <w:pPr>
        <w:rPr>
          <w:sz w:val="20"/>
        </w:rPr>
        <w:sectPr w:rsidR="00150BF1" w:rsidSect="008B7686">
          <w:headerReference w:type="default" r:id="rId7"/>
          <w:footerReference w:type="default" r:id="rId8"/>
          <w:pgSz w:w="11910" w:h="16840"/>
          <w:pgMar w:top="1360" w:right="20" w:bottom="1120" w:left="880" w:header="720" w:footer="720" w:gutter="0"/>
          <w:cols w:space="720"/>
        </w:sectPr>
      </w:pPr>
    </w:p>
    <w:p w14:paraId="62D6257A" w14:textId="77777777" w:rsidR="0003763B" w:rsidRDefault="0003763B" w:rsidP="0003763B">
      <w:pPr>
        <w:pStyle w:val="BodyText"/>
        <w:spacing w:before="1"/>
        <w:rPr>
          <w:b/>
        </w:rPr>
      </w:pPr>
    </w:p>
    <w:p w14:paraId="64E7C649" w14:textId="77777777" w:rsidR="0003763B" w:rsidRDefault="0003763B" w:rsidP="0003763B">
      <w:pPr>
        <w:pStyle w:val="BodyText"/>
        <w:spacing w:before="1"/>
        <w:rPr>
          <w:b/>
        </w:rPr>
      </w:pPr>
    </w:p>
    <w:p w14:paraId="2DE15BFE" w14:textId="77777777" w:rsidR="00AE5154" w:rsidRPr="001667C7" w:rsidRDefault="00AE5154" w:rsidP="00AE5154">
      <w:pPr>
        <w:rPr>
          <w:rFonts w:ascii="Times New Roman" w:hAnsi="Times New Roman" w:cs="Times New Roman"/>
          <w:b/>
          <w:bCs/>
        </w:rPr>
      </w:pPr>
      <w:r w:rsidRPr="001667C7">
        <w:rPr>
          <w:rFonts w:ascii="Times New Roman" w:hAnsi="Times New Roman" w:cs="Times New Roman"/>
          <w:b/>
          <w:bCs/>
        </w:rPr>
        <w:t>References</w:t>
      </w:r>
    </w:p>
    <w:p w14:paraId="3992EA94"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Adams, J.E., Arkin, G.F., Ritchie, </w:t>
      </w:r>
      <w:proofErr w:type="gramStart"/>
      <w:r w:rsidRPr="001667C7">
        <w:rPr>
          <w:rFonts w:ascii="Times New Roman" w:hAnsi="Times New Roman" w:cs="Times New Roman"/>
        </w:rPr>
        <w:t>J.T..</w:t>
      </w:r>
      <w:proofErr w:type="gramEnd"/>
      <w:r w:rsidRPr="001667C7">
        <w:rPr>
          <w:rFonts w:ascii="Times New Roman" w:hAnsi="Times New Roman" w:cs="Times New Roman"/>
        </w:rPr>
        <w:t xml:space="preserve"> 1976. Influence of row spacing and straw mulch on first stage drying. Soil Science Society Proceedings 40, 436-442.</w:t>
      </w:r>
    </w:p>
    <w:p w14:paraId="543DF84C" w14:textId="77777777" w:rsidR="00AE5154" w:rsidRPr="001667C7" w:rsidRDefault="00AE5154" w:rsidP="00AE5154">
      <w:pPr>
        <w:rPr>
          <w:rFonts w:ascii="Times New Roman" w:hAnsi="Times New Roman" w:cs="Times New Roman"/>
        </w:rPr>
      </w:pPr>
      <w:proofErr w:type="spellStart"/>
      <w:r w:rsidRPr="001667C7">
        <w:rPr>
          <w:rFonts w:ascii="Times New Roman" w:hAnsi="Times New Roman" w:cs="Times New Roman"/>
        </w:rPr>
        <w:t>Addiscott</w:t>
      </w:r>
      <w:proofErr w:type="spellEnd"/>
      <w:r w:rsidRPr="001667C7">
        <w:rPr>
          <w:rFonts w:ascii="Times New Roman" w:hAnsi="Times New Roman" w:cs="Times New Roman"/>
        </w:rPr>
        <w:t xml:space="preserve">, T., Heys, P.J., Whitmore, A., 1986. Application of simple leaching models in heterogeneous soils. </w:t>
      </w:r>
      <w:proofErr w:type="spellStart"/>
      <w:r w:rsidRPr="001667C7">
        <w:rPr>
          <w:rFonts w:ascii="Times New Roman" w:hAnsi="Times New Roman" w:cs="Times New Roman"/>
        </w:rPr>
        <w:t>Geoderma</w:t>
      </w:r>
      <w:proofErr w:type="spellEnd"/>
      <w:r w:rsidRPr="001667C7">
        <w:rPr>
          <w:rFonts w:ascii="Times New Roman" w:hAnsi="Times New Roman" w:cs="Times New Roman"/>
        </w:rPr>
        <w:t xml:space="preserve"> 38, 185-194.</w:t>
      </w:r>
    </w:p>
    <w:p w14:paraId="686B4EDA" w14:textId="77777777" w:rsidR="00AE5154" w:rsidRPr="001667C7" w:rsidRDefault="00AE5154" w:rsidP="00AE5154">
      <w:pPr>
        <w:rPr>
          <w:rFonts w:ascii="Times New Roman" w:hAnsi="Times New Roman" w:cs="Times New Roman"/>
        </w:rPr>
      </w:pPr>
      <w:proofErr w:type="spellStart"/>
      <w:r w:rsidRPr="001667C7">
        <w:rPr>
          <w:rFonts w:ascii="Times New Roman" w:hAnsi="Times New Roman" w:cs="Times New Roman"/>
        </w:rPr>
        <w:t>Addiscott</w:t>
      </w:r>
      <w:proofErr w:type="spellEnd"/>
      <w:r w:rsidRPr="001667C7">
        <w:rPr>
          <w:rFonts w:ascii="Times New Roman" w:hAnsi="Times New Roman" w:cs="Times New Roman"/>
        </w:rPr>
        <w:t>, T., Whitmore, A., 1991. Simulation of solute leaching in soils of differing permeabilities. Soil Use and Management 7, 94-102.</w:t>
      </w:r>
    </w:p>
    <w:p w14:paraId="77BCF9D4" w14:textId="77777777" w:rsidR="00AE5154" w:rsidRPr="001667C7" w:rsidRDefault="00AE5154" w:rsidP="00AE5154">
      <w:pPr>
        <w:pStyle w:val="BodyText"/>
        <w:spacing w:before="1"/>
        <w:rPr>
          <w:bCs/>
          <w:lang w:val="en-CA"/>
        </w:rPr>
      </w:pPr>
      <w:r w:rsidRPr="001667C7">
        <w:rPr>
          <w:bCs/>
          <w:lang w:val="en-CA"/>
        </w:rPr>
        <w:t>Ahuja L.R., Hanson, K.W., Rojas, K.W., Shaffer, M.J., 2000. Root Zone Water Quality Model. 799 Modeling Management Effects on Water Quality and Crop Production. Water Resources 800 Publications, Highlands Ranch, CO.</w:t>
      </w:r>
    </w:p>
    <w:p w14:paraId="27C924CA" w14:textId="77777777" w:rsidR="00AE5154" w:rsidRPr="001667C7" w:rsidRDefault="00AE5154" w:rsidP="00AE5154">
      <w:pPr>
        <w:pStyle w:val="BodyText"/>
        <w:spacing w:before="1"/>
        <w:jc w:val="both"/>
        <w:rPr>
          <w:bCs/>
          <w:lang w:val="en-CA"/>
        </w:rPr>
      </w:pPr>
    </w:p>
    <w:p w14:paraId="6A952D13" w14:textId="77777777" w:rsidR="00AE5154" w:rsidRPr="001667C7" w:rsidRDefault="00AE5154" w:rsidP="00AE5154">
      <w:pPr>
        <w:pStyle w:val="BodyText"/>
        <w:spacing w:before="1"/>
        <w:jc w:val="both"/>
        <w:rPr>
          <w:bCs/>
          <w:lang w:val="en-CA"/>
        </w:rPr>
      </w:pPr>
      <w:r w:rsidRPr="001667C7">
        <w:rPr>
          <w:bCs/>
          <w:lang w:val="en-CA"/>
        </w:rPr>
        <w:t xml:space="preserve">Aiolfi, M., Timmermann, A., 2006. Persistence in Forecasting Performance and Conditional 802 Combination Strategies. J. Econom.135(1), 31–53. 803 https://doi.org/10.1016/j.jeconom.2005.07.015 </w:t>
      </w:r>
    </w:p>
    <w:p w14:paraId="77EF2DFB" w14:textId="77777777" w:rsidR="00AE5154" w:rsidRPr="001667C7" w:rsidRDefault="00AE5154" w:rsidP="00AE5154">
      <w:pPr>
        <w:pStyle w:val="BodyText"/>
        <w:spacing w:before="1"/>
        <w:rPr>
          <w:bCs/>
          <w:lang w:val="en-CA"/>
        </w:rPr>
      </w:pPr>
    </w:p>
    <w:p w14:paraId="2DC3EE98"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Allen, R. G., Pereira, L. S., Raes, D., Smith, M., 1998. </w:t>
      </w:r>
      <w:r w:rsidRPr="001667C7">
        <w:rPr>
          <w:rFonts w:ascii="Times New Roman" w:hAnsi="Times New Roman" w:cs="Times New Roman"/>
          <w:i/>
          <w:iCs/>
        </w:rPr>
        <w:t>Crop Evapotranspiration: Guidelines for Computing Crop Water Requirements</w:t>
      </w:r>
      <w:r w:rsidRPr="001667C7">
        <w:rPr>
          <w:rFonts w:ascii="Times New Roman" w:hAnsi="Times New Roman" w:cs="Times New Roman"/>
        </w:rPr>
        <w:t>, FAO Irrigation and Drainage Paper 56. Food and Agriculture Organization of the United Nations, Rome, Italy.</w:t>
      </w:r>
    </w:p>
    <w:p w14:paraId="50A51329"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Allen, R.G., Walter, I.A., Elliott, R., Howell, T., </w:t>
      </w:r>
      <w:proofErr w:type="spellStart"/>
      <w:r w:rsidRPr="001667C7">
        <w:rPr>
          <w:rFonts w:ascii="Times New Roman" w:hAnsi="Times New Roman" w:cs="Times New Roman"/>
        </w:rPr>
        <w:t>Itenfisu</w:t>
      </w:r>
      <w:proofErr w:type="spellEnd"/>
      <w:r w:rsidRPr="001667C7">
        <w:rPr>
          <w:rFonts w:ascii="Times New Roman" w:hAnsi="Times New Roman" w:cs="Times New Roman"/>
        </w:rPr>
        <w:t xml:space="preserve">, D., Jensen, M., 2005. </w:t>
      </w:r>
      <w:bookmarkStart w:id="0" w:name="_Hlk89367695"/>
      <w:r w:rsidRPr="001667C7">
        <w:rPr>
          <w:rFonts w:ascii="Times New Roman" w:hAnsi="Times New Roman" w:cs="Times New Roman"/>
        </w:rPr>
        <w:t>The ASCE Standardized Reference Evapotranspiration Equation</w:t>
      </w:r>
      <w:bookmarkEnd w:id="0"/>
      <w:r w:rsidRPr="001667C7">
        <w:rPr>
          <w:rFonts w:ascii="Times New Roman" w:hAnsi="Times New Roman" w:cs="Times New Roman"/>
        </w:rPr>
        <w:t>. American Society of Civil Engineers, Reston, Virginia. 195 pp.</w:t>
      </w:r>
    </w:p>
    <w:p w14:paraId="67DCF2D8"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Allen, R.G., Pruitt, W.O., Wright, J.L., Howell, T.A., Ventura, F., Snyder, R.L., </w:t>
      </w:r>
      <w:proofErr w:type="spellStart"/>
      <w:r w:rsidRPr="001667C7">
        <w:rPr>
          <w:rFonts w:ascii="Times New Roman" w:hAnsi="Times New Roman" w:cs="Times New Roman"/>
        </w:rPr>
        <w:t>Itenfisu</w:t>
      </w:r>
      <w:proofErr w:type="spellEnd"/>
      <w:r w:rsidRPr="001667C7">
        <w:rPr>
          <w:rFonts w:ascii="Times New Roman" w:hAnsi="Times New Roman" w:cs="Times New Roman"/>
        </w:rPr>
        <w:t xml:space="preserve">, D., </w:t>
      </w:r>
      <w:proofErr w:type="spellStart"/>
      <w:r w:rsidRPr="001667C7">
        <w:rPr>
          <w:rFonts w:ascii="Times New Roman" w:hAnsi="Times New Roman" w:cs="Times New Roman"/>
        </w:rPr>
        <w:t>Steduto</w:t>
      </w:r>
      <w:proofErr w:type="spellEnd"/>
      <w:r w:rsidRPr="001667C7">
        <w:rPr>
          <w:rFonts w:ascii="Times New Roman" w:hAnsi="Times New Roman" w:cs="Times New Roman"/>
        </w:rPr>
        <w:t xml:space="preserve">, P., Berengena, J., </w:t>
      </w:r>
      <w:proofErr w:type="spellStart"/>
      <w:r w:rsidRPr="001667C7">
        <w:rPr>
          <w:rFonts w:ascii="Times New Roman" w:hAnsi="Times New Roman" w:cs="Times New Roman"/>
        </w:rPr>
        <w:t>Yrisarry</w:t>
      </w:r>
      <w:proofErr w:type="spellEnd"/>
      <w:r w:rsidRPr="001667C7">
        <w:rPr>
          <w:rFonts w:ascii="Times New Roman" w:hAnsi="Times New Roman" w:cs="Times New Roman"/>
        </w:rPr>
        <w:t xml:space="preserve">, J.B., Smith, M., Pereira, L.S., Raes, D., Perrier, A., Alves, I., Walter, I., Elliott, R.A., 2006. Recommendation on standardized surface resistance for hourly calculation of reference </w:t>
      </w:r>
      <w:proofErr w:type="spellStart"/>
      <w:r w:rsidRPr="001667C7">
        <w:rPr>
          <w:rFonts w:ascii="Times New Roman" w:hAnsi="Times New Roman" w:cs="Times New Roman"/>
        </w:rPr>
        <w:t>ETo</w:t>
      </w:r>
      <w:proofErr w:type="spellEnd"/>
      <w:r w:rsidRPr="001667C7">
        <w:rPr>
          <w:rFonts w:ascii="Times New Roman" w:hAnsi="Times New Roman" w:cs="Times New Roman"/>
        </w:rPr>
        <w:t xml:space="preserve"> by the FAO56 Penman–Monteith method. Agriculture Water Management, 81 (1–2), 1–22. </w:t>
      </w:r>
      <w:proofErr w:type="gramStart"/>
      <w:r w:rsidRPr="001667C7">
        <w:rPr>
          <w:rFonts w:ascii="Times New Roman" w:hAnsi="Times New Roman" w:cs="Times New Roman"/>
        </w:rPr>
        <w:t>DOI:10.1016/j.agwat</w:t>
      </w:r>
      <w:proofErr w:type="gramEnd"/>
      <w:r w:rsidRPr="001667C7">
        <w:rPr>
          <w:rFonts w:ascii="Times New Roman" w:hAnsi="Times New Roman" w:cs="Times New Roman"/>
        </w:rPr>
        <w:t>.2005.03.007</w:t>
      </w:r>
    </w:p>
    <w:p w14:paraId="225D3857"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Amir, J., Sinclair, T.R., 1991. A model of water limitation on spring wheat growth and yield. Field Crops Research, 28(1-2), 59-69.</w:t>
      </w:r>
    </w:p>
    <w:p w14:paraId="6D471C59" w14:textId="77777777" w:rsidR="00AE5154" w:rsidRPr="001667C7" w:rsidRDefault="00AE5154" w:rsidP="00AE5154">
      <w:pPr>
        <w:rPr>
          <w:rFonts w:ascii="Times New Roman" w:hAnsi="Times New Roman" w:cs="Times New Roman"/>
          <w:lang w:val="en-ZA"/>
        </w:rPr>
      </w:pPr>
      <w:r w:rsidRPr="001667C7">
        <w:rPr>
          <w:rFonts w:ascii="Times New Roman" w:hAnsi="Times New Roman" w:cs="Times New Roman"/>
        </w:rPr>
        <w:t xml:space="preserve">Annandale, J.G., Benade, N., Jovanovic, N.Z., Steyn, J.M., Du </w:t>
      </w:r>
      <w:proofErr w:type="spellStart"/>
      <w:r w:rsidRPr="001667C7">
        <w:rPr>
          <w:rFonts w:ascii="Times New Roman" w:hAnsi="Times New Roman" w:cs="Times New Roman"/>
        </w:rPr>
        <w:t>Sautoy</w:t>
      </w:r>
      <w:proofErr w:type="spellEnd"/>
      <w:r w:rsidRPr="001667C7">
        <w:rPr>
          <w:rFonts w:ascii="Times New Roman" w:hAnsi="Times New Roman" w:cs="Times New Roman"/>
        </w:rPr>
        <w:t xml:space="preserve">, N., 1999. </w:t>
      </w:r>
      <w:r w:rsidRPr="001667C7">
        <w:rPr>
          <w:rFonts w:ascii="Times New Roman" w:hAnsi="Times New Roman" w:cs="Times New Roman"/>
          <w:lang w:val="en-ZA"/>
        </w:rPr>
        <w:t>Facilitating irrigation by means of the soil water balance model. Water Research Commission, WRC Report No. 753/1/99, ISBN No. 1 86845 559 9, Pretoria, South Africa.</w:t>
      </w:r>
    </w:p>
    <w:p w14:paraId="5C176BC1" w14:textId="77777777" w:rsidR="00AE5154" w:rsidRPr="001667C7" w:rsidRDefault="00AE5154" w:rsidP="00AE5154">
      <w:pPr>
        <w:rPr>
          <w:rFonts w:ascii="Times New Roman" w:hAnsi="Times New Roman" w:cs="Times New Roman"/>
          <w:lang w:val="en-ZA"/>
        </w:rPr>
      </w:pPr>
      <w:r w:rsidRPr="001667C7">
        <w:rPr>
          <w:rFonts w:ascii="Times New Roman" w:hAnsi="Times New Roman" w:cs="Times New Roman"/>
          <w:lang w:val="en-ZA"/>
        </w:rPr>
        <w:t>Annandale, J.G., Campbell, G.S., Olivier, F.C., Jovanovic, N.Z., 2000. Predicting crop water uptake under full and deficit irrigation: An example using pea (Pisum sativum L. cv. Puget). Irrigation Science, 19(2), 65-72.</w:t>
      </w:r>
    </w:p>
    <w:p w14:paraId="098DBAD6" w14:textId="77777777" w:rsidR="00AE5154" w:rsidRPr="001667C7" w:rsidRDefault="00AE5154" w:rsidP="00AE5154">
      <w:pPr>
        <w:pStyle w:val="BodyText"/>
        <w:spacing w:before="1"/>
        <w:jc w:val="both"/>
        <w:rPr>
          <w:bCs/>
          <w:lang w:val="en-CA"/>
        </w:rPr>
      </w:pPr>
      <w:r w:rsidRPr="001667C7">
        <w:rPr>
          <w:bCs/>
          <w:lang w:val="en-CA"/>
        </w:rPr>
        <w:t xml:space="preserve">Armstrong, J.S., 1989. Combining Forecasts: The End of the Beginning or the Beginning of 817 </w:t>
      </w:r>
      <w:r w:rsidRPr="001667C7">
        <w:rPr>
          <w:bCs/>
          <w:lang w:val="en-CA"/>
        </w:rPr>
        <w:lastRenderedPageBreak/>
        <w:t xml:space="preserve">the End? Int. J. Forecast.5(4), 585–588.https://doi.org/10.1016/0169-2070(89)90013-7 </w:t>
      </w:r>
    </w:p>
    <w:p w14:paraId="1D45508D" w14:textId="77777777" w:rsidR="00AE5154" w:rsidRPr="001667C7" w:rsidRDefault="00AE5154" w:rsidP="00AE5154">
      <w:pPr>
        <w:rPr>
          <w:rFonts w:ascii="Times New Roman" w:hAnsi="Times New Roman" w:cs="Times New Roman"/>
        </w:rPr>
      </w:pPr>
    </w:p>
    <w:p w14:paraId="072FFC88"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Basso, B., Ritchie, J.T., 2015. Simulating crop growth and biogeochemical fluxes in response to land management using the SALUS model, in: Hamilton, S.K., Doll, J.E., G. P. Robertson, G.P. (Eds.), The Ecology of Agricultural Landscapes: Long-Term Research on the Path to Sustainability. Oxford University Press, New York, New York, USA. pp. 252-274.</w:t>
      </w:r>
    </w:p>
    <w:p w14:paraId="56F78F93" w14:textId="77777777" w:rsidR="00AE5154" w:rsidRPr="001667C7" w:rsidRDefault="00AE5154" w:rsidP="00AE5154">
      <w:pPr>
        <w:rPr>
          <w:rFonts w:ascii="Times New Roman" w:hAnsi="Times New Roman" w:cs="Times New Roman"/>
          <w:lang w:val="fr-FR"/>
        </w:rPr>
      </w:pPr>
      <w:r w:rsidRPr="001667C7">
        <w:rPr>
          <w:rFonts w:ascii="Times New Roman" w:hAnsi="Times New Roman" w:cs="Times New Roman"/>
        </w:rPr>
        <w:t>Basso, B., Ritchie, J.T., 2018. Evapotranspiration in high-yielding maize and under increased vapor pressure deficit in the US Midwest. </w:t>
      </w:r>
      <w:r w:rsidRPr="001667C7">
        <w:rPr>
          <w:rFonts w:ascii="Times New Roman" w:hAnsi="Times New Roman" w:cs="Times New Roman"/>
          <w:lang w:val="fr-FR"/>
        </w:rPr>
        <w:t xml:space="preserve">Agricultural &amp; </w:t>
      </w:r>
      <w:proofErr w:type="spellStart"/>
      <w:r w:rsidRPr="001667C7">
        <w:rPr>
          <w:rFonts w:ascii="Times New Roman" w:hAnsi="Times New Roman" w:cs="Times New Roman"/>
          <w:lang w:val="fr-FR"/>
        </w:rPr>
        <w:t>Environmental</w:t>
      </w:r>
      <w:proofErr w:type="spellEnd"/>
      <w:r w:rsidRPr="001667C7">
        <w:rPr>
          <w:rFonts w:ascii="Times New Roman" w:hAnsi="Times New Roman" w:cs="Times New Roman"/>
          <w:lang w:val="fr-FR"/>
        </w:rPr>
        <w:t xml:space="preserve"> </w:t>
      </w:r>
      <w:proofErr w:type="spellStart"/>
      <w:r w:rsidRPr="001667C7">
        <w:rPr>
          <w:rFonts w:ascii="Times New Roman" w:hAnsi="Times New Roman" w:cs="Times New Roman"/>
          <w:lang w:val="fr-FR"/>
        </w:rPr>
        <w:t>Letters</w:t>
      </w:r>
      <w:proofErr w:type="spellEnd"/>
      <w:r w:rsidRPr="001667C7">
        <w:rPr>
          <w:rFonts w:ascii="Times New Roman" w:hAnsi="Times New Roman" w:cs="Times New Roman"/>
          <w:lang w:val="fr-FR"/>
        </w:rPr>
        <w:t xml:space="preserve">, 3(1). </w:t>
      </w:r>
      <w:proofErr w:type="spellStart"/>
      <w:proofErr w:type="gramStart"/>
      <w:r w:rsidRPr="001667C7">
        <w:rPr>
          <w:rFonts w:ascii="Times New Roman" w:hAnsi="Times New Roman" w:cs="Times New Roman"/>
          <w:lang w:val="fr-FR"/>
        </w:rPr>
        <w:t>doi</w:t>
      </w:r>
      <w:proofErr w:type="spellEnd"/>
      <w:r w:rsidRPr="001667C7">
        <w:rPr>
          <w:rFonts w:ascii="Times New Roman" w:hAnsi="Times New Roman" w:cs="Times New Roman"/>
          <w:lang w:val="fr-FR"/>
        </w:rPr>
        <w:t>:</w:t>
      </w:r>
      <w:proofErr w:type="gramEnd"/>
      <w:r w:rsidRPr="001667C7">
        <w:rPr>
          <w:rFonts w:ascii="Times New Roman" w:hAnsi="Times New Roman" w:cs="Times New Roman"/>
          <w:lang w:val="fr-FR"/>
        </w:rPr>
        <w:t xml:space="preserve"> 10.2134/ael2017.11.0039</w:t>
      </w:r>
    </w:p>
    <w:p w14:paraId="724BCDA5" w14:textId="77777777" w:rsidR="00AE5154" w:rsidRPr="001667C7" w:rsidRDefault="00AE5154" w:rsidP="00AE5154">
      <w:pPr>
        <w:rPr>
          <w:rFonts w:ascii="Times New Roman" w:hAnsi="Times New Roman" w:cs="Times New Roman"/>
        </w:rPr>
      </w:pPr>
      <w:proofErr w:type="spellStart"/>
      <w:r w:rsidRPr="001667C7">
        <w:rPr>
          <w:rFonts w:ascii="Times New Roman" w:hAnsi="Times New Roman" w:cs="Times New Roman"/>
          <w:lang w:val="fr-FR"/>
        </w:rPr>
        <w:t>Basso</w:t>
      </w:r>
      <w:proofErr w:type="spellEnd"/>
      <w:r w:rsidRPr="001667C7">
        <w:rPr>
          <w:rFonts w:ascii="Times New Roman" w:hAnsi="Times New Roman" w:cs="Times New Roman"/>
          <w:lang w:val="fr-FR"/>
        </w:rPr>
        <w:t xml:space="preserve">, B., </w:t>
      </w:r>
      <w:proofErr w:type="spellStart"/>
      <w:r w:rsidRPr="001667C7">
        <w:rPr>
          <w:rFonts w:ascii="Times New Roman" w:hAnsi="Times New Roman" w:cs="Times New Roman"/>
          <w:lang w:val="fr-FR"/>
        </w:rPr>
        <w:t>Cammarano</w:t>
      </w:r>
      <w:proofErr w:type="spellEnd"/>
      <w:r w:rsidRPr="001667C7">
        <w:rPr>
          <w:rFonts w:ascii="Times New Roman" w:hAnsi="Times New Roman" w:cs="Times New Roman"/>
          <w:lang w:val="fr-FR"/>
        </w:rPr>
        <w:t xml:space="preserve">, D., </w:t>
      </w:r>
      <w:proofErr w:type="spellStart"/>
      <w:r w:rsidRPr="001667C7">
        <w:rPr>
          <w:rFonts w:ascii="Times New Roman" w:hAnsi="Times New Roman" w:cs="Times New Roman"/>
          <w:lang w:val="fr-FR"/>
        </w:rPr>
        <w:t>Troccoli</w:t>
      </w:r>
      <w:proofErr w:type="spellEnd"/>
      <w:r w:rsidRPr="001667C7">
        <w:rPr>
          <w:rFonts w:ascii="Times New Roman" w:hAnsi="Times New Roman" w:cs="Times New Roman"/>
          <w:lang w:val="fr-FR"/>
        </w:rPr>
        <w:t xml:space="preserve">, A., Chen, D., Ritchie, J.T., 2010. </w:t>
      </w:r>
      <w:r w:rsidRPr="001667C7">
        <w:rPr>
          <w:rFonts w:ascii="Times New Roman" w:hAnsi="Times New Roman" w:cs="Times New Roman"/>
        </w:rPr>
        <w:t>Long-term wheat response to nitrogen in a rainfed Mediterranean environment: field data and simulation analysis. Eur. J. Agron. 33, 132–138.</w:t>
      </w:r>
    </w:p>
    <w:p w14:paraId="611D2B93" w14:textId="77777777" w:rsidR="00AE5154" w:rsidRPr="001667C7" w:rsidRDefault="00AE5154" w:rsidP="00AE5154">
      <w:pPr>
        <w:pStyle w:val="BodyText"/>
        <w:spacing w:before="1"/>
        <w:jc w:val="both"/>
        <w:rPr>
          <w:bCs/>
          <w:lang w:val="en-CA"/>
        </w:rPr>
      </w:pPr>
      <w:r w:rsidRPr="001667C7">
        <w:rPr>
          <w:bCs/>
          <w:lang w:val="en-CA"/>
        </w:rPr>
        <w:t xml:space="preserve">Bates, J.M., Granger, C.W.J., 1969. The Combination of Forecasts. J. Oper. Res. Soc. 20(4), 834 451–468.https://doi.org/10.2307/3008764 </w:t>
      </w:r>
    </w:p>
    <w:p w14:paraId="371D9153" w14:textId="77777777" w:rsidR="00AE5154" w:rsidRPr="001667C7" w:rsidRDefault="00AE5154" w:rsidP="00AE5154">
      <w:pPr>
        <w:pStyle w:val="BodyText"/>
        <w:spacing w:before="1"/>
        <w:jc w:val="both"/>
        <w:rPr>
          <w:bCs/>
          <w:lang w:val="en-CA"/>
        </w:rPr>
      </w:pPr>
    </w:p>
    <w:p w14:paraId="045CFEB7" w14:textId="77777777" w:rsidR="00AE5154" w:rsidRPr="001667C7" w:rsidRDefault="00AE5154" w:rsidP="00AE5154">
      <w:pPr>
        <w:rPr>
          <w:rFonts w:ascii="Times New Roman" w:hAnsi="Times New Roman" w:cs="Times New Roman"/>
        </w:rPr>
      </w:pPr>
      <w:proofErr w:type="spellStart"/>
      <w:r w:rsidRPr="001667C7">
        <w:rPr>
          <w:rFonts w:ascii="Times New Roman" w:hAnsi="Times New Roman" w:cs="Times New Roman"/>
        </w:rPr>
        <w:t>Belmans</w:t>
      </w:r>
      <w:proofErr w:type="spellEnd"/>
      <w:r w:rsidRPr="001667C7">
        <w:rPr>
          <w:rFonts w:ascii="Times New Roman" w:hAnsi="Times New Roman" w:cs="Times New Roman"/>
        </w:rPr>
        <w:t xml:space="preserve">, C., Wesseling, J.G., Feddes, </w:t>
      </w:r>
      <w:proofErr w:type="gramStart"/>
      <w:r w:rsidRPr="001667C7">
        <w:rPr>
          <w:rFonts w:ascii="Times New Roman" w:hAnsi="Times New Roman" w:cs="Times New Roman"/>
        </w:rPr>
        <w:t>R.A..</w:t>
      </w:r>
      <w:proofErr w:type="gramEnd"/>
      <w:r w:rsidRPr="001667C7">
        <w:rPr>
          <w:rFonts w:ascii="Times New Roman" w:hAnsi="Times New Roman" w:cs="Times New Roman"/>
        </w:rPr>
        <w:t xml:space="preserve"> 1983. Simulation model of the water balance of a cropped soil: SWATRE. Journal of Hydrology 63, 271-286.</w:t>
      </w:r>
    </w:p>
    <w:p w14:paraId="7EA4529F"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Best, M.J., Pryor, M., Clark, D.B., Rooney, G.G., Essery, Ménard, C.B., Edwards, J.M., Hendry, M.A., Porson, A., Gedney, A.N., Mercado, L.M., Sitch, S., Blyth, E., Boucher, O., Cox, P.M., Grimmond C.S.B., 2011. The Joint UK Land Environment Simulator (JULES), model description Part 1: Energy and water fluxes. Geoscientific Model Development, Vol. 4, No. 3. (01 September 2011), pp. 677-699, doi:10.5194/gmd-4-677-2011</w:t>
      </w:r>
    </w:p>
    <w:p w14:paraId="01029B0C"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Brisson, N., Perrier, A., 1991. A semi-empirical model of bare soil evaporation for crop simulation models. Water </w:t>
      </w:r>
      <w:proofErr w:type="spellStart"/>
      <w:r w:rsidRPr="001667C7">
        <w:rPr>
          <w:rFonts w:ascii="Times New Roman" w:hAnsi="Times New Roman" w:cs="Times New Roman"/>
          <w:lang w:val="en-GB"/>
        </w:rPr>
        <w:t>Resour</w:t>
      </w:r>
      <w:proofErr w:type="spellEnd"/>
      <w:r w:rsidRPr="001667C7">
        <w:rPr>
          <w:rFonts w:ascii="Times New Roman" w:hAnsi="Times New Roman" w:cs="Times New Roman"/>
          <w:lang w:val="en-GB"/>
        </w:rPr>
        <w:t>. Res. 27, 719-727.</w:t>
      </w:r>
    </w:p>
    <w:p w14:paraId="5C02C372" w14:textId="77777777" w:rsidR="00AE5154" w:rsidRPr="001667C7" w:rsidRDefault="00AE5154" w:rsidP="00AE5154">
      <w:pPr>
        <w:rPr>
          <w:rFonts w:ascii="Times New Roman" w:hAnsi="Times New Roman" w:cs="Times New Roman"/>
          <w:lang w:val="fr-FR"/>
        </w:rPr>
      </w:pPr>
      <w:r w:rsidRPr="001667C7">
        <w:rPr>
          <w:rFonts w:ascii="Times New Roman" w:hAnsi="Times New Roman" w:cs="Times New Roman"/>
          <w:lang w:val="fr-FR"/>
        </w:rPr>
        <w:t xml:space="preserve">Brisson, N., </w:t>
      </w:r>
      <w:proofErr w:type="spellStart"/>
      <w:r w:rsidRPr="001667C7">
        <w:rPr>
          <w:rFonts w:ascii="Times New Roman" w:hAnsi="Times New Roman" w:cs="Times New Roman"/>
          <w:lang w:val="fr-FR"/>
        </w:rPr>
        <w:t>Itier</w:t>
      </w:r>
      <w:proofErr w:type="spellEnd"/>
      <w:r w:rsidRPr="001667C7">
        <w:rPr>
          <w:rFonts w:ascii="Times New Roman" w:hAnsi="Times New Roman" w:cs="Times New Roman"/>
          <w:lang w:val="fr-FR"/>
        </w:rPr>
        <w:t>, B., L’</w:t>
      </w:r>
      <w:proofErr w:type="spellStart"/>
      <w:r w:rsidRPr="001667C7">
        <w:rPr>
          <w:rFonts w:ascii="Times New Roman" w:hAnsi="Times New Roman" w:cs="Times New Roman"/>
          <w:lang w:val="fr-FR"/>
        </w:rPr>
        <w:t>Hotel</w:t>
      </w:r>
      <w:proofErr w:type="spellEnd"/>
      <w:r w:rsidRPr="001667C7">
        <w:rPr>
          <w:rFonts w:ascii="Times New Roman" w:hAnsi="Times New Roman" w:cs="Times New Roman"/>
          <w:lang w:val="fr-FR"/>
        </w:rPr>
        <w:t xml:space="preserve">, J.C., </w:t>
      </w:r>
      <w:proofErr w:type="spellStart"/>
      <w:r w:rsidRPr="001667C7">
        <w:rPr>
          <w:rFonts w:ascii="Times New Roman" w:hAnsi="Times New Roman" w:cs="Times New Roman"/>
          <w:lang w:val="fr-FR"/>
        </w:rPr>
        <w:t>Lorendeau</w:t>
      </w:r>
      <w:proofErr w:type="spellEnd"/>
      <w:r w:rsidRPr="001667C7">
        <w:rPr>
          <w:rFonts w:ascii="Times New Roman" w:hAnsi="Times New Roman" w:cs="Times New Roman"/>
          <w:lang w:val="fr-FR"/>
        </w:rPr>
        <w:t xml:space="preserve"> J.Y., 1998. </w:t>
      </w:r>
      <w:r w:rsidRPr="001667C7">
        <w:rPr>
          <w:rFonts w:ascii="Times New Roman" w:hAnsi="Times New Roman" w:cs="Times New Roman"/>
          <w:lang w:val="en-GB"/>
        </w:rPr>
        <w:t xml:space="preserve">Parameterisation of the Shuttleworth-Wallace model to estimate daily maximum transpiration for use in crop models. </w:t>
      </w:r>
      <w:proofErr w:type="spellStart"/>
      <w:r w:rsidRPr="001667C7">
        <w:rPr>
          <w:rFonts w:ascii="Times New Roman" w:hAnsi="Times New Roman" w:cs="Times New Roman"/>
          <w:lang w:val="fr-FR"/>
        </w:rPr>
        <w:t>Ecol</w:t>
      </w:r>
      <w:proofErr w:type="spellEnd"/>
      <w:r w:rsidRPr="001667C7">
        <w:rPr>
          <w:rFonts w:ascii="Times New Roman" w:hAnsi="Times New Roman" w:cs="Times New Roman"/>
          <w:lang w:val="fr-FR"/>
        </w:rPr>
        <w:t>. Model</w:t>
      </w:r>
      <w:proofErr w:type="gramStart"/>
      <w:r w:rsidRPr="001667C7">
        <w:rPr>
          <w:rFonts w:ascii="Times New Roman" w:hAnsi="Times New Roman" w:cs="Times New Roman"/>
          <w:lang w:val="fr-FR"/>
        </w:rPr>
        <w:t>.,  107</w:t>
      </w:r>
      <w:proofErr w:type="gramEnd"/>
      <w:r w:rsidRPr="001667C7">
        <w:rPr>
          <w:rFonts w:ascii="Times New Roman" w:hAnsi="Times New Roman" w:cs="Times New Roman"/>
          <w:lang w:val="fr-FR"/>
        </w:rPr>
        <w:t>, 159-169.</w:t>
      </w:r>
    </w:p>
    <w:p w14:paraId="7110CD12"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fr-FR"/>
        </w:rPr>
        <w:t xml:space="preserve">Brisson, N., Gary, C., Justes, E., Roche, R., Mary, B., Ripoche, D., Zimmer, D., Sierra, J., </w:t>
      </w:r>
      <w:proofErr w:type="spellStart"/>
      <w:r w:rsidRPr="001667C7">
        <w:rPr>
          <w:rFonts w:ascii="Times New Roman" w:hAnsi="Times New Roman" w:cs="Times New Roman"/>
          <w:lang w:val="fr-FR"/>
        </w:rPr>
        <w:t>Bertuzzi</w:t>
      </w:r>
      <w:proofErr w:type="spellEnd"/>
      <w:r w:rsidRPr="001667C7">
        <w:rPr>
          <w:rFonts w:ascii="Times New Roman" w:hAnsi="Times New Roman" w:cs="Times New Roman"/>
          <w:lang w:val="fr-FR"/>
        </w:rPr>
        <w:t xml:space="preserve">, P., Burger, P., Bussière, F., </w:t>
      </w:r>
      <w:proofErr w:type="spellStart"/>
      <w:r w:rsidRPr="001667C7">
        <w:rPr>
          <w:rFonts w:ascii="Times New Roman" w:hAnsi="Times New Roman" w:cs="Times New Roman"/>
          <w:lang w:val="fr-FR"/>
        </w:rPr>
        <w:t>Cabidoche</w:t>
      </w:r>
      <w:proofErr w:type="spellEnd"/>
      <w:r w:rsidRPr="001667C7">
        <w:rPr>
          <w:rFonts w:ascii="Times New Roman" w:hAnsi="Times New Roman" w:cs="Times New Roman"/>
          <w:lang w:val="fr-FR"/>
        </w:rPr>
        <w:t xml:space="preserve">, Y.M., Cellier, P., </w:t>
      </w:r>
      <w:proofErr w:type="spellStart"/>
      <w:r w:rsidRPr="001667C7">
        <w:rPr>
          <w:rFonts w:ascii="Times New Roman" w:hAnsi="Times New Roman" w:cs="Times New Roman"/>
          <w:lang w:val="fr-FR"/>
        </w:rPr>
        <w:t>Debaeke</w:t>
      </w:r>
      <w:proofErr w:type="spellEnd"/>
      <w:r w:rsidRPr="001667C7">
        <w:rPr>
          <w:rFonts w:ascii="Times New Roman" w:hAnsi="Times New Roman" w:cs="Times New Roman"/>
          <w:lang w:val="fr-FR"/>
        </w:rPr>
        <w:t xml:space="preserve">, P., </w:t>
      </w:r>
      <w:proofErr w:type="spellStart"/>
      <w:r w:rsidRPr="001667C7">
        <w:rPr>
          <w:rFonts w:ascii="Times New Roman" w:hAnsi="Times New Roman" w:cs="Times New Roman"/>
          <w:lang w:val="fr-FR"/>
        </w:rPr>
        <w:t>Gaudillère</w:t>
      </w:r>
      <w:proofErr w:type="spellEnd"/>
      <w:r w:rsidRPr="001667C7">
        <w:rPr>
          <w:rFonts w:ascii="Times New Roman" w:hAnsi="Times New Roman" w:cs="Times New Roman"/>
          <w:lang w:val="fr-FR"/>
        </w:rPr>
        <w:t xml:space="preserve">, J.P., </w:t>
      </w:r>
      <w:proofErr w:type="spellStart"/>
      <w:r w:rsidRPr="001667C7">
        <w:rPr>
          <w:rFonts w:ascii="Times New Roman" w:hAnsi="Times New Roman" w:cs="Times New Roman"/>
          <w:lang w:val="fr-FR"/>
        </w:rPr>
        <w:t>Hènault</w:t>
      </w:r>
      <w:proofErr w:type="spellEnd"/>
      <w:r w:rsidRPr="001667C7">
        <w:rPr>
          <w:rFonts w:ascii="Times New Roman" w:hAnsi="Times New Roman" w:cs="Times New Roman"/>
          <w:lang w:val="fr-FR"/>
        </w:rPr>
        <w:t xml:space="preserve">, C., </w:t>
      </w:r>
      <w:proofErr w:type="spellStart"/>
      <w:r w:rsidRPr="001667C7">
        <w:rPr>
          <w:rFonts w:ascii="Times New Roman" w:hAnsi="Times New Roman" w:cs="Times New Roman"/>
          <w:lang w:val="fr-FR"/>
        </w:rPr>
        <w:t>Maraux</w:t>
      </w:r>
      <w:proofErr w:type="spellEnd"/>
      <w:r w:rsidRPr="001667C7">
        <w:rPr>
          <w:rFonts w:ascii="Times New Roman" w:hAnsi="Times New Roman" w:cs="Times New Roman"/>
          <w:lang w:val="fr-FR"/>
        </w:rPr>
        <w:t xml:space="preserve">, F., Sequin, B., Sinoquet H., 2003. </w:t>
      </w:r>
      <w:r w:rsidRPr="001667C7">
        <w:rPr>
          <w:rFonts w:ascii="Times New Roman" w:hAnsi="Times New Roman" w:cs="Times New Roman"/>
          <w:lang w:val="en-GB"/>
        </w:rPr>
        <w:t>An overview of crop model STICS. Eur. J. of Agron., 18, 309-332.</w:t>
      </w:r>
    </w:p>
    <w:p w14:paraId="2C981CFB"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Campbell, G.S., 1985. Soil Physics with BASIC, Elsevier, New York, New York. 150 pp.</w:t>
      </w:r>
    </w:p>
    <w:p w14:paraId="629CA352" w14:textId="77777777" w:rsidR="00AE5154" w:rsidRPr="001667C7" w:rsidRDefault="00AE5154" w:rsidP="00AE5154">
      <w:pPr>
        <w:rPr>
          <w:rFonts w:ascii="Times New Roman" w:hAnsi="Times New Roman" w:cs="Times New Roman"/>
          <w:lang w:val="en-ZA"/>
        </w:rPr>
      </w:pPr>
      <w:r w:rsidRPr="001667C7">
        <w:rPr>
          <w:rFonts w:ascii="Times New Roman" w:hAnsi="Times New Roman" w:cs="Times New Roman"/>
          <w:lang w:val="en-ZA"/>
        </w:rPr>
        <w:t>Campbell, G.S., Diaz, R., 1988. Simplified soil-water balance models to predict crop transpiration. Drought research priorities for the dryland tropics. ICRISAT, India, 15-26.</w:t>
      </w:r>
    </w:p>
    <w:p w14:paraId="2E326E56"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lastRenderedPageBreak/>
        <w:t xml:space="preserve">Clark, D.B., Mercado, L.M., Sitch, S., Jones, C.D., Gedney, N., Best, M.J., Pryor, M., Rooney, G.G, Essery, R.L.H., Blyth, E., Boucher, O., Harding, R.J., </w:t>
      </w:r>
      <w:proofErr w:type="spellStart"/>
      <w:r w:rsidRPr="001667C7">
        <w:rPr>
          <w:rFonts w:ascii="Times New Roman" w:hAnsi="Times New Roman" w:cs="Times New Roman"/>
          <w:lang w:val="en-GB"/>
        </w:rPr>
        <w:t>Huntingford</w:t>
      </w:r>
      <w:proofErr w:type="spellEnd"/>
      <w:r w:rsidRPr="001667C7">
        <w:rPr>
          <w:rFonts w:ascii="Times New Roman" w:hAnsi="Times New Roman" w:cs="Times New Roman"/>
          <w:lang w:val="en-GB"/>
        </w:rPr>
        <w:t>, C., Cox, P.M., 2011. The Joint UK Land Environment Simulator (JULES), model description Part 2: Carbon fluxes and vegetation dynamics. Geoscientific Model Development, Vol. 4, No. 3. (01 September 2011), pp. 701-722, doi:10.5194/gmd-4-701-2011</w:t>
      </w:r>
    </w:p>
    <w:p w14:paraId="5FBFA225"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Constantin, J., Willaume, M., </w:t>
      </w:r>
      <w:proofErr w:type="spellStart"/>
      <w:r w:rsidRPr="001667C7">
        <w:rPr>
          <w:rFonts w:ascii="Times New Roman" w:hAnsi="Times New Roman" w:cs="Times New Roman"/>
          <w:lang w:val="en-GB"/>
        </w:rPr>
        <w:t>Murgue</w:t>
      </w:r>
      <w:proofErr w:type="spellEnd"/>
      <w:r w:rsidRPr="001667C7">
        <w:rPr>
          <w:rFonts w:ascii="Times New Roman" w:hAnsi="Times New Roman" w:cs="Times New Roman"/>
          <w:lang w:val="en-GB"/>
        </w:rPr>
        <w:t xml:space="preserve">, C., Lacroix, B., </w:t>
      </w:r>
      <w:proofErr w:type="spellStart"/>
      <w:r w:rsidRPr="001667C7">
        <w:rPr>
          <w:rFonts w:ascii="Times New Roman" w:hAnsi="Times New Roman" w:cs="Times New Roman"/>
          <w:lang w:val="en-GB"/>
        </w:rPr>
        <w:t>Therond</w:t>
      </w:r>
      <w:proofErr w:type="spellEnd"/>
      <w:r w:rsidRPr="001667C7">
        <w:rPr>
          <w:rFonts w:ascii="Times New Roman" w:hAnsi="Times New Roman" w:cs="Times New Roman"/>
          <w:lang w:val="en-GB"/>
        </w:rPr>
        <w:t xml:space="preserve">, O., 2015. The soil-crop models STICS and </w:t>
      </w:r>
      <w:proofErr w:type="spellStart"/>
      <w:r w:rsidRPr="001667C7">
        <w:rPr>
          <w:rFonts w:ascii="Times New Roman" w:hAnsi="Times New Roman" w:cs="Times New Roman"/>
          <w:lang w:val="en-GB"/>
        </w:rPr>
        <w:t>AqYield</w:t>
      </w:r>
      <w:proofErr w:type="spellEnd"/>
      <w:r w:rsidRPr="001667C7">
        <w:rPr>
          <w:rFonts w:ascii="Times New Roman" w:hAnsi="Times New Roman" w:cs="Times New Roman"/>
          <w:lang w:val="en-GB"/>
        </w:rPr>
        <w:t xml:space="preserve"> predict yield and soil water content for irrigated crops equally well with limited data. Agric. For. </w:t>
      </w:r>
      <w:proofErr w:type="spellStart"/>
      <w:r w:rsidRPr="001667C7">
        <w:rPr>
          <w:rFonts w:ascii="Times New Roman" w:hAnsi="Times New Roman" w:cs="Times New Roman"/>
          <w:lang w:val="en-GB"/>
        </w:rPr>
        <w:t>Meteorol</w:t>
      </w:r>
      <w:proofErr w:type="spellEnd"/>
      <w:r w:rsidRPr="001667C7">
        <w:rPr>
          <w:rFonts w:ascii="Times New Roman" w:hAnsi="Times New Roman" w:cs="Times New Roman"/>
          <w:lang w:val="en-GB"/>
        </w:rPr>
        <w:t>., 206, 55-68.</w:t>
      </w:r>
    </w:p>
    <w:p w14:paraId="55BC5B87"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DeJonge, K.C., Thorp, K.R., 2017.  Standardized reference evapotranspiration and dual crop coefficient approach in the DSSAT Cropping System Model.  Trans. ASABE, 60(6), 1965-1981. </w:t>
      </w:r>
    </w:p>
    <w:p w14:paraId="36102E13" w14:textId="77777777" w:rsidR="00AE5154" w:rsidRPr="001667C7" w:rsidRDefault="00AE5154" w:rsidP="00AE5154">
      <w:pPr>
        <w:rPr>
          <w:rFonts w:ascii="Times New Roman" w:hAnsi="Times New Roman" w:cs="Times New Roman"/>
          <w:lang w:val="en-GB"/>
        </w:rPr>
      </w:pPr>
    </w:p>
    <w:p w14:paraId="25C45530"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Engel, T., </w:t>
      </w:r>
      <w:proofErr w:type="spellStart"/>
      <w:r w:rsidRPr="001667C7">
        <w:rPr>
          <w:rFonts w:ascii="Times New Roman" w:hAnsi="Times New Roman" w:cs="Times New Roman"/>
          <w:lang w:val="en-GB"/>
        </w:rPr>
        <w:t>Priesack</w:t>
      </w:r>
      <w:proofErr w:type="spellEnd"/>
      <w:r w:rsidRPr="001667C7">
        <w:rPr>
          <w:rFonts w:ascii="Times New Roman" w:hAnsi="Times New Roman" w:cs="Times New Roman"/>
          <w:lang w:val="en-GB"/>
        </w:rPr>
        <w:t xml:space="preserve">, E., 1993. Expert-N – A building block system of nitrogen models as resource for advice, research, water management, and policy. in: </w:t>
      </w:r>
      <w:proofErr w:type="spellStart"/>
      <w:r w:rsidRPr="001667C7">
        <w:rPr>
          <w:rFonts w:ascii="Times New Roman" w:hAnsi="Times New Roman" w:cs="Times New Roman"/>
          <w:lang w:val="en-GB"/>
        </w:rPr>
        <w:t>Eisackers</w:t>
      </w:r>
      <w:proofErr w:type="spellEnd"/>
      <w:r w:rsidRPr="001667C7">
        <w:rPr>
          <w:rFonts w:ascii="Times New Roman" w:hAnsi="Times New Roman" w:cs="Times New Roman"/>
          <w:lang w:val="en-GB"/>
        </w:rPr>
        <w:t>, H.J.P., Hamers, T. (eds.) Integrated Soil and Sediment Research: A Basis for Proper Protection, Kluwer Academic Publishers. 503-507.</w:t>
      </w:r>
    </w:p>
    <w:p w14:paraId="7804D472" w14:textId="77777777" w:rsidR="00AE5154" w:rsidRPr="001667C7" w:rsidRDefault="00AE5154" w:rsidP="00AE5154">
      <w:pPr>
        <w:spacing w:line="240" w:lineRule="auto"/>
        <w:rPr>
          <w:rFonts w:ascii="Times New Roman" w:eastAsia="Calibri" w:hAnsi="Times New Roman" w:cs="Times New Roman"/>
        </w:rPr>
      </w:pPr>
      <w:r w:rsidRPr="001667C7">
        <w:rPr>
          <w:rFonts w:ascii="Times New Roman" w:eastAsia="Calibri" w:hAnsi="Times New Roman" w:cs="Times New Roman"/>
        </w:rPr>
        <w:t xml:space="preserve">Evett, S.R., Heng, L.K., </w:t>
      </w:r>
      <w:proofErr w:type="spellStart"/>
      <w:r w:rsidRPr="001667C7">
        <w:rPr>
          <w:rFonts w:ascii="Times New Roman" w:eastAsia="Calibri" w:hAnsi="Times New Roman" w:cs="Times New Roman"/>
        </w:rPr>
        <w:t>Moutonnet</w:t>
      </w:r>
      <w:proofErr w:type="spellEnd"/>
      <w:r w:rsidRPr="001667C7">
        <w:rPr>
          <w:rFonts w:ascii="Times New Roman" w:eastAsia="Calibri" w:hAnsi="Times New Roman" w:cs="Times New Roman"/>
        </w:rPr>
        <w:t xml:space="preserve">, P., Nguyen, M.L. (Eds.), 2008. Field estimation of soil water content: A practical guide to methods, instrumentation, and sensor technology. </w:t>
      </w:r>
      <w:proofErr w:type="spellStart"/>
      <w:proofErr w:type="gramStart"/>
      <w:r w:rsidRPr="001667C7">
        <w:rPr>
          <w:rFonts w:ascii="Times New Roman" w:eastAsia="Calibri" w:hAnsi="Times New Roman" w:cs="Times New Roman"/>
        </w:rPr>
        <w:t>Vienna,Austria</w:t>
      </w:r>
      <w:proofErr w:type="spellEnd"/>
      <w:proofErr w:type="gramEnd"/>
      <w:r w:rsidRPr="001667C7">
        <w:rPr>
          <w:rFonts w:ascii="Times New Roman" w:eastAsia="Calibri" w:hAnsi="Times New Roman" w:cs="Times New Roman"/>
        </w:rPr>
        <w:t>: International Atomic Energy Agency.</w:t>
      </w:r>
    </w:p>
    <w:p w14:paraId="6C571A97"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Feddes, R.A., Kowalik, P., </w:t>
      </w:r>
      <w:proofErr w:type="spellStart"/>
      <w:r w:rsidRPr="001667C7">
        <w:rPr>
          <w:rFonts w:ascii="Times New Roman" w:hAnsi="Times New Roman" w:cs="Times New Roman"/>
        </w:rPr>
        <w:t>Kolinska</w:t>
      </w:r>
      <w:proofErr w:type="spellEnd"/>
      <w:r w:rsidRPr="001667C7">
        <w:rPr>
          <w:rFonts w:ascii="Times New Roman" w:hAnsi="Times New Roman" w:cs="Times New Roman"/>
        </w:rPr>
        <w:t xml:space="preserve">-Malinka, K., </w:t>
      </w:r>
      <w:proofErr w:type="spellStart"/>
      <w:r w:rsidRPr="001667C7">
        <w:rPr>
          <w:rFonts w:ascii="Times New Roman" w:hAnsi="Times New Roman" w:cs="Times New Roman"/>
        </w:rPr>
        <w:t>Zaradny</w:t>
      </w:r>
      <w:proofErr w:type="spellEnd"/>
      <w:r w:rsidRPr="001667C7">
        <w:rPr>
          <w:rFonts w:ascii="Times New Roman" w:hAnsi="Times New Roman" w:cs="Times New Roman"/>
        </w:rPr>
        <w:t xml:space="preserve">, H., 1976. Simulation of field water uptake by plants using a soil water dependent root extraction function. J. </w:t>
      </w:r>
      <w:proofErr w:type="spellStart"/>
      <w:r w:rsidRPr="001667C7">
        <w:rPr>
          <w:rFonts w:ascii="Times New Roman" w:hAnsi="Times New Roman" w:cs="Times New Roman"/>
        </w:rPr>
        <w:t>Hydrol</w:t>
      </w:r>
      <w:proofErr w:type="spellEnd"/>
      <w:r w:rsidRPr="001667C7">
        <w:rPr>
          <w:rFonts w:ascii="Times New Roman" w:hAnsi="Times New Roman" w:cs="Times New Roman"/>
        </w:rPr>
        <w:t>. 31, 13-26.</w:t>
      </w:r>
    </w:p>
    <w:p w14:paraId="64A3F263" w14:textId="77777777" w:rsidR="00AE5154" w:rsidRPr="001667C7" w:rsidRDefault="00AE5154" w:rsidP="00AE5154">
      <w:pPr>
        <w:pStyle w:val="BodyText"/>
        <w:spacing w:before="1"/>
        <w:rPr>
          <w:bCs/>
          <w:lang w:val="en-CA"/>
        </w:rPr>
      </w:pPr>
      <w:r w:rsidRPr="001667C7">
        <w:rPr>
          <w:bCs/>
          <w:lang w:val="en-CA"/>
        </w:rPr>
        <w:t xml:space="preserve">Farahani, H.J., DeCoursey, D.G., 2000. Potential evaporation and transpiration processes in 858 the soil residue-canopy system. In: Ahuja, L.R., Rojas, K.W., Hanson, J.D., Shaffer, M.J., 859 Ma, L. (Eds.), Root Zone Water Quality Model. Water Resources Publications, Highland 860 Ranch, CO, pp. 51–80. </w:t>
      </w:r>
    </w:p>
    <w:p w14:paraId="0096B096" w14:textId="77777777" w:rsidR="00AE5154" w:rsidRPr="001667C7" w:rsidRDefault="00AE5154" w:rsidP="00AE5154">
      <w:pPr>
        <w:rPr>
          <w:rFonts w:ascii="Times New Roman" w:hAnsi="Times New Roman" w:cs="Times New Roman"/>
        </w:rPr>
      </w:pPr>
    </w:p>
    <w:p w14:paraId="30011E32" w14:textId="77777777" w:rsidR="00AE5154" w:rsidRPr="001667C7" w:rsidRDefault="00AE5154" w:rsidP="00AE5154">
      <w:pPr>
        <w:rPr>
          <w:rFonts w:ascii="Times New Roman" w:eastAsia="Calibri" w:hAnsi="Times New Roman" w:cs="Times New Roman"/>
        </w:rPr>
      </w:pPr>
      <w:r w:rsidRPr="001667C7">
        <w:rPr>
          <w:rFonts w:ascii="Times New Roman" w:eastAsia="Calibri" w:hAnsi="Times New Roman" w:cs="Times New Roman"/>
        </w:rPr>
        <w:t xml:space="preserve">Gaiser, T., </w:t>
      </w:r>
      <w:proofErr w:type="spellStart"/>
      <w:r w:rsidRPr="001667C7">
        <w:rPr>
          <w:rFonts w:ascii="Times New Roman" w:eastAsia="Calibri" w:hAnsi="Times New Roman" w:cs="Times New Roman"/>
        </w:rPr>
        <w:t>Perkons</w:t>
      </w:r>
      <w:proofErr w:type="spellEnd"/>
      <w:r w:rsidRPr="001667C7">
        <w:rPr>
          <w:rFonts w:ascii="Times New Roman" w:eastAsia="Calibri" w:hAnsi="Times New Roman" w:cs="Times New Roman"/>
        </w:rPr>
        <w:t xml:space="preserve">, U., Küpper, P.M., Kautz, T., </w:t>
      </w:r>
      <w:proofErr w:type="spellStart"/>
      <w:r w:rsidRPr="001667C7">
        <w:rPr>
          <w:rFonts w:ascii="Times New Roman" w:eastAsia="Calibri" w:hAnsi="Times New Roman" w:cs="Times New Roman"/>
        </w:rPr>
        <w:t>Uteau-Puschmann</w:t>
      </w:r>
      <w:proofErr w:type="spellEnd"/>
      <w:r w:rsidRPr="001667C7">
        <w:rPr>
          <w:rFonts w:ascii="Times New Roman" w:eastAsia="Calibri" w:hAnsi="Times New Roman" w:cs="Times New Roman"/>
        </w:rPr>
        <w:t xml:space="preserve">, D., Ewert, F., Enders, A., </w:t>
      </w:r>
      <w:proofErr w:type="spellStart"/>
      <w:r w:rsidRPr="001667C7">
        <w:rPr>
          <w:rFonts w:ascii="Times New Roman" w:eastAsia="Calibri" w:hAnsi="Times New Roman" w:cs="Times New Roman"/>
        </w:rPr>
        <w:t>Krasuss</w:t>
      </w:r>
      <w:proofErr w:type="spellEnd"/>
      <w:r w:rsidRPr="001667C7">
        <w:rPr>
          <w:rFonts w:ascii="Times New Roman" w:eastAsia="Calibri" w:hAnsi="Times New Roman" w:cs="Times New Roman"/>
        </w:rPr>
        <w:t xml:space="preserve">, G., 2013. Modeling </w:t>
      </w:r>
      <w:proofErr w:type="spellStart"/>
      <w:r w:rsidRPr="001667C7">
        <w:rPr>
          <w:rFonts w:ascii="Times New Roman" w:eastAsia="Calibri" w:hAnsi="Times New Roman" w:cs="Times New Roman"/>
        </w:rPr>
        <w:t>biopore</w:t>
      </w:r>
      <w:proofErr w:type="spellEnd"/>
      <w:r w:rsidRPr="001667C7">
        <w:rPr>
          <w:rFonts w:ascii="Times New Roman" w:eastAsia="Calibri" w:hAnsi="Times New Roman" w:cs="Times New Roman"/>
        </w:rPr>
        <w:t xml:space="preserve"> effects on root growth and biomass production on soils with pronounced sub-soil clay accumulation. Ecological Modeling 256, 6-15. </w:t>
      </w:r>
      <w:hyperlink r:id="rId9" w:history="1">
        <w:r w:rsidRPr="001667C7">
          <w:rPr>
            <w:rStyle w:val="Hyperlink"/>
            <w:rFonts w:ascii="Times New Roman" w:eastAsia="Calibri" w:hAnsi="Times New Roman" w:cs="Times New Roman"/>
          </w:rPr>
          <w:t>http://dx.doi.org/10.1016/j.ecolmodel.2013.02.016</w:t>
        </w:r>
      </w:hyperlink>
    </w:p>
    <w:p w14:paraId="35F02461" w14:textId="77777777" w:rsidR="00AE5154" w:rsidRPr="001667C7" w:rsidRDefault="00AE5154" w:rsidP="00AE5154">
      <w:pPr>
        <w:rPr>
          <w:rFonts w:ascii="Times New Roman" w:eastAsia="Calibri" w:hAnsi="Times New Roman" w:cs="Times New Roman"/>
        </w:rPr>
      </w:pPr>
      <w:proofErr w:type="spellStart"/>
      <w:r w:rsidRPr="001667C7">
        <w:rPr>
          <w:rFonts w:ascii="Times New Roman" w:eastAsia="Calibri" w:hAnsi="Times New Roman" w:cs="Times New Roman"/>
        </w:rPr>
        <w:t>Goudriaan</w:t>
      </w:r>
      <w:proofErr w:type="spellEnd"/>
      <w:r w:rsidRPr="001667C7">
        <w:rPr>
          <w:rFonts w:ascii="Times New Roman" w:eastAsia="Calibri" w:hAnsi="Times New Roman" w:cs="Times New Roman"/>
        </w:rPr>
        <w:t xml:space="preserve">, J., 1977.  Crop </w:t>
      </w:r>
      <w:proofErr w:type="spellStart"/>
      <w:r w:rsidRPr="001667C7">
        <w:rPr>
          <w:rFonts w:ascii="Times New Roman" w:eastAsia="Calibri" w:hAnsi="Times New Roman" w:cs="Times New Roman"/>
        </w:rPr>
        <w:t>micrometerology</w:t>
      </w:r>
      <w:proofErr w:type="spellEnd"/>
      <w:r w:rsidRPr="001667C7">
        <w:rPr>
          <w:rFonts w:ascii="Times New Roman" w:eastAsia="Calibri" w:hAnsi="Times New Roman" w:cs="Times New Roman"/>
        </w:rPr>
        <w:t>:  A simulation study. Simulation monographs.  PUDOC, Wageningen, the Netherlands.</w:t>
      </w:r>
    </w:p>
    <w:p w14:paraId="58B075C4" w14:textId="77777777" w:rsidR="00AE5154" w:rsidRPr="001667C7" w:rsidRDefault="00AE5154" w:rsidP="00AE5154">
      <w:pPr>
        <w:pStyle w:val="BodyText"/>
        <w:spacing w:before="1"/>
        <w:jc w:val="both"/>
        <w:rPr>
          <w:bCs/>
          <w:lang w:val="en-CA"/>
        </w:rPr>
      </w:pPr>
      <w:r w:rsidRPr="001667C7">
        <w:rPr>
          <w:bCs/>
          <w:lang w:val="en-CA"/>
        </w:rPr>
        <w:t>Granger, C.W.J., Ramanathan, R., 1984. Improved methods of combining forecasts. J. 867 Forecast. 3(2), 197-204.https://doi.org/10.1002/for.3980030207</w:t>
      </w:r>
    </w:p>
    <w:p w14:paraId="04A2BE2B" w14:textId="77777777" w:rsidR="00AE5154" w:rsidRPr="001667C7" w:rsidRDefault="00AE5154" w:rsidP="00AE5154">
      <w:pPr>
        <w:pStyle w:val="BodyText"/>
        <w:spacing w:before="1"/>
        <w:jc w:val="both"/>
        <w:rPr>
          <w:bCs/>
          <w:lang w:val="en-CA"/>
        </w:rPr>
      </w:pPr>
    </w:p>
    <w:p w14:paraId="7266228D"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Grant R.F., </w:t>
      </w:r>
      <w:proofErr w:type="spellStart"/>
      <w:r w:rsidRPr="001667C7">
        <w:rPr>
          <w:rFonts w:ascii="Times New Roman" w:hAnsi="Times New Roman" w:cs="Times New Roman"/>
        </w:rPr>
        <w:t>Arkebauer</w:t>
      </w:r>
      <w:proofErr w:type="spellEnd"/>
      <w:r w:rsidRPr="001667C7">
        <w:rPr>
          <w:rFonts w:ascii="Times New Roman" w:hAnsi="Times New Roman" w:cs="Times New Roman"/>
        </w:rPr>
        <w:t xml:space="preserve"> T.J., Dobermann A., Hubbard K.G., </w:t>
      </w:r>
      <w:proofErr w:type="spellStart"/>
      <w:r w:rsidRPr="001667C7">
        <w:rPr>
          <w:rFonts w:ascii="Times New Roman" w:hAnsi="Times New Roman" w:cs="Times New Roman"/>
        </w:rPr>
        <w:t>Schimelfenig</w:t>
      </w:r>
      <w:proofErr w:type="spellEnd"/>
      <w:r w:rsidRPr="001667C7">
        <w:rPr>
          <w:rFonts w:ascii="Times New Roman" w:hAnsi="Times New Roman" w:cs="Times New Roman"/>
        </w:rPr>
        <w:t xml:space="preserve"> T.T., </w:t>
      </w:r>
      <w:proofErr w:type="spellStart"/>
      <w:r w:rsidRPr="001667C7">
        <w:rPr>
          <w:rFonts w:ascii="Times New Roman" w:hAnsi="Times New Roman" w:cs="Times New Roman"/>
        </w:rPr>
        <w:t>Suyker</w:t>
      </w:r>
      <w:proofErr w:type="spellEnd"/>
      <w:r w:rsidRPr="001667C7">
        <w:rPr>
          <w:rFonts w:ascii="Times New Roman" w:hAnsi="Times New Roman" w:cs="Times New Roman"/>
        </w:rPr>
        <w:t xml:space="preserve"> A.E., Verma S.B., Walters, D.T., 2007. Net biome productivity of irrigated and rainfed maize – soybean rotations: modelling vs. measurements. Agronomy Journal 99, 1404-1423.</w:t>
      </w:r>
    </w:p>
    <w:p w14:paraId="53487E7F" w14:textId="77777777" w:rsidR="00AE5154" w:rsidRPr="001667C7" w:rsidRDefault="00AE5154" w:rsidP="00AE5154">
      <w:pPr>
        <w:rPr>
          <w:rFonts w:ascii="Times New Roman" w:hAnsi="Times New Roman" w:cs="Times New Roman"/>
          <w:lang w:val="fr-FR"/>
        </w:rPr>
      </w:pPr>
      <w:r w:rsidRPr="001667C7">
        <w:rPr>
          <w:rFonts w:ascii="Times New Roman" w:hAnsi="Times New Roman" w:cs="Times New Roman"/>
        </w:rPr>
        <w:lastRenderedPageBreak/>
        <w:t>Grant, R.F., Flanagan, L.B., 2007. Modeling stomatal and nonstomatal effects of water deficits on CO</w:t>
      </w:r>
      <w:r w:rsidRPr="001667C7">
        <w:rPr>
          <w:rFonts w:ascii="Times New Roman" w:hAnsi="Times New Roman" w:cs="Times New Roman"/>
          <w:vertAlign w:val="subscript"/>
        </w:rPr>
        <w:t>2</w:t>
      </w:r>
      <w:r w:rsidRPr="001667C7">
        <w:rPr>
          <w:rFonts w:ascii="Times New Roman" w:hAnsi="Times New Roman" w:cs="Times New Roman"/>
        </w:rPr>
        <w:t> fixation in a semiarid grassland, </w:t>
      </w:r>
      <w:r w:rsidRPr="001667C7">
        <w:rPr>
          <w:rFonts w:ascii="Times New Roman" w:hAnsi="Times New Roman" w:cs="Times New Roman"/>
          <w:i/>
          <w:iCs/>
        </w:rPr>
        <w:t xml:space="preserve">J. </w:t>
      </w:r>
      <w:proofErr w:type="spellStart"/>
      <w:r w:rsidRPr="001667C7">
        <w:rPr>
          <w:rFonts w:ascii="Times New Roman" w:hAnsi="Times New Roman" w:cs="Times New Roman"/>
          <w:i/>
          <w:iCs/>
        </w:rPr>
        <w:t>Geophys</w:t>
      </w:r>
      <w:proofErr w:type="spellEnd"/>
      <w:r w:rsidRPr="001667C7">
        <w:rPr>
          <w:rFonts w:ascii="Times New Roman" w:hAnsi="Times New Roman" w:cs="Times New Roman"/>
          <w:i/>
          <w:iCs/>
        </w:rPr>
        <w:t xml:space="preserve">. </w:t>
      </w:r>
      <w:proofErr w:type="spellStart"/>
      <w:r w:rsidRPr="001667C7">
        <w:rPr>
          <w:rFonts w:ascii="Times New Roman" w:hAnsi="Times New Roman" w:cs="Times New Roman"/>
          <w:i/>
          <w:iCs/>
          <w:lang w:val="fr-FR"/>
        </w:rPr>
        <w:t>Res</w:t>
      </w:r>
      <w:proofErr w:type="spellEnd"/>
      <w:r w:rsidRPr="001667C7">
        <w:rPr>
          <w:rFonts w:ascii="Times New Roman" w:hAnsi="Times New Roman" w:cs="Times New Roman"/>
          <w:i/>
          <w:iCs/>
          <w:lang w:val="fr-FR"/>
        </w:rPr>
        <w:t>.</w:t>
      </w:r>
      <w:r w:rsidRPr="001667C7">
        <w:rPr>
          <w:rFonts w:ascii="Times New Roman" w:hAnsi="Times New Roman" w:cs="Times New Roman"/>
          <w:lang w:val="fr-FR"/>
        </w:rPr>
        <w:t xml:space="preserve"> 112, G03011, </w:t>
      </w:r>
      <w:proofErr w:type="gramStart"/>
      <w:r w:rsidRPr="001667C7">
        <w:rPr>
          <w:rFonts w:ascii="Times New Roman" w:hAnsi="Times New Roman" w:cs="Times New Roman"/>
          <w:lang w:val="fr-FR"/>
        </w:rPr>
        <w:t>doi:</w:t>
      </w:r>
      <w:proofErr w:type="gramEnd"/>
      <w:r w:rsidRPr="001667C7">
        <w:rPr>
          <w:rFonts w:ascii="Times New Roman" w:hAnsi="Times New Roman" w:cs="Times New Roman"/>
          <w:lang w:val="fr-FR"/>
        </w:rPr>
        <w:t>10.1029/2006JG000302.</w:t>
      </w:r>
    </w:p>
    <w:p w14:paraId="1F29B0F8" w14:textId="77777777" w:rsidR="00AE5154" w:rsidRPr="001667C7" w:rsidRDefault="00AE5154" w:rsidP="00AE5154">
      <w:pPr>
        <w:rPr>
          <w:rFonts w:ascii="Times New Roman" w:hAnsi="Times New Roman" w:cs="Times New Roman"/>
          <w:lang w:val="it-IT"/>
        </w:rPr>
      </w:pPr>
      <w:r w:rsidRPr="001667C7">
        <w:rPr>
          <w:rFonts w:ascii="Times New Roman" w:hAnsi="Times New Roman" w:cs="Times New Roman"/>
          <w:lang w:val="it-IT"/>
        </w:rPr>
        <w:t xml:space="preserve">Guerra, E., Ventura, F., Spano, D., Snyder, R.L., 2015. </w:t>
      </w:r>
      <w:r w:rsidRPr="001667C7">
        <w:rPr>
          <w:rFonts w:ascii="Times New Roman" w:hAnsi="Times New Roman" w:cs="Times New Roman"/>
        </w:rPr>
        <w:t xml:space="preserve">Correcting Midseason Crop Coefficients for Climate. Journal of Irrigation and Drainage Engineering: 141, 04014071. </w:t>
      </w:r>
      <w:r w:rsidRPr="001667C7">
        <w:rPr>
          <w:rFonts w:ascii="Times New Roman" w:hAnsi="Times New Roman" w:cs="Times New Roman"/>
          <w:lang w:val="it-IT"/>
        </w:rPr>
        <w:t>DOI:10.1061/(ASCE)IR.1943-4774.0000839</w:t>
      </w:r>
    </w:p>
    <w:p w14:paraId="1D76E3FA"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Hargreaves, G.H., 1975. Moisture availability and crop production. Trans. ASAE, 18, 980–984</w:t>
      </w:r>
    </w:p>
    <w:p w14:paraId="7514A50A" w14:textId="77777777" w:rsidR="00AE5154" w:rsidRPr="001667C7" w:rsidRDefault="00AE5154" w:rsidP="00AE5154">
      <w:pPr>
        <w:pStyle w:val="BodyText"/>
        <w:spacing w:before="1"/>
        <w:jc w:val="both"/>
        <w:rPr>
          <w:bCs/>
          <w:lang w:val="en-CA"/>
        </w:rPr>
      </w:pPr>
      <w:r w:rsidRPr="001667C7">
        <w:rPr>
          <w:bCs/>
          <w:lang w:val="en-CA"/>
        </w:rPr>
        <w:t xml:space="preserve">Holzworth, D.P., Huth, N.I., </w:t>
      </w:r>
      <w:proofErr w:type="spellStart"/>
      <w:r w:rsidRPr="001667C7">
        <w:rPr>
          <w:bCs/>
          <w:lang w:val="en-CA"/>
        </w:rPr>
        <w:t>deVoil</w:t>
      </w:r>
      <w:proofErr w:type="spellEnd"/>
      <w:r w:rsidRPr="001667C7">
        <w:rPr>
          <w:bCs/>
          <w:lang w:val="en-CA"/>
        </w:rPr>
        <w:t xml:space="preserve">, P.G., Zurcher, E.J., Herrmann, N.I., McLean, G., Chenu, 876 K., van </w:t>
      </w:r>
      <w:proofErr w:type="spellStart"/>
      <w:r w:rsidRPr="001667C7">
        <w:rPr>
          <w:bCs/>
          <w:lang w:val="en-CA"/>
        </w:rPr>
        <w:t>Oosterom</w:t>
      </w:r>
      <w:proofErr w:type="spellEnd"/>
      <w:r w:rsidRPr="001667C7">
        <w:rPr>
          <w:bCs/>
          <w:lang w:val="en-CA"/>
        </w:rPr>
        <w:t xml:space="preserve">, E.J., Snow, V., Murphy, C. and Moore, A.D., 2014. APSIM–evolution 877 towards a new generation of agricultural systems simulation. Environ. Model. Softw.62, 878 327-350.http://dx.doi.org/10.1016/j.envsoft.2014.07.009 </w:t>
      </w:r>
    </w:p>
    <w:p w14:paraId="340C6BD1" w14:textId="77777777" w:rsidR="00AE5154" w:rsidRPr="001667C7" w:rsidRDefault="00AE5154" w:rsidP="00AE5154">
      <w:pPr>
        <w:rPr>
          <w:rFonts w:ascii="Times New Roman" w:hAnsi="Times New Roman" w:cs="Times New Roman"/>
        </w:rPr>
      </w:pPr>
    </w:p>
    <w:p w14:paraId="5B90FC14"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Hidy, D., Barcza, Z., Marjanović, H., Ostrogović Sever, M. Z., Dobor, L., </w:t>
      </w:r>
      <w:proofErr w:type="spellStart"/>
      <w:r w:rsidRPr="001667C7">
        <w:rPr>
          <w:rFonts w:ascii="Times New Roman" w:hAnsi="Times New Roman" w:cs="Times New Roman"/>
        </w:rPr>
        <w:t>Gelybó</w:t>
      </w:r>
      <w:proofErr w:type="spellEnd"/>
      <w:r w:rsidRPr="001667C7">
        <w:rPr>
          <w:rFonts w:ascii="Times New Roman" w:hAnsi="Times New Roman" w:cs="Times New Roman"/>
        </w:rPr>
        <w:t xml:space="preserve">, G., Fodor, N., Pintér, K., </w:t>
      </w:r>
      <w:proofErr w:type="spellStart"/>
      <w:r w:rsidRPr="001667C7">
        <w:rPr>
          <w:rFonts w:ascii="Times New Roman" w:hAnsi="Times New Roman" w:cs="Times New Roman"/>
        </w:rPr>
        <w:t>Churkina</w:t>
      </w:r>
      <w:proofErr w:type="spellEnd"/>
      <w:r w:rsidRPr="001667C7">
        <w:rPr>
          <w:rFonts w:ascii="Times New Roman" w:hAnsi="Times New Roman" w:cs="Times New Roman"/>
        </w:rPr>
        <w:t xml:space="preserve">, G., Running, S., Thornton, P., Bellocchi, G., </w:t>
      </w:r>
      <w:proofErr w:type="spellStart"/>
      <w:r w:rsidRPr="001667C7">
        <w:rPr>
          <w:rFonts w:ascii="Times New Roman" w:hAnsi="Times New Roman" w:cs="Times New Roman"/>
        </w:rPr>
        <w:t>Haszpra</w:t>
      </w:r>
      <w:proofErr w:type="spellEnd"/>
      <w:r w:rsidRPr="001667C7">
        <w:rPr>
          <w:rFonts w:ascii="Times New Roman" w:hAnsi="Times New Roman" w:cs="Times New Roman"/>
        </w:rPr>
        <w:t xml:space="preserve">, L., Horváth, F., </w:t>
      </w:r>
      <w:proofErr w:type="spellStart"/>
      <w:r w:rsidRPr="001667C7">
        <w:rPr>
          <w:rFonts w:ascii="Times New Roman" w:hAnsi="Times New Roman" w:cs="Times New Roman"/>
        </w:rPr>
        <w:t>Suyker</w:t>
      </w:r>
      <w:proofErr w:type="spellEnd"/>
      <w:r w:rsidRPr="001667C7">
        <w:rPr>
          <w:rFonts w:ascii="Times New Roman" w:hAnsi="Times New Roman" w:cs="Times New Roman"/>
        </w:rPr>
        <w:t>, A., Nagy, Z., 2016. Terrestrial Ecosystem Process Model Biome-</w:t>
      </w:r>
      <w:proofErr w:type="spellStart"/>
      <w:r w:rsidRPr="001667C7">
        <w:rPr>
          <w:rFonts w:ascii="Times New Roman" w:hAnsi="Times New Roman" w:cs="Times New Roman"/>
        </w:rPr>
        <w:t>BGCMuSo</w:t>
      </w:r>
      <w:proofErr w:type="spellEnd"/>
      <w:r w:rsidRPr="001667C7">
        <w:rPr>
          <w:rFonts w:ascii="Times New Roman" w:hAnsi="Times New Roman" w:cs="Times New Roman"/>
        </w:rPr>
        <w:t xml:space="preserve"> v4.0: Summary of improvements and new modeling possibilities. Geoscientific Model Development, 9, 4405-4437. doi:10.5194/gmd-9-4405-2016</w:t>
      </w:r>
    </w:p>
    <w:p w14:paraId="64236C39" w14:textId="77777777" w:rsidR="00AE5154" w:rsidRPr="001667C7" w:rsidRDefault="00AE5154" w:rsidP="00AE5154">
      <w:pPr>
        <w:pStyle w:val="BodyText"/>
        <w:spacing w:before="1"/>
        <w:jc w:val="both"/>
        <w:rPr>
          <w:bCs/>
          <w:lang w:val="en-CA"/>
        </w:rPr>
      </w:pPr>
      <w:r w:rsidRPr="001667C7">
        <w:rPr>
          <w:bCs/>
          <w:lang w:val="en-CA"/>
        </w:rPr>
        <w:t xml:space="preserve">Hoogenboom, G., Porter, C.H., Boote, K.J., Shelia, V., Wilkens, P.W., Singh, U., White, J.W., 870 Asseng, S., Lizaso, J.I., Moreno, L.P. and Pavan, W., 2019. The DSSAT crop modeling 871 ecosystem. In: Advances in crop modelling for a sustainable agriculture (pp. 173-216). 872 Burleigh Dodds Science Publishing. </w:t>
      </w:r>
    </w:p>
    <w:p w14:paraId="3DFBA232" w14:textId="77777777" w:rsidR="00AE5154" w:rsidRPr="001667C7" w:rsidRDefault="00AE5154" w:rsidP="00AE5154">
      <w:pPr>
        <w:pStyle w:val="BodyText"/>
        <w:spacing w:before="1"/>
        <w:rPr>
          <w:bCs/>
          <w:lang w:val="en-CA"/>
        </w:rPr>
      </w:pPr>
    </w:p>
    <w:p w14:paraId="798A29AF"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Jones, C.A., Kiniry, J.R., 1986. CERES-Maize: A Simulation Model of Maize Growth and Development. Texas A&amp;M University Press, College Station, Texas. 194 pp.</w:t>
      </w:r>
    </w:p>
    <w:p w14:paraId="446E1064" w14:textId="77777777" w:rsidR="00AE5154" w:rsidRPr="001667C7" w:rsidRDefault="00AE5154" w:rsidP="00AE5154">
      <w:pPr>
        <w:pStyle w:val="BodyText"/>
        <w:spacing w:before="1"/>
        <w:rPr>
          <w:bCs/>
          <w:lang w:val="en-CA"/>
        </w:rPr>
      </w:pPr>
      <w:r w:rsidRPr="001667C7">
        <w:rPr>
          <w:bCs/>
          <w:lang w:val="en-CA"/>
        </w:rPr>
        <w:t xml:space="preserve">Jones, J.W., Hoogenboom, G., Porter, C.H., Boote, K.J., Batchelor, W.D., L.A. Hunt, L.A., 903 Wilkens, P.W., Singh, U., A.J. </w:t>
      </w:r>
      <w:proofErr w:type="spellStart"/>
      <w:r w:rsidRPr="001667C7">
        <w:rPr>
          <w:bCs/>
          <w:lang w:val="en-CA"/>
        </w:rPr>
        <w:t>Gijsman</w:t>
      </w:r>
      <w:proofErr w:type="spellEnd"/>
      <w:r w:rsidRPr="001667C7">
        <w:rPr>
          <w:bCs/>
          <w:lang w:val="en-CA"/>
        </w:rPr>
        <w:t xml:space="preserve">, A.J., Ritchie, A.J., 2003. DSSAT Cropping System 904 Model. Eur. J. Agron.18, 235-265.https://doi.org/10.1016/S1161-0301(02)00107-7 </w:t>
      </w:r>
    </w:p>
    <w:p w14:paraId="4D77A2DF" w14:textId="77777777" w:rsidR="00AE5154" w:rsidRPr="001667C7" w:rsidRDefault="00AE5154" w:rsidP="00AE5154">
      <w:pPr>
        <w:rPr>
          <w:rFonts w:ascii="Times New Roman" w:hAnsi="Times New Roman" w:cs="Times New Roman"/>
        </w:rPr>
      </w:pPr>
    </w:p>
    <w:p w14:paraId="01B016FD"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Keating, B.A., Carberry, P.S., Hammer, G.L., Probert, M.E., Robertson, M.J., Holzworth, D., Huth, N.I., Hargreaves, J.N.G., Meinke, H., Hochman, Z., McLean, G., Verburg, K., Snow, V., Dimes, J.P., Silburn, M., Wang, E., Brown, S., Bristow, K.L., Asseng, S., Chapman, S., McCown, R.L., Freebairn, D.M., Smith, C.J., 2003. An overview of APSIM, a model designed for farming system simulation. </w:t>
      </w:r>
      <w:proofErr w:type="spellStart"/>
      <w:r w:rsidRPr="001667C7">
        <w:rPr>
          <w:rFonts w:ascii="Times New Roman" w:hAnsi="Times New Roman" w:cs="Times New Roman"/>
        </w:rPr>
        <w:t>Europ</w:t>
      </w:r>
      <w:proofErr w:type="spellEnd"/>
      <w:r w:rsidRPr="001667C7">
        <w:rPr>
          <w:rFonts w:ascii="Times New Roman" w:hAnsi="Times New Roman" w:cs="Times New Roman"/>
        </w:rPr>
        <w:t>. J. Agron., 18, 267-288.</w:t>
      </w:r>
    </w:p>
    <w:p w14:paraId="5B6E9072"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Kim, S-K, Yang, Y., Timlin, D.J., Fleisher, D., Dathe, A., Reddy, V.R., 2012. Modeling nonlinear temperature responses of leaf growth, development, and biomass in MAIZSIM. Agron. J., 104, 1523-1537.</w:t>
      </w:r>
    </w:p>
    <w:p w14:paraId="3BA84985"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lastRenderedPageBreak/>
        <w:t xml:space="preserve">Lizaso, J.I., Boote, K.J., Jones, J.W., Porter, C.H., Echarte, L., Westgate, M.E., </w:t>
      </w:r>
      <w:proofErr w:type="spellStart"/>
      <w:r w:rsidRPr="001667C7">
        <w:rPr>
          <w:rFonts w:ascii="Times New Roman" w:hAnsi="Times New Roman" w:cs="Times New Roman"/>
          <w:lang w:val="en-GB"/>
        </w:rPr>
        <w:t>Sonohat</w:t>
      </w:r>
      <w:proofErr w:type="spellEnd"/>
      <w:r w:rsidRPr="001667C7">
        <w:rPr>
          <w:rFonts w:ascii="Times New Roman" w:hAnsi="Times New Roman" w:cs="Times New Roman"/>
          <w:lang w:val="en-GB"/>
        </w:rPr>
        <w:t>, G., 2011. CSM-IXIM: A new maize simulation model for DSSAT Version 4.5. Agron. J. 103, 766-779.</w:t>
      </w:r>
    </w:p>
    <w:p w14:paraId="42195792" w14:textId="77777777" w:rsidR="00AE5154" w:rsidRPr="001667C7" w:rsidRDefault="00AE5154" w:rsidP="00AE5154">
      <w:pPr>
        <w:pStyle w:val="BodyText"/>
        <w:spacing w:before="1"/>
        <w:jc w:val="both"/>
        <w:rPr>
          <w:bCs/>
          <w:lang w:val="en-CA"/>
        </w:rPr>
      </w:pPr>
      <w:r w:rsidRPr="001667C7">
        <w:rPr>
          <w:bCs/>
          <w:lang w:val="en-CA"/>
        </w:rPr>
        <w:t xml:space="preserve">Ma, L., Ahuja, L.R., Nolan, B.T., Malone, R.W., Trout, T.J. and Qi, Z., 2012. Root zone water 946 quality model (RZWQM2): Model use, calibration, and validation. Trans. ASABE 55(4), 947 1425-1446.http://dx.doi.org/10.13031/2013.42252 </w:t>
      </w:r>
    </w:p>
    <w:p w14:paraId="6141573A" w14:textId="77777777" w:rsidR="00AE5154" w:rsidRPr="001667C7" w:rsidRDefault="00AE5154" w:rsidP="00AE5154">
      <w:pPr>
        <w:rPr>
          <w:rFonts w:ascii="Times New Roman" w:hAnsi="Times New Roman" w:cs="Times New Roman"/>
          <w:lang w:val="en-GB"/>
        </w:rPr>
      </w:pPr>
    </w:p>
    <w:p w14:paraId="22BC2816" w14:textId="77777777" w:rsidR="00AE5154" w:rsidRPr="001667C7" w:rsidRDefault="00AE5154" w:rsidP="00AE5154">
      <w:pPr>
        <w:rPr>
          <w:rFonts w:ascii="Times New Roman" w:hAnsi="Times New Roman" w:cs="Times New Roman"/>
          <w:lang w:val="it-IT"/>
        </w:rPr>
      </w:pPr>
      <w:r w:rsidRPr="001667C7">
        <w:rPr>
          <w:rFonts w:ascii="Times New Roman" w:hAnsi="Times New Roman" w:cs="Times New Roman"/>
          <w:lang w:val="it-IT"/>
        </w:rPr>
        <w:t xml:space="preserve">Mancosu, N., Spano, D., Orang, M., Sarreshteh, S., Snyder R.L., 2016. </w:t>
      </w:r>
      <w:r w:rsidRPr="001667C7">
        <w:rPr>
          <w:rFonts w:ascii="Times New Roman" w:hAnsi="Times New Roman" w:cs="Times New Roman"/>
        </w:rPr>
        <w:t xml:space="preserve">SIMETAW#—a model for agricultural water demand planning. Water Resources Management: 30, 541-557. </w:t>
      </w:r>
      <w:r w:rsidRPr="001667C7">
        <w:rPr>
          <w:rFonts w:ascii="Times New Roman" w:hAnsi="Times New Roman" w:cs="Times New Roman"/>
          <w:lang w:val="it-IT"/>
        </w:rPr>
        <w:t>DOI:10.1007/s11269-015-1176-7.</w:t>
      </w:r>
    </w:p>
    <w:p w14:paraId="275A8991" w14:textId="77777777" w:rsidR="00AE5154" w:rsidRPr="001667C7" w:rsidRDefault="00AE5154" w:rsidP="00AE5154">
      <w:pPr>
        <w:rPr>
          <w:rFonts w:ascii="Times New Roman" w:hAnsi="Times New Roman" w:cs="Times New Roman"/>
        </w:rPr>
      </w:pPr>
      <w:r w:rsidRPr="001667C7">
        <w:rPr>
          <w:rFonts w:ascii="Times New Roman" w:hAnsi="Times New Roman" w:cs="Times New Roman"/>
          <w:lang w:val="it-IT"/>
        </w:rPr>
        <w:t xml:space="preserve">Masia, S., Trabucco, A., Spano, D., Snyder, R.L., Sušnik, J., Marras, S., 2021. </w:t>
      </w:r>
      <w:r w:rsidRPr="001667C7">
        <w:rPr>
          <w:rFonts w:ascii="Times New Roman" w:hAnsi="Times New Roman" w:cs="Times New Roman"/>
        </w:rPr>
        <w:t>A modelling platform for climate change impact on local and regional crop water requirements. Agricultural Water Management 255, 107005. DOI: 10.1016/j.agwat.2021.107005</w:t>
      </w:r>
    </w:p>
    <w:p w14:paraId="575C54A5"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Monteith, J.L., 1965. Evaporation and environment. 19</w:t>
      </w:r>
      <w:r w:rsidRPr="001667C7">
        <w:rPr>
          <w:rFonts w:ascii="Times New Roman" w:hAnsi="Times New Roman" w:cs="Times New Roman"/>
          <w:vertAlign w:val="superscript"/>
        </w:rPr>
        <w:t>th</w:t>
      </w:r>
      <w:r w:rsidRPr="001667C7">
        <w:rPr>
          <w:rFonts w:ascii="Times New Roman" w:hAnsi="Times New Roman" w:cs="Times New Roman"/>
        </w:rPr>
        <w:t xml:space="preserve"> Symposia of the Society for Experimental Biology, University Press, Cambridge, 19, 205-234.</w:t>
      </w:r>
    </w:p>
    <w:p w14:paraId="0C281709"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Monteith, J.L., Unsworth, M.H., 2008. Principles of environmental physics, 3rd edition. Academic Press, Burlington, MA, 440 p.</w:t>
      </w:r>
    </w:p>
    <w:p w14:paraId="7908669E" w14:textId="77777777" w:rsidR="00AE5154" w:rsidRPr="001667C7" w:rsidRDefault="00AE5154" w:rsidP="00AE5154">
      <w:pPr>
        <w:rPr>
          <w:rFonts w:ascii="Times New Roman" w:eastAsia="Calibri" w:hAnsi="Times New Roman" w:cs="Times New Roman"/>
        </w:rPr>
      </w:pPr>
      <w:r w:rsidRPr="001667C7">
        <w:rPr>
          <w:rFonts w:ascii="Times New Roman" w:eastAsia="Calibri" w:hAnsi="Times New Roman" w:cs="Times New Roman"/>
        </w:rPr>
        <w:t>Moore, C., Berardi, D., Blanc-</w:t>
      </w:r>
      <w:proofErr w:type="spellStart"/>
      <w:r w:rsidRPr="001667C7">
        <w:rPr>
          <w:rFonts w:ascii="Times New Roman" w:eastAsia="Calibri" w:hAnsi="Times New Roman" w:cs="Times New Roman"/>
        </w:rPr>
        <w:t>Betes</w:t>
      </w:r>
      <w:proofErr w:type="spellEnd"/>
      <w:r w:rsidRPr="001667C7">
        <w:rPr>
          <w:rFonts w:ascii="Times New Roman" w:eastAsia="Calibri" w:hAnsi="Times New Roman" w:cs="Times New Roman"/>
        </w:rPr>
        <w:t xml:space="preserve">, E., DeLucia, E.H., Dracup, E.C., </w:t>
      </w:r>
      <w:proofErr w:type="spellStart"/>
      <w:r w:rsidRPr="001667C7">
        <w:rPr>
          <w:rFonts w:ascii="Times New Roman" w:eastAsia="Calibri" w:hAnsi="Times New Roman" w:cs="Times New Roman"/>
        </w:rPr>
        <w:t>Egenriether</w:t>
      </w:r>
      <w:proofErr w:type="spellEnd"/>
      <w:r w:rsidRPr="001667C7">
        <w:rPr>
          <w:rFonts w:ascii="Times New Roman" w:eastAsia="Calibri" w:hAnsi="Times New Roman" w:cs="Times New Roman"/>
        </w:rPr>
        <w:t>, S., Gomez-Casanovas, S.N., Hartman, M.D., Hudiburg, T., Kantola, I., Masters, M.D., Parton, W.J., van Allen, R., von Haden, A.C., Wang, W.H., and Bernacchi, C.J., 2020. The carbon and nitrogen cycle impacts of reverting perennial bioenergy switchgrass to an annual maize crop rotation. GCB Bioenergy, 12:941-954. (</w:t>
      </w:r>
      <w:hyperlink r:id="rId10" w:history="1">
        <w:r w:rsidRPr="001667C7">
          <w:rPr>
            <w:rStyle w:val="Hyperlink"/>
            <w:rFonts w:ascii="Times New Roman" w:eastAsia="Calibri" w:hAnsi="Times New Roman" w:cs="Times New Roman"/>
          </w:rPr>
          <w:t>http://dx.doi.org/10.1111/gcbb.12743</w:t>
        </w:r>
      </w:hyperlink>
      <w:r w:rsidRPr="001667C7">
        <w:rPr>
          <w:rFonts w:ascii="Times New Roman" w:eastAsia="Calibri" w:hAnsi="Times New Roman" w:cs="Times New Roman"/>
        </w:rPr>
        <w:t>).   </w:t>
      </w:r>
    </w:p>
    <w:p w14:paraId="5255BDFF"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Osborne, T., Gornall, J., Hooker, J., Williams, K., Wiltshire, A., Betts, R., Wheeler, T., 2015. JULES-crop: a parametrisation of crops in the Joint UK Land Environment Simulator, </w:t>
      </w:r>
      <w:proofErr w:type="spellStart"/>
      <w:r w:rsidRPr="001667C7">
        <w:rPr>
          <w:rFonts w:ascii="Times New Roman" w:hAnsi="Times New Roman" w:cs="Times New Roman"/>
          <w:lang w:val="en-GB"/>
        </w:rPr>
        <w:t>Geosci</w:t>
      </w:r>
      <w:proofErr w:type="spellEnd"/>
      <w:r w:rsidRPr="001667C7">
        <w:rPr>
          <w:rFonts w:ascii="Times New Roman" w:hAnsi="Times New Roman" w:cs="Times New Roman"/>
          <w:lang w:val="en-GB"/>
        </w:rPr>
        <w:t>. Model Dev., 8, 1139-1155, doi:10.5194/gmd-8-1139-2015.</w:t>
      </w:r>
    </w:p>
    <w:p w14:paraId="3E66D08E"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Parton, W.J., Hartman, M., Ojima, D., Schimel, N.D., 1998. DAYCENT and its land surface </w:t>
      </w:r>
      <w:proofErr w:type="spellStart"/>
      <w:r w:rsidRPr="001667C7">
        <w:rPr>
          <w:rFonts w:ascii="Times New Roman" w:hAnsi="Times New Roman" w:cs="Times New Roman"/>
          <w:lang w:val="en-GB"/>
        </w:rPr>
        <w:t>submodel</w:t>
      </w:r>
      <w:proofErr w:type="spellEnd"/>
      <w:r w:rsidRPr="001667C7">
        <w:rPr>
          <w:rFonts w:ascii="Times New Roman" w:hAnsi="Times New Roman" w:cs="Times New Roman"/>
          <w:lang w:val="en-GB"/>
        </w:rPr>
        <w:t>: description and testing. Global and Planetary Change 19, 35-48.</w:t>
      </w:r>
    </w:p>
    <w:p w14:paraId="095BA72A" w14:textId="77777777" w:rsidR="00AE5154" w:rsidRPr="001667C7" w:rsidRDefault="00AE5154" w:rsidP="00AE5154">
      <w:pPr>
        <w:rPr>
          <w:rFonts w:ascii="Times New Roman" w:eastAsia="Calibri" w:hAnsi="Times New Roman" w:cs="Times New Roman"/>
          <w:lang w:val="en-GB"/>
        </w:rPr>
      </w:pPr>
      <w:r w:rsidRPr="001667C7">
        <w:rPr>
          <w:rFonts w:ascii="Times New Roman" w:eastAsia="Calibri" w:hAnsi="Times New Roman" w:cs="Times New Roman"/>
          <w:lang w:val="en-GB"/>
        </w:rPr>
        <w:t>Penman, H.L., 1948. Natural evaporation from open water, bare soil, and grass. Proc. Royal Soc. London, 194, 120-145.</w:t>
      </w:r>
    </w:p>
    <w:p w14:paraId="1C28A5FD"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Penning de Vries, F.W.T., Jansen, D.M., ten Berge, H.F.M., Bakema, A., 1989. Simulation of </w:t>
      </w:r>
      <w:proofErr w:type="spellStart"/>
      <w:r w:rsidRPr="001667C7">
        <w:rPr>
          <w:rFonts w:ascii="Times New Roman" w:hAnsi="Times New Roman" w:cs="Times New Roman"/>
        </w:rPr>
        <w:t>Ecophysiological</w:t>
      </w:r>
      <w:proofErr w:type="spellEnd"/>
      <w:r w:rsidRPr="001667C7">
        <w:rPr>
          <w:rFonts w:ascii="Times New Roman" w:hAnsi="Times New Roman" w:cs="Times New Roman"/>
        </w:rPr>
        <w:t xml:space="preserve"> Processes of Growth in Several Annual Crops. International Rice Research Institute, Los Baños and </w:t>
      </w:r>
      <w:proofErr w:type="spellStart"/>
      <w:r w:rsidRPr="001667C7">
        <w:rPr>
          <w:rFonts w:ascii="Times New Roman" w:hAnsi="Times New Roman" w:cs="Times New Roman"/>
        </w:rPr>
        <w:t>Pudoc</w:t>
      </w:r>
      <w:proofErr w:type="spellEnd"/>
      <w:r w:rsidRPr="001667C7">
        <w:rPr>
          <w:rFonts w:ascii="Times New Roman" w:hAnsi="Times New Roman" w:cs="Times New Roman"/>
        </w:rPr>
        <w:t>, Wageningen, 271 pp.</w:t>
      </w:r>
    </w:p>
    <w:p w14:paraId="5E74A96F" w14:textId="77777777" w:rsidR="00AE5154" w:rsidRPr="001667C7" w:rsidRDefault="00AE5154" w:rsidP="00AE5154">
      <w:pPr>
        <w:rPr>
          <w:rFonts w:ascii="Times New Roman" w:hAnsi="Times New Roman" w:cs="Times New Roman"/>
        </w:rPr>
      </w:pPr>
    </w:p>
    <w:p w14:paraId="3C94EEF3"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lastRenderedPageBreak/>
        <w:t xml:space="preserve">Perego, A., Giussani, A., Sanna, M., Fumagalli, M., </w:t>
      </w:r>
      <w:proofErr w:type="spellStart"/>
      <w:r w:rsidRPr="001667C7">
        <w:rPr>
          <w:rFonts w:ascii="Times New Roman" w:hAnsi="Times New Roman" w:cs="Times New Roman"/>
        </w:rPr>
        <w:t>Carozzi</w:t>
      </w:r>
      <w:proofErr w:type="spellEnd"/>
      <w:r w:rsidRPr="001667C7">
        <w:rPr>
          <w:rFonts w:ascii="Times New Roman" w:hAnsi="Times New Roman" w:cs="Times New Roman"/>
        </w:rPr>
        <w:t>, M., Alfieri, L., Brenna, S., Acutis, M., 2013. The ARMOSA simulation crop model: overall features, calibration and validation results. Ital. J. Agrometeorology 3, 23–38.</w:t>
      </w:r>
    </w:p>
    <w:p w14:paraId="389FC222"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Philip, J.R., 1957. Evaporation, and moisture and heat fields in the soil. Journal of Meteorology 14, 354-366.</w:t>
      </w:r>
    </w:p>
    <w:p w14:paraId="63E774BB" w14:textId="77777777" w:rsidR="00AE5154" w:rsidRPr="001667C7" w:rsidRDefault="00AE5154" w:rsidP="00AE5154">
      <w:pPr>
        <w:rPr>
          <w:rFonts w:ascii="Times New Roman" w:hAnsi="Times New Roman" w:cs="Times New Roman"/>
          <w:lang w:val="en-GB"/>
        </w:rPr>
      </w:pPr>
      <w:proofErr w:type="spellStart"/>
      <w:r w:rsidRPr="001667C7">
        <w:rPr>
          <w:rFonts w:ascii="Times New Roman" w:hAnsi="Times New Roman" w:cs="Times New Roman"/>
          <w:lang w:val="en-GB"/>
        </w:rPr>
        <w:t>Priesack</w:t>
      </w:r>
      <w:proofErr w:type="spellEnd"/>
      <w:r w:rsidRPr="001667C7">
        <w:rPr>
          <w:rFonts w:ascii="Times New Roman" w:hAnsi="Times New Roman" w:cs="Times New Roman"/>
          <w:lang w:val="en-GB"/>
        </w:rPr>
        <w:t>, E., Gayler, S., Hartmann, H.P., 2006. The impact of crop growth sub-model choice on simulated water and nitrogen balances. Nutrient Cycling in Agroecosystems 75, 1-13. DOI 10.1007/s10705-006-9006-1.</w:t>
      </w:r>
    </w:p>
    <w:p w14:paraId="417616BB"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Priestley, C.H.B., Taylor, R.J., 1972. On the assessment of surface heat flux and evaporation using large-scale parameters. Monthly Weather Rev. 100, 81-92.</w:t>
      </w:r>
    </w:p>
    <w:p w14:paraId="6A52D3E1"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Probert, M.E.E., Dimes, J.P.P., Keating, B.A.A., Dalal, R.C.C., Strong, W.M.M., 1998. APSIM’s water and nitrogen modules and simulation of the dynamics of water and nitrogen in fallow systems. </w:t>
      </w:r>
      <w:r w:rsidRPr="001667C7">
        <w:rPr>
          <w:rFonts w:ascii="Times New Roman" w:hAnsi="Times New Roman" w:cs="Times New Roman"/>
          <w:iCs/>
        </w:rPr>
        <w:t>Agric. Syst.</w:t>
      </w:r>
      <w:r w:rsidRPr="001667C7">
        <w:rPr>
          <w:rFonts w:ascii="Times New Roman" w:hAnsi="Times New Roman" w:cs="Times New Roman"/>
        </w:rPr>
        <w:t xml:space="preserve"> </w:t>
      </w:r>
      <w:r w:rsidRPr="001667C7">
        <w:rPr>
          <w:rFonts w:ascii="Times New Roman" w:hAnsi="Times New Roman" w:cs="Times New Roman"/>
          <w:iCs/>
        </w:rPr>
        <w:t>56</w:t>
      </w:r>
      <w:r w:rsidRPr="001667C7">
        <w:rPr>
          <w:rFonts w:ascii="Times New Roman" w:hAnsi="Times New Roman" w:cs="Times New Roman"/>
        </w:rPr>
        <w:t>, 1–28. doi:10.1016/S0308-521</w:t>
      </w:r>
      <w:proofErr w:type="gramStart"/>
      <w:r w:rsidRPr="001667C7">
        <w:rPr>
          <w:rFonts w:ascii="Times New Roman" w:hAnsi="Times New Roman" w:cs="Times New Roman"/>
        </w:rPr>
        <w:t>X(</w:t>
      </w:r>
      <w:proofErr w:type="gramEnd"/>
      <w:r w:rsidRPr="001667C7">
        <w:rPr>
          <w:rFonts w:ascii="Times New Roman" w:hAnsi="Times New Roman" w:cs="Times New Roman"/>
        </w:rPr>
        <w:t>97)00028-0.</w:t>
      </w:r>
    </w:p>
    <w:p w14:paraId="069757AD" w14:textId="77777777" w:rsidR="00AE5154" w:rsidRPr="001667C7" w:rsidRDefault="00AE5154" w:rsidP="00AE5154">
      <w:pPr>
        <w:rPr>
          <w:rFonts w:ascii="Times New Roman" w:hAnsi="Times New Roman" w:cs="Times New Roman"/>
          <w:lang w:val="en-ZA"/>
        </w:rPr>
      </w:pPr>
      <w:r w:rsidRPr="001667C7">
        <w:rPr>
          <w:rFonts w:ascii="Times New Roman" w:hAnsi="Times New Roman" w:cs="Times New Roman"/>
          <w:lang w:val="en-ZA"/>
        </w:rPr>
        <w:t>Reddy, S.J., 1983. A simple method of estimating the soil water balance. Agricultural Meteorology.</w:t>
      </w:r>
      <w:r w:rsidRPr="001667C7">
        <w:rPr>
          <w:rFonts w:ascii="Times New Roman" w:hAnsi="Times New Roman" w:cs="Times New Roman"/>
          <w:i/>
          <w:iCs/>
          <w:lang w:val="en-ZA"/>
        </w:rPr>
        <w:t> </w:t>
      </w:r>
      <w:r w:rsidRPr="001667C7">
        <w:rPr>
          <w:rFonts w:ascii="Times New Roman" w:hAnsi="Times New Roman" w:cs="Times New Roman"/>
          <w:lang w:val="en-ZA"/>
        </w:rPr>
        <w:t>28(1), 1-17.</w:t>
      </w:r>
    </w:p>
    <w:p w14:paraId="770B41C4"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Ritchie, J.T., 1972.  Model for predicting evaporation from a row crop with incomplete cover.  Water </w:t>
      </w:r>
      <w:proofErr w:type="spellStart"/>
      <w:r w:rsidRPr="001667C7">
        <w:rPr>
          <w:rFonts w:ascii="Times New Roman" w:hAnsi="Times New Roman" w:cs="Times New Roman"/>
          <w:lang w:val="en-GB"/>
        </w:rPr>
        <w:t>Resour</w:t>
      </w:r>
      <w:proofErr w:type="spellEnd"/>
      <w:r w:rsidRPr="001667C7">
        <w:rPr>
          <w:rFonts w:ascii="Times New Roman" w:hAnsi="Times New Roman" w:cs="Times New Roman"/>
          <w:lang w:val="en-GB"/>
        </w:rPr>
        <w:t>. Res. 8, 1204-1213.</w:t>
      </w:r>
    </w:p>
    <w:p w14:paraId="05E6E5B5" w14:textId="77777777" w:rsidR="00AE5154" w:rsidRPr="001667C7" w:rsidRDefault="00AE5154" w:rsidP="00AE5154">
      <w:pPr>
        <w:rPr>
          <w:rFonts w:ascii="Times New Roman" w:hAnsi="Times New Roman" w:cs="Times New Roman"/>
          <w:bCs/>
        </w:rPr>
      </w:pPr>
      <w:r w:rsidRPr="001667C7">
        <w:rPr>
          <w:rFonts w:ascii="Times New Roman" w:hAnsi="Times New Roman" w:cs="Times New Roman"/>
          <w:bCs/>
        </w:rPr>
        <w:t>Ritchie, J.T. 1998. Soil water balance and plant water stress. In: Tsuji, G.Y., Hoogenboom, G., Thornton, P.K. (Eds), Understanding Options for Agricultural Production. Kluwer Academic Publishers, Dordrecht, the Netherlands, pp. 41–54.</w:t>
      </w:r>
    </w:p>
    <w:p w14:paraId="0606FAA5"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Ritchie, J.T., Porter, C.H., Judge, J., Jones, J.W., Suleiman, A.A., 2009.  Extension of an existing model for soil water evaporation and redistribution under high water content conditions.  Soil Sci. Soc. Amer. J., 73, 792-801.</w:t>
      </w:r>
    </w:p>
    <w:p w14:paraId="54CA2DA8"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Sau, F., Boote, K.J., Bostick, W.M., Jones, J.W., Minguez, M.I., 2004. Testing and improving evapotranspiration and soil water balance of the DSSAT crop models.  Agron. J. 96, 1243-1257. </w:t>
      </w:r>
    </w:p>
    <w:p w14:paraId="6B467C31" w14:textId="77777777" w:rsidR="00AE5154" w:rsidRPr="001667C7" w:rsidRDefault="00AE5154" w:rsidP="00AE5154">
      <w:pPr>
        <w:pStyle w:val="BodyText"/>
        <w:spacing w:before="1"/>
        <w:jc w:val="both"/>
        <w:rPr>
          <w:bCs/>
          <w:lang w:val="en-CA"/>
        </w:rPr>
      </w:pPr>
      <w:proofErr w:type="spellStart"/>
      <w:r w:rsidRPr="001667C7">
        <w:rPr>
          <w:bCs/>
          <w:lang w:val="en-CA"/>
        </w:rPr>
        <w:t>Shamseldin</w:t>
      </w:r>
      <w:proofErr w:type="spellEnd"/>
      <w:r w:rsidRPr="001667C7">
        <w:rPr>
          <w:bCs/>
          <w:lang w:val="en-CA"/>
        </w:rPr>
        <w:t xml:space="preserve">, A.Y., O’Connor, K.M., Liang, G.C., 1997. Methods for combining the outputs of 981 different rainfall–runoff models. J. </w:t>
      </w:r>
      <w:proofErr w:type="spellStart"/>
      <w:r w:rsidRPr="001667C7">
        <w:rPr>
          <w:bCs/>
          <w:lang w:val="en-CA"/>
        </w:rPr>
        <w:t>Hydrol</w:t>
      </w:r>
      <w:proofErr w:type="spellEnd"/>
      <w:r w:rsidRPr="001667C7">
        <w:rPr>
          <w:bCs/>
          <w:lang w:val="en-CA"/>
        </w:rPr>
        <w:t xml:space="preserve">. 197(1), 203–229.https://doi.org/10.1016/S0022-982 1694(96)03259-3 </w:t>
      </w:r>
    </w:p>
    <w:p w14:paraId="0A174ECD" w14:textId="77777777" w:rsidR="00AE5154" w:rsidRPr="001667C7" w:rsidRDefault="00AE5154" w:rsidP="00AE5154">
      <w:pPr>
        <w:rPr>
          <w:rFonts w:ascii="Times New Roman" w:hAnsi="Times New Roman" w:cs="Times New Roman"/>
          <w:lang w:val="en-GB"/>
        </w:rPr>
      </w:pPr>
    </w:p>
    <w:p w14:paraId="3B36D0A3"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Shuttleworth, W.J., Wallace, J.S., 1985. Evaporation from sparse crops - an energy combination theory. </w:t>
      </w:r>
      <w:r w:rsidRPr="001667C7">
        <w:rPr>
          <w:rFonts w:ascii="Times New Roman" w:hAnsi="Times New Roman" w:cs="Times New Roman"/>
          <w:iCs/>
        </w:rPr>
        <w:t xml:space="preserve">Quart. J. Roy. </w:t>
      </w:r>
      <w:proofErr w:type="spellStart"/>
      <w:r w:rsidRPr="001667C7">
        <w:rPr>
          <w:rFonts w:ascii="Times New Roman" w:hAnsi="Times New Roman" w:cs="Times New Roman"/>
          <w:iCs/>
        </w:rPr>
        <w:t>Meteorol</w:t>
      </w:r>
      <w:proofErr w:type="spellEnd"/>
      <w:r w:rsidRPr="001667C7">
        <w:rPr>
          <w:rFonts w:ascii="Times New Roman" w:hAnsi="Times New Roman" w:cs="Times New Roman"/>
          <w:iCs/>
        </w:rPr>
        <w:t>. Soc.</w:t>
      </w:r>
      <w:r w:rsidRPr="001667C7">
        <w:rPr>
          <w:rFonts w:ascii="Times New Roman" w:hAnsi="Times New Roman" w:cs="Times New Roman"/>
          <w:i/>
          <w:iCs/>
        </w:rPr>
        <w:t xml:space="preserve"> </w:t>
      </w:r>
      <w:r w:rsidRPr="001667C7">
        <w:rPr>
          <w:rFonts w:ascii="Times New Roman" w:hAnsi="Times New Roman" w:cs="Times New Roman"/>
        </w:rPr>
        <w:t>111, 839-855.</w:t>
      </w:r>
    </w:p>
    <w:p w14:paraId="40EEBF9A" w14:textId="77777777" w:rsidR="00AE5154" w:rsidRPr="001667C7" w:rsidRDefault="00AE5154" w:rsidP="00AE5154">
      <w:pPr>
        <w:rPr>
          <w:rFonts w:ascii="Times New Roman" w:hAnsi="Times New Roman" w:cs="Times New Roman"/>
        </w:rPr>
      </w:pPr>
    </w:p>
    <w:p w14:paraId="22394E3D"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Šimůnek, J., Huang, K., van </w:t>
      </w:r>
      <w:proofErr w:type="spellStart"/>
      <w:r w:rsidRPr="001667C7">
        <w:rPr>
          <w:rFonts w:ascii="Times New Roman" w:hAnsi="Times New Roman" w:cs="Times New Roman"/>
        </w:rPr>
        <w:t>Genuchten</w:t>
      </w:r>
      <w:proofErr w:type="spellEnd"/>
      <w:r w:rsidRPr="001667C7">
        <w:rPr>
          <w:rFonts w:ascii="Times New Roman" w:hAnsi="Times New Roman" w:cs="Times New Roman"/>
        </w:rPr>
        <w:t xml:space="preserve">, M., 1998. The HYDRUS code for simulating the one- dimensional movement of water, heat, and multiple solutes in </w:t>
      </w:r>
      <w:proofErr w:type="gramStart"/>
      <w:r w:rsidRPr="001667C7">
        <w:rPr>
          <w:rFonts w:ascii="Times New Roman" w:hAnsi="Times New Roman" w:cs="Times New Roman"/>
        </w:rPr>
        <w:t>variably-saturated</w:t>
      </w:r>
      <w:proofErr w:type="gramEnd"/>
      <w:r w:rsidRPr="001667C7">
        <w:rPr>
          <w:rFonts w:ascii="Times New Roman" w:hAnsi="Times New Roman" w:cs="Times New Roman"/>
        </w:rPr>
        <w:t xml:space="preserve"> media, version </w:t>
      </w:r>
      <w:r w:rsidRPr="001667C7">
        <w:rPr>
          <w:rFonts w:ascii="Times New Roman" w:hAnsi="Times New Roman" w:cs="Times New Roman"/>
        </w:rPr>
        <w:lastRenderedPageBreak/>
        <w:t>6.0., Tech. Rep. 144, U.S. Salinity Lab., United States Dep. of Agriculture, Agricultural Research Service.</w:t>
      </w:r>
    </w:p>
    <w:p w14:paraId="0B7B4518" w14:textId="77777777" w:rsidR="00AE5154" w:rsidRPr="001667C7" w:rsidRDefault="00AE5154" w:rsidP="00AE5154">
      <w:pPr>
        <w:rPr>
          <w:rFonts w:ascii="Times New Roman" w:hAnsi="Times New Roman" w:cs="Times New Roman"/>
        </w:rPr>
      </w:pPr>
    </w:p>
    <w:p w14:paraId="13164F69" w14:textId="77777777" w:rsidR="00AE5154" w:rsidRPr="001667C7" w:rsidRDefault="00AE5154" w:rsidP="00AE5154">
      <w:pPr>
        <w:rPr>
          <w:rFonts w:ascii="Times New Roman" w:hAnsi="Times New Roman" w:cs="Times New Roman"/>
          <w:lang w:val="fr-FR"/>
        </w:rPr>
      </w:pPr>
      <w:r w:rsidRPr="001667C7">
        <w:rPr>
          <w:rFonts w:ascii="Times New Roman" w:hAnsi="Times New Roman" w:cs="Times New Roman"/>
        </w:rPr>
        <w:t xml:space="preserve">Šimůnek, J., van </w:t>
      </w:r>
      <w:proofErr w:type="spellStart"/>
      <w:r w:rsidRPr="001667C7">
        <w:rPr>
          <w:rFonts w:ascii="Times New Roman" w:hAnsi="Times New Roman" w:cs="Times New Roman"/>
        </w:rPr>
        <w:t>Genuchten</w:t>
      </w:r>
      <w:proofErr w:type="spellEnd"/>
      <w:r w:rsidRPr="001667C7">
        <w:rPr>
          <w:rFonts w:ascii="Times New Roman" w:hAnsi="Times New Roman" w:cs="Times New Roman"/>
        </w:rPr>
        <w:t xml:space="preserve">, M. T., </w:t>
      </w:r>
      <w:proofErr w:type="spellStart"/>
      <w:r w:rsidRPr="001667C7">
        <w:rPr>
          <w:rFonts w:ascii="Times New Roman" w:hAnsi="Times New Roman" w:cs="Times New Roman"/>
        </w:rPr>
        <w:t>Šejna</w:t>
      </w:r>
      <w:proofErr w:type="spellEnd"/>
      <w:r w:rsidRPr="001667C7">
        <w:rPr>
          <w:rFonts w:ascii="Times New Roman" w:hAnsi="Times New Roman" w:cs="Times New Roman"/>
        </w:rPr>
        <w:t xml:space="preserve">, M., 2008. Development and Applications of the HYDRUS and STANMOD Software Packages and Related Codes. </w:t>
      </w:r>
      <w:proofErr w:type="spellStart"/>
      <w:r w:rsidRPr="001667C7">
        <w:rPr>
          <w:rFonts w:ascii="Times New Roman" w:hAnsi="Times New Roman" w:cs="Times New Roman"/>
          <w:lang w:val="fr-FR"/>
        </w:rPr>
        <w:t>Vadose</w:t>
      </w:r>
      <w:proofErr w:type="spellEnd"/>
      <w:r w:rsidRPr="001667C7">
        <w:rPr>
          <w:rFonts w:ascii="Times New Roman" w:hAnsi="Times New Roman" w:cs="Times New Roman"/>
          <w:lang w:val="fr-FR"/>
        </w:rPr>
        <w:t xml:space="preserve"> Zone Journal, 7(2), 587. </w:t>
      </w:r>
      <w:hyperlink r:id="rId11" w:history="1">
        <w:r w:rsidRPr="001667C7">
          <w:rPr>
            <w:rStyle w:val="Hyperlink"/>
            <w:rFonts w:ascii="Times New Roman" w:hAnsi="Times New Roman" w:cs="Times New Roman"/>
            <w:lang w:val="fr-FR"/>
          </w:rPr>
          <w:t>https://doi.org/10.2136/vzj2007.0077</w:t>
        </w:r>
      </w:hyperlink>
    </w:p>
    <w:p w14:paraId="59F130A1" w14:textId="77777777" w:rsidR="00AE5154" w:rsidRPr="001667C7" w:rsidRDefault="00AE5154" w:rsidP="00AE5154">
      <w:pPr>
        <w:rPr>
          <w:rFonts w:ascii="Times New Roman" w:hAnsi="Times New Roman" w:cs="Times New Roman"/>
        </w:rPr>
      </w:pPr>
      <w:r w:rsidRPr="001667C7">
        <w:rPr>
          <w:rFonts w:ascii="Times New Roman" w:hAnsi="Times New Roman" w:cs="Times New Roman"/>
          <w:lang w:val="fr-FR"/>
        </w:rPr>
        <w:t xml:space="preserve">Snyder, R.L., Geng, S., Orang, M., </w:t>
      </w:r>
      <w:proofErr w:type="spellStart"/>
      <w:r w:rsidRPr="001667C7">
        <w:rPr>
          <w:rFonts w:ascii="Times New Roman" w:hAnsi="Times New Roman" w:cs="Times New Roman"/>
          <w:lang w:val="fr-FR"/>
        </w:rPr>
        <w:t>Sarreshteh</w:t>
      </w:r>
      <w:proofErr w:type="spellEnd"/>
      <w:r w:rsidRPr="001667C7">
        <w:rPr>
          <w:rFonts w:ascii="Times New Roman" w:hAnsi="Times New Roman" w:cs="Times New Roman"/>
          <w:lang w:val="fr-FR"/>
        </w:rPr>
        <w:t xml:space="preserve">, S., 2012. </w:t>
      </w:r>
      <w:r w:rsidRPr="001667C7">
        <w:rPr>
          <w:rFonts w:ascii="Times New Roman" w:hAnsi="Times New Roman" w:cs="Times New Roman"/>
        </w:rPr>
        <w:t xml:space="preserve">Calculation and simulation of evapotranspiration of applied water. J. </w:t>
      </w:r>
      <w:proofErr w:type="spellStart"/>
      <w:r w:rsidRPr="001667C7">
        <w:rPr>
          <w:rFonts w:ascii="Times New Roman" w:hAnsi="Times New Roman" w:cs="Times New Roman"/>
        </w:rPr>
        <w:t>Integr</w:t>
      </w:r>
      <w:proofErr w:type="spellEnd"/>
      <w:r w:rsidRPr="001667C7">
        <w:rPr>
          <w:rFonts w:ascii="Times New Roman" w:hAnsi="Times New Roman" w:cs="Times New Roman"/>
        </w:rPr>
        <w:t>. Agric.: 11(3), 489-501. DOI:10.1016/S2095-3119(12)60035-5</w:t>
      </w:r>
    </w:p>
    <w:p w14:paraId="14E38741"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Soltani, A., Sinclair, T.R., 2012. Modeling Physiology of Crop Development, Growth and </w:t>
      </w:r>
      <w:proofErr w:type="gramStart"/>
      <w:r w:rsidRPr="001667C7">
        <w:rPr>
          <w:rFonts w:ascii="Times New Roman" w:hAnsi="Times New Roman" w:cs="Times New Roman"/>
        </w:rPr>
        <w:t>Yield,  CABI</w:t>
      </w:r>
      <w:proofErr w:type="gramEnd"/>
      <w:r w:rsidRPr="001667C7">
        <w:rPr>
          <w:rFonts w:ascii="Times New Roman" w:hAnsi="Times New Roman" w:cs="Times New Roman"/>
        </w:rPr>
        <w:t xml:space="preserve"> International (2012), 322 pp.</w:t>
      </w:r>
    </w:p>
    <w:p w14:paraId="77C87844" w14:textId="77777777" w:rsidR="00AE5154" w:rsidRPr="001667C7" w:rsidRDefault="00AE5154" w:rsidP="00AE5154">
      <w:pPr>
        <w:rPr>
          <w:rFonts w:ascii="Times New Roman" w:hAnsi="Times New Roman" w:cs="Times New Roman"/>
        </w:rPr>
      </w:pPr>
      <w:proofErr w:type="spellStart"/>
      <w:r w:rsidRPr="001667C7">
        <w:rPr>
          <w:rFonts w:ascii="Times New Roman" w:hAnsi="Times New Roman" w:cs="Times New Roman"/>
        </w:rPr>
        <w:t>Stöckle</w:t>
      </w:r>
      <w:proofErr w:type="spellEnd"/>
      <w:r w:rsidRPr="001667C7">
        <w:rPr>
          <w:rFonts w:ascii="Times New Roman" w:hAnsi="Times New Roman" w:cs="Times New Roman"/>
        </w:rPr>
        <w:t xml:space="preserve">, C.O., Donatelli, M., Nelson, R., 2003. </w:t>
      </w:r>
      <w:proofErr w:type="spellStart"/>
      <w:r w:rsidRPr="001667C7">
        <w:rPr>
          <w:rFonts w:ascii="Times New Roman" w:hAnsi="Times New Roman" w:cs="Times New Roman"/>
        </w:rPr>
        <w:t>CropSyst</w:t>
      </w:r>
      <w:proofErr w:type="spellEnd"/>
      <w:r w:rsidRPr="001667C7">
        <w:rPr>
          <w:rFonts w:ascii="Times New Roman" w:hAnsi="Times New Roman" w:cs="Times New Roman"/>
        </w:rPr>
        <w:t>, a cropping systems simulation model. Eur. J. Agron. 18, 289–307.</w:t>
      </w:r>
    </w:p>
    <w:p w14:paraId="60BAB69F"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Suleiman, A.A., Ritchie, J.T., 2003. </w:t>
      </w:r>
      <w:proofErr w:type="spellStart"/>
      <w:r w:rsidRPr="001667C7">
        <w:rPr>
          <w:rFonts w:ascii="Times New Roman" w:hAnsi="Times New Roman" w:cs="Times New Roman"/>
          <w:lang w:val="en-GB"/>
        </w:rPr>
        <w:t>Modeling</w:t>
      </w:r>
      <w:proofErr w:type="spellEnd"/>
      <w:r w:rsidRPr="001667C7">
        <w:rPr>
          <w:rFonts w:ascii="Times New Roman" w:hAnsi="Times New Roman" w:cs="Times New Roman"/>
          <w:lang w:val="en-GB"/>
        </w:rPr>
        <w:t xml:space="preserve"> soil water redistribution during second-stage evaporation. Soil Sci. Soc. Amer. J., 67, 377-386.</w:t>
      </w:r>
    </w:p>
    <w:p w14:paraId="75FCDD95"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Suleiman, A.A., Ritchie, J.T., 2004. Modifications to the DSSAT Vertical Drainage Model for more accurate soil water dynamics estimation. Soil Science, 169, 745-757. DOI 10.1097/</w:t>
      </w:r>
      <w:proofErr w:type="gramStart"/>
      <w:r w:rsidRPr="001667C7">
        <w:rPr>
          <w:rFonts w:ascii="Times New Roman" w:hAnsi="Times New Roman" w:cs="Times New Roman"/>
        </w:rPr>
        <w:t>01.ss.0000148740.90616.fd</w:t>
      </w:r>
      <w:proofErr w:type="gramEnd"/>
      <w:r w:rsidRPr="001667C7">
        <w:rPr>
          <w:rFonts w:ascii="Times New Roman" w:hAnsi="Times New Roman" w:cs="Times New Roman"/>
        </w:rPr>
        <w:t xml:space="preserve"> </w:t>
      </w:r>
    </w:p>
    <w:p w14:paraId="00CD8595" w14:textId="77777777" w:rsidR="00AE5154" w:rsidRPr="001667C7" w:rsidRDefault="00AE5154" w:rsidP="00AE5154">
      <w:pPr>
        <w:pStyle w:val="BodyText"/>
        <w:spacing w:before="1"/>
        <w:jc w:val="both"/>
        <w:rPr>
          <w:bCs/>
          <w:lang w:val="en-CA"/>
        </w:rPr>
      </w:pPr>
      <w:r w:rsidRPr="001667C7">
        <w:rPr>
          <w:bCs/>
          <w:lang w:val="en-CA"/>
        </w:rPr>
        <w:t xml:space="preserve">Shuttleworth, W.J., and Wallace, J.S., 1985. Evaporation from sparse crops - an energy 986 combination theory. Q. J. R. </w:t>
      </w:r>
      <w:proofErr w:type="spellStart"/>
      <w:r w:rsidRPr="001667C7">
        <w:rPr>
          <w:bCs/>
          <w:lang w:val="en-CA"/>
        </w:rPr>
        <w:t>Meteorol</w:t>
      </w:r>
      <w:proofErr w:type="spellEnd"/>
      <w:r w:rsidRPr="001667C7">
        <w:rPr>
          <w:bCs/>
          <w:lang w:val="en-CA"/>
        </w:rPr>
        <w:t xml:space="preserve">. Soc. 111, 839-987 855.https://doi.org/10.1002/qj.49711146910 </w:t>
      </w:r>
    </w:p>
    <w:p w14:paraId="678A60B2" w14:textId="77777777" w:rsidR="00AE5154" w:rsidRPr="001667C7" w:rsidRDefault="00AE5154" w:rsidP="00AE5154">
      <w:pPr>
        <w:pStyle w:val="BodyText"/>
        <w:spacing w:before="1"/>
        <w:jc w:val="both"/>
        <w:rPr>
          <w:bCs/>
          <w:lang w:val="en-CA"/>
        </w:rPr>
      </w:pPr>
    </w:p>
    <w:p w14:paraId="42AC7604" w14:textId="77777777" w:rsidR="00AE5154" w:rsidRPr="001667C7" w:rsidRDefault="00AE5154" w:rsidP="00AE5154">
      <w:pPr>
        <w:rPr>
          <w:rFonts w:ascii="Times New Roman" w:hAnsi="Times New Roman" w:cs="Times New Roman"/>
        </w:rPr>
      </w:pPr>
    </w:p>
    <w:p w14:paraId="6D38453A"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 xml:space="preserve">Tanner, C.B., Sinclair, T.R., 1983. Efficient water </w:t>
      </w:r>
      <w:proofErr w:type="gramStart"/>
      <w:r w:rsidRPr="001667C7">
        <w:rPr>
          <w:rFonts w:ascii="Times New Roman" w:hAnsi="Times New Roman" w:cs="Times New Roman"/>
        </w:rPr>
        <w:t>use</w:t>
      </w:r>
      <w:proofErr w:type="gramEnd"/>
      <w:r w:rsidRPr="001667C7">
        <w:rPr>
          <w:rFonts w:ascii="Times New Roman" w:hAnsi="Times New Roman" w:cs="Times New Roman"/>
        </w:rPr>
        <w:t xml:space="preserve"> in crop production: research or research?</w:t>
      </w:r>
    </w:p>
    <w:p w14:paraId="22C4B0BE"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in: Taylor, H.M., Jordan, W.R., Sinclair, T.R. (Eds.), Limitations to Efficient Water Use in Crop Production. American Society of Agronomy, Madison, WI, USA, pp. 1–27.</w:t>
      </w:r>
    </w:p>
    <w:p w14:paraId="6EBD2770"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Thornton, P. E., 1998. Regional ecosystem simulation: Combining surface- and satellite-based observations to study linkages between terrestrial energy and mass budgets, The University of Montana.</w:t>
      </w:r>
    </w:p>
    <w:p w14:paraId="699ED94A" w14:textId="77777777" w:rsidR="00AE5154" w:rsidRPr="001667C7" w:rsidRDefault="00AE5154" w:rsidP="00AE5154">
      <w:pPr>
        <w:rPr>
          <w:rFonts w:ascii="Times New Roman" w:hAnsi="Times New Roman" w:cs="Times New Roman"/>
        </w:rPr>
      </w:pPr>
      <w:proofErr w:type="spellStart"/>
      <w:r w:rsidRPr="001667C7">
        <w:rPr>
          <w:rFonts w:ascii="Times New Roman" w:hAnsi="Times New Roman" w:cs="Times New Roman"/>
          <w:lang w:val="fr-FR"/>
        </w:rPr>
        <w:t>Villalobos</w:t>
      </w:r>
      <w:proofErr w:type="spellEnd"/>
      <w:r w:rsidRPr="001667C7">
        <w:rPr>
          <w:rFonts w:ascii="Times New Roman" w:hAnsi="Times New Roman" w:cs="Times New Roman"/>
          <w:lang w:val="fr-FR"/>
        </w:rPr>
        <w:t xml:space="preserve">, F.J., </w:t>
      </w:r>
      <w:proofErr w:type="spellStart"/>
      <w:r w:rsidRPr="001667C7">
        <w:rPr>
          <w:rFonts w:ascii="Times New Roman" w:hAnsi="Times New Roman" w:cs="Times New Roman"/>
          <w:lang w:val="fr-FR"/>
        </w:rPr>
        <w:t>Fereres</w:t>
      </w:r>
      <w:proofErr w:type="spellEnd"/>
      <w:r w:rsidRPr="001667C7">
        <w:rPr>
          <w:rFonts w:ascii="Times New Roman" w:hAnsi="Times New Roman" w:cs="Times New Roman"/>
          <w:lang w:val="fr-FR"/>
        </w:rPr>
        <w:t xml:space="preserve">. E., 1990. </w:t>
      </w:r>
      <w:r w:rsidRPr="001667C7">
        <w:rPr>
          <w:rFonts w:ascii="Times New Roman" w:hAnsi="Times New Roman" w:cs="Times New Roman"/>
        </w:rPr>
        <w:t>Evaporation measurements beneath corn, cotton, and sunflower canopies. Agron. J. 82, 1152-1159.</w:t>
      </w:r>
    </w:p>
    <w:p w14:paraId="0E02D16A"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Wang, E., 1997. Development of a Generic Process-Oriented Model for Simulation of Crop Growth. Herbert Utz Verlag Wissenschaft, München, ISBN 3-89675-233-2, 195 pp.</w:t>
      </w:r>
    </w:p>
    <w:p w14:paraId="1D2887B5"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lastRenderedPageBreak/>
        <w:t xml:space="preserve">Webber, H., Ewert, F., Kimball, B.A., Siebert, S., White, J.W., Wall, G.W., Ottman, M.J., Trawally, D.N.A., Gaiser, T., 2016. Simulating canopy temperature for modelling heat stress in cereals. Environ. Modelling &amp; Software, 77, 143-155. </w:t>
      </w:r>
      <w:proofErr w:type="spellStart"/>
      <w:proofErr w:type="gramStart"/>
      <w:r w:rsidRPr="001667C7">
        <w:rPr>
          <w:rFonts w:ascii="Times New Roman" w:hAnsi="Times New Roman" w:cs="Times New Roman"/>
        </w:rPr>
        <w:t>doi:http</w:t>
      </w:r>
      <w:proofErr w:type="spellEnd"/>
      <w:r w:rsidRPr="001667C7">
        <w:rPr>
          <w:rFonts w:ascii="Times New Roman" w:hAnsi="Times New Roman" w:cs="Times New Roman"/>
        </w:rPr>
        <w:t>://dx.doi.org/10.1016/j.envsoft.2015.12.003</w:t>
      </w:r>
      <w:proofErr w:type="gramEnd"/>
    </w:p>
    <w:p w14:paraId="36EAE712"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Williams, J.R., Jones, C.A., Kiniry, JR., Spanel, D.A., 1989. The EPIC crop growth model. Transactions of the ASAE 32(2), 497-511.</w:t>
      </w:r>
    </w:p>
    <w:p w14:paraId="6CAF7FD8" w14:textId="77777777" w:rsidR="00AE5154" w:rsidRPr="001667C7" w:rsidRDefault="00AE5154" w:rsidP="00AE5154">
      <w:pPr>
        <w:rPr>
          <w:rFonts w:ascii="Times New Roman" w:hAnsi="Times New Roman" w:cs="Times New Roman"/>
        </w:rPr>
      </w:pPr>
    </w:p>
    <w:p w14:paraId="23C8674C"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Williams, K., Gornall, J., Harper, A., Wiltshire, A., Hemming, D., Quaife, T., </w:t>
      </w:r>
      <w:proofErr w:type="spellStart"/>
      <w:r w:rsidRPr="001667C7">
        <w:rPr>
          <w:rFonts w:ascii="Times New Roman" w:hAnsi="Times New Roman" w:cs="Times New Roman"/>
          <w:lang w:val="en-GB"/>
        </w:rPr>
        <w:t>Arkebauer</w:t>
      </w:r>
      <w:proofErr w:type="spellEnd"/>
      <w:r w:rsidRPr="001667C7">
        <w:rPr>
          <w:rFonts w:ascii="Times New Roman" w:hAnsi="Times New Roman" w:cs="Times New Roman"/>
          <w:lang w:val="en-GB"/>
        </w:rPr>
        <w:t xml:space="preserve">, T., Scoby, D., 2017. Evaluation of JULES-crop performance against site observations of irrigated maize from Mead, Nebraska, </w:t>
      </w:r>
      <w:proofErr w:type="spellStart"/>
      <w:r w:rsidRPr="001667C7">
        <w:rPr>
          <w:rFonts w:ascii="Times New Roman" w:hAnsi="Times New Roman" w:cs="Times New Roman"/>
          <w:lang w:val="en-GB"/>
        </w:rPr>
        <w:t>Geosci</w:t>
      </w:r>
      <w:proofErr w:type="spellEnd"/>
      <w:r w:rsidRPr="001667C7">
        <w:rPr>
          <w:rFonts w:ascii="Times New Roman" w:hAnsi="Times New Roman" w:cs="Times New Roman"/>
          <w:lang w:val="en-GB"/>
        </w:rPr>
        <w:t>. Model Dev., 10, 1291-1320. doi:10.5194/gmd-10-1291-2017.</w:t>
      </w:r>
    </w:p>
    <w:p w14:paraId="5A2FA2C1" w14:textId="77777777" w:rsidR="00AE5154" w:rsidRPr="001667C7" w:rsidRDefault="00AE5154" w:rsidP="00AE5154">
      <w:pPr>
        <w:rPr>
          <w:rFonts w:ascii="Times New Roman" w:hAnsi="Times New Roman" w:cs="Times New Roman"/>
          <w:lang w:val="en-GB"/>
        </w:rPr>
      </w:pPr>
      <w:proofErr w:type="spellStart"/>
      <w:r w:rsidRPr="001667C7">
        <w:rPr>
          <w:rFonts w:ascii="Times New Roman" w:hAnsi="Times New Roman" w:cs="Times New Roman"/>
          <w:lang w:val="en-GB"/>
        </w:rPr>
        <w:t>Wöhling</w:t>
      </w:r>
      <w:proofErr w:type="spellEnd"/>
      <w:r w:rsidRPr="001667C7">
        <w:rPr>
          <w:rFonts w:ascii="Times New Roman" w:hAnsi="Times New Roman" w:cs="Times New Roman"/>
          <w:lang w:val="en-GB"/>
        </w:rPr>
        <w:t xml:space="preserve">, T., Gayler, S., </w:t>
      </w:r>
      <w:proofErr w:type="spellStart"/>
      <w:r w:rsidRPr="001667C7">
        <w:rPr>
          <w:rFonts w:ascii="Times New Roman" w:hAnsi="Times New Roman" w:cs="Times New Roman"/>
          <w:lang w:val="en-GB"/>
        </w:rPr>
        <w:t>Priesack</w:t>
      </w:r>
      <w:proofErr w:type="spellEnd"/>
      <w:r w:rsidRPr="001667C7">
        <w:rPr>
          <w:rFonts w:ascii="Times New Roman" w:hAnsi="Times New Roman" w:cs="Times New Roman"/>
          <w:lang w:val="en-GB"/>
        </w:rPr>
        <w:t xml:space="preserve">, E., Ingwersen, J. </w:t>
      </w:r>
      <w:proofErr w:type="spellStart"/>
      <w:r w:rsidRPr="001667C7">
        <w:rPr>
          <w:rFonts w:ascii="Times New Roman" w:hAnsi="Times New Roman" w:cs="Times New Roman"/>
          <w:lang w:val="en-GB"/>
        </w:rPr>
        <w:t>Wizemann</w:t>
      </w:r>
      <w:proofErr w:type="spellEnd"/>
      <w:r w:rsidRPr="001667C7">
        <w:rPr>
          <w:rFonts w:ascii="Times New Roman" w:hAnsi="Times New Roman" w:cs="Times New Roman"/>
          <w:lang w:val="en-GB"/>
        </w:rPr>
        <w:t xml:space="preserve">, H.-D., </w:t>
      </w:r>
      <w:proofErr w:type="spellStart"/>
      <w:r w:rsidRPr="001667C7">
        <w:rPr>
          <w:rFonts w:ascii="Times New Roman" w:hAnsi="Times New Roman" w:cs="Times New Roman"/>
          <w:lang w:val="en-GB"/>
        </w:rPr>
        <w:t>Högy</w:t>
      </w:r>
      <w:proofErr w:type="spellEnd"/>
      <w:r w:rsidRPr="001667C7">
        <w:rPr>
          <w:rFonts w:ascii="Times New Roman" w:hAnsi="Times New Roman" w:cs="Times New Roman"/>
          <w:lang w:val="en-GB"/>
        </w:rPr>
        <w:t xml:space="preserve">, P., </w:t>
      </w:r>
      <w:proofErr w:type="spellStart"/>
      <w:r w:rsidRPr="001667C7">
        <w:rPr>
          <w:rFonts w:ascii="Times New Roman" w:hAnsi="Times New Roman" w:cs="Times New Roman"/>
          <w:lang w:val="en-GB"/>
        </w:rPr>
        <w:t>Cuntz</w:t>
      </w:r>
      <w:proofErr w:type="spellEnd"/>
      <w:r w:rsidRPr="001667C7">
        <w:rPr>
          <w:rFonts w:ascii="Times New Roman" w:hAnsi="Times New Roman" w:cs="Times New Roman"/>
          <w:lang w:val="en-GB"/>
        </w:rPr>
        <w:t xml:space="preserve">, M. Attinger, S., </w:t>
      </w:r>
      <w:proofErr w:type="spellStart"/>
      <w:r w:rsidRPr="001667C7">
        <w:rPr>
          <w:rFonts w:ascii="Times New Roman" w:hAnsi="Times New Roman" w:cs="Times New Roman"/>
          <w:lang w:val="en-GB"/>
        </w:rPr>
        <w:t>Wulfmeyer</w:t>
      </w:r>
      <w:proofErr w:type="spellEnd"/>
      <w:r w:rsidRPr="001667C7">
        <w:rPr>
          <w:rFonts w:ascii="Times New Roman" w:hAnsi="Times New Roman" w:cs="Times New Roman"/>
          <w:lang w:val="en-GB"/>
        </w:rPr>
        <w:t xml:space="preserve">, V., Streck, T., 2013. </w:t>
      </w:r>
      <w:proofErr w:type="spellStart"/>
      <w:r w:rsidRPr="001667C7">
        <w:rPr>
          <w:rFonts w:ascii="Times New Roman" w:hAnsi="Times New Roman" w:cs="Times New Roman"/>
          <w:lang w:val="en-GB"/>
        </w:rPr>
        <w:t>Multiresponse</w:t>
      </w:r>
      <w:proofErr w:type="spellEnd"/>
      <w:r w:rsidRPr="001667C7">
        <w:rPr>
          <w:rFonts w:ascii="Times New Roman" w:hAnsi="Times New Roman" w:cs="Times New Roman"/>
          <w:lang w:val="en-GB"/>
        </w:rPr>
        <w:t xml:space="preserve">, </w:t>
      </w:r>
      <w:proofErr w:type="spellStart"/>
      <w:r w:rsidRPr="001667C7">
        <w:rPr>
          <w:rFonts w:ascii="Times New Roman" w:hAnsi="Times New Roman" w:cs="Times New Roman"/>
          <w:lang w:val="en-GB"/>
        </w:rPr>
        <w:t>multiobjective</w:t>
      </w:r>
      <w:proofErr w:type="spellEnd"/>
      <w:r w:rsidRPr="001667C7">
        <w:rPr>
          <w:rFonts w:ascii="Times New Roman" w:hAnsi="Times New Roman" w:cs="Times New Roman"/>
          <w:lang w:val="en-GB"/>
        </w:rPr>
        <w:t xml:space="preserve"> calibration as a diagnostic tool to compare accuracy and structural limitations of five coupled soil-plant models and CLM3.5. Water </w:t>
      </w:r>
      <w:proofErr w:type="spellStart"/>
      <w:r w:rsidRPr="001667C7">
        <w:rPr>
          <w:rFonts w:ascii="Times New Roman" w:hAnsi="Times New Roman" w:cs="Times New Roman"/>
          <w:lang w:val="en-GB"/>
        </w:rPr>
        <w:t>Resour</w:t>
      </w:r>
      <w:proofErr w:type="spellEnd"/>
      <w:r w:rsidRPr="001667C7">
        <w:rPr>
          <w:rFonts w:ascii="Times New Roman" w:hAnsi="Times New Roman" w:cs="Times New Roman"/>
          <w:lang w:val="en-GB"/>
        </w:rPr>
        <w:t>. Res., 49, 8200-8221. doi:10.1002/2013WR014536.</w:t>
      </w:r>
    </w:p>
    <w:p w14:paraId="70839F46"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Wolf, J., 2012. User Guide for LINTUL5: Simple Generic Model for Simulation of Crop Growth under Potential, Water Limited and Nitrogen, Phosphorus and Potassium Limited Conditions. Wageningen University.</w:t>
      </w:r>
    </w:p>
    <w:p w14:paraId="0482467B"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Xu, X., Sun, C., Neng, F.T., Fu, J., Huang, G.H. 2018. AHC: An integrated numerical model for simulating agroecosystem processes-Model description and application. Ecological Modelling 390, 23-39.</w:t>
      </w:r>
    </w:p>
    <w:p w14:paraId="14D68E84" w14:textId="77777777" w:rsidR="00AE5154" w:rsidRPr="001667C7" w:rsidRDefault="00AE5154" w:rsidP="00AE5154">
      <w:pPr>
        <w:rPr>
          <w:rFonts w:ascii="Times New Roman" w:hAnsi="Times New Roman" w:cs="Times New Roman"/>
        </w:rPr>
      </w:pPr>
      <w:r w:rsidRPr="001667C7">
        <w:rPr>
          <w:rFonts w:ascii="Times New Roman" w:hAnsi="Times New Roman" w:cs="Times New Roman"/>
        </w:rPr>
        <w:t>Yang, Y., Kim, S-H, Timlin, D. J., Fleisher, D.H, Quebedeaux, B., Reddy, V. R., 2009. Simulating canopy evapotranspiration and photosynthesis of corn plants under different water status using a coupled MaizeSim+2DSOIL Model. Trans. ASAEB, 52(3), 1011-1024.</w:t>
      </w:r>
    </w:p>
    <w:p w14:paraId="0626096A" w14:textId="77777777" w:rsidR="00AE5154" w:rsidRPr="001667C7" w:rsidRDefault="00AE5154" w:rsidP="00AE5154">
      <w:pPr>
        <w:rPr>
          <w:rFonts w:ascii="Times New Roman" w:hAnsi="Times New Roman" w:cs="Times New Roman"/>
          <w:lang w:val="en-GB"/>
        </w:rPr>
      </w:pPr>
      <w:r w:rsidRPr="001667C7">
        <w:rPr>
          <w:rFonts w:ascii="Times New Roman" w:hAnsi="Times New Roman" w:cs="Times New Roman"/>
          <w:lang w:val="en-GB"/>
        </w:rPr>
        <w:t xml:space="preserve">Yin, X., van Laar, H.H., 2005. Crop Systems Dynamics: An </w:t>
      </w:r>
      <w:proofErr w:type="spellStart"/>
      <w:r w:rsidRPr="001667C7">
        <w:rPr>
          <w:rFonts w:ascii="Times New Roman" w:hAnsi="Times New Roman" w:cs="Times New Roman"/>
          <w:lang w:val="en-GB"/>
        </w:rPr>
        <w:t>Ecophysiological</w:t>
      </w:r>
      <w:proofErr w:type="spellEnd"/>
      <w:r w:rsidRPr="001667C7">
        <w:rPr>
          <w:rFonts w:ascii="Times New Roman" w:hAnsi="Times New Roman" w:cs="Times New Roman"/>
          <w:lang w:val="en-GB"/>
        </w:rPr>
        <w:t xml:space="preserve"> Simulation Model for Genotype-by-Environment Interactions. Wageningen Academic Publishers.</w:t>
      </w:r>
    </w:p>
    <w:p w14:paraId="7C43E878" w14:textId="77777777" w:rsidR="00AE5154" w:rsidRPr="001667C7" w:rsidRDefault="00AE5154" w:rsidP="00AE5154">
      <w:pPr>
        <w:rPr>
          <w:rFonts w:ascii="Times New Roman" w:hAnsi="Times New Roman" w:cs="Times New Roman"/>
        </w:rPr>
      </w:pPr>
      <w:r w:rsidRPr="001667C7">
        <w:rPr>
          <w:rFonts w:ascii="Times New Roman" w:hAnsi="Times New Roman" w:cs="Times New Roman"/>
          <w:lang w:val="de-DE"/>
        </w:rPr>
        <w:t xml:space="preserve">Zimmermann, A., Webber, H., Zhao, G., Ewert, F., Kros, J., Wolf, J., Britz, W., de Vries, W., 2017. </w:t>
      </w:r>
      <w:r w:rsidRPr="001667C7">
        <w:rPr>
          <w:rFonts w:ascii="Times New Roman" w:hAnsi="Times New Roman" w:cs="Times New Roman"/>
        </w:rPr>
        <w:t>Climate change impacts on crop yields, land use and environment in response to crop sowing dates and thermal time requirements. Agric. Syst., 157, 81-92.</w:t>
      </w:r>
    </w:p>
    <w:p w14:paraId="543A2FF0" w14:textId="77777777" w:rsidR="00AE5154" w:rsidRPr="001667C7" w:rsidRDefault="00AE5154" w:rsidP="00AE5154">
      <w:pPr>
        <w:rPr>
          <w:rFonts w:ascii="Times New Roman" w:hAnsi="Times New Roman" w:cs="Times New Roman"/>
        </w:rPr>
      </w:pPr>
    </w:p>
    <w:p w14:paraId="574DFD34" w14:textId="77777777" w:rsidR="00AE5154" w:rsidRPr="001667C7" w:rsidRDefault="00AE5154" w:rsidP="00AE5154">
      <w:pPr>
        <w:pStyle w:val="BodyText"/>
        <w:spacing w:before="1"/>
        <w:rPr>
          <w:bCs/>
          <w:lang w:val="en-CA"/>
        </w:rPr>
      </w:pPr>
      <w:r w:rsidRPr="001667C7">
        <w:rPr>
          <w:bCs/>
          <w:lang w:val="en-CA"/>
        </w:rPr>
        <w:t xml:space="preserve"> </w:t>
      </w:r>
    </w:p>
    <w:p w14:paraId="65F786C2" w14:textId="77777777" w:rsidR="00AE5154" w:rsidRPr="001667C7" w:rsidRDefault="00AE5154" w:rsidP="00AE5154">
      <w:pPr>
        <w:pStyle w:val="BodyText"/>
        <w:spacing w:before="1"/>
        <w:rPr>
          <w:bCs/>
          <w:lang w:val="en-CA"/>
        </w:rPr>
      </w:pPr>
    </w:p>
    <w:p w14:paraId="63F9BCA2" w14:textId="77777777" w:rsidR="00AE5154" w:rsidRPr="001667C7" w:rsidRDefault="00AE5154" w:rsidP="00AE5154">
      <w:pPr>
        <w:pStyle w:val="BodyText"/>
        <w:spacing w:before="1"/>
        <w:rPr>
          <w:bCs/>
          <w:lang w:val="en-CA"/>
        </w:rPr>
      </w:pPr>
    </w:p>
    <w:p w14:paraId="7EC66BDD" w14:textId="77777777" w:rsidR="00AE5154" w:rsidRPr="001667C7" w:rsidRDefault="00AE5154" w:rsidP="00AE5154">
      <w:pPr>
        <w:pStyle w:val="BodyText"/>
        <w:spacing w:before="1"/>
        <w:rPr>
          <w:bCs/>
          <w:lang w:val="en-CA"/>
        </w:rPr>
      </w:pPr>
    </w:p>
    <w:p w14:paraId="1D24F566" w14:textId="77777777" w:rsidR="00AE5154" w:rsidRPr="001667C7" w:rsidRDefault="00AE5154" w:rsidP="00AE5154">
      <w:pPr>
        <w:pStyle w:val="BodyText"/>
        <w:spacing w:before="1"/>
        <w:rPr>
          <w:bCs/>
          <w:lang w:val="en-CA"/>
        </w:rPr>
      </w:pPr>
    </w:p>
    <w:sectPr w:rsidR="00AE5154" w:rsidRPr="001667C7" w:rsidSect="000376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687B" w14:textId="77777777" w:rsidR="00083C63" w:rsidRDefault="00083C63" w:rsidP="003F1F5F">
      <w:pPr>
        <w:spacing w:after="0" w:line="240" w:lineRule="auto"/>
      </w:pPr>
      <w:r>
        <w:separator/>
      </w:r>
    </w:p>
  </w:endnote>
  <w:endnote w:type="continuationSeparator" w:id="0">
    <w:p w14:paraId="5C6FF9B6" w14:textId="77777777" w:rsidR="00083C63" w:rsidRDefault="00083C63" w:rsidP="003F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harisSIL">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747643"/>
      <w:docPartObj>
        <w:docPartGallery w:val="Page Numbers (Bottom of Page)"/>
        <w:docPartUnique/>
      </w:docPartObj>
    </w:sdtPr>
    <w:sdtEndPr>
      <w:rPr>
        <w:color w:val="7F7F7F" w:themeColor="background1" w:themeShade="7F"/>
        <w:spacing w:val="60"/>
      </w:rPr>
    </w:sdtEndPr>
    <w:sdtContent>
      <w:p w14:paraId="15364DED" w14:textId="07173DA1" w:rsidR="005F3D49" w:rsidRDefault="005F3D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0C6827" w14:textId="77777777" w:rsidR="003F1F5F" w:rsidRDefault="003F1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A411" w14:textId="77777777" w:rsidR="00083C63" w:rsidRDefault="00083C63" w:rsidP="003F1F5F">
      <w:pPr>
        <w:spacing w:after="0" w:line="240" w:lineRule="auto"/>
      </w:pPr>
      <w:r>
        <w:separator/>
      </w:r>
    </w:p>
  </w:footnote>
  <w:footnote w:type="continuationSeparator" w:id="0">
    <w:p w14:paraId="3818F8D7" w14:textId="77777777" w:rsidR="00083C63" w:rsidRDefault="00083C63" w:rsidP="003F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5042" w14:textId="5BC0CAA9" w:rsidR="005F3D49" w:rsidRDefault="005F3D49">
    <w:pPr>
      <w:pStyle w:val="Header"/>
      <w:jc w:val="center"/>
    </w:pPr>
  </w:p>
  <w:p w14:paraId="1F7C00A5" w14:textId="77777777" w:rsidR="005F3D49" w:rsidRDefault="005F3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71291"/>
    <w:multiLevelType w:val="multilevel"/>
    <w:tmpl w:val="3A647B10"/>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00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8E"/>
    <w:rsid w:val="0003763B"/>
    <w:rsid w:val="00047E1C"/>
    <w:rsid w:val="00083C63"/>
    <w:rsid w:val="00133345"/>
    <w:rsid w:val="00150BF1"/>
    <w:rsid w:val="001667C7"/>
    <w:rsid w:val="00186539"/>
    <w:rsid w:val="00190F23"/>
    <w:rsid w:val="001D7118"/>
    <w:rsid w:val="001F1F38"/>
    <w:rsid w:val="00251A84"/>
    <w:rsid w:val="002606A5"/>
    <w:rsid w:val="002B5DF6"/>
    <w:rsid w:val="003F1F5F"/>
    <w:rsid w:val="003F54C1"/>
    <w:rsid w:val="004279F6"/>
    <w:rsid w:val="00476FB3"/>
    <w:rsid w:val="0048288E"/>
    <w:rsid w:val="004862E7"/>
    <w:rsid w:val="004F0F2D"/>
    <w:rsid w:val="0050048F"/>
    <w:rsid w:val="00500EA4"/>
    <w:rsid w:val="00593C76"/>
    <w:rsid w:val="005C3C84"/>
    <w:rsid w:val="005D4B58"/>
    <w:rsid w:val="005F3D49"/>
    <w:rsid w:val="00600150"/>
    <w:rsid w:val="00647A1C"/>
    <w:rsid w:val="00696B6C"/>
    <w:rsid w:val="006A5836"/>
    <w:rsid w:val="006D5697"/>
    <w:rsid w:val="00726ACB"/>
    <w:rsid w:val="007E0702"/>
    <w:rsid w:val="008055DE"/>
    <w:rsid w:val="00807DF7"/>
    <w:rsid w:val="008B7686"/>
    <w:rsid w:val="008E3F8E"/>
    <w:rsid w:val="009E245C"/>
    <w:rsid w:val="009E6811"/>
    <w:rsid w:val="009F425C"/>
    <w:rsid w:val="00A3500F"/>
    <w:rsid w:val="00A906DF"/>
    <w:rsid w:val="00AE1A8A"/>
    <w:rsid w:val="00AE5154"/>
    <w:rsid w:val="00AF6EDB"/>
    <w:rsid w:val="00BA4BE2"/>
    <w:rsid w:val="00BC5F66"/>
    <w:rsid w:val="00BE7AE1"/>
    <w:rsid w:val="00C73830"/>
    <w:rsid w:val="00D04BE6"/>
    <w:rsid w:val="00D52076"/>
    <w:rsid w:val="00D53782"/>
    <w:rsid w:val="00D733B3"/>
    <w:rsid w:val="00DB4BAB"/>
    <w:rsid w:val="00E17220"/>
    <w:rsid w:val="00E523AB"/>
    <w:rsid w:val="00E90658"/>
    <w:rsid w:val="00E93465"/>
    <w:rsid w:val="00EA4439"/>
    <w:rsid w:val="00EC70D1"/>
    <w:rsid w:val="00F20D28"/>
    <w:rsid w:val="00F62B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EDACF"/>
  <w15:chartTrackingRefBased/>
  <w15:docId w15:val="{EDD80663-89E0-461C-8612-C87D4F0D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86"/>
  </w:style>
  <w:style w:type="paragraph" w:styleId="Heading1">
    <w:name w:val="heading 1"/>
    <w:basedOn w:val="Normal"/>
    <w:next w:val="Normal"/>
    <w:link w:val="Heading1Char"/>
    <w:uiPriority w:val="9"/>
    <w:qFormat/>
    <w:rsid w:val="008E3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F8E"/>
    <w:rPr>
      <w:rFonts w:eastAsiaTheme="majorEastAsia" w:cstheme="majorBidi"/>
      <w:color w:val="272727" w:themeColor="text1" w:themeTint="D8"/>
    </w:rPr>
  </w:style>
  <w:style w:type="paragraph" w:styleId="Title">
    <w:name w:val="Title"/>
    <w:basedOn w:val="Normal"/>
    <w:next w:val="Normal"/>
    <w:link w:val="TitleChar"/>
    <w:uiPriority w:val="10"/>
    <w:qFormat/>
    <w:rsid w:val="008E3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F8E"/>
    <w:pPr>
      <w:spacing w:before="160"/>
      <w:jc w:val="center"/>
    </w:pPr>
    <w:rPr>
      <w:i/>
      <w:iCs/>
      <w:color w:val="404040" w:themeColor="text1" w:themeTint="BF"/>
    </w:rPr>
  </w:style>
  <w:style w:type="character" w:customStyle="1" w:styleId="QuoteChar">
    <w:name w:val="Quote Char"/>
    <w:basedOn w:val="DefaultParagraphFont"/>
    <w:link w:val="Quote"/>
    <w:uiPriority w:val="29"/>
    <w:rsid w:val="008E3F8E"/>
    <w:rPr>
      <w:i/>
      <w:iCs/>
      <w:color w:val="404040" w:themeColor="text1" w:themeTint="BF"/>
    </w:rPr>
  </w:style>
  <w:style w:type="paragraph" w:styleId="ListParagraph">
    <w:name w:val="List Paragraph"/>
    <w:basedOn w:val="Normal"/>
    <w:uiPriority w:val="34"/>
    <w:qFormat/>
    <w:rsid w:val="008E3F8E"/>
    <w:pPr>
      <w:ind w:left="720"/>
      <w:contextualSpacing/>
    </w:pPr>
  </w:style>
  <w:style w:type="character" w:styleId="IntenseEmphasis">
    <w:name w:val="Intense Emphasis"/>
    <w:basedOn w:val="DefaultParagraphFont"/>
    <w:uiPriority w:val="21"/>
    <w:qFormat/>
    <w:rsid w:val="008E3F8E"/>
    <w:rPr>
      <w:i/>
      <w:iCs/>
      <w:color w:val="0F4761" w:themeColor="accent1" w:themeShade="BF"/>
    </w:rPr>
  </w:style>
  <w:style w:type="paragraph" w:styleId="IntenseQuote">
    <w:name w:val="Intense Quote"/>
    <w:basedOn w:val="Normal"/>
    <w:next w:val="Normal"/>
    <w:link w:val="IntenseQuoteChar"/>
    <w:uiPriority w:val="30"/>
    <w:qFormat/>
    <w:rsid w:val="008E3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F8E"/>
    <w:rPr>
      <w:i/>
      <w:iCs/>
      <w:color w:val="0F4761" w:themeColor="accent1" w:themeShade="BF"/>
    </w:rPr>
  </w:style>
  <w:style w:type="character" w:styleId="IntenseReference">
    <w:name w:val="Intense Reference"/>
    <w:basedOn w:val="DefaultParagraphFont"/>
    <w:uiPriority w:val="32"/>
    <w:qFormat/>
    <w:rsid w:val="008E3F8E"/>
    <w:rPr>
      <w:b/>
      <w:bCs/>
      <w:smallCaps/>
      <w:color w:val="0F4761" w:themeColor="accent1" w:themeShade="BF"/>
      <w:spacing w:val="5"/>
    </w:rPr>
  </w:style>
  <w:style w:type="paragraph" w:styleId="BodyText">
    <w:name w:val="Body Text"/>
    <w:basedOn w:val="Normal"/>
    <w:link w:val="BodyTextChar"/>
    <w:uiPriority w:val="1"/>
    <w:qFormat/>
    <w:rsid w:val="008B768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8B768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8B7686"/>
    <w:pPr>
      <w:widowControl w:val="0"/>
      <w:autoSpaceDE w:val="0"/>
      <w:autoSpaceDN w:val="0"/>
      <w:spacing w:after="0" w:line="240" w:lineRule="auto"/>
      <w:jc w:val="right"/>
    </w:pPr>
    <w:rPr>
      <w:rFonts w:ascii="Times New Roman" w:eastAsia="Times New Roman" w:hAnsi="Times New Roman" w:cs="Times New Roman"/>
      <w:kern w:val="0"/>
      <w:sz w:val="22"/>
      <w:szCs w:val="22"/>
      <w:lang w:val="en-US"/>
      <w14:ligatures w14:val="none"/>
    </w:rPr>
  </w:style>
  <w:style w:type="character" w:styleId="CommentReference">
    <w:name w:val="annotation reference"/>
    <w:basedOn w:val="DefaultParagraphFont"/>
    <w:uiPriority w:val="99"/>
    <w:semiHidden/>
    <w:unhideWhenUsed/>
    <w:rsid w:val="008B7686"/>
    <w:rPr>
      <w:sz w:val="16"/>
      <w:szCs w:val="16"/>
    </w:rPr>
  </w:style>
  <w:style w:type="paragraph" w:styleId="CommentText">
    <w:name w:val="annotation text"/>
    <w:basedOn w:val="Normal"/>
    <w:link w:val="CommentTextChar"/>
    <w:uiPriority w:val="99"/>
    <w:semiHidden/>
    <w:unhideWhenUsed/>
    <w:rsid w:val="008B7686"/>
    <w:pPr>
      <w:spacing w:line="240" w:lineRule="auto"/>
    </w:pPr>
    <w:rPr>
      <w:sz w:val="20"/>
      <w:szCs w:val="20"/>
    </w:rPr>
  </w:style>
  <w:style w:type="character" w:customStyle="1" w:styleId="CommentTextChar">
    <w:name w:val="Comment Text Char"/>
    <w:basedOn w:val="DefaultParagraphFont"/>
    <w:link w:val="CommentText"/>
    <w:uiPriority w:val="99"/>
    <w:semiHidden/>
    <w:rsid w:val="008B7686"/>
    <w:rPr>
      <w:sz w:val="20"/>
      <w:szCs w:val="20"/>
    </w:rPr>
  </w:style>
  <w:style w:type="table" w:styleId="TableGrid">
    <w:name w:val="Table Grid"/>
    <w:basedOn w:val="TableNormal"/>
    <w:uiPriority w:val="39"/>
    <w:rsid w:val="008B7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AE1"/>
    <w:rPr>
      <w:color w:val="467886" w:themeColor="hyperlink"/>
      <w:u w:val="single"/>
    </w:rPr>
  </w:style>
  <w:style w:type="character" w:styleId="UnresolvedMention">
    <w:name w:val="Unresolved Mention"/>
    <w:basedOn w:val="DefaultParagraphFont"/>
    <w:uiPriority w:val="99"/>
    <w:semiHidden/>
    <w:unhideWhenUsed/>
    <w:rsid w:val="00BE7AE1"/>
    <w:rPr>
      <w:color w:val="605E5C"/>
      <w:shd w:val="clear" w:color="auto" w:fill="E1DFDD"/>
    </w:rPr>
  </w:style>
  <w:style w:type="paragraph" w:styleId="Header">
    <w:name w:val="header"/>
    <w:basedOn w:val="Normal"/>
    <w:link w:val="HeaderChar"/>
    <w:uiPriority w:val="99"/>
    <w:unhideWhenUsed/>
    <w:rsid w:val="00BE7AE1"/>
    <w:pPr>
      <w:tabs>
        <w:tab w:val="center" w:pos="4680"/>
        <w:tab w:val="right" w:pos="9360"/>
      </w:tabs>
      <w:spacing w:after="0" w:line="240" w:lineRule="auto"/>
    </w:pPr>
    <w:rPr>
      <w:rFonts w:ascii="Times New Roman" w:hAnsi="Times New Roman"/>
      <w:kern w:val="0"/>
      <w:szCs w:val="22"/>
      <w:lang w:val="en-US"/>
      <w14:ligatures w14:val="none"/>
    </w:rPr>
  </w:style>
  <w:style w:type="character" w:customStyle="1" w:styleId="HeaderChar">
    <w:name w:val="Header Char"/>
    <w:basedOn w:val="DefaultParagraphFont"/>
    <w:link w:val="Header"/>
    <w:uiPriority w:val="99"/>
    <w:rsid w:val="00BE7AE1"/>
    <w:rPr>
      <w:rFonts w:ascii="Times New Roman" w:hAnsi="Times New Roman"/>
      <w:kern w:val="0"/>
      <w:szCs w:val="22"/>
      <w:lang w:val="en-US"/>
      <w14:ligatures w14:val="none"/>
    </w:rPr>
  </w:style>
  <w:style w:type="paragraph" w:styleId="Footer">
    <w:name w:val="footer"/>
    <w:basedOn w:val="Normal"/>
    <w:link w:val="FooterChar"/>
    <w:uiPriority w:val="99"/>
    <w:unhideWhenUsed/>
    <w:rsid w:val="00BE7AE1"/>
    <w:pPr>
      <w:tabs>
        <w:tab w:val="center" w:pos="4680"/>
        <w:tab w:val="right" w:pos="9360"/>
      </w:tabs>
      <w:spacing w:after="0" w:line="240" w:lineRule="auto"/>
    </w:pPr>
    <w:rPr>
      <w:rFonts w:ascii="Times New Roman" w:hAnsi="Times New Roman"/>
      <w:kern w:val="0"/>
      <w:szCs w:val="22"/>
      <w:lang w:val="en-US"/>
      <w14:ligatures w14:val="none"/>
    </w:rPr>
  </w:style>
  <w:style w:type="character" w:customStyle="1" w:styleId="FooterChar">
    <w:name w:val="Footer Char"/>
    <w:basedOn w:val="DefaultParagraphFont"/>
    <w:link w:val="Footer"/>
    <w:uiPriority w:val="99"/>
    <w:rsid w:val="00BE7AE1"/>
    <w:rPr>
      <w:rFonts w:ascii="Times New Roman" w:hAnsi="Times New Roman"/>
      <w:kern w:val="0"/>
      <w:szCs w:val="22"/>
      <w:lang w:val="en-US"/>
      <w14:ligatures w14:val="none"/>
    </w:rPr>
  </w:style>
  <w:style w:type="character" w:styleId="LineNumber">
    <w:name w:val="line number"/>
    <w:basedOn w:val="DefaultParagraphFont"/>
    <w:uiPriority w:val="99"/>
    <w:semiHidden/>
    <w:unhideWhenUsed/>
    <w:rsid w:val="00BE7AE1"/>
  </w:style>
  <w:style w:type="paragraph" w:styleId="Revision">
    <w:name w:val="Revision"/>
    <w:hidden/>
    <w:uiPriority w:val="99"/>
    <w:semiHidden/>
    <w:rsid w:val="00BE7AE1"/>
    <w:pPr>
      <w:spacing w:after="0" w:line="240" w:lineRule="auto"/>
    </w:pPr>
    <w:rPr>
      <w:rFonts w:ascii="Times New Roman" w:hAnsi="Times New Roman"/>
      <w:kern w:val="0"/>
      <w:szCs w:val="22"/>
      <w:lang w:val="en-US"/>
      <w14:ligatures w14:val="none"/>
    </w:rPr>
  </w:style>
  <w:style w:type="paragraph" w:styleId="CommentSubject">
    <w:name w:val="annotation subject"/>
    <w:basedOn w:val="CommentText"/>
    <w:next w:val="CommentText"/>
    <w:link w:val="CommentSubjectChar"/>
    <w:uiPriority w:val="99"/>
    <w:semiHidden/>
    <w:unhideWhenUsed/>
    <w:rsid w:val="00BE7AE1"/>
    <w:pPr>
      <w:spacing w:after="40"/>
    </w:pPr>
    <w:rPr>
      <w:rFonts w:ascii="Times New Roman" w:hAnsi="Times New Roman"/>
      <w:b/>
      <w:bCs/>
      <w:kern w:val="0"/>
      <w:lang w:val="en-US"/>
      <w14:ligatures w14:val="none"/>
    </w:rPr>
  </w:style>
  <w:style w:type="character" w:customStyle="1" w:styleId="CommentSubjectChar">
    <w:name w:val="Comment Subject Char"/>
    <w:basedOn w:val="CommentTextChar"/>
    <w:link w:val="CommentSubject"/>
    <w:uiPriority w:val="99"/>
    <w:semiHidden/>
    <w:rsid w:val="00BE7AE1"/>
    <w:rPr>
      <w:rFonts w:ascii="Times New Roman" w:hAnsi="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09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36/vzj2007.0077" TargetMode="External"/><Relationship Id="rId5" Type="http://schemas.openxmlformats.org/officeDocument/2006/relationships/footnotes" Target="footnotes.xml"/><Relationship Id="rId10" Type="http://schemas.openxmlformats.org/officeDocument/2006/relationships/hyperlink" Target="https://urldefense.com/v3/__http:/dx.doi.org/10.1111/gcbb.12743__;!!PUY2jUP3Fp7oEg!Es1DYSWbbJJwew7C0bf8iXGycws7MHu0us6RrGPfBp1_5mNLLpiEy9H3qRatAVmLheHisk4zjMnuHUr4Pqea6pjPB0e6OisQT0cpcd8VOA$" TargetMode="External"/><Relationship Id="rId4" Type="http://schemas.openxmlformats.org/officeDocument/2006/relationships/webSettings" Target="webSettings.xml"/><Relationship Id="rId9" Type="http://schemas.openxmlformats.org/officeDocument/2006/relationships/hyperlink" Target="http://dx.doi.org/10.1016/j.ecolmodel.2013.0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3767</Words>
  <Characters>23594</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Viveka Nand Viveka Nand</dc:creator>
  <cp:keywords/>
  <dc:description/>
  <cp:lastModifiedBy>VIVEKA NAND</cp:lastModifiedBy>
  <cp:revision>4</cp:revision>
  <dcterms:created xsi:type="dcterms:W3CDTF">2025-06-04T07:50:00Z</dcterms:created>
  <dcterms:modified xsi:type="dcterms:W3CDTF">2025-06-04T08:34:00Z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82a66ddd-37d2-4c87-bba6-e747c4641651</vt:lpwstr>
  </property>
</Properties>
</file>