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FFFD" w14:textId="4DEFFE69" w:rsidR="00557EB5" w:rsidRDefault="00B210FF" w:rsidP="009129B5">
      <w:pPr>
        <w:jc w:val="both"/>
        <w:rPr>
          <w:rFonts w:ascii="Times New Roman" w:hAnsi="Times New Roman" w:cs="Times New Roman"/>
          <w:b/>
          <w:bCs/>
          <w:sz w:val="20"/>
          <w:szCs w:val="20"/>
        </w:rPr>
      </w:pPr>
      <w:r w:rsidRPr="001400ED">
        <w:rPr>
          <w:rFonts w:ascii="Times New Roman" w:hAnsi="Times New Roman" w:cs="Times New Roman"/>
          <w:b/>
          <w:bCs/>
          <w:sz w:val="20"/>
          <w:szCs w:val="20"/>
        </w:rPr>
        <w:t>Supplementary material 1: Details o</w:t>
      </w:r>
      <w:r w:rsidR="00FF2BAC">
        <w:rPr>
          <w:rFonts w:ascii="Times New Roman" w:hAnsi="Times New Roman" w:cs="Times New Roman"/>
          <w:b/>
          <w:bCs/>
          <w:sz w:val="20"/>
          <w:szCs w:val="20"/>
        </w:rPr>
        <w:t>f</w:t>
      </w:r>
      <w:r w:rsidRPr="001400ED">
        <w:rPr>
          <w:rFonts w:ascii="Times New Roman" w:hAnsi="Times New Roman" w:cs="Times New Roman"/>
          <w:b/>
          <w:bCs/>
          <w:sz w:val="20"/>
          <w:szCs w:val="20"/>
        </w:rPr>
        <w:t xml:space="preserve"> the methods of maternal lifestyle markers development</w:t>
      </w:r>
    </w:p>
    <w:p w14:paraId="6ABF60B4" w14:textId="4EC41F7D" w:rsidR="00A64FAF" w:rsidRDefault="00A64FAF" w:rsidP="00924E26">
      <w:pPr>
        <w:jc w:val="both"/>
        <w:rPr>
          <w:rFonts w:ascii="Times New Roman" w:hAnsi="Times New Roman" w:cs="Times New Roman"/>
          <w:sz w:val="20"/>
          <w:szCs w:val="20"/>
        </w:rPr>
      </w:pPr>
      <w:r w:rsidRPr="00924E26">
        <w:rPr>
          <w:rFonts w:ascii="Times New Roman" w:hAnsi="Times New Roman" w:cs="Times New Roman"/>
          <w:b/>
          <w:bCs/>
          <w:sz w:val="20"/>
          <w:szCs w:val="20"/>
        </w:rPr>
        <w:t>Physical activity</w:t>
      </w:r>
      <w:r>
        <w:rPr>
          <w:rFonts w:ascii="Times New Roman" w:hAnsi="Times New Roman" w:cs="Times New Roman"/>
          <w:sz w:val="20"/>
          <w:szCs w:val="20"/>
        </w:rPr>
        <w:t xml:space="preserve">: </w:t>
      </w:r>
      <w:r w:rsidR="00A12273">
        <w:rPr>
          <w:rFonts w:ascii="Times New Roman" w:hAnsi="Times New Roman" w:cs="Times New Roman"/>
          <w:sz w:val="20"/>
          <w:szCs w:val="20"/>
        </w:rPr>
        <w:t>P</w:t>
      </w:r>
      <w:r w:rsidR="00924E26">
        <w:rPr>
          <w:rFonts w:ascii="Times New Roman" w:hAnsi="Times New Roman" w:cs="Times New Roman"/>
          <w:sz w:val="20"/>
          <w:szCs w:val="20"/>
        </w:rPr>
        <w:t>hysical activity during pregnancy was estimated by a</w:t>
      </w:r>
      <w:r w:rsidR="00924E26" w:rsidRPr="00924E26">
        <w:rPr>
          <w:rFonts w:ascii="Times New Roman" w:hAnsi="Times New Roman" w:cs="Times New Roman"/>
          <w:sz w:val="20"/>
          <w:szCs w:val="20"/>
        </w:rPr>
        <w:t xml:space="preserve"> questionnaire from the Swedish National Board of</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Health and Welfare (NBHW) based on validated categorical</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questions</w:t>
      </w:r>
      <w:r w:rsidR="00924E26">
        <w:rPr>
          <w:rFonts w:ascii="Times New Roman" w:hAnsi="Times New Roman" w:cs="Times New Roman"/>
          <w:sz w:val="20"/>
          <w:szCs w:val="20"/>
        </w:rPr>
        <w:t>. For this purpose, t</w:t>
      </w:r>
      <w:r w:rsidR="00924E26" w:rsidRPr="00924E26">
        <w:rPr>
          <w:rFonts w:ascii="Times New Roman" w:hAnsi="Times New Roman" w:cs="Times New Roman"/>
          <w:sz w:val="20"/>
          <w:szCs w:val="20"/>
        </w:rPr>
        <w:t>he NBHW questionnaire was included</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 xml:space="preserve">as a part of the NorthPop questionnaire </w:t>
      </w:r>
      <w:r w:rsidR="00924E26">
        <w:rPr>
          <w:rFonts w:ascii="Times New Roman" w:hAnsi="Times New Roman" w:cs="Times New Roman"/>
          <w:sz w:val="20"/>
          <w:szCs w:val="20"/>
        </w:rPr>
        <w:t xml:space="preserve">and </w:t>
      </w:r>
      <w:r w:rsidR="00924E26" w:rsidRPr="00924E26">
        <w:rPr>
          <w:rFonts w:ascii="Times New Roman" w:hAnsi="Times New Roman" w:cs="Times New Roman"/>
          <w:sz w:val="20"/>
          <w:szCs w:val="20"/>
        </w:rPr>
        <w:t>sent out at gestational</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 xml:space="preserve">age 34 weeks. A total </w:t>
      </w:r>
      <w:r w:rsidR="00924E26">
        <w:rPr>
          <w:rFonts w:ascii="Times New Roman" w:hAnsi="Times New Roman" w:cs="Times New Roman"/>
          <w:sz w:val="20"/>
          <w:szCs w:val="20"/>
        </w:rPr>
        <w:t xml:space="preserve">physical activity </w:t>
      </w:r>
      <w:r w:rsidR="00924E26" w:rsidRPr="00924E26">
        <w:rPr>
          <w:rFonts w:ascii="Times New Roman" w:hAnsi="Times New Roman" w:cs="Times New Roman"/>
          <w:sz w:val="20"/>
          <w:szCs w:val="20"/>
        </w:rPr>
        <w:t>score was calculated by multiplying exercise time (scores</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 xml:space="preserve">for vigorous </w:t>
      </w:r>
      <w:r w:rsidR="00924E26">
        <w:rPr>
          <w:rFonts w:ascii="Times New Roman" w:hAnsi="Times New Roman" w:cs="Times New Roman"/>
          <w:sz w:val="20"/>
          <w:szCs w:val="20"/>
        </w:rPr>
        <w:t>physical activity</w:t>
      </w:r>
      <w:r w:rsidR="00924E26" w:rsidRPr="00924E26">
        <w:rPr>
          <w:rFonts w:ascii="Times New Roman" w:hAnsi="Times New Roman" w:cs="Times New Roman"/>
          <w:sz w:val="20"/>
          <w:szCs w:val="20"/>
        </w:rPr>
        <w:t>) by two and adding the product to</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 xml:space="preserve">the score for </w:t>
      </w:r>
      <w:r w:rsidR="00924E26">
        <w:rPr>
          <w:rFonts w:ascii="Times New Roman" w:hAnsi="Times New Roman" w:cs="Times New Roman"/>
          <w:sz w:val="20"/>
          <w:szCs w:val="20"/>
        </w:rPr>
        <w:t>daily</w:t>
      </w:r>
      <w:r w:rsidR="00924E26" w:rsidRPr="00924E26">
        <w:rPr>
          <w:rFonts w:ascii="Times New Roman" w:hAnsi="Times New Roman" w:cs="Times New Roman"/>
          <w:sz w:val="20"/>
          <w:szCs w:val="20"/>
        </w:rPr>
        <w:t xml:space="preserve"> (moderate) </w:t>
      </w:r>
      <w:r w:rsidR="00924E26">
        <w:rPr>
          <w:rFonts w:ascii="Times New Roman" w:hAnsi="Times New Roman" w:cs="Times New Roman"/>
          <w:sz w:val="20"/>
          <w:szCs w:val="20"/>
        </w:rPr>
        <w:t>physical activity</w:t>
      </w:r>
      <w:r w:rsidR="00924E26" w:rsidRPr="00924E26">
        <w:rPr>
          <w:rFonts w:ascii="Times New Roman" w:hAnsi="Times New Roman" w:cs="Times New Roman"/>
          <w:sz w:val="20"/>
          <w:szCs w:val="20"/>
        </w:rPr>
        <w:t>, pro</w:t>
      </w:r>
      <w:r w:rsidR="00A12273">
        <w:rPr>
          <w:rFonts w:ascii="Times New Roman" w:hAnsi="Times New Roman" w:cs="Times New Roman"/>
          <w:sz w:val="20"/>
          <w:szCs w:val="20"/>
        </w:rPr>
        <w:t>ducing</w:t>
      </w:r>
      <w:r w:rsidR="00924E26">
        <w:rPr>
          <w:rFonts w:ascii="Times New Roman" w:hAnsi="Times New Roman" w:cs="Times New Roman"/>
          <w:sz w:val="20"/>
          <w:szCs w:val="20"/>
        </w:rPr>
        <w:t xml:space="preserve"> </w:t>
      </w:r>
      <w:r w:rsidR="00924E26" w:rsidRPr="00924E26">
        <w:rPr>
          <w:rFonts w:ascii="Times New Roman" w:hAnsi="Times New Roman" w:cs="Times New Roman"/>
          <w:sz w:val="20"/>
          <w:szCs w:val="20"/>
        </w:rPr>
        <w:t>an</w:t>
      </w:r>
      <w:r w:rsidR="00A12273">
        <w:rPr>
          <w:rFonts w:ascii="Times New Roman" w:hAnsi="Times New Roman" w:cs="Times New Roman"/>
          <w:sz w:val="20"/>
          <w:szCs w:val="20"/>
        </w:rPr>
        <w:t xml:space="preserve"> index</w:t>
      </w:r>
      <w:r w:rsidR="00924E26" w:rsidRPr="00924E26">
        <w:rPr>
          <w:rFonts w:ascii="Times New Roman" w:hAnsi="Times New Roman" w:cs="Times New Roman"/>
          <w:sz w:val="20"/>
          <w:szCs w:val="20"/>
        </w:rPr>
        <w:t xml:space="preserve"> ranging from 3 to 19. The NBHW</w:t>
      </w:r>
      <w:r w:rsidR="00924E26">
        <w:rPr>
          <w:rFonts w:ascii="Times New Roman" w:hAnsi="Times New Roman" w:cs="Times New Roman"/>
          <w:sz w:val="20"/>
          <w:szCs w:val="20"/>
        </w:rPr>
        <w:t xml:space="preserve"> recommends</w:t>
      </w:r>
      <w:r w:rsidR="00924E26" w:rsidRPr="00924E26">
        <w:rPr>
          <w:rFonts w:ascii="Times New Roman" w:hAnsi="Times New Roman" w:cs="Times New Roman"/>
          <w:sz w:val="20"/>
          <w:szCs w:val="20"/>
        </w:rPr>
        <w:t xml:space="preserve"> a total score </w:t>
      </w:r>
      <w:r w:rsidR="00A12273">
        <w:rPr>
          <w:rFonts w:ascii="Times New Roman" w:hAnsi="Times New Roman" w:cs="Times New Roman"/>
          <w:sz w:val="20"/>
          <w:szCs w:val="20"/>
        </w:rPr>
        <w:t>≥ 11</w:t>
      </w:r>
      <w:r w:rsidR="00924E26" w:rsidRPr="00924E26">
        <w:rPr>
          <w:rFonts w:ascii="Times New Roman" w:hAnsi="Times New Roman" w:cs="Times New Roman"/>
          <w:sz w:val="20"/>
          <w:szCs w:val="20"/>
        </w:rPr>
        <w:t xml:space="preserve"> </w:t>
      </w:r>
      <w:r w:rsidR="00924E26">
        <w:rPr>
          <w:rFonts w:ascii="Times New Roman" w:hAnsi="Times New Roman" w:cs="Times New Roman"/>
          <w:sz w:val="20"/>
          <w:szCs w:val="20"/>
        </w:rPr>
        <w:t xml:space="preserve">to demarcate </w:t>
      </w:r>
      <w:r w:rsidR="00A12273">
        <w:rPr>
          <w:rFonts w:ascii="Times New Roman" w:hAnsi="Times New Roman" w:cs="Times New Roman"/>
          <w:sz w:val="20"/>
          <w:szCs w:val="20"/>
        </w:rPr>
        <w:t>optimal</w:t>
      </w:r>
      <w:r w:rsidR="00924E26" w:rsidRPr="00924E26">
        <w:rPr>
          <w:rFonts w:ascii="Times New Roman" w:hAnsi="Times New Roman" w:cs="Times New Roman"/>
          <w:sz w:val="20"/>
          <w:szCs w:val="20"/>
        </w:rPr>
        <w:t xml:space="preserve"> </w:t>
      </w:r>
      <w:r w:rsidR="00924E26">
        <w:rPr>
          <w:rFonts w:ascii="Times New Roman" w:hAnsi="Times New Roman" w:cs="Times New Roman"/>
          <w:sz w:val="20"/>
          <w:szCs w:val="20"/>
        </w:rPr>
        <w:t>physical activity</w:t>
      </w:r>
      <w:r w:rsidR="00924E26" w:rsidRPr="00924E26">
        <w:rPr>
          <w:rFonts w:ascii="Times New Roman" w:hAnsi="Times New Roman" w:cs="Times New Roman"/>
          <w:sz w:val="20"/>
          <w:szCs w:val="20"/>
        </w:rPr>
        <w:t xml:space="preserve"> </w:t>
      </w:r>
      <w:r w:rsidR="00924E26">
        <w:rPr>
          <w:rFonts w:ascii="Times New Roman" w:hAnsi="Times New Roman" w:cs="Times New Roman"/>
          <w:sz w:val="20"/>
          <w:szCs w:val="20"/>
        </w:rPr>
        <w:t xml:space="preserve">and </w:t>
      </w:r>
      <w:r w:rsidR="00A12273">
        <w:rPr>
          <w:rFonts w:ascii="Times New Roman" w:hAnsi="Times New Roman" w:cs="Times New Roman"/>
          <w:sz w:val="20"/>
          <w:szCs w:val="20"/>
        </w:rPr>
        <w:t>a score &lt; 11 as inadequate.</w:t>
      </w:r>
    </w:p>
    <w:p w14:paraId="084FF941" w14:textId="076E25CC" w:rsidR="000C4AFD" w:rsidRDefault="00A64FAF" w:rsidP="009129B5">
      <w:pPr>
        <w:jc w:val="both"/>
        <w:rPr>
          <w:rFonts w:ascii="Times New Roman" w:hAnsi="Times New Roman" w:cs="Times New Roman"/>
          <w:sz w:val="20"/>
          <w:szCs w:val="20"/>
        </w:rPr>
      </w:pPr>
      <w:r w:rsidRPr="000C4AFD">
        <w:rPr>
          <w:rFonts w:ascii="Times New Roman" w:hAnsi="Times New Roman" w:cs="Times New Roman"/>
          <w:b/>
          <w:bCs/>
          <w:sz w:val="20"/>
          <w:szCs w:val="20"/>
        </w:rPr>
        <w:t>Stress</w:t>
      </w:r>
      <w:r>
        <w:rPr>
          <w:rFonts w:ascii="Times New Roman" w:hAnsi="Times New Roman" w:cs="Times New Roman"/>
          <w:sz w:val="20"/>
          <w:szCs w:val="20"/>
        </w:rPr>
        <w:t>:</w:t>
      </w:r>
      <w:r w:rsidR="001F29AE">
        <w:rPr>
          <w:rFonts w:ascii="Times New Roman" w:hAnsi="Times New Roman" w:cs="Times New Roman"/>
          <w:sz w:val="20"/>
          <w:szCs w:val="20"/>
        </w:rPr>
        <w:t xml:space="preserve"> The General Health Questionnaire – 12 items (GHQ-12)</w:t>
      </w:r>
      <w:r w:rsidR="0006673E">
        <w:rPr>
          <w:rFonts w:ascii="Times New Roman" w:hAnsi="Times New Roman" w:cs="Times New Roman"/>
          <w:sz w:val="20"/>
          <w:szCs w:val="20"/>
        </w:rPr>
        <w:t xml:space="preserve"> </w:t>
      </w:r>
      <w:r w:rsidR="001F29AE">
        <w:rPr>
          <w:rFonts w:ascii="Times New Roman" w:hAnsi="Times New Roman" w:cs="Times New Roman"/>
          <w:sz w:val="20"/>
          <w:szCs w:val="20"/>
        </w:rPr>
        <w:t xml:space="preserve">was </w:t>
      </w:r>
      <w:r w:rsidR="0006673E" w:rsidRPr="0006673E">
        <w:rPr>
          <w:rFonts w:ascii="Times New Roman" w:hAnsi="Times New Roman" w:cs="Times New Roman"/>
          <w:sz w:val="20"/>
          <w:szCs w:val="20"/>
        </w:rPr>
        <w:t xml:space="preserve">administered </w:t>
      </w:r>
      <w:r w:rsidR="004C5A0D">
        <w:rPr>
          <w:rFonts w:ascii="Times New Roman" w:hAnsi="Times New Roman" w:cs="Times New Roman"/>
          <w:sz w:val="20"/>
          <w:szCs w:val="20"/>
        </w:rPr>
        <w:t xml:space="preserve">at gestational age 26 weeks </w:t>
      </w:r>
      <w:r w:rsidR="0006673E" w:rsidRPr="0006673E">
        <w:rPr>
          <w:rFonts w:ascii="Times New Roman" w:hAnsi="Times New Roman" w:cs="Times New Roman"/>
          <w:sz w:val="20"/>
          <w:szCs w:val="20"/>
        </w:rPr>
        <w:t>to pregnant women participating in the NorthPop study</w:t>
      </w:r>
      <w:r w:rsidR="001F29AE">
        <w:rPr>
          <w:rFonts w:ascii="Times New Roman" w:hAnsi="Times New Roman" w:cs="Times New Roman"/>
          <w:sz w:val="20"/>
          <w:szCs w:val="20"/>
        </w:rPr>
        <w:t xml:space="preserve"> to measure </w:t>
      </w:r>
      <w:r w:rsidR="00482A5E">
        <w:rPr>
          <w:rFonts w:ascii="Times New Roman" w:hAnsi="Times New Roman" w:cs="Times New Roman"/>
          <w:sz w:val="20"/>
          <w:szCs w:val="20"/>
        </w:rPr>
        <w:t xml:space="preserve">their </w:t>
      </w:r>
      <w:r w:rsidR="001F29AE">
        <w:rPr>
          <w:rFonts w:ascii="Times New Roman" w:hAnsi="Times New Roman" w:cs="Times New Roman"/>
          <w:sz w:val="20"/>
          <w:szCs w:val="20"/>
        </w:rPr>
        <w:t>self-reported stress</w:t>
      </w:r>
      <w:r w:rsidR="00482A5E">
        <w:rPr>
          <w:rFonts w:ascii="Times New Roman" w:hAnsi="Times New Roman" w:cs="Times New Roman"/>
          <w:sz w:val="20"/>
          <w:szCs w:val="20"/>
        </w:rPr>
        <w:t>/psychological well-being</w:t>
      </w:r>
      <w:r w:rsidR="001F29AE">
        <w:rPr>
          <w:rFonts w:ascii="Times New Roman" w:hAnsi="Times New Roman" w:cs="Times New Roman"/>
          <w:sz w:val="20"/>
          <w:szCs w:val="20"/>
        </w:rPr>
        <w:t>.</w:t>
      </w:r>
      <w:r w:rsidR="00482A5E" w:rsidRPr="00482A5E">
        <w:t xml:space="preserve"> </w:t>
      </w:r>
      <w:r w:rsidR="00482A5E" w:rsidRPr="00482A5E">
        <w:rPr>
          <w:rFonts w:ascii="Times New Roman" w:hAnsi="Times New Roman" w:cs="Times New Roman"/>
          <w:sz w:val="20"/>
          <w:szCs w:val="20"/>
        </w:rPr>
        <w:t>The GHQ-12 is a self-report</w:t>
      </w:r>
      <w:r w:rsidR="00482A5E">
        <w:rPr>
          <w:rFonts w:ascii="Times New Roman" w:hAnsi="Times New Roman" w:cs="Times New Roman"/>
          <w:sz w:val="20"/>
          <w:szCs w:val="20"/>
        </w:rPr>
        <w:t>ed</w:t>
      </w:r>
      <w:r w:rsidR="00482A5E" w:rsidRPr="00482A5E">
        <w:rPr>
          <w:rFonts w:ascii="Times New Roman" w:hAnsi="Times New Roman" w:cs="Times New Roman"/>
          <w:sz w:val="20"/>
          <w:szCs w:val="20"/>
        </w:rPr>
        <w:t xml:space="preserve"> questionnaire used to examine the degree of general mental health</w:t>
      </w:r>
      <w:r w:rsidR="00482A5E">
        <w:rPr>
          <w:rFonts w:ascii="Times New Roman" w:hAnsi="Times New Roman" w:cs="Times New Roman"/>
          <w:sz w:val="20"/>
          <w:szCs w:val="20"/>
        </w:rPr>
        <w:t xml:space="preserve">/mental </w:t>
      </w:r>
      <w:r w:rsidR="00482A5E" w:rsidRPr="00482A5E">
        <w:rPr>
          <w:rFonts w:ascii="Times New Roman" w:hAnsi="Times New Roman" w:cs="Times New Roman"/>
          <w:sz w:val="20"/>
          <w:szCs w:val="20"/>
        </w:rPr>
        <w:t>well-being in recent weeks.</w:t>
      </w:r>
      <w:r w:rsidR="00482A5E">
        <w:rPr>
          <w:rFonts w:ascii="Times New Roman" w:hAnsi="Times New Roman" w:cs="Times New Roman"/>
          <w:sz w:val="20"/>
          <w:szCs w:val="20"/>
        </w:rPr>
        <w:t xml:space="preserve"> It comprises 12 statements half of which have been designed negative and the other half positive, in order to minimize response fix.</w:t>
      </w:r>
      <w:r w:rsidR="00A57AE5">
        <w:t xml:space="preserve"> </w:t>
      </w:r>
      <w:r w:rsidR="00A57AE5">
        <w:rPr>
          <w:rFonts w:ascii="Times New Roman" w:hAnsi="Times New Roman" w:cs="Times New Roman"/>
          <w:sz w:val="20"/>
          <w:szCs w:val="20"/>
        </w:rPr>
        <w:t>The 12 i</w:t>
      </w:r>
      <w:r w:rsidR="00A57AE5" w:rsidRPr="00A57AE5">
        <w:rPr>
          <w:rFonts w:ascii="Times New Roman" w:hAnsi="Times New Roman" w:cs="Times New Roman"/>
          <w:sz w:val="20"/>
          <w:szCs w:val="20"/>
        </w:rPr>
        <w:t>tems are rated on a 4-point scale</w:t>
      </w:r>
      <w:r w:rsidR="003C2D9D">
        <w:rPr>
          <w:rFonts w:ascii="Times New Roman" w:hAnsi="Times New Roman" w:cs="Times New Roman"/>
          <w:sz w:val="20"/>
          <w:szCs w:val="20"/>
        </w:rPr>
        <w:t xml:space="preserve"> and scored in several ways.</w:t>
      </w:r>
      <w:r w:rsidR="00F62AF3" w:rsidRPr="00F62AF3">
        <w:t xml:space="preserve"> </w:t>
      </w:r>
      <w:r w:rsidR="00F62AF3">
        <w:rPr>
          <w:rFonts w:ascii="Times New Roman" w:hAnsi="Times New Roman" w:cs="Times New Roman"/>
          <w:sz w:val="20"/>
          <w:szCs w:val="20"/>
        </w:rPr>
        <w:t>Of these, t</w:t>
      </w:r>
      <w:r w:rsidR="00F62AF3" w:rsidRPr="00F62AF3">
        <w:rPr>
          <w:rFonts w:ascii="Times New Roman" w:hAnsi="Times New Roman" w:cs="Times New Roman"/>
          <w:sz w:val="20"/>
          <w:szCs w:val="20"/>
        </w:rPr>
        <w:t>he bimodal GHQ scoring method (0-0-1-1</w:t>
      </w:r>
      <w:r w:rsidR="00F62AF3">
        <w:rPr>
          <w:rFonts w:ascii="Times New Roman" w:hAnsi="Times New Roman" w:cs="Times New Roman"/>
          <w:sz w:val="20"/>
          <w:szCs w:val="20"/>
        </w:rPr>
        <w:t xml:space="preserve">) </w:t>
      </w:r>
      <w:r w:rsidR="00F62AF3" w:rsidRPr="00F62AF3">
        <w:rPr>
          <w:rFonts w:ascii="Times New Roman" w:hAnsi="Times New Roman" w:cs="Times New Roman"/>
          <w:sz w:val="20"/>
          <w:szCs w:val="20"/>
        </w:rPr>
        <w:t xml:space="preserve">and the Likert scoring method (0-1-2-3) </w:t>
      </w:r>
      <w:r w:rsidR="00F62AF3">
        <w:rPr>
          <w:rFonts w:ascii="Times New Roman" w:hAnsi="Times New Roman" w:cs="Times New Roman"/>
          <w:sz w:val="20"/>
          <w:szCs w:val="20"/>
        </w:rPr>
        <w:t>are widely used. In this study, we used the bimodal GHQ scoring method (range: 0 – 12)</w:t>
      </w:r>
      <w:r w:rsidR="000C4AFD">
        <w:rPr>
          <w:rFonts w:ascii="Times New Roman" w:hAnsi="Times New Roman" w:cs="Times New Roman"/>
          <w:sz w:val="20"/>
          <w:szCs w:val="20"/>
        </w:rPr>
        <w:t>. As recommended, participants with a GHQ-12 score ≥ 3 were demarcated as of “reduced psychological well-being” while those with a score &lt; 3 were assumed to be of “sufficient psychological well-being”. R</w:t>
      </w:r>
      <w:r w:rsidR="000C4AFD" w:rsidRPr="000C4AFD">
        <w:rPr>
          <w:rFonts w:ascii="Times New Roman" w:hAnsi="Times New Roman" w:cs="Times New Roman"/>
          <w:sz w:val="20"/>
          <w:szCs w:val="20"/>
        </w:rPr>
        <w:t xml:space="preserve">egardless of </w:t>
      </w:r>
      <w:r w:rsidR="000C4AFD">
        <w:rPr>
          <w:rFonts w:ascii="Times New Roman" w:hAnsi="Times New Roman" w:cs="Times New Roman"/>
          <w:sz w:val="20"/>
          <w:szCs w:val="20"/>
        </w:rPr>
        <w:t xml:space="preserve">the </w:t>
      </w:r>
      <w:r w:rsidR="000C4AFD" w:rsidRPr="000C4AFD">
        <w:rPr>
          <w:rFonts w:ascii="Times New Roman" w:hAnsi="Times New Roman" w:cs="Times New Roman"/>
          <w:sz w:val="20"/>
          <w:szCs w:val="20"/>
        </w:rPr>
        <w:t xml:space="preserve">estimation method, </w:t>
      </w:r>
      <w:r w:rsidR="000C4AFD">
        <w:rPr>
          <w:rFonts w:ascii="Times New Roman" w:hAnsi="Times New Roman" w:cs="Times New Roman"/>
          <w:sz w:val="20"/>
          <w:szCs w:val="20"/>
        </w:rPr>
        <w:t xml:space="preserve">the GHQ-12 has demonstrated </w:t>
      </w:r>
      <w:r w:rsidR="000C4AFD" w:rsidRPr="000C4AFD">
        <w:rPr>
          <w:rFonts w:ascii="Times New Roman" w:hAnsi="Times New Roman" w:cs="Times New Roman"/>
          <w:sz w:val="20"/>
          <w:szCs w:val="20"/>
        </w:rPr>
        <w:t>high</w:t>
      </w:r>
      <w:r w:rsidR="000C4AFD">
        <w:rPr>
          <w:rFonts w:ascii="Times New Roman" w:hAnsi="Times New Roman" w:cs="Times New Roman"/>
          <w:sz w:val="20"/>
          <w:szCs w:val="20"/>
        </w:rPr>
        <w:t xml:space="preserve"> validity and</w:t>
      </w:r>
      <w:r w:rsidR="000C4AFD" w:rsidRPr="000C4AFD">
        <w:rPr>
          <w:rFonts w:ascii="Times New Roman" w:hAnsi="Times New Roman" w:cs="Times New Roman"/>
          <w:sz w:val="20"/>
          <w:szCs w:val="20"/>
        </w:rPr>
        <w:t xml:space="preserve"> internal reliability</w:t>
      </w:r>
      <w:r w:rsidR="000C4AFD">
        <w:rPr>
          <w:rFonts w:ascii="Times New Roman" w:hAnsi="Times New Roman" w:cs="Times New Roman"/>
          <w:sz w:val="20"/>
          <w:szCs w:val="20"/>
        </w:rPr>
        <w:t xml:space="preserve"> in various settings including in Sweden.</w:t>
      </w:r>
      <w:r w:rsidR="000C4AFD" w:rsidRPr="000C4AFD">
        <w:t xml:space="preserve"> </w:t>
      </w:r>
      <w:r w:rsidR="000C4AFD" w:rsidRPr="000C4AFD">
        <w:rPr>
          <w:rFonts w:ascii="Times New Roman" w:hAnsi="Times New Roman" w:cs="Times New Roman"/>
          <w:sz w:val="20"/>
          <w:szCs w:val="20"/>
        </w:rPr>
        <w:t>The instrument has also been used in previous research to investigate the psychological well-being of pregnant women</w:t>
      </w:r>
      <w:r w:rsidR="000C4AFD">
        <w:rPr>
          <w:rFonts w:ascii="Times New Roman" w:hAnsi="Times New Roman" w:cs="Times New Roman"/>
          <w:sz w:val="20"/>
          <w:szCs w:val="20"/>
        </w:rPr>
        <w:t>.</w:t>
      </w:r>
    </w:p>
    <w:p w14:paraId="34FDE317" w14:textId="4684FC93" w:rsidR="00681F44" w:rsidRPr="001F29AE" w:rsidRDefault="00A64FAF" w:rsidP="009129B5">
      <w:pPr>
        <w:jc w:val="both"/>
        <w:rPr>
          <w:rFonts w:ascii="Times New Roman" w:hAnsi="Times New Roman" w:cs="Times New Roman"/>
          <w:sz w:val="20"/>
          <w:szCs w:val="20"/>
        </w:rPr>
      </w:pPr>
      <w:r w:rsidRPr="00512724">
        <w:rPr>
          <w:rFonts w:ascii="Times New Roman" w:hAnsi="Times New Roman" w:cs="Times New Roman"/>
          <w:b/>
          <w:bCs/>
          <w:sz w:val="20"/>
          <w:szCs w:val="20"/>
        </w:rPr>
        <w:t>Diet inflammat</w:t>
      </w:r>
      <w:r w:rsidR="00512724">
        <w:rPr>
          <w:rFonts w:ascii="Times New Roman" w:hAnsi="Times New Roman" w:cs="Times New Roman"/>
          <w:b/>
          <w:bCs/>
          <w:sz w:val="20"/>
          <w:szCs w:val="20"/>
        </w:rPr>
        <w:t>ory</w:t>
      </w:r>
      <w:r w:rsidRPr="00512724">
        <w:rPr>
          <w:rFonts w:ascii="Times New Roman" w:hAnsi="Times New Roman" w:cs="Times New Roman"/>
          <w:b/>
          <w:bCs/>
          <w:sz w:val="20"/>
          <w:szCs w:val="20"/>
        </w:rPr>
        <w:t xml:space="preserve"> index</w:t>
      </w:r>
      <w:r w:rsidRPr="001F29AE">
        <w:rPr>
          <w:rFonts w:ascii="Times New Roman" w:hAnsi="Times New Roman" w:cs="Times New Roman"/>
          <w:sz w:val="20"/>
          <w:szCs w:val="20"/>
        </w:rPr>
        <w:t>:</w:t>
      </w:r>
      <w:r w:rsidR="000348D2" w:rsidRPr="000348D2">
        <w:t xml:space="preserve"> </w:t>
      </w:r>
      <w:r w:rsidR="000348D2" w:rsidRPr="000348D2">
        <w:rPr>
          <w:rFonts w:ascii="Times New Roman" w:hAnsi="Times New Roman" w:cs="Times New Roman"/>
          <w:sz w:val="20"/>
          <w:szCs w:val="20"/>
        </w:rPr>
        <w:t>The literature-derived dietary inflammatory index (</w:t>
      </w:r>
      <w:r w:rsidR="007E5BAE">
        <w:rPr>
          <w:rFonts w:ascii="Times New Roman" w:hAnsi="Times New Roman" w:cs="Times New Roman"/>
          <w:sz w:val="20"/>
          <w:szCs w:val="20"/>
        </w:rPr>
        <w:t xml:space="preserve">Shivappa et al., 2014) </w:t>
      </w:r>
      <w:r w:rsidR="000348D2" w:rsidRPr="000348D2">
        <w:rPr>
          <w:rFonts w:ascii="Times New Roman" w:hAnsi="Times New Roman" w:cs="Times New Roman"/>
          <w:sz w:val="20"/>
          <w:szCs w:val="20"/>
        </w:rPr>
        <w:t>has been designed to assess the inflammatory effect of diet</w:t>
      </w:r>
      <w:r w:rsidR="000348D2">
        <w:rPr>
          <w:rFonts w:ascii="Times New Roman" w:hAnsi="Times New Roman" w:cs="Times New Roman"/>
          <w:sz w:val="20"/>
          <w:szCs w:val="20"/>
        </w:rPr>
        <w:t xml:space="preserve"> </w:t>
      </w:r>
      <w:r w:rsidR="000348D2" w:rsidRPr="000348D2">
        <w:rPr>
          <w:rFonts w:ascii="Times New Roman" w:hAnsi="Times New Roman" w:cs="Times New Roman"/>
          <w:sz w:val="20"/>
          <w:szCs w:val="20"/>
        </w:rPr>
        <w:t>in any population and independent of specific dietary assessment method</w:t>
      </w:r>
      <w:r w:rsidR="000348D2">
        <w:rPr>
          <w:rFonts w:ascii="Times New Roman" w:hAnsi="Times New Roman" w:cs="Times New Roman"/>
          <w:sz w:val="20"/>
          <w:szCs w:val="20"/>
        </w:rPr>
        <w:t>. Dietary assessment in pregnant women participating in the NorthPop study was made via food frequency questionnaire</w:t>
      </w:r>
      <w:r w:rsidR="00681F44">
        <w:rPr>
          <w:rFonts w:ascii="Times New Roman" w:hAnsi="Times New Roman" w:cs="Times New Roman"/>
          <w:sz w:val="20"/>
          <w:szCs w:val="20"/>
        </w:rPr>
        <w:t xml:space="preserve"> (FFQ)</w:t>
      </w:r>
      <w:r w:rsidR="000348D2">
        <w:rPr>
          <w:rFonts w:ascii="Times New Roman" w:hAnsi="Times New Roman" w:cs="Times New Roman"/>
          <w:sz w:val="20"/>
          <w:szCs w:val="20"/>
        </w:rPr>
        <w:t xml:space="preserve">s. </w:t>
      </w:r>
      <w:r w:rsidR="000348D2" w:rsidRPr="000348D2">
        <w:rPr>
          <w:rFonts w:ascii="Times New Roman" w:hAnsi="Times New Roman" w:cs="Times New Roman"/>
          <w:sz w:val="20"/>
          <w:szCs w:val="20"/>
        </w:rPr>
        <w:t>The original DII</w:t>
      </w:r>
      <w:r w:rsidR="00681F44">
        <w:rPr>
          <w:rFonts w:ascii="Times New Roman" w:hAnsi="Times New Roman" w:cs="Times New Roman"/>
          <w:sz w:val="20"/>
          <w:szCs w:val="20"/>
        </w:rPr>
        <w:t xml:space="preserve"> has been</w:t>
      </w:r>
      <w:r w:rsidR="000348D2">
        <w:rPr>
          <w:rFonts w:ascii="Times New Roman" w:hAnsi="Times New Roman" w:cs="Times New Roman"/>
          <w:sz w:val="20"/>
          <w:szCs w:val="20"/>
        </w:rPr>
        <w:t xml:space="preserve"> derived from </w:t>
      </w:r>
      <w:r w:rsidR="000348D2" w:rsidRPr="000348D2">
        <w:rPr>
          <w:rFonts w:ascii="Times New Roman" w:hAnsi="Times New Roman" w:cs="Times New Roman"/>
          <w:sz w:val="20"/>
          <w:szCs w:val="20"/>
        </w:rPr>
        <w:t xml:space="preserve">45 food parameters </w:t>
      </w:r>
      <w:r w:rsidR="00681F44">
        <w:rPr>
          <w:rFonts w:ascii="Times New Roman" w:hAnsi="Times New Roman" w:cs="Times New Roman"/>
          <w:sz w:val="20"/>
          <w:szCs w:val="20"/>
        </w:rPr>
        <w:t xml:space="preserve">associated with </w:t>
      </w:r>
      <w:r w:rsidR="000348D2" w:rsidRPr="000348D2">
        <w:rPr>
          <w:rFonts w:ascii="Times New Roman" w:hAnsi="Times New Roman" w:cs="Times New Roman"/>
          <w:sz w:val="20"/>
          <w:szCs w:val="20"/>
        </w:rPr>
        <w:t>inflammatory markers (IL-1β, IL-4, IL-6, IL-10, TNF-α and C-reactive protein)</w:t>
      </w:r>
      <w:r w:rsidR="000348D2">
        <w:rPr>
          <w:rFonts w:ascii="Times New Roman" w:hAnsi="Times New Roman" w:cs="Times New Roman"/>
          <w:sz w:val="20"/>
          <w:szCs w:val="20"/>
        </w:rPr>
        <w:t xml:space="preserve"> based on </w:t>
      </w:r>
      <w:r w:rsidR="000348D2" w:rsidRPr="000348D2">
        <w:rPr>
          <w:rFonts w:ascii="Times New Roman" w:hAnsi="Times New Roman" w:cs="Times New Roman"/>
          <w:sz w:val="20"/>
          <w:szCs w:val="20"/>
        </w:rPr>
        <w:t>c</w:t>
      </w:r>
      <w:r w:rsidR="00681F44">
        <w:rPr>
          <w:rFonts w:ascii="Times New Roman" w:hAnsi="Times New Roman" w:cs="Times New Roman"/>
          <w:sz w:val="20"/>
          <w:szCs w:val="20"/>
        </w:rPr>
        <w:t>ontemporary scientific literature</w:t>
      </w:r>
      <w:r w:rsidR="000348D2">
        <w:rPr>
          <w:rFonts w:ascii="Times New Roman" w:hAnsi="Times New Roman" w:cs="Times New Roman"/>
          <w:sz w:val="20"/>
          <w:szCs w:val="20"/>
        </w:rPr>
        <w:t>.</w:t>
      </w:r>
      <w:r w:rsidR="00681F44" w:rsidRPr="00681F44">
        <w:t xml:space="preserve"> </w:t>
      </w:r>
      <w:r w:rsidR="00681F44" w:rsidRPr="00681F44">
        <w:rPr>
          <w:rFonts w:ascii="Times New Roman" w:hAnsi="Times New Roman" w:cs="Times New Roman"/>
          <w:sz w:val="20"/>
          <w:szCs w:val="20"/>
        </w:rPr>
        <w:t xml:space="preserve">These 45 parameters </w:t>
      </w:r>
      <w:r w:rsidR="00681F44">
        <w:rPr>
          <w:rFonts w:ascii="Times New Roman" w:hAnsi="Times New Roman" w:cs="Times New Roman"/>
          <w:sz w:val="20"/>
          <w:szCs w:val="20"/>
        </w:rPr>
        <w:t>have been</w:t>
      </w:r>
      <w:r w:rsidR="00681F44">
        <w:t xml:space="preserve"> </w:t>
      </w:r>
      <w:r w:rsidR="00681F44" w:rsidRPr="00681F44">
        <w:rPr>
          <w:rFonts w:ascii="Times New Roman" w:hAnsi="Times New Roman" w:cs="Times New Roman"/>
          <w:sz w:val="20"/>
          <w:szCs w:val="20"/>
        </w:rPr>
        <w:t>assigned an overall inflammatory score based on the strength of the association and the quality of the studies</w:t>
      </w:r>
      <w:r w:rsidR="00681F44">
        <w:rPr>
          <w:rFonts w:ascii="Times New Roman" w:hAnsi="Times New Roman" w:cs="Times New Roman"/>
          <w:sz w:val="20"/>
          <w:szCs w:val="20"/>
        </w:rPr>
        <w:t>.</w:t>
      </w:r>
      <w:r w:rsidR="00681F44" w:rsidRPr="00681F44">
        <w:t xml:space="preserve"> </w:t>
      </w:r>
      <w:r w:rsidR="00681F44" w:rsidRPr="00681F44">
        <w:rPr>
          <w:rFonts w:ascii="Times New Roman" w:hAnsi="Times New Roman" w:cs="Times New Roman"/>
          <w:sz w:val="20"/>
          <w:szCs w:val="20"/>
        </w:rPr>
        <w:t xml:space="preserve">For each parameter, food consumption data from eleven populations </w:t>
      </w:r>
      <w:r w:rsidR="00681F44">
        <w:rPr>
          <w:rFonts w:ascii="Times New Roman" w:hAnsi="Times New Roman" w:cs="Times New Roman"/>
          <w:sz w:val="20"/>
          <w:szCs w:val="20"/>
        </w:rPr>
        <w:t>in different regions of the world</w:t>
      </w:r>
      <w:r w:rsidR="00681F44" w:rsidRPr="00681F44">
        <w:rPr>
          <w:rFonts w:ascii="Times New Roman" w:hAnsi="Times New Roman" w:cs="Times New Roman"/>
          <w:sz w:val="20"/>
          <w:szCs w:val="20"/>
        </w:rPr>
        <w:t xml:space="preserve"> </w:t>
      </w:r>
      <w:r w:rsidR="00681F44">
        <w:rPr>
          <w:rFonts w:ascii="Times New Roman" w:hAnsi="Times New Roman" w:cs="Times New Roman"/>
          <w:sz w:val="20"/>
          <w:szCs w:val="20"/>
        </w:rPr>
        <w:t>have been</w:t>
      </w:r>
      <w:r w:rsidR="00681F44" w:rsidRPr="00681F44">
        <w:rPr>
          <w:rFonts w:ascii="Times New Roman" w:hAnsi="Times New Roman" w:cs="Times New Roman"/>
          <w:sz w:val="20"/>
          <w:szCs w:val="20"/>
        </w:rPr>
        <w:t xml:space="preserve"> used to calculate global mean intakes and standard deviations. </w:t>
      </w:r>
      <w:r w:rsidR="00685A87" w:rsidRPr="00685A87">
        <w:t xml:space="preserve"> </w:t>
      </w:r>
      <w:r w:rsidR="00685A87" w:rsidRPr="00685A87">
        <w:rPr>
          <w:rFonts w:ascii="Times New Roman" w:hAnsi="Times New Roman" w:cs="Times New Roman"/>
          <w:sz w:val="20"/>
          <w:szCs w:val="20"/>
        </w:rPr>
        <w:t xml:space="preserve">An </w:t>
      </w:r>
      <w:r w:rsidR="003E4AB2" w:rsidRPr="00685A87">
        <w:rPr>
          <w:rFonts w:ascii="Times New Roman" w:hAnsi="Times New Roman" w:cs="Times New Roman"/>
          <w:sz w:val="20"/>
          <w:szCs w:val="20"/>
        </w:rPr>
        <w:t>individual’s</w:t>
      </w:r>
      <w:r w:rsidR="00685A87" w:rsidRPr="00685A87">
        <w:rPr>
          <w:rFonts w:ascii="Times New Roman" w:hAnsi="Times New Roman" w:cs="Times New Roman"/>
          <w:sz w:val="20"/>
          <w:szCs w:val="20"/>
        </w:rPr>
        <w:t xml:space="preserve"> exposure is calculated by subtracting the global mean intake from the reported intake of each food parameter, dividing by the global standard deviation and converting to a percentile score. </w:t>
      </w:r>
      <w:r w:rsidR="003F1DF4">
        <w:rPr>
          <w:rFonts w:ascii="Times New Roman" w:hAnsi="Times New Roman" w:cs="Times New Roman"/>
          <w:sz w:val="20"/>
          <w:szCs w:val="20"/>
        </w:rPr>
        <w:t xml:space="preserve">The </w:t>
      </w:r>
      <w:r w:rsidR="00681F44" w:rsidRPr="00681F44">
        <w:rPr>
          <w:rFonts w:ascii="Times New Roman" w:hAnsi="Times New Roman" w:cs="Times New Roman"/>
          <w:sz w:val="20"/>
          <w:szCs w:val="20"/>
        </w:rPr>
        <w:t>sum of these food-parameter-specific contributions yields the final DII score. The DII score could range from −8.87 (maximally anti-inflammatory to +7.98 (maximally pro-inflammatory).</w:t>
      </w:r>
      <w:r w:rsidR="0037337E">
        <w:rPr>
          <w:rFonts w:ascii="Times New Roman" w:hAnsi="Times New Roman" w:cs="Times New Roman"/>
          <w:sz w:val="20"/>
          <w:szCs w:val="20"/>
        </w:rPr>
        <w:t xml:space="preserve"> </w:t>
      </w:r>
      <w:r w:rsidR="00681F44">
        <w:rPr>
          <w:rFonts w:ascii="Times New Roman" w:hAnsi="Times New Roman" w:cs="Times New Roman"/>
          <w:sz w:val="20"/>
          <w:szCs w:val="20"/>
        </w:rPr>
        <w:t>Intakes of 30 of the 45 food parameters assessed by the original study could be retrieved from the FFQs administered in the NorthPop study.</w:t>
      </w:r>
      <w:r w:rsidR="0037337E">
        <w:rPr>
          <w:rFonts w:ascii="Times New Roman" w:hAnsi="Times New Roman" w:cs="Times New Roman"/>
          <w:sz w:val="20"/>
          <w:szCs w:val="20"/>
        </w:rPr>
        <w:t xml:space="preserve"> These included </w:t>
      </w:r>
      <w:r w:rsidR="0037337E" w:rsidRPr="0037337E">
        <w:rPr>
          <w:rFonts w:ascii="Times New Roman" w:hAnsi="Times New Roman" w:cs="Times New Roman"/>
          <w:sz w:val="20"/>
          <w:szCs w:val="20"/>
        </w:rPr>
        <w:t>total energy, total fat, saturated fat, trans fatty acids, cholesterol, monounsaturated fat, polyunsaturated fat, omega-6 fatty acids, omega-3 fatty acids, carbohydrates, protein, fiber, alcohol, caffeine, tea, folic acid, selenium, niacin, iron, zinc, thiamin, vitamin B2, vitamin B6, vitamin B12, vitamin A, vitamin E, vitamin C, vitamin D, magnesium, and β-carotene</w:t>
      </w:r>
      <w:r w:rsidR="0037337E">
        <w:rPr>
          <w:rFonts w:ascii="Times New Roman" w:hAnsi="Times New Roman" w:cs="Times New Roman"/>
          <w:sz w:val="20"/>
          <w:szCs w:val="20"/>
        </w:rPr>
        <w:t>. E</w:t>
      </w:r>
      <w:r w:rsidR="0037337E" w:rsidRPr="0037337E">
        <w:rPr>
          <w:rFonts w:ascii="Times New Roman" w:hAnsi="Times New Roman" w:cs="Times New Roman"/>
          <w:sz w:val="20"/>
          <w:szCs w:val="20"/>
        </w:rPr>
        <w:t>ugenol, garlic, ginger, onion, saffron, turmeric, flanan-3-ol, flavones, flavonols, flavonones, anthocyanidins, isoflavones, pepper, thyme/oregano and rosemary</w:t>
      </w:r>
      <w:r w:rsidR="0037337E">
        <w:rPr>
          <w:rFonts w:ascii="Times New Roman" w:hAnsi="Times New Roman" w:cs="Times New Roman"/>
          <w:sz w:val="20"/>
          <w:szCs w:val="20"/>
        </w:rPr>
        <w:t xml:space="preserve"> were the 15 omitted parameters. The DII of the present study was calculated as per the method described in the original </w:t>
      </w:r>
      <w:r w:rsidR="007D41E1">
        <w:rPr>
          <w:rFonts w:ascii="Times New Roman" w:hAnsi="Times New Roman" w:cs="Times New Roman"/>
          <w:sz w:val="20"/>
          <w:szCs w:val="20"/>
        </w:rPr>
        <w:t>study but</w:t>
      </w:r>
      <w:r w:rsidR="0037337E">
        <w:rPr>
          <w:rFonts w:ascii="Times New Roman" w:hAnsi="Times New Roman" w:cs="Times New Roman"/>
          <w:sz w:val="20"/>
          <w:szCs w:val="20"/>
        </w:rPr>
        <w:t xml:space="preserve"> based on the 30 aforementioned parameters (instead of 45).</w:t>
      </w:r>
    </w:p>
    <w:p w14:paraId="2C482A71" w14:textId="6E2B3AAB" w:rsidR="00A64FAF" w:rsidRPr="001F29AE" w:rsidRDefault="00A64FAF" w:rsidP="009129B5">
      <w:pPr>
        <w:jc w:val="both"/>
        <w:rPr>
          <w:rFonts w:ascii="Times New Roman" w:hAnsi="Times New Roman" w:cs="Times New Roman"/>
          <w:sz w:val="20"/>
          <w:szCs w:val="20"/>
        </w:rPr>
      </w:pPr>
      <w:r w:rsidRPr="0037337E">
        <w:rPr>
          <w:rFonts w:ascii="Times New Roman" w:hAnsi="Times New Roman" w:cs="Times New Roman"/>
          <w:b/>
          <w:bCs/>
          <w:sz w:val="20"/>
          <w:szCs w:val="20"/>
        </w:rPr>
        <w:t xml:space="preserve">Diet diversity </w:t>
      </w:r>
      <w:r w:rsidR="001D03F7">
        <w:rPr>
          <w:rFonts w:ascii="Times New Roman" w:hAnsi="Times New Roman" w:cs="Times New Roman"/>
          <w:b/>
          <w:bCs/>
          <w:sz w:val="20"/>
          <w:szCs w:val="20"/>
        </w:rPr>
        <w:t>score</w:t>
      </w:r>
      <w:r w:rsidRPr="001F29AE">
        <w:rPr>
          <w:rFonts w:ascii="Times New Roman" w:hAnsi="Times New Roman" w:cs="Times New Roman"/>
          <w:sz w:val="20"/>
          <w:szCs w:val="20"/>
        </w:rPr>
        <w:t>:</w:t>
      </w:r>
      <w:r w:rsidR="007D41E1" w:rsidRPr="007D41E1">
        <w:t xml:space="preserve"> </w:t>
      </w:r>
      <w:bookmarkStart w:id="0" w:name="_Hlk164087023"/>
      <w:r w:rsidR="007D41E1">
        <w:rPr>
          <w:rFonts w:ascii="Times New Roman" w:hAnsi="Times New Roman" w:cs="Times New Roman"/>
          <w:sz w:val="20"/>
          <w:szCs w:val="20"/>
        </w:rPr>
        <w:t>D</w:t>
      </w:r>
      <w:r w:rsidR="007D41E1" w:rsidRPr="007D41E1">
        <w:rPr>
          <w:rFonts w:ascii="Times New Roman" w:hAnsi="Times New Roman" w:cs="Times New Roman"/>
          <w:sz w:val="20"/>
          <w:szCs w:val="20"/>
        </w:rPr>
        <w:t xml:space="preserve">ietary data from the pregnant women </w:t>
      </w:r>
      <w:r w:rsidR="007108A1" w:rsidRPr="007D41E1">
        <w:rPr>
          <w:rFonts w:ascii="Times New Roman" w:hAnsi="Times New Roman" w:cs="Times New Roman"/>
          <w:sz w:val="20"/>
          <w:szCs w:val="20"/>
        </w:rPr>
        <w:t xml:space="preserve">collected </w:t>
      </w:r>
      <w:r w:rsidR="007D41E1" w:rsidRPr="007D41E1">
        <w:rPr>
          <w:rFonts w:ascii="Times New Roman" w:hAnsi="Times New Roman" w:cs="Times New Roman"/>
          <w:sz w:val="20"/>
          <w:szCs w:val="20"/>
        </w:rPr>
        <w:t xml:space="preserve">through a self-reported FFQ </w:t>
      </w:r>
      <w:r w:rsidR="00021FA8">
        <w:rPr>
          <w:rFonts w:ascii="Times New Roman" w:hAnsi="Times New Roman" w:cs="Times New Roman"/>
          <w:sz w:val="20"/>
          <w:szCs w:val="20"/>
        </w:rPr>
        <w:t>in</w:t>
      </w:r>
      <w:r w:rsidR="007E5BAE">
        <w:rPr>
          <w:rFonts w:ascii="Times New Roman" w:hAnsi="Times New Roman" w:cs="Times New Roman"/>
          <w:sz w:val="20"/>
          <w:szCs w:val="20"/>
        </w:rPr>
        <w:t xml:space="preserve"> </w:t>
      </w:r>
      <w:r w:rsidR="007E5BAE" w:rsidRPr="007D41E1">
        <w:rPr>
          <w:rFonts w:ascii="Times New Roman" w:hAnsi="Times New Roman" w:cs="Times New Roman"/>
          <w:sz w:val="20"/>
          <w:szCs w:val="20"/>
        </w:rPr>
        <w:t>pregnancy</w:t>
      </w:r>
      <w:r w:rsidR="007D41E1" w:rsidRPr="007D41E1">
        <w:rPr>
          <w:rFonts w:ascii="Times New Roman" w:hAnsi="Times New Roman" w:cs="Times New Roman"/>
          <w:sz w:val="20"/>
          <w:szCs w:val="20"/>
        </w:rPr>
        <w:t xml:space="preserve"> </w:t>
      </w:r>
      <w:r w:rsidR="007D41E1">
        <w:rPr>
          <w:rFonts w:ascii="Times New Roman" w:hAnsi="Times New Roman" w:cs="Times New Roman"/>
          <w:sz w:val="20"/>
          <w:szCs w:val="20"/>
        </w:rPr>
        <w:t xml:space="preserve"> was used to calculate the diet diversity</w:t>
      </w:r>
      <w:r w:rsidR="00AC4C0F">
        <w:rPr>
          <w:rFonts w:ascii="Times New Roman" w:hAnsi="Times New Roman" w:cs="Times New Roman"/>
          <w:sz w:val="20"/>
          <w:szCs w:val="20"/>
        </w:rPr>
        <w:t xml:space="preserve"> (DD)</w:t>
      </w:r>
      <w:r w:rsidR="007D41E1">
        <w:rPr>
          <w:rFonts w:ascii="Times New Roman" w:hAnsi="Times New Roman" w:cs="Times New Roman"/>
          <w:sz w:val="20"/>
          <w:szCs w:val="20"/>
        </w:rPr>
        <w:t xml:space="preserve"> score.</w:t>
      </w:r>
      <w:r w:rsidR="007D41E1" w:rsidRPr="007D41E1">
        <w:t xml:space="preserve"> </w:t>
      </w:r>
      <w:bookmarkEnd w:id="0"/>
      <w:r w:rsidR="007D41E1" w:rsidRPr="007D41E1">
        <w:rPr>
          <w:rFonts w:ascii="Times New Roman" w:hAnsi="Times New Roman" w:cs="Times New Roman"/>
          <w:sz w:val="20"/>
          <w:szCs w:val="20"/>
        </w:rPr>
        <w:t>A total of 40 food items were included to calculate</w:t>
      </w:r>
      <w:r w:rsidR="007D41E1">
        <w:rPr>
          <w:rFonts w:ascii="Times New Roman" w:hAnsi="Times New Roman" w:cs="Times New Roman"/>
          <w:sz w:val="20"/>
          <w:szCs w:val="20"/>
        </w:rPr>
        <w:t xml:space="preserve"> a </w:t>
      </w:r>
      <w:r w:rsidR="003E4AB2">
        <w:rPr>
          <w:rFonts w:ascii="Times New Roman" w:hAnsi="Times New Roman" w:cs="Times New Roman"/>
          <w:sz w:val="20"/>
          <w:szCs w:val="20"/>
        </w:rPr>
        <w:t xml:space="preserve">DD </w:t>
      </w:r>
      <w:r w:rsidR="003E4AB2" w:rsidRPr="007D41E1">
        <w:rPr>
          <w:rFonts w:ascii="Times New Roman" w:hAnsi="Times New Roman" w:cs="Times New Roman"/>
          <w:sz w:val="20"/>
          <w:szCs w:val="20"/>
        </w:rPr>
        <w:t>score</w:t>
      </w:r>
      <w:r w:rsidR="00AC4C0F">
        <w:rPr>
          <w:rFonts w:ascii="Times New Roman" w:hAnsi="Times New Roman" w:cs="Times New Roman"/>
          <w:sz w:val="20"/>
          <w:szCs w:val="20"/>
        </w:rPr>
        <w:t xml:space="preserve"> </w:t>
      </w:r>
      <w:r w:rsidR="007D41E1" w:rsidRPr="007D41E1">
        <w:rPr>
          <w:rFonts w:ascii="Times New Roman" w:hAnsi="Times New Roman" w:cs="Times New Roman"/>
          <w:sz w:val="20"/>
          <w:szCs w:val="20"/>
        </w:rPr>
        <w:t>based on</w:t>
      </w:r>
      <w:r w:rsidR="007D41E1">
        <w:rPr>
          <w:rFonts w:ascii="Times New Roman" w:hAnsi="Times New Roman" w:cs="Times New Roman"/>
          <w:sz w:val="20"/>
          <w:szCs w:val="20"/>
        </w:rPr>
        <w:t xml:space="preserve"> </w:t>
      </w:r>
      <w:r w:rsidR="007D41E1" w:rsidRPr="007D41E1">
        <w:rPr>
          <w:rFonts w:ascii="Times New Roman" w:hAnsi="Times New Roman" w:cs="Times New Roman"/>
          <w:sz w:val="20"/>
          <w:szCs w:val="20"/>
        </w:rPr>
        <w:t>the present dietary guidelines for pregnant women in Sweden</w:t>
      </w:r>
      <w:r w:rsidR="00232FF0">
        <w:rPr>
          <w:rFonts w:ascii="Times New Roman" w:hAnsi="Times New Roman" w:cs="Times New Roman"/>
          <w:sz w:val="20"/>
          <w:szCs w:val="20"/>
        </w:rPr>
        <w:t xml:space="preserve"> </w:t>
      </w:r>
      <w:r w:rsidR="007E5BAE">
        <w:rPr>
          <w:rFonts w:ascii="Times New Roman" w:hAnsi="Times New Roman" w:cs="Times New Roman"/>
          <w:sz w:val="20"/>
          <w:szCs w:val="20"/>
        </w:rPr>
        <w:t>(Norman et al., 2019).</w:t>
      </w:r>
      <w:r w:rsidR="005C5BB7">
        <w:rPr>
          <w:rFonts w:ascii="Times New Roman" w:hAnsi="Times New Roman" w:cs="Times New Roman"/>
          <w:sz w:val="20"/>
          <w:szCs w:val="20"/>
        </w:rPr>
        <w:t xml:space="preserve"> </w:t>
      </w:r>
      <w:r w:rsidR="007D41E1" w:rsidRPr="007D41E1">
        <w:rPr>
          <w:rFonts w:ascii="Times New Roman" w:hAnsi="Times New Roman" w:cs="Times New Roman"/>
          <w:sz w:val="20"/>
          <w:szCs w:val="20"/>
        </w:rPr>
        <w:t>The DD</w:t>
      </w:r>
      <w:r w:rsidR="00AC4C0F">
        <w:rPr>
          <w:rFonts w:ascii="Times New Roman" w:hAnsi="Times New Roman" w:cs="Times New Roman"/>
          <w:sz w:val="20"/>
          <w:szCs w:val="20"/>
        </w:rPr>
        <w:t xml:space="preserve"> score</w:t>
      </w:r>
      <w:r w:rsidR="007D41E1" w:rsidRPr="007D41E1">
        <w:rPr>
          <w:rFonts w:ascii="Times New Roman" w:hAnsi="Times New Roman" w:cs="Times New Roman"/>
          <w:sz w:val="20"/>
          <w:szCs w:val="20"/>
        </w:rPr>
        <w:t xml:space="preserve"> could potentially range from 0 to 40 points for an individual and was adjusted for total energy intake in kcal per day during pregnancy using the residual method. Detailed information about the </w:t>
      </w:r>
      <w:r w:rsidR="007D41E1">
        <w:rPr>
          <w:rFonts w:ascii="Times New Roman" w:hAnsi="Times New Roman" w:cs="Times New Roman"/>
          <w:sz w:val="20"/>
          <w:szCs w:val="20"/>
        </w:rPr>
        <w:t xml:space="preserve">development of </w:t>
      </w:r>
      <w:r w:rsidR="007D41E1" w:rsidRPr="007D41E1">
        <w:rPr>
          <w:rFonts w:ascii="Times New Roman" w:hAnsi="Times New Roman" w:cs="Times New Roman"/>
          <w:sz w:val="20"/>
          <w:szCs w:val="20"/>
        </w:rPr>
        <w:t>DD</w:t>
      </w:r>
      <w:r w:rsidR="00AC4C0F">
        <w:rPr>
          <w:rFonts w:ascii="Times New Roman" w:hAnsi="Times New Roman" w:cs="Times New Roman"/>
          <w:sz w:val="20"/>
          <w:szCs w:val="20"/>
        </w:rPr>
        <w:t xml:space="preserve"> score</w:t>
      </w:r>
      <w:r w:rsidR="007D41E1" w:rsidRPr="007D41E1">
        <w:rPr>
          <w:rFonts w:ascii="Times New Roman" w:hAnsi="Times New Roman" w:cs="Times New Roman"/>
          <w:sz w:val="20"/>
          <w:szCs w:val="20"/>
        </w:rPr>
        <w:t xml:space="preserve"> </w:t>
      </w:r>
      <w:r w:rsidR="007D41E1">
        <w:rPr>
          <w:rFonts w:ascii="Times New Roman" w:hAnsi="Times New Roman" w:cs="Times New Roman"/>
          <w:sz w:val="20"/>
          <w:szCs w:val="20"/>
        </w:rPr>
        <w:t>applied in this study has been published elsewhere</w:t>
      </w:r>
      <w:r w:rsidR="007E5BAE">
        <w:rPr>
          <w:rFonts w:ascii="Times New Roman" w:hAnsi="Times New Roman" w:cs="Times New Roman"/>
          <w:sz w:val="20"/>
          <w:szCs w:val="20"/>
        </w:rPr>
        <w:t xml:space="preserve"> (</w:t>
      </w:r>
      <w:r w:rsidR="007E5BAE" w:rsidRPr="007E5BAE">
        <w:rPr>
          <w:rFonts w:ascii="Times New Roman" w:hAnsi="Times New Roman" w:cs="Times New Roman"/>
          <w:sz w:val="20"/>
          <w:szCs w:val="20"/>
        </w:rPr>
        <w:t>Bodén</w:t>
      </w:r>
      <w:r w:rsidR="007E5BAE">
        <w:rPr>
          <w:rFonts w:ascii="Times New Roman" w:hAnsi="Times New Roman" w:cs="Times New Roman"/>
          <w:sz w:val="20"/>
          <w:szCs w:val="20"/>
        </w:rPr>
        <w:t xml:space="preserve"> et al., 2023)</w:t>
      </w:r>
      <w:r w:rsidR="007D41E1">
        <w:rPr>
          <w:rFonts w:ascii="Times New Roman" w:hAnsi="Times New Roman" w:cs="Times New Roman"/>
          <w:sz w:val="20"/>
          <w:szCs w:val="20"/>
        </w:rPr>
        <w:t>.</w:t>
      </w:r>
    </w:p>
    <w:p w14:paraId="745C594E" w14:textId="6EB6F2C3" w:rsidR="00D25C10" w:rsidRDefault="00A64FAF" w:rsidP="009129B5">
      <w:pPr>
        <w:jc w:val="both"/>
        <w:rPr>
          <w:rFonts w:ascii="Times New Roman" w:hAnsi="Times New Roman" w:cs="Times New Roman"/>
          <w:sz w:val="20"/>
          <w:szCs w:val="20"/>
        </w:rPr>
      </w:pPr>
      <w:r w:rsidRPr="007D41E1">
        <w:rPr>
          <w:rFonts w:ascii="Times New Roman" w:hAnsi="Times New Roman" w:cs="Times New Roman"/>
          <w:b/>
          <w:bCs/>
          <w:sz w:val="20"/>
          <w:szCs w:val="20"/>
        </w:rPr>
        <w:t>Mediterranean diet score</w:t>
      </w:r>
      <w:r w:rsidRPr="00924E26">
        <w:rPr>
          <w:rFonts w:ascii="Times New Roman" w:hAnsi="Times New Roman" w:cs="Times New Roman"/>
          <w:sz w:val="20"/>
          <w:szCs w:val="20"/>
        </w:rPr>
        <w:t>:</w:t>
      </w:r>
      <w:r w:rsidR="00EB65B9" w:rsidRPr="00EB65B9">
        <w:t xml:space="preserve"> </w:t>
      </w:r>
      <w:r w:rsidR="00EB65B9">
        <w:rPr>
          <w:rFonts w:ascii="Times New Roman" w:hAnsi="Times New Roman" w:cs="Times New Roman"/>
          <w:sz w:val="20"/>
          <w:szCs w:val="20"/>
        </w:rPr>
        <w:t>High intake of v</w:t>
      </w:r>
      <w:r w:rsidR="00EB65B9" w:rsidRPr="00EB65B9">
        <w:rPr>
          <w:rFonts w:ascii="Times New Roman" w:hAnsi="Times New Roman" w:cs="Times New Roman"/>
          <w:sz w:val="20"/>
          <w:szCs w:val="20"/>
        </w:rPr>
        <w:t>egetables, legumes, fruits, nuts, seeds, cereals, and olive oil, moderately high intake of fish, low to moderate intake of dairy products, moderate intake of alcohol, and low intake of saturated fat, meat and meat products</w:t>
      </w:r>
      <w:r w:rsidR="00EB65B9">
        <w:rPr>
          <w:rFonts w:ascii="Times New Roman" w:hAnsi="Times New Roman" w:cs="Times New Roman"/>
          <w:sz w:val="20"/>
          <w:szCs w:val="20"/>
        </w:rPr>
        <w:t xml:space="preserve"> are the cornerstones of Mediterranean diet</w:t>
      </w:r>
      <w:r w:rsidR="004053E0">
        <w:rPr>
          <w:rFonts w:ascii="Times New Roman" w:hAnsi="Times New Roman" w:cs="Times New Roman"/>
          <w:sz w:val="20"/>
          <w:szCs w:val="20"/>
        </w:rPr>
        <w:t xml:space="preserve"> (</w:t>
      </w:r>
      <w:r w:rsidR="007E5BAE" w:rsidRPr="007E5BAE">
        <w:rPr>
          <w:rFonts w:ascii="Times New Roman" w:hAnsi="Times New Roman" w:cs="Times New Roman"/>
          <w:sz w:val="20"/>
          <w:szCs w:val="20"/>
        </w:rPr>
        <w:t>Trichopoulou</w:t>
      </w:r>
      <w:r w:rsidR="001A342F">
        <w:rPr>
          <w:rFonts w:ascii="Times New Roman" w:hAnsi="Times New Roman" w:cs="Times New Roman"/>
          <w:sz w:val="20"/>
          <w:szCs w:val="20"/>
        </w:rPr>
        <w:t xml:space="preserve"> &amp; </w:t>
      </w:r>
      <w:r w:rsidR="007E5BAE" w:rsidRPr="007E5BAE">
        <w:rPr>
          <w:rFonts w:ascii="Times New Roman" w:hAnsi="Times New Roman" w:cs="Times New Roman"/>
          <w:sz w:val="20"/>
          <w:szCs w:val="20"/>
        </w:rPr>
        <w:t>Critselis</w:t>
      </w:r>
      <w:r w:rsidR="001A342F">
        <w:rPr>
          <w:rFonts w:ascii="Times New Roman" w:hAnsi="Times New Roman" w:cs="Times New Roman"/>
          <w:sz w:val="20"/>
          <w:szCs w:val="20"/>
        </w:rPr>
        <w:t>, 2004)</w:t>
      </w:r>
      <w:r w:rsidR="00EB65B9" w:rsidRPr="00EB65B9">
        <w:rPr>
          <w:rFonts w:ascii="Times New Roman" w:hAnsi="Times New Roman" w:cs="Times New Roman"/>
          <w:sz w:val="20"/>
          <w:szCs w:val="20"/>
        </w:rPr>
        <w:t>.</w:t>
      </w:r>
      <w:r w:rsidR="00EB65B9">
        <w:t xml:space="preserve"> </w:t>
      </w:r>
      <w:r w:rsidR="00EB65B9">
        <w:rPr>
          <w:rFonts w:ascii="Times New Roman" w:hAnsi="Times New Roman" w:cs="Times New Roman"/>
          <w:sz w:val="20"/>
          <w:szCs w:val="20"/>
        </w:rPr>
        <w:t xml:space="preserve">An adapted version of the Mediterranean diet score (MDS) previously applied to Swedish populations </w:t>
      </w:r>
      <w:r w:rsidR="00A9123B">
        <w:rPr>
          <w:rFonts w:ascii="Times New Roman" w:hAnsi="Times New Roman" w:cs="Times New Roman"/>
          <w:sz w:val="20"/>
          <w:szCs w:val="20"/>
        </w:rPr>
        <w:t>(</w:t>
      </w:r>
      <w:r w:rsidR="001A342F" w:rsidRPr="001A342F">
        <w:rPr>
          <w:rFonts w:ascii="Times New Roman" w:hAnsi="Times New Roman" w:cs="Times New Roman"/>
          <w:sz w:val="20"/>
          <w:szCs w:val="20"/>
        </w:rPr>
        <w:t>Bodén</w:t>
      </w:r>
      <w:r w:rsidR="001A342F">
        <w:rPr>
          <w:rFonts w:ascii="Times New Roman" w:hAnsi="Times New Roman" w:cs="Times New Roman"/>
          <w:sz w:val="20"/>
          <w:szCs w:val="20"/>
        </w:rPr>
        <w:t xml:space="preserve"> et al., 2019)</w:t>
      </w:r>
      <w:r w:rsidR="00A9123B">
        <w:rPr>
          <w:rFonts w:ascii="Times New Roman" w:hAnsi="Times New Roman" w:cs="Times New Roman"/>
          <w:sz w:val="20"/>
          <w:szCs w:val="20"/>
        </w:rPr>
        <w:t xml:space="preserve"> </w:t>
      </w:r>
      <w:r w:rsidR="00EB65B9">
        <w:rPr>
          <w:rFonts w:ascii="Times New Roman" w:hAnsi="Times New Roman" w:cs="Times New Roman"/>
          <w:sz w:val="20"/>
          <w:szCs w:val="20"/>
        </w:rPr>
        <w:t xml:space="preserve">was used in the present study. The adapted MDS comprised </w:t>
      </w:r>
      <w:r w:rsidR="00A9123B">
        <w:rPr>
          <w:rFonts w:ascii="Times New Roman" w:hAnsi="Times New Roman" w:cs="Times New Roman"/>
          <w:sz w:val="20"/>
          <w:szCs w:val="20"/>
        </w:rPr>
        <w:t>three</w:t>
      </w:r>
      <w:r w:rsidR="00DE0AB2">
        <w:rPr>
          <w:rFonts w:ascii="Times New Roman" w:hAnsi="Times New Roman" w:cs="Times New Roman"/>
          <w:sz w:val="20"/>
          <w:szCs w:val="20"/>
        </w:rPr>
        <w:t xml:space="preserve"> unfavorable food groups and </w:t>
      </w:r>
      <w:r w:rsidR="00A9123B">
        <w:rPr>
          <w:rFonts w:ascii="Times New Roman" w:hAnsi="Times New Roman" w:cs="Times New Roman"/>
          <w:sz w:val="20"/>
          <w:szCs w:val="20"/>
        </w:rPr>
        <w:t xml:space="preserve">five </w:t>
      </w:r>
      <w:r w:rsidR="00DE0AB2">
        <w:rPr>
          <w:rFonts w:ascii="Times New Roman" w:hAnsi="Times New Roman" w:cs="Times New Roman"/>
          <w:sz w:val="20"/>
          <w:szCs w:val="20"/>
        </w:rPr>
        <w:t xml:space="preserve">favorable food </w:t>
      </w:r>
      <w:r w:rsidR="003E4AB2">
        <w:rPr>
          <w:rFonts w:ascii="Times New Roman" w:hAnsi="Times New Roman" w:cs="Times New Roman"/>
          <w:sz w:val="20"/>
          <w:szCs w:val="20"/>
        </w:rPr>
        <w:t>groups. The</w:t>
      </w:r>
      <w:r w:rsidR="00DE0AB2">
        <w:rPr>
          <w:rFonts w:ascii="Times New Roman" w:hAnsi="Times New Roman" w:cs="Times New Roman"/>
          <w:sz w:val="20"/>
          <w:szCs w:val="20"/>
        </w:rPr>
        <w:t xml:space="preserve"> </w:t>
      </w:r>
      <w:r w:rsidR="00A9123B">
        <w:rPr>
          <w:rFonts w:ascii="Times New Roman" w:hAnsi="Times New Roman" w:cs="Times New Roman"/>
          <w:sz w:val="20"/>
          <w:szCs w:val="20"/>
        </w:rPr>
        <w:t>un</w:t>
      </w:r>
      <w:r w:rsidR="00DE0AB2">
        <w:rPr>
          <w:rFonts w:ascii="Times New Roman" w:hAnsi="Times New Roman" w:cs="Times New Roman"/>
          <w:sz w:val="20"/>
          <w:szCs w:val="20"/>
        </w:rPr>
        <w:t>favorable food groups included dairy products, meat</w:t>
      </w:r>
      <w:r w:rsidR="00A9123B">
        <w:rPr>
          <w:rFonts w:ascii="Times New Roman" w:hAnsi="Times New Roman" w:cs="Times New Roman"/>
          <w:sz w:val="20"/>
          <w:szCs w:val="20"/>
        </w:rPr>
        <w:t xml:space="preserve"> </w:t>
      </w:r>
      <w:r w:rsidR="00DE0AB2">
        <w:rPr>
          <w:rFonts w:ascii="Times New Roman" w:hAnsi="Times New Roman" w:cs="Times New Roman"/>
          <w:sz w:val="20"/>
          <w:szCs w:val="20"/>
        </w:rPr>
        <w:t>and meat products,</w:t>
      </w:r>
      <w:r w:rsidR="00A9123B">
        <w:rPr>
          <w:rFonts w:ascii="Times New Roman" w:hAnsi="Times New Roman" w:cs="Times New Roman"/>
          <w:sz w:val="20"/>
          <w:szCs w:val="20"/>
        </w:rPr>
        <w:t xml:space="preserve"> and alcohol (&gt;50 g/day).</w:t>
      </w:r>
      <w:r w:rsidR="00DE0AB2">
        <w:rPr>
          <w:rFonts w:ascii="Times New Roman" w:hAnsi="Times New Roman" w:cs="Times New Roman"/>
          <w:sz w:val="20"/>
          <w:szCs w:val="20"/>
        </w:rPr>
        <w:t xml:space="preserve"> </w:t>
      </w:r>
      <w:r w:rsidR="00A9123B">
        <w:rPr>
          <w:rFonts w:ascii="Times New Roman" w:hAnsi="Times New Roman" w:cs="Times New Roman"/>
          <w:sz w:val="20"/>
          <w:szCs w:val="20"/>
        </w:rPr>
        <w:t>T</w:t>
      </w:r>
      <w:r w:rsidR="00DE0AB2">
        <w:rPr>
          <w:rFonts w:ascii="Times New Roman" w:hAnsi="Times New Roman" w:cs="Times New Roman"/>
          <w:sz w:val="20"/>
          <w:szCs w:val="20"/>
        </w:rPr>
        <w:t xml:space="preserve">he favorable food groups included vegetables and potatoes, fruits and </w:t>
      </w:r>
      <w:r w:rsidR="000F1F96">
        <w:rPr>
          <w:rFonts w:ascii="Times New Roman" w:hAnsi="Times New Roman" w:cs="Times New Roman"/>
          <w:sz w:val="20"/>
          <w:szCs w:val="20"/>
        </w:rPr>
        <w:t>nuts</w:t>
      </w:r>
      <w:r w:rsidR="00DE0AB2">
        <w:rPr>
          <w:rFonts w:ascii="Times New Roman" w:hAnsi="Times New Roman" w:cs="Times New Roman"/>
          <w:sz w:val="20"/>
          <w:szCs w:val="20"/>
        </w:rPr>
        <w:t xml:space="preserve">, fish and fish products, MUFA+PUFA/SFA-ratio, </w:t>
      </w:r>
      <w:r w:rsidR="00A9123B">
        <w:rPr>
          <w:rFonts w:ascii="Times New Roman" w:hAnsi="Times New Roman" w:cs="Times New Roman"/>
          <w:sz w:val="20"/>
          <w:szCs w:val="20"/>
        </w:rPr>
        <w:t xml:space="preserve">and </w:t>
      </w:r>
      <w:r w:rsidR="00DE0AB2">
        <w:rPr>
          <w:rFonts w:ascii="Times New Roman" w:hAnsi="Times New Roman" w:cs="Times New Roman"/>
          <w:sz w:val="20"/>
          <w:szCs w:val="20"/>
        </w:rPr>
        <w:t>whole grain</w:t>
      </w:r>
      <w:r w:rsidR="00A9123B">
        <w:rPr>
          <w:rFonts w:ascii="Times New Roman" w:hAnsi="Times New Roman" w:cs="Times New Roman"/>
          <w:sz w:val="20"/>
          <w:szCs w:val="20"/>
        </w:rPr>
        <w:t xml:space="preserve"> and</w:t>
      </w:r>
      <w:r w:rsidR="00DE0AB2">
        <w:rPr>
          <w:rFonts w:ascii="Times New Roman" w:hAnsi="Times New Roman" w:cs="Times New Roman"/>
          <w:sz w:val="20"/>
          <w:szCs w:val="20"/>
        </w:rPr>
        <w:t xml:space="preserve"> cereals. </w:t>
      </w:r>
      <w:r w:rsidR="0045744A">
        <w:rPr>
          <w:rFonts w:ascii="Times New Roman" w:hAnsi="Times New Roman" w:cs="Times New Roman"/>
          <w:sz w:val="20"/>
          <w:szCs w:val="20"/>
        </w:rPr>
        <w:t xml:space="preserve">The intake of </w:t>
      </w:r>
      <w:r w:rsidR="00DE0AB2">
        <w:rPr>
          <w:rFonts w:ascii="Times New Roman" w:hAnsi="Times New Roman" w:cs="Times New Roman"/>
          <w:sz w:val="20"/>
          <w:szCs w:val="20"/>
        </w:rPr>
        <w:t xml:space="preserve">all </w:t>
      </w:r>
      <w:r w:rsidR="0045744A">
        <w:rPr>
          <w:rFonts w:ascii="Times New Roman" w:hAnsi="Times New Roman" w:cs="Times New Roman"/>
          <w:sz w:val="20"/>
          <w:szCs w:val="20"/>
        </w:rPr>
        <w:t>parameter</w:t>
      </w:r>
      <w:r w:rsidR="00DE0AB2">
        <w:rPr>
          <w:rFonts w:ascii="Times New Roman" w:hAnsi="Times New Roman" w:cs="Times New Roman"/>
          <w:sz w:val="20"/>
          <w:szCs w:val="20"/>
        </w:rPr>
        <w:t>s</w:t>
      </w:r>
      <w:r w:rsidR="0045744A">
        <w:rPr>
          <w:rFonts w:ascii="Times New Roman" w:hAnsi="Times New Roman" w:cs="Times New Roman"/>
          <w:sz w:val="20"/>
          <w:szCs w:val="20"/>
        </w:rPr>
        <w:t xml:space="preserve"> </w:t>
      </w:r>
      <w:r w:rsidR="00DE0AB2">
        <w:rPr>
          <w:rFonts w:ascii="Times New Roman" w:hAnsi="Times New Roman" w:cs="Times New Roman"/>
          <w:sz w:val="20"/>
          <w:szCs w:val="20"/>
        </w:rPr>
        <w:t xml:space="preserve">except </w:t>
      </w:r>
      <w:r w:rsidR="00DE0AB2">
        <w:rPr>
          <w:rFonts w:ascii="Times New Roman" w:hAnsi="Times New Roman" w:cs="Times New Roman"/>
          <w:sz w:val="20"/>
          <w:szCs w:val="20"/>
        </w:rPr>
        <w:lastRenderedPageBreak/>
        <w:t xml:space="preserve">MUFA+PUFA/SFA-ratio and alcohol </w:t>
      </w:r>
      <w:r w:rsidR="009D18AB">
        <w:rPr>
          <w:rFonts w:ascii="Times New Roman" w:hAnsi="Times New Roman" w:cs="Times New Roman"/>
          <w:sz w:val="20"/>
          <w:szCs w:val="20"/>
        </w:rPr>
        <w:t xml:space="preserve">were </w:t>
      </w:r>
      <w:r w:rsidR="0045744A" w:rsidRPr="0045744A">
        <w:rPr>
          <w:rFonts w:ascii="Times New Roman" w:hAnsi="Times New Roman" w:cs="Times New Roman"/>
          <w:sz w:val="20"/>
          <w:szCs w:val="20"/>
        </w:rPr>
        <w:t>adjusted to daily energy intakes of 2000 kcal using the nutrient density method</w:t>
      </w:r>
      <w:r w:rsidR="0045744A">
        <w:rPr>
          <w:rFonts w:ascii="Times New Roman" w:hAnsi="Times New Roman" w:cs="Times New Roman"/>
          <w:sz w:val="20"/>
          <w:szCs w:val="20"/>
        </w:rPr>
        <w:t xml:space="preserve">. </w:t>
      </w:r>
      <w:r w:rsidR="0045744A" w:rsidRPr="0045744A">
        <w:rPr>
          <w:rFonts w:ascii="Times New Roman" w:hAnsi="Times New Roman" w:cs="Times New Roman"/>
          <w:sz w:val="20"/>
          <w:szCs w:val="20"/>
        </w:rPr>
        <w:t>Participants with missing FFQ data and energy intakes below the 1st percentile or &gt;5000 kcal/day were excluded.</w:t>
      </w:r>
      <w:r w:rsidR="0045744A">
        <w:rPr>
          <w:rFonts w:ascii="Times New Roman" w:hAnsi="Times New Roman" w:cs="Times New Roman"/>
          <w:sz w:val="20"/>
          <w:szCs w:val="20"/>
        </w:rPr>
        <w:t xml:space="preserve"> </w:t>
      </w:r>
      <w:r w:rsidR="003C6D27" w:rsidRPr="003C6D27">
        <w:rPr>
          <w:rFonts w:ascii="Times New Roman" w:hAnsi="Times New Roman" w:cs="Times New Roman"/>
          <w:sz w:val="20"/>
          <w:szCs w:val="20"/>
        </w:rPr>
        <w:t xml:space="preserve">For </w:t>
      </w:r>
      <w:r w:rsidR="003C6D27">
        <w:rPr>
          <w:rFonts w:ascii="Times New Roman" w:hAnsi="Times New Roman" w:cs="Times New Roman"/>
          <w:sz w:val="20"/>
          <w:szCs w:val="20"/>
        </w:rPr>
        <w:t>favorable parameters</w:t>
      </w:r>
      <w:r w:rsidR="003C6D27" w:rsidRPr="003C6D27">
        <w:rPr>
          <w:rFonts w:ascii="Times New Roman" w:hAnsi="Times New Roman" w:cs="Times New Roman"/>
          <w:sz w:val="20"/>
          <w:szCs w:val="20"/>
        </w:rPr>
        <w:t xml:space="preserve">, a value of 1 was assigned to subjects whose consumption was higher than the </w:t>
      </w:r>
      <w:r w:rsidR="009C2E09">
        <w:rPr>
          <w:rFonts w:ascii="Times New Roman" w:hAnsi="Times New Roman" w:cs="Times New Roman"/>
          <w:sz w:val="20"/>
          <w:szCs w:val="20"/>
        </w:rPr>
        <w:t>study population</w:t>
      </w:r>
      <w:r w:rsidR="003C6D27" w:rsidRPr="003C6D27">
        <w:rPr>
          <w:rFonts w:ascii="Times New Roman" w:hAnsi="Times New Roman" w:cs="Times New Roman"/>
          <w:sz w:val="20"/>
          <w:szCs w:val="20"/>
        </w:rPr>
        <w:t>-specific median and 0 for intakes below the median</w:t>
      </w:r>
      <w:r w:rsidR="003C6D27">
        <w:rPr>
          <w:rFonts w:ascii="Times New Roman" w:hAnsi="Times New Roman" w:cs="Times New Roman"/>
          <w:sz w:val="20"/>
          <w:szCs w:val="20"/>
        </w:rPr>
        <w:t xml:space="preserve">. For unfavorable parameters a value of 0 was assigned to subjects whose consumption was higher than the </w:t>
      </w:r>
      <w:r w:rsidR="009C2E09">
        <w:rPr>
          <w:rFonts w:ascii="Times New Roman" w:hAnsi="Times New Roman" w:cs="Times New Roman"/>
          <w:sz w:val="20"/>
          <w:szCs w:val="20"/>
        </w:rPr>
        <w:t>study population</w:t>
      </w:r>
      <w:r w:rsidR="003C6D27">
        <w:rPr>
          <w:rFonts w:ascii="Times New Roman" w:hAnsi="Times New Roman" w:cs="Times New Roman"/>
          <w:sz w:val="20"/>
          <w:szCs w:val="20"/>
        </w:rPr>
        <w:t>-specific median and 1 for intakes below the median,</w:t>
      </w:r>
      <w:r w:rsidR="003C6D27" w:rsidRPr="003C6D27">
        <w:rPr>
          <w:rFonts w:ascii="Times New Roman" w:hAnsi="Times New Roman" w:cs="Times New Roman"/>
          <w:sz w:val="20"/>
          <w:szCs w:val="20"/>
        </w:rPr>
        <w:t xml:space="preserve"> except for alcohol where participants with intakes </w:t>
      </w:r>
      <w:r w:rsidR="009C2E09">
        <w:rPr>
          <w:rFonts w:ascii="Times New Roman" w:hAnsi="Times New Roman" w:cs="Times New Roman"/>
          <w:sz w:val="20"/>
          <w:szCs w:val="20"/>
        </w:rPr>
        <w:t>&gt;</w:t>
      </w:r>
      <w:r w:rsidR="003C6D27">
        <w:rPr>
          <w:rFonts w:ascii="Times New Roman" w:hAnsi="Times New Roman" w:cs="Times New Roman"/>
          <w:sz w:val="20"/>
          <w:szCs w:val="20"/>
        </w:rPr>
        <w:t xml:space="preserve"> </w:t>
      </w:r>
      <w:r w:rsidR="003C6D27" w:rsidRPr="003C6D27">
        <w:rPr>
          <w:rFonts w:ascii="Times New Roman" w:hAnsi="Times New Roman" w:cs="Times New Roman"/>
          <w:sz w:val="20"/>
          <w:szCs w:val="20"/>
        </w:rPr>
        <w:t xml:space="preserve">50g/day were assigned </w:t>
      </w:r>
      <w:r w:rsidR="009C2E09">
        <w:rPr>
          <w:rFonts w:ascii="Times New Roman" w:hAnsi="Times New Roman" w:cs="Times New Roman"/>
          <w:sz w:val="20"/>
          <w:szCs w:val="20"/>
        </w:rPr>
        <w:t>0</w:t>
      </w:r>
      <w:r w:rsidR="003C6D27" w:rsidRPr="003C6D27">
        <w:rPr>
          <w:rFonts w:ascii="Times New Roman" w:hAnsi="Times New Roman" w:cs="Times New Roman"/>
          <w:sz w:val="20"/>
          <w:szCs w:val="20"/>
        </w:rPr>
        <w:t xml:space="preserve">, and </w:t>
      </w:r>
      <w:r w:rsidR="009C2E09">
        <w:rPr>
          <w:rFonts w:ascii="Times New Roman" w:hAnsi="Times New Roman" w:cs="Times New Roman"/>
          <w:sz w:val="20"/>
          <w:szCs w:val="20"/>
        </w:rPr>
        <w:t>1</w:t>
      </w:r>
      <w:r w:rsidR="003C6D27" w:rsidRPr="003C6D27">
        <w:rPr>
          <w:rFonts w:ascii="Times New Roman" w:hAnsi="Times New Roman" w:cs="Times New Roman"/>
          <w:sz w:val="20"/>
          <w:szCs w:val="20"/>
        </w:rPr>
        <w:t xml:space="preserve"> if </w:t>
      </w:r>
      <w:r w:rsidR="009C2E09" w:rsidRPr="009C2E09">
        <w:rPr>
          <w:rFonts w:ascii="Times New Roman" w:hAnsi="Times New Roman" w:cs="Times New Roman"/>
          <w:sz w:val="20"/>
          <w:szCs w:val="20"/>
        </w:rPr>
        <w:t>≤</w:t>
      </w:r>
      <w:r w:rsidR="009C2E09">
        <w:rPr>
          <w:rFonts w:ascii="Times New Roman" w:hAnsi="Times New Roman" w:cs="Times New Roman"/>
          <w:sz w:val="20"/>
          <w:szCs w:val="20"/>
        </w:rPr>
        <w:t xml:space="preserve"> </w:t>
      </w:r>
      <w:r w:rsidR="003C6D27" w:rsidRPr="003C6D27">
        <w:rPr>
          <w:rFonts w:ascii="Times New Roman" w:hAnsi="Times New Roman" w:cs="Times New Roman"/>
          <w:sz w:val="20"/>
          <w:szCs w:val="20"/>
        </w:rPr>
        <w:t>50g/day.</w:t>
      </w:r>
      <w:r w:rsidR="00106F7C">
        <w:rPr>
          <w:rFonts w:ascii="Times New Roman" w:hAnsi="Times New Roman" w:cs="Times New Roman"/>
          <w:sz w:val="20"/>
          <w:szCs w:val="20"/>
        </w:rPr>
        <w:t xml:space="preserve"> </w:t>
      </w:r>
      <w:r w:rsidR="0091358C">
        <w:rPr>
          <w:rFonts w:ascii="Times New Roman" w:hAnsi="Times New Roman" w:cs="Times New Roman"/>
          <w:sz w:val="20"/>
          <w:szCs w:val="20"/>
        </w:rPr>
        <w:t xml:space="preserve">The 8 parameter scores were summed for a </w:t>
      </w:r>
      <w:r w:rsidR="0045744A">
        <w:rPr>
          <w:rFonts w:ascii="Times New Roman" w:hAnsi="Times New Roman" w:cs="Times New Roman"/>
          <w:sz w:val="20"/>
          <w:szCs w:val="20"/>
        </w:rPr>
        <w:t>MDS rang</w:t>
      </w:r>
      <w:r w:rsidR="0091358C">
        <w:rPr>
          <w:rFonts w:ascii="Times New Roman" w:hAnsi="Times New Roman" w:cs="Times New Roman"/>
          <w:sz w:val="20"/>
          <w:szCs w:val="20"/>
        </w:rPr>
        <w:t>ing</w:t>
      </w:r>
      <w:r w:rsidR="0045744A">
        <w:rPr>
          <w:rFonts w:ascii="Times New Roman" w:hAnsi="Times New Roman" w:cs="Times New Roman"/>
          <w:sz w:val="20"/>
          <w:szCs w:val="20"/>
        </w:rPr>
        <w:t xml:space="preserve"> from 0 (lowest adherence) to 8 (highest adherence).</w:t>
      </w:r>
    </w:p>
    <w:p w14:paraId="07227BAC" w14:textId="3CC9A556" w:rsidR="00A64FAF" w:rsidRPr="00A64FAF" w:rsidRDefault="00A64FAF" w:rsidP="009129B5">
      <w:pPr>
        <w:jc w:val="both"/>
        <w:rPr>
          <w:rFonts w:ascii="Times New Roman" w:hAnsi="Times New Roman" w:cs="Times New Roman"/>
          <w:sz w:val="20"/>
          <w:szCs w:val="20"/>
        </w:rPr>
      </w:pPr>
      <w:r w:rsidRPr="004F5BF8">
        <w:rPr>
          <w:rFonts w:ascii="Times New Roman" w:hAnsi="Times New Roman" w:cs="Times New Roman"/>
          <w:b/>
          <w:bCs/>
          <w:sz w:val="20"/>
          <w:szCs w:val="20"/>
        </w:rPr>
        <w:t>Healthy Nordic food index</w:t>
      </w:r>
      <w:r>
        <w:rPr>
          <w:rFonts w:ascii="Times New Roman" w:hAnsi="Times New Roman" w:cs="Times New Roman"/>
          <w:sz w:val="20"/>
          <w:szCs w:val="20"/>
        </w:rPr>
        <w:t>:</w:t>
      </w:r>
      <w:r w:rsidR="004F5BF8">
        <w:rPr>
          <w:rFonts w:ascii="Times New Roman" w:hAnsi="Times New Roman" w:cs="Times New Roman"/>
          <w:sz w:val="20"/>
          <w:szCs w:val="20"/>
        </w:rPr>
        <w:t xml:space="preserve"> </w:t>
      </w:r>
      <w:r w:rsidR="004F5BF8" w:rsidRPr="004F5BF8">
        <w:rPr>
          <w:rFonts w:ascii="Times New Roman" w:hAnsi="Times New Roman" w:cs="Times New Roman"/>
          <w:sz w:val="20"/>
          <w:szCs w:val="20"/>
        </w:rPr>
        <w:t>The</w:t>
      </w:r>
      <w:r w:rsidR="004F5BF8">
        <w:rPr>
          <w:rFonts w:ascii="Times New Roman" w:hAnsi="Times New Roman" w:cs="Times New Roman"/>
          <w:sz w:val="20"/>
          <w:szCs w:val="20"/>
        </w:rPr>
        <w:t xml:space="preserve"> healthy Nordic food index (HNFI)</w:t>
      </w:r>
      <w:r w:rsidR="00F5488A">
        <w:rPr>
          <w:rFonts w:ascii="Times New Roman" w:hAnsi="Times New Roman" w:cs="Times New Roman"/>
          <w:sz w:val="20"/>
          <w:szCs w:val="20"/>
        </w:rPr>
        <w:t xml:space="preserve"> </w:t>
      </w:r>
      <w:r w:rsidR="00F5488A" w:rsidRPr="00F5488A">
        <w:rPr>
          <w:rFonts w:ascii="Times New Roman" w:hAnsi="Times New Roman" w:cs="Times New Roman"/>
          <w:sz w:val="20"/>
          <w:szCs w:val="20"/>
        </w:rPr>
        <w:t xml:space="preserve">based on Olsen et al. </w:t>
      </w:r>
      <w:r w:rsidR="001A342F">
        <w:rPr>
          <w:rFonts w:ascii="Times New Roman" w:hAnsi="Times New Roman" w:cs="Times New Roman"/>
          <w:sz w:val="20"/>
          <w:szCs w:val="20"/>
        </w:rPr>
        <w:t>(Olsen et al., 2011)</w:t>
      </w:r>
      <w:r w:rsidR="00F5488A" w:rsidRPr="00F5488A">
        <w:rPr>
          <w:rFonts w:ascii="Times New Roman" w:hAnsi="Times New Roman" w:cs="Times New Roman"/>
          <w:sz w:val="20"/>
          <w:szCs w:val="20"/>
        </w:rPr>
        <w:t>,</w:t>
      </w:r>
      <w:r w:rsidR="004F5BF8" w:rsidRPr="004F5BF8">
        <w:rPr>
          <w:rFonts w:ascii="Times New Roman" w:hAnsi="Times New Roman" w:cs="Times New Roman"/>
          <w:sz w:val="20"/>
          <w:szCs w:val="20"/>
        </w:rPr>
        <w:t xml:space="preserve"> </w:t>
      </w:r>
      <w:r w:rsidR="004F5BF8">
        <w:rPr>
          <w:rFonts w:ascii="Times New Roman" w:hAnsi="Times New Roman" w:cs="Times New Roman"/>
          <w:sz w:val="20"/>
          <w:szCs w:val="20"/>
        </w:rPr>
        <w:t>considers</w:t>
      </w:r>
      <w:r w:rsidR="004F5BF8" w:rsidRPr="004F5BF8">
        <w:rPr>
          <w:rFonts w:ascii="Times New Roman" w:hAnsi="Times New Roman" w:cs="Times New Roman"/>
          <w:sz w:val="20"/>
          <w:szCs w:val="20"/>
        </w:rPr>
        <w:t xml:space="preserve"> dietary items likely to have beneficial health effects when the consumption is high and is based on </w:t>
      </w:r>
      <w:r w:rsidR="003E4AB2">
        <w:rPr>
          <w:rFonts w:ascii="Times New Roman" w:hAnsi="Times New Roman" w:cs="Times New Roman"/>
          <w:sz w:val="20"/>
          <w:szCs w:val="20"/>
        </w:rPr>
        <w:t>six</w:t>
      </w:r>
      <w:r w:rsidR="003E4AB2" w:rsidRPr="004F5BF8">
        <w:rPr>
          <w:rFonts w:ascii="Times New Roman" w:hAnsi="Times New Roman" w:cs="Times New Roman"/>
          <w:sz w:val="20"/>
          <w:szCs w:val="20"/>
        </w:rPr>
        <w:t xml:space="preserve"> typical</w:t>
      </w:r>
      <w:r w:rsidR="004F5BF8" w:rsidRPr="004F5BF8">
        <w:rPr>
          <w:rFonts w:ascii="Times New Roman" w:hAnsi="Times New Roman" w:cs="Times New Roman"/>
          <w:sz w:val="20"/>
          <w:szCs w:val="20"/>
        </w:rPr>
        <w:t xml:space="preserve"> food groups consumed in the Nordic countries</w:t>
      </w:r>
      <w:r w:rsidR="0091358C">
        <w:rPr>
          <w:rFonts w:ascii="Times New Roman" w:hAnsi="Times New Roman" w:cs="Times New Roman"/>
          <w:sz w:val="20"/>
          <w:szCs w:val="20"/>
        </w:rPr>
        <w:t xml:space="preserve"> (</w:t>
      </w:r>
      <w:r w:rsidR="0091358C" w:rsidRPr="0091358C">
        <w:rPr>
          <w:rFonts w:ascii="Times New Roman" w:hAnsi="Times New Roman" w:cs="Times New Roman"/>
          <w:sz w:val="20"/>
          <w:szCs w:val="20"/>
        </w:rPr>
        <w:t>fish, cabbages, whole grain rye, whole grain oats, apples and pears, and root vegetables</w:t>
      </w:r>
      <w:r w:rsidR="0091358C">
        <w:rPr>
          <w:rFonts w:ascii="Times New Roman" w:hAnsi="Times New Roman" w:cs="Times New Roman"/>
          <w:sz w:val="20"/>
          <w:szCs w:val="20"/>
        </w:rPr>
        <w:t>).</w:t>
      </w:r>
      <w:r w:rsidR="004F5BF8" w:rsidRPr="004F5BF8">
        <w:rPr>
          <w:rFonts w:ascii="Times New Roman" w:hAnsi="Times New Roman" w:cs="Times New Roman"/>
          <w:sz w:val="20"/>
          <w:szCs w:val="20"/>
        </w:rPr>
        <w:t xml:space="preserve"> </w:t>
      </w:r>
      <w:r w:rsidR="004F5BF8">
        <w:rPr>
          <w:rFonts w:ascii="Times New Roman" w:hAnsi="Times New Roman" w:cs="Times New Roman"/>
          <w:sz w:val="20"/>
          <w:szCs w:val="20"/>
        </w:rPr>
        <w:t xml:space="preserve">Based on </w:t>
      </w:r>
      <w:r w:rsidR="00080631">
        <w:rPr>
          <w:rFonts w:ascii="Times New Roman" w:hAnsi="Times New Roman" w:cs="Times New Roman"/>
          <w:sz w:val="20"/>
          <w:szCs w:val="20"/>
        </w:rPr>
        <w:t>the</w:t>
      </w:r>
      <w:r w:rsidR="0091358C">
        <w:rPr>
          <w:rFonts w:ascii="Times New Roman" w:hAnsi="Times New Roman" w:cs="Times New Roman"/>
          <w:sz w:val="20"/>
          <w:szCs w:val="20"/>
        </w:rPr>
        <w:t xml:space="preserve"> </w:t>
      </w:r>
      <w:r w:rsidR="004F5BF8">
        <w:rPr>
          <w:rFonts w:ascii="Times New Roman" w:hAnsi="Times New Roman" w:cs="Times New Roman"/>
          <w:sz w:val="20"/>
          <w:szCs w:val="20"/>
        </w:rPr>
        <w:t>FFQ</w:t>
      </w:r>
      <w:r w:rsidR="0091358C">
        <w:rPr>
          <w:rFonts w:ascii="Times New Roman" w:hAnsi="Times New Roman" w:cs="Times New Roman"/>
          <w:sz w:val="20"/>
          <w:szCs w:val="20"/>
        </w:rPr>
        <w:t xml:space="preserve"> administered</w:t>
      </w:r>
      <w:r w:rsidR="004F5BF8">
        <w:rPr>
          <w:rFonts w:ascii="Times New Roman" w:hAnsi="Times New Roman" w:cs="Times New Roman"/>
          <w:sz w:val="20"/>
          <w:szCs w:val="20"/>
        </w:rPr>
        <w:t xml:space="preserve"> </w:t>
      </w:r>
      <w:r w:rsidR="0091358C">
        <w:rPr>
          <w:rFonts w:ascii="Times New Roman" w:hAnsi="Times New Roman" w:cs="Times New Roman"/>
          <w:sz w:val="20"/>
          <w:szCs w:val="20"/>
        </w:rPr>
        <w:t xml:space="preserve">during pregnancy </w:t>
      </w:r>
      <w:r w:rsidR="004F5BF8">
        <w:rPr>
          <w:rFonts w:ascii="Times New Roman" w:hAnsi="Times New Roman" w:cs="Times New Roman"/>
          <w:sz w:val="20"/>
          <w:szCs w:val="20"/>
        </w:rPr>
        <w:t xml:space="preserve">in the NorthPop </w:t>
      </w:r>
      <w:r w:rsidR="0091358C">
        <w:rPr>
          <w:rFonts w:ascii="Times New Roman" w:hAnsi="Times New Roman" w:cs="Times New Roman"/>
          <w:sz w:val="20"/>
          <w:szCs w:val="20"/>
        </w:rPr>
        <w:t>cohort</w:t>
      </w:r>
      <w:r w:rsidR="004F5BF8">
        <w:rPr>
          <w:rFonts w:ascii="Times New Roman" w:hAnsi="Times New Roman" w:cs="Times New Roman"/>
          <w:sz w:val="20"/>
          <w:szCs w:val="20"/>
        </w:rPr>
        <w:t xml:space="preserve">, </w:t>
      </w:r>
      <w:r w:rsidR="0091358C" w:rsidRPr="0091358C">
        <w:rPr>
          <w:rFonts w:ascii="Times New Roman" w:hAnsi="Times New Roman" w:cs="Times New Roman"/>
          <w:sz w:val="20"/>
          <w:szCs w:val="20"/>
        </w:rPr>
        <w:t>a score of 0 or 1 was assigned each food group depending on whether the participant's intake was below or above the study population-specific median for that particular food group.</w:t>
      </w:r>
      <w:r w:rsidR="009C239F">
        <w:rPr>
          <w:rFonts w:ascii="Times New Roman" w:hAnsi="Times New Roman" w:cs="Times New Roman"/>
          <w:sz w:val="20"/>
          <w:szCs w:val="20"/>
        </w:rPr>
        <w:t xml:space="preserve"> The 6 food group scores were summed for a HNFI ranging from 0 (lowest adherence) to 6 (highest adherence).</w:t>
      </w:r>
    </w:p>
    <w:p w14:paraId="76C288AF" w14:textId="77777777" w:rsidR="003E4AB2" w:rsidRDefault="00A64FAF" w:rsidP="008819A7">
      <w:pPr>
        <w:jc w:val="both"/>
        <w:rPr>
          <w:rFonts w:ascii="Times New Roman" w:hAnsi="Times New Roman" w:cs="Times New Roman"/>
          <w:sz w:val="20"/>
          <w:szCs w:val="20"/>
        </w:rPr>
      </w:pPr>
      <w:r w:rsidRPr="00A54202">
        <w:rPr>
          <w:rFonts w:ascii="Times New Roman" w:hAnsi="Times New Roman" w:cs="Times New Roman"/>
          <w:b/>
          <w:bCs/>
          <w:sz w:val="20"/>
          <w:szCs w:val="20"/>
        </w:rPr>
        <w:t>Total energy intake</w:t>
      </w:r>
      <w:r w:rsidRPr="00A64FAF">
        <w:rPr>
          <w:rFonts w:ascii="Times New Roman" w:hAnsi="Times New Roman" w:cs="Times New Roman"/>
          <w:sz w:val="20"/>
          <w:szCs w:val="20"/>
        </w:rPr>
        <w:t xml:space="preserve">: </w:t>
      </w:r>
      <w:r w:rsidR="008D0369" w:rsidRPr="008D0369">
        <w:rPr>
          <w:rFonts w:ascii="Times New Roman" w:hAnsi="Times New Roman" w:cs="Times New Roman"/>
          <w:sz w:val="20"/>
          <w:szCs w:val="20"/>
        </w:rPr>
        <w:t xml:space="preserve">Dietary data collected from the pregnant women through a self-reported FFQ at </w:t>
      </w:r>
      <w:r w:rsidR="00A46CDC">
        <w:rPr>
          <w:rFonts w:ascii="Times New Roman" w:hAnsi="Times New Roman" w:cs="Times New Roman"/>
          <w:sz w:val="20"/>
          <w:szCs w:val="20"/>
        </w:rPr>
        <w:t>gestational</w:t>
      </w:r>
      <w:r w:rsidR="008D0369" w:rsidRPr="008D0369">
        <w:rPr>
          <w:rFonts w:ascii="Times New Roman" w:hAnsi="Times New Roman" w:cs="Times New Roman"/>
          <w:sz w:val="20"/>
          <w:szCs w:val="20"/>
        </w:rPr>
        <w:t xml:space="preserve"> week 34 was linked to the Swedish food composition database administered by the Swedish National Food Agency, to obtain the nutrient contribution of each food item including energy content. By summing up the energy content of all food items reported in the FFQ, the total daily energy intake for each participant was </w:t>
      </w:r>
      <w:r w:rsidR="003E4AB2" w:rsidRPr="008D0369">
        <w:rPr>
          <w:rFonts w:ascii="Times New Roman" w:hAnsi="Times New Roman" w:cs="Times New Roman"/>
          <w:sz w:val="20"/>
          <w:szCs w:val="20"/>
        </w:rPr>
        <w:t>calculated</w:t>
      </w:r>
      <w:r w:rsidR="003E4AB2">
        <w:rPr>
          <w:rFonts w:ascii="Times New Roman" w:hAnsi="Times New Roman" w:cs="Times New Roman"/>
          <w:sz w:val="20"/>
          <w:szCs w:val="20"/>
        </w:rPr>
        <w:t xml:space="preserve">. </w:t>
      </w:r>
    </w:p>
    <w:p w14:paraId="6A14964B" w14:textId="4BDFC134" w:rsidR="003E4AB2" w:rsidRDefault="003E4AB2" w:rsidP="009129B5">
      <w:pPr>
        <w:jc w:val="both"/>
        <w:rPr>
          <w:rFonts w:ascii="Times New Roman" w:hAnsi="Times New Roman" w:cs="Times New Roman"/>
          <w:sz w:val="20"/>
          <w:szCs w:val="20"/>
        </w:rPr>
      </w:pPr>
      <w:r>
        <w:rPr>
          <w:rFonts w:ascii="Times New Roman" w:hAnsi="Times New Roman" w:cs="Times New Roman"/>
          <w:sz w:val="20"/>
          <w:szCs w:val="20"/>
        </w:rPr>
        <w:t>Dietary</w:t>
      </w:r>
      <w:r w:rsidR="00A64FAF" w:rsidRPr="00DE0151">
        <w:rPr>
          <w:rFonts w:ascii="Times New Roman" w:hAnsi="Times New Roman" w:cs="Times New Roman"/>
          <w:b/>
          <w:bCs/>
          <w:sz w:val="20"/>
          <w:szCs w:val="20"/>
        </w:rPr>
        <w:t xml:space="preserve"> CO2 emission/dietary carbon footprint</w:t>
      </w:r>
      <w:r w:rsidR="00A64FAF">
        <w:rPr>
          <w:rFonts w:ascii="Times New Roman" w:hAnsi="Times New Roman" w:cs="Times New Roman"/>
          <w:sz w:val="20"/>
          <w:szCs w:val="20"/>
        </w:rPr>
        <w:t>:</w:t>
      </w:r>
      <w:r w:rsidR="00DE0151">
        <w:rPr>
          <w:rFonts w:ascii="Times New Roman" w:hAnsi="Times New Roman" w:cs="Times New Roman"/>
          <w:sz w:val="20"/>
          <w:szCs w:val="20"/>
        </w:rPr>
        <w:t xml:space="preserve"> </w:t>
      </w:r>
      <w:r w:rsidR="008819A7" w:rsidRPr="008819A7">
        <w:rPr>
          <w:rFonts w:ascii="Times New Roman" w:hAnsi="Times New Roman" w:cs="Times New Roman"/>
          <w:sz w:val="20"/>
          <w:szCs w:val="20"/>
        </w:rPr>
        <w:t>Life cycle assessment (LCA) data from the Food Climate Database administered by Research Institutes of Sweden (RISE</w:t>
      </w:r>
      <w:r w:rsidR="001A342F">
        <w:rPr>
          <w:rFonts w:ascii="Times New Roman" w:hAnsi="Times New Roman" w:cs="Times New Roman"/>
          <w:sz w:val="20"/>
          <w:szCs w:val="20"/>
        </w:rPr>
        <w:t>, 2019</w:t>
      </w:r>
      <w:r w:rsidR="008819A7" w:rsidRPr="008819A7">
        <w:rPr>
          <w:rFonts w:ascii="Times New Roman" w:hAnsi="Times New Roman" w:cs="Times New Roman"/>
          <w:sz w:val="20"/>
          <w:szCs w:val="20"/>
        </w:rPr>
        <w:t xml:space="preserve">) were used to estimate greenhouse gas emissions (GHGE) associated with the diet of the pregnant women. GHGEs from the complete diet assessed using the NorthPop FFQ at gestational week 34 were calculated for all study participants and expressed in kg carbon dioxide equivalents (CO2e) per year. </w:t>
      </w:r>
    </w:p>
    <w:p w14:paraId="6A3AF73B" w14:textId="7D24065A" w:rsidR="00A64FAF" w:rsidRDefault="00A64FAF" w:rsidP="009129B5">
      <w:pPr>
        <w:jc w:val="both"/>
        <w:rPr>
          <w:rFonts w:ascii="Times New Roman" w:hAnsi="Times New Roman" w:cs="Times New Roman"/>
          <w:sz w:val="20"/>
          <w:szCs w:val="20"/>
        </w:rPr>
      </w:pPr>
      <w:r w:rsidRPr="00E51656">
        <w:rPr>
          <w:rFonts w:ascii="Times New Roman" w:hAnsi="Times New Roman" w:cs="Times New Roman"/>
          <w:b/>
          <w:bCs/>
          <w:sz w:val="20"/>
          <w:szCs w:val="20"/>
        </w:rPr>
        <w:t>Gestational weight gain</w:t>
      </w:r>
      <w:r>
        <w:rPr>
          <w:rFonts w:ascii="Times New Roman" w:hAnsi="Times New Roman" w:cs="Times New Roman"/>
          <w:sz w:val="20"/>
          <w:szCs w:val="20"/>
        </w:rPr>
        <w:t>:</w:t>
      </w:r>
      <w:r w:rsidR="00E51656">
        <w:rPr>
          <w:rFonts w:ascii="Times New Roman" w:hAnsi="Times New Roman" w:cs="Times New Roman"/>
          <w:sz w:val="20"/>
          <w:szCs w:val="20"/>
        </w:rPr>
        <w:t xml:space="preserve"> </w:t>
      </w:r>
      <w:bookmarkStart w:id="1" w:name="_Hlk153112964"/>
      <w:r w:rsidR="00E51656">
        <w:rPr>
          <w:rFonts w:ascii="Times New Roman" w:hAnsi="Times New Roman" w:cs="Times New Roman"/>
          <w:sz w:val="20"/>
          <w:szCs w:val="20"/>
        </w:rPr>
        <w:t>Gestational weight gain (GWG) data self-reported by NorthPop participants and collected at 4 months postpartum were used in the present study.</w:t>
      </w:r>
      <w:bookmarkEnd w:id="1"/>
    </w:p>
    <w:p w14:paraId="7075ED39" w14:textId="28B3B796" w:rsidR="00C00967" w:rsidRDefault="00A64FAF" w:rsidP="009129B5">
      <w:pPr>
        <w:jc w:val="both"/>
        <w:rPr>
          <w:rFonts w:ascii="Times New Roman" w:hAnsi="Times New Roman" w:cs="Times New Roman"/>
          <w:b/>
          <w:bCs/>
          <w:sz w:val="20"/>
          <w:szCs w:val="20"/>
        </w:rPr>
      </w:pPr>
      <w:r w:rsidRPr="00E51656">
        <w:rPr>
          <w:rFonts w:ascii="Times New Roman" w:hAnsi="Times New Roman" w:cs="Times New Roman"/>
          <w:b/>
          <w:bCs/>
          <w:sz w:val="20"/>
          <w:szCs w:val="20"/>
        </w:rPr>
        <w:t>BMI at the beginning of pregnancy</w:t>
      </w:r>
      <w:r>
        <w:rPr>
          <w:rFonts w:ascii="Times New Roman" w:hAnsi="Times New Roman" w:cs="Times New Roman"/>
          <w:sz w:val="20"/>
          <w:szCs w:val="20"/>
        </w:rPr>
        <w:t>:</w:t>
      </w:r>
      <w:r w:rsidR="00E51656">
        <w:rPr>
          <w:rFonts w:ascii="Times New Roman" w:hAnsi="Times New Roman" w:cs="Times New Roman"/>
          <w:sz w:val="20"/>
          <w:szCs w:val="20"/>
        </w:rPr>
        <w:t xml:space="preserve"> </w:t>
      </w:r>
      <w:bookmarkStart w:id="2" w:name="_Hlk153113362"/>
      <w:r w:rsidR="000812AA">
        <w:rPr>
          <w:rFonts w:ascii="Times New Roman" w:hAnsi="Times New Roman" w:cs="Times New Roman"/>
          <w:sz w:val="20"/>
          <w:szCs w:val="20"/>
        </w:rPr>
        <w:t>Pregnant women’s BMI measured at the beginning of pregnan</w:t>
      </w:r>
      <w:r w:rsidR="00E43832">
        <w:rPr>
          <w:rFonts w:ascii="Times New Roman" w:hAnsi="Times New Roman" w:cs="Times New Roman"/>
          <w:sz w:val="20"/>
          <w:szCs w:val="20"/>
        </w:rPr>
        <w:t>cy</w:t>
      </w:r>
      <w:r w:rsidR="008819A7">
        <w:rPr>
          <w:rFonts w:ascii="Times New Roman" w:hAnsi="Times New Roman" w:cs="Times New Roman"/>
          <w:sz w:val="20"/>
          <w:szCs w:val="20"/>
        </w:rPr>
        <w:t xml:space="preserve"> during their earliest visit at a </w:t>
      </w:r>
      <w:r w:rsidR="008819A7" w:rsidRPr="008819A7">
        <w:rPr>
          <w:rFonts w:ascii="Times New Roman" w:hAnsi="Times New Roman" w:cs="Times New Roman"/>
          <w:sz w:val="20"/>
          <w:szCs w:val="20"/>
        </w:rPr>
        <w:t>maternity care centre</w:t>
      </w:r>
      <w:r w:rsidR="008819A7">
        <w:rPr>
          <w:rFonts w:ascii="Times New Roman" w:hAnsi="Times New Roman" w:cs="Times New Roman"/>
          <w:sz w:val="20"/>
          <w:szCs w:val="20"/>
        </w:rPr>
        <w:t xml:space="preserve"> was obtained from </w:t>
      </w:r>
      <w:r w:rsidR="008819A7" w:rsidRPr="008819A7">
        <w:rPr>
          <w:rFonts w:ascii="Times New Roman" w:hAnsi="Times New Roman" w:cs="Times New Roman"/>
          <w:sz w:val="20"/>
          <w:szCs w:val="20"/>
        </w:rPr>
        <w:t xml:space="preserve">The Swedish Pregnancy Register </w:t>
      </w:r>
      <w:r w:rsidR="008819A7">
        <w:rPr>
          <w:rFonts w:ascii="Times New Roman" w:hAnsi="Times New Roman" w:cs="Times New Roman"/>
          <w:sz w:val="20"/>
          <w:szCs w:val="20"/>
        </w:rPr>
        <w:t>.</w:t>
      </w:r>
      <w:bookmarkEnd w:id="2"/>
    </w:p>
    <w:p w14:paraId="545F6FC5" w14:textId="09370DE4" w:rsidR="00C00967" w:rsidRPr="007E5BAE" w:rsidRDefault="007E5BAE" w:rsidP="009129B5">
      <w:pPr>
        <w:jc w:val="both"/>
        <w:rPr>
          <w:rFonts w:ascii="Times New Roman" w:hAnsi="Times New Roman" w:cs="Times New Roman"/>
          <w:b/>
          <w:bCs/>
          <w:sz w:val="20"/>
          <w:szCs w:val="20"/>
          <w:u w:val="single"/>
        </w:rPr>
      </w:pPr>
      <w:r w:rsidRPr="007E5BAE">
        <w:rPr>
          <w:rFonts w:ascii="Times New Roman" w:hAnsi="Times New Roman" w:cs="Times New Roman"/>
          <w:b/>
          <w:bCs/>
          <w:sz w:val="20"/>
          <w:szCs w:val="20"/>
          <w:u w:val="single"/>
        </w:rPr>
        <w:t>References</w:t>
      </w:r>
    </w:p>
    <w:p w14:paraId="201CA624" w14:textId="79739934" w:rsidR="007E5BAE" w:rsidRPr="007E5BAE" w:rsidRDefault="007E5BAE" w:rsidP="009129B5">
      <w:pPr>
        <w:jc w:val="both"/>
        <w:rPr>
          <w:rFonts w:ascii="Times New Roman" w:hAnsi="Times New Roman" w:cs="Times New Roman"/>
          <w:sz w:val="20"/>
          <w:szCs w:val="20"/>
        </w:rPr>
      </w:pPr>
      <w:r w:rsidRPr="00430C68">
        <w:rPr>
          <w:rFonts w:ascii="Times New Roman" w:hAnsi="Times New Roman" w:cs="Times New Roman"/>
          <w:sz w:val="20"/>
          <w:szCs w:val="20"/>
        </w:rPr>
        <w:t xml:space="preserve">Shivappa N, Steck SE, Hurley TG, Hussey JR, Hébert JR. </w:t>
      </w:r>
      <w:r w:rsidRPr="007E5BAE">
        <w:rPr>
          <w:rFonts w:ascii="Times New Roman" w:hAnsi="Times New Roman" w:cs="Times New Roman"/>
          <w:sz w:val="20"/>
          <w:szCs w:val="20"/>
        </w:rPr>
        <w:t>Designing and developing a literature-derived, population-based dietary inflammatory index. Public Health Nutr. 2014 Aug;17(8):1689-96. DOI: 10.1017/S1368980013002115. Epub 2013 Aug 14. PMID: 23941862; PMCID: PMC3925198.</w:t>
      </w:r>
    </w:p>
    <w:p w14:paraId="496D8697" w14:textId="1E4709E3" w:rsidR="00C00967" w:rsidRPr="007E5BAE" w:rsidRDefault="007E5BAE" w:rsidP="009129B5">
      <w:pPr>
        <w:jc w:val="both"/>
        <w:rPr>
          <w:rFonts w:ascii="Times New Roman" w:hAnsi="Times New Roman" w:cs="Times New Roman"/>
          <w:sz w:val="20"/>
          <w:szCs w:val="20"/>
        </w:rPr>
      </w:pPr>
      <w:r w:rsidRPr="007E5BAE">
        <w:rPr>
          <w:rFonts w:ascii="Times New Roman" w:hAnsi="Times New Roman" w:cs="Times New Roman"/>
          <w:sz w:val="20"/>
          <w:szCs w:val="20"/>
          <w:lang w:val="sv-SE"/>
        </w:rPr>
        <w:t xml:space="preserve">Norman M, Källén K, Wahlström E, Håkansson S; SNQ Collaboration. </w:t>
      </w:r>
      <w:r w:rsidRPr="007E5BAE">
        <w:rPr>
          <w:rFonts w:ascii="Times New Roman" w:hAnsi="Times New Roman" w:cs="Times New Roman"/>
          <w:sz w:val="20"/>
          <w:szCs w:val="20"/>
        </w:rPr>
        <w:t xml:space="preserve">The Swedish Neonatal Quality Register - contents, completeness and validity. Acta Paediatr. 2019 Aug;108(8):1411-1418. </w:t>
      </w:r>
      <w:r>
        <w:rPr>
          <w:rFonts w:ascii="Times New Roman" w:hAnsi="Times New Roman" w:cs="Times New Roman"/>
          <w:sz w:val="20"/>
          <w:szCs w:val="20"/>
        </w:rPr>
        <w:t>DOI</w:t>
      </w:r>
      <w:r w:rsidRPr="007E5BAE">
        <w:rPr>
          <w:rFonts w:ascii="Times New Roman" w:hAnsi="Times New Roman" w:cs="Times New Roman"/>
          <w:sz w:val="20"/>
          <w:szCs w:val="20"/>
        </w:rPr>
        <w:t>: 10.1111/apa.14823. Epub 2019 May 20. PMID: 31006126.</w:t>
      </w:r>
    </w:p>
    <w:p w14:paraId="37E50868" w14:textId="304AAB44" w:rsidR="00C00967" w:rsidRPr="007E5BAE" w:rsidRDefault="007E5BAE" w:rsidP="009129B5">
      <w:pPr>
        <w:jc w:val="both"/>
        <w:rPr>
          <w:rFonts w:ascii="Times New Roman" w:hAnsi="Times New Roman" w:cs="Times New Roman"/>
          <w:sz w:val="20"/>
          <w:szCs w:val="20"/>
        </w:rPr>
      </w:pPr>
      <w:bookmarkStart w:id="3" w:name="_Hlk170693155"/>
      <w:r w:rsidRPr="007E5BAE">
        <w:rPr>
          <w:rFonts w:ascii="Times New Roman" w:hAnsi="Times New Roman" w:cs="Times New Roman"/>
          <w:sz w:val="20"/>
          <w:szCs w:val="20"/>
        </w:rPr>
        <w:t>Bodén</w:t>
      </w:r>
      <w:bookmarkEnd w:id="3"/>
      <w:r w:rsidRPr="007E5BAE">
        <w:rPr>
          <w:rFonts w:ascii="Times New Roman" w:hAnsi="Times New Roman" w:cs="Times New Roman"/>
          <w:sz w:val="20"/>
          <w:szCs w:val="20"/>
        </w:rPr>
        <w:t xml:space="preserve"> S, Lindam A, Domellöf M, Venter C, West CE. Diet diversity in pregnancy and early allergic manifestations in the offspring. Clin Exp Allergy. 2023 Sep;53(9):963-968. </w:t>
      </w:r>
      <w:r>
        <w:rPr>
          <w:rFonts w:ascii="Times New Roman" w:hAnsi="Times New Roman" w:cs="Times New Roman"/>
          <w:sz w:val="20"/>
          <w:szCs w:val="20"/>
        </w:rPr>
        <w:t>DOI</w:t>
      </w:r>
      <w:r w:rsidRPr="007E5BAE">
        <w:rPr>
          <w:rFonts w:ascii="Times New Roman" w:hAnsi="Times New Roman" w:cs="Times New Roman"/>
          <w:sz w:val="20"/>
          <w:szCs w:val="20"/>
        </w:rPr>
        <w:t>: 10.1111/cea.14346. Epub 2023 Jun 4. PMID: 37271985.</w:t>
      </w:r>
    </w:p>
    <w:p w14:paraId="1CFF13D6" w14:textId="0AD6D448" w:rsidR="00C00967" w:rsidRPr="007E5BAE" w:rsidRDefault="007E5BAE" w:rsidP="009129B5">
      <w:pPr>
        <w:jc w:val="both"/>
        <w:rPr>
          <w:rFonts w:ascii="Times New Roman" w:hAnsi="Times New Roman" w:cs="Times New Roman"/>
          <w:sz w:val="20"/>
          <w:szCs w:val="20"/>
        </w:rPr>
      </w:pPr>
      <w:bookmarkStart w:id="4" w:name="_Hlk170693271"/>
      <w:r w:rsidRPr="007E5BAE">
        <w:rPr>
          <w:rFonts w:ascii="Times New Roman" w:hAnsi="Times New Roman" w:cs="Times New Roman"/>
          <w:sz w:val="20"/>
          <w:szCs w:val="20"/>
        </w:rPr>
        <w:t>Trichopoulou A, Critselis E</w:t>
      </w:r>
      <w:bookmarkEnd w:id="4"/>
      <w:r w:rsidRPr="007E5BAE">
        <w:rPr>
          <w:rFonts w:ascii="Times New Roman" w:hAnsi="Times New Roman" w:cs="Times New Roman"/>
          <w:sz w:val="20"/>
          <w:szCs w:val="20"/>
        </w:rPr>
        <w:t>. Mediterranean diet and longevity. Eur J Cancer Prev. 2004 Oct;13(5):453-6. doi: 10.1097/00008469-200410000-00014. PMID: 15452459.</w:t>
      </w:r>
    </w:p>
    <w:p w14:paraId="3E5874D9" w14:textId="2F01A754" w:rsidR="001A342F" w:rsidRPr="001A342F" w:rsidRDefault="001A342F" w:rsidP="001A342F">
      <w:pPr>
        <w:jc w:val="both"/>
        <w:rPr>
          <w:rFonts w:ascii="Times New Roman" w:hAnsi="Times New Roman" w:cs="Times New Roman"/>
          <w:sz w:val="20"/>
          <w:szCs w:val="20"/>
        </w:rPr>
      </w:pPr>
      <w:bookmarkStart w:id="5" w:name="_Hlk170693421"/>
      <w:r w:rsidRPr="001A342F">
        <w:rPr>
          <w:rFonts w:ascii="Times New Roman" w:hAnsi="Times New Roman" w:cs="Times New Roman"/>
          <w:sz w:val="20"/>
          <w:szCs w:val="20"/>
        </w:rPr>
        <w:t>Bodén</w:t>
      </w:r>
      <w:bookmarkEnd w:id="5"/>
      <w:r w:rsidRPr="001A342F">
        <w:rPr>
          <w:rFonts w:ascii="Times New Roman" w:hAnsi="Times New Roman" w:cs="Times New Roman"/>
          <w:sz w:val="20"/>
          <w:szCs w:val="20"/>
        </w:rPr>
        <w:t xml:space="preserve"> S, Myte R, Wennberg M, Harlid S, Johansson I, Shivappa N, Hébert JR, Van Guelpen B, Nilsson LM. The inflammatory potential of diet in determining cancer risk; A prospective investigation of two dietary pattern scores. PLoS One. 2019 Apr 12;14(4):e0214551. </w:t>
      </w:r>
      <w:r>
        <w:rPr>
          <w:rFonts w:ascii="Times New Roman" w:hAnsi="Times New Roman" w:cs="Times New Roman"/>
          <w:sz w:val="20"/>
          <w:szCs w:val="20"/>
        </w:rPr>
        <w:t>DOI</w:t>
      </w:r>
      <w:r w:rsidRPr="001A342F">
        <w:rPr>
          <w:rFonts w:ascii="Times New Roman" w:hAnsi="Times New Roman" w:cs="Times New Roman"/>
          <w:sz w:val="20"/>
          <w:szCs w:val="20"/>
        </w:rPr>
        <w:t>: 10.1371/journal.pone.0214551. PMID: 30978193; PMCID: PMC6461253.</w:t>
      </w:r>
    </w:p>
    <w:p w14:paraId="62792B4A" w14:textId="423E1F27" w:rsidR="00C00967" w:rsidRPr="001A342F" w:rsidRDefault="001A342F" w:rsidP="009129B5">
      <w:pPr>
        <w:jc w:val="both"/>
        <w:rPr>
          <w:rFonts w:ascii="Times New Roman" w:hAnsi="Times New Roman" w:cs="Times New Roman"/>
          <w:sz w:val="20"/>
          <w:szCs w:val="20"/>
        </w:rPr>
      </w:pPr>
      <w:r w:rsidRPr="001A342F">
        <w:rPr>
          <w:rFonts w:ascii="Times New Roman" w:hAnsi="Times New Roman" w:cs="Times New Roman"/>
          <w:sz w:val="20"/>
          <w:szCs w:val="20"/>
        </w:rPr>
        <w:t xml:space="preserve">Olsen A, Egeberg R, Halkjær J, Christensen J, Overvad K, Tjønneland A. Healthy aspects of the Nordic diet are related to lower total mortality. J Nutr. 2011 Apr 1;141(4):639-44. </w:t>
      </w:r>
      <w:r>
        <w:rPr>
          <w:rFonts w:ascii="Times New Roman" w:hAnsi="Times New Roman" w:cs="Times New Roman"/>
          <w:sz w:val="20"/>
          <w:szCs w:val="20"/>
        </w:rPr>
        <w:t>DOI</w:t>
      </w:r>
      <w:r w:rsidRPr="001A342F">
        <w:rPr>
          <w:rFonts w:ascii="Times New Roman" w:hAnsi="Times New Roman" w:cs="Times New Roman"/>
          <w:sz w:val="20"/>
          <w:szCs w:val="20"/>
        </w:rPr>
        <w:t>: 10.3945/jn.110.131375. Epub 2011 Feb 23. PMID: 21346102.</w:t>
      </w:r>
    </w:p>
    <w:p w14:paraId="7276F34E" w14:textId="5860EE8C" w:rsidR="00DD5F2E" w:rsidRPr="001A342F" w:rsidRDefault="001A342F" w:rsidP="001A342F">
      <w:pPr>
        <w:jc w:val="both"/>
        <w:rPr>
          <w:rFonts w:ascii="Times New Roman" w:hAnsi="Times New Roman" w:cs="Times New Roman"/>
          <w:sz w:val="20"/>
          <w:szCs w:val="20"/>
        </w:rPr>
      </w:pPr>
      <w:r w:rsidRPr="001A342F">
        <w:rPr>
          <w:rFonts w:ascii="Times New Roman" w:hAnsi="Times New Roman" w:cs="Times New Roman"/>
          <w:sz w:val="20"/>
          <w:szCs w:val="20"/>
        </w:rPr>
        <w:t>Food Climate Database 1.6; RISE Research Institutes of Sweden (2019) Gothenburg, Sweden</w:t>
      </w:r>
      <w:r>
        <w:rPr>
          <w:rFonts w:ascii="Times New Roman" w:hAnsi="Times New Roman" w:cs="Times New Roman"/>
          <w:sz w:val="20"/>
          <w:szCs w:val="20"/>
        </w:rPr>
        <w:t xml:space="preserve"> </w:t>
      </w:r>
      <w:r w:rsidR="00DD5F2E">
        <w:rPr>
          <w:rFonts w:ascii="Times New Roman" w:hAnsi="Times New Roman" w:cs="Times New Roman"/>
          <w:sz w:val="20"/>
          <w:szCs w:val="20"/>
        </w:rPr>
        <w:t xml:space="preserve">URL: </w:t>
      </w:r>
      <w:hyperlink r:id="rId8" w:history="1">
        <w:r w:rsidR="00DD5F2E" w:rsidRPr="00AA5FB4">
          <w:rPr>
            <w:rStyle w:val="Hyperlink"/>
            <w:rFonts w:ascii="Times New Roman" w:hAnsi="Times New Roman" w:cs="Times New Roman"/>
            <w:sz w:val="20"/>
            <w:szCs w:val="20"/>
          </w:rPr>
          <w:t>https://www.ri.se/en/what-we-do/expertises/rise-food-climate-database</w:t>
        </w:r>
      </w:hyperlink>
    </w:p>
    <w:p w14:paraId="51F9CF79" w14:textId="76CD2BFF" w:rsidR="00B210FF" w:rsidRDefault="00B210FF" w:rsidP="009129B5">
      <w:pPr>
        <w:jc w:val="both"/>
        <w:rPr>
          <w:rFonts w:ascii="Times New Roman" w:hAnsi="Times New Roman" w:cs="Times New Roman"/>
          <w:b/>
          <w:bCs/>
          <w:sz w:val="20"/>
          <w:szCs w:val="20"/>
        </w:rPr>
      </w:pPr>
      <w:r w:rsidRPr="001400ED">
        <w:rPr>
          <w:rFonts w:ascii="Times New Roman" w:hAnsi="Times New Roman" w:cs="Times New Roman"/>
          <w:b/>
          <w:bCs/>
          <w:sz w:val="20"/>
          <w:szCs w:val="20"/>
        </w:rPr>
        <w:lastRenderedPageBreak/>
        <w:t xml:space="preserve">Supplementary material </w:t>
      </w:r>
      <w:r w:rsidR="002653DE">
        <w:rPr>
          <w:rFonts w:ascii="Times New Roman" w:hAnsi="Times New Roman" w:cs="Times New Roman"/>
          <w:b/>
          <w:bCs/>
          <w:sz w:val="20"/>
          <w:szCs w:val="20"/>
        </w:rPr>
        <w:t>2</w:t>
      </w:r>
      <w:r w:rsidRPr="001400ED">
        <w:rPr>
          <w:rFonts w:ascii="Times New Roman" w:hAnsi="Times New Roman" w:cs="Times New Roman"/>
          <w:b/>
          <w:bCs/>
          <w:sz w:val="20"/>
          <w:szCs w:val="20"/>
        </w:rPr>
        <w:t xml:space="preserve">: </w:t>
      </w:r>
      <w:bookmarkStart w:id="6" w:name="_Hlk157976021"/>
      <w:r w:rsidRPr="001400ED">
        <w:rPr>
          <w:rFonts w:ascii="Times New Roman" w:hAnsi="Times New Roman" w:cs="Times New Roman"/>
          <w:b/>
          <w:bCs/>
          <w:sz w:val="20"/>
          <w:szCs w:val="20"/>
        </w:rPr>
        <w:t xml:space="preserve">DNA methylation data </w:t>
      </w:r>
      <w:r w:rsidR="00044632">
        <w:rPr>
          <w:rFonts w:ascii="Times New Roman" w:hAnsi="Times New Roman" w:cs="Times New Roman"/>
          <w:b/>
          <w:bCs/>
          <w:sz w:val="20"/>
          <w:szCs w:val="20"/>
        </w:rPr>
        <w:t xml:space="preserve">quality control and </w:t>
      </w:r>
      <w:r w:rsidRPr="001400ED">
        <w:rPr>
          <w:rFonts w:ascii="Times New Roman" w:hAnsi="Times New Roman" w:cs="Times New Roman"/>
          <w:b/>
          <w:bCs/>
          <w:sz w:val="20"/>
          <w:szCs w:val="20"/>
        </w:rPr>
        <w:t>preprocessing pipeline</w:t>
      </w:r>
      <w:bookmarkEnd w:id="6"/>
    </w:p>
    <w:p w14:paraId="392651BD" w14:textId="0524B6F5" w:rsidR="00814104" w:rsidRPr="00331B88" w:rsidRDefault="00CE5BA5" w:rsidP="009129B5">
      <w:pPr>
        <w:jc w:val="both"/>
        <w:rPr>
          <w:rFonts w:ascii="Times New Roman" w:hAnsi="Times New Roman" w:cs="Times New Roman"/>
          <w:sz w:val="20"/>
          <w:szCs w:val="20"/>
        </w:rPr>
      </w:pPr>
      <w:r w:rsidRPr="00331B88">
        <w:rPr>
          <w:rFonts w:ascii="Times New Roman" w:hAnsi="Times New Roman" w:cs="Times New Roman"/>
          <w:b/>
          <w:bCs/>
          <w:sz w:val="20"/>
          <w:szCs w:val="20"/>
        </w:rPr>
        <w:t>DNA methylation</w:t>
      </w:r>
      <w:r w:rsidR="00814104" w:rsidRPr="00331B88">
        <w:rPr>
          <w:rFonts w:ascii="Times New Roman" w:hAnsi="Times New Roman" w:cs="Times New Roman"/>
          <w:b/>
          <w:bCs/>
          <w:sz w:val="20"/>
          <w:szCs w:val="20"/>
        </w:rPr>
        <w:t xml:space="preserve"> data</w:t>
      </w:r>
      <w:r w:rsidRPr="00331B88">
        <w:rPr>
          <w:rFonts w:ascii="Times New Roman" w:hAnsi="Times New Roman" w:cs="Times New Roman"/>
          <w:b/>
          <w:bCs/>
          <w:sz w:val="20"/>
          <w:szCs w:val="20"/>
        </w:rPr>
        <w:t xml:space="preserve"> pre-processing: </w:t>
      </w:r>
      <w:r w:rsidR="00413E4B" w:rsidRPr="00331B88">
        <w:rPr>
          <w:rFonts w:ascii="Times New Roman" w:hAnsi="Times New Roman" w:cs="Times New Roman"/>
          <w:sz w:val="20"/>
          <w:szCs w:val="20"/>
        </w:rPr>
        <w:t xml:space="preserve">Raw DNA methylation data were pre-processed </w:t>
      </w:r>
      <w:r w:rsidR="00735DCD" w:rsidRPr="00331B88">
        <w:rPr>
          <w:rFonts w:ascii="Times New Roman" w:hAnsi="Times New Roman" w:cs="Times New Roman"/>
          <w:sz w:val="20"/>
          <w:szCs w:val="20"/>
        </w:rPr>
        <w:t xml:space="preserve">primarily </w:t>
      </w:r>
      <w:r w:rsidR="00413E4B" w:rsidRPr="00331B88">
        <w:rPr>
          <w:rFonts w:ascii="Times New Roman" w:hAnsi="Times New Roman" w:cs="Times New Roman"/>
          <w:sz w:val="20"/>
          <w:szCs w:val="20"/>
        </w:rPr>
        <w:t>using the ENmix R package</w:t>
      </w:r>
      <w:r w:rsidR="00735DCD" w:rsidRPr="00331B88">
        <w:rPr>
          <w:rFonts w:ascii="Times New Roman" w:hAnsi="Times New Roman" w:cs="Times New Roman"/>
          <w:sz w:val="20"/>
          <w:szCs w:val="20"/>
        </w:rPr>
        <w:t xml:space="preserve"> </w:t>
      </w:r>
      <w:bookmarkStart w:id="7" w:name="_Hlk202149525"/>
      <w:r w:rsidR="00597BF2" w:rsidRPr="00331B88">
        <w:rPr>
          <w:rFonts w:ascii="Times New Roman" w:hAnsi="Times New Roman" w:cs="Times New Roman"/>
          <w:sz w:val="20"/>
          <w:szCs w:val="20"/>
        </w:rPr>
        <w:t>(</w:t>
      </w:r>
      <w:bookmarkStart w:id="8" w:name="_Hlk202150237"/>
      <w:r w:rsidR="00597BF2" w:rsidRPr="00331B88">
        <w:rPr>
          <w:rFonts w:ascii="Times New Roman" w:hAnsi="Times New Roman" w:cs="Times New Roman"/>
          <w:sz w:val="20"/>
          <w:szCs w:val="20"/>
        </w:rPr>
        <w:t>Xu et al, 2016; Xu et al, 2022</w:t>
      </w:r>
      <w:bookmarkEnd w:id="8"/>
      <w:r w:rsidR="00597BF2" w:rsidRPr="00331B88">
        <w:rPr>
          <w:rFonts w:ascii="Times New Roman" w:hAnsi="Times New Roman" w:cs="Times New Roman"/>
          <w:sz w:val="20"/>
          <w:szCs w:val="20"/>
        </w:rPr>
        <w:t xml:space="preserve">) </w:t>
      </w:r>
      <w:bookmarkEnd w:id="7"/>
      <w:r w:rsidR="00735DCD" w:rsidRPr="00331B88">
        <w:rPr>
          <w:rFonts w:ascii="Times New Roman" w:hAnsi="Times New Roman" w:cs="Times New Roman"/>
          <w:sz w:val="20"/>
          <w:szCs w:val="20"/>
        </w:rPr>
        <w:t xml:space="preserve">version 1.38.01 on Bioconductor version 3.18 via R </w:t>
      </w:r>
      <w:r w:rsidR="007156CE" w:rsidRPr="00331B88">
        <w:rPr>
          <w:rFonts w:ascii="Times New Roman" w:hAnsi="Times New Roman" w:cs="Times New Roman"/>
          <w:sz w:val="20"/>
          <w:szCs w:val="20"/>
        </w:rPr>
        <w:t xml:space="preserve">version 4.3.2. </w:t>
      </w:r>
      <w:r w:rsidR="00413E4B" w:rsidRPr="00331B88">
        <w:rPr>
          <w:rFonts w:ascii="Times New Roman" w:hAnsi="Times New Roman" w:cs="Times New Roman"/>
          <w:sz w:val="20"/>
          <w:szCs w:val="20"/>
        </w:rPr>
        <w:t>The raw DNA methylation data in IDAT format files were parsed to create a</w:t>
      </w:r>
      <w:r w:rsidR="000A532F" w:rsidRPr="00331B88">
        <w:rPr>
          <w:rFonts w:ascii="Times New Roman" w:hAnsi="Times New Roman" w:cs="Times New Roman"/>
          <w:sz w:val="20"/>
          <w:szCs w:val="20"/>
        </w:rPr>
        <w:t>n</w:t>
      </w:r>
      <w:r w:rsidR="00413E4B" w:rsidRPr="00331B88">
        <w:rPr>
          <w:rFonts w:ascii="Times New Roman" w:hAnsi="Times New Roman" w:cs="Times New Roman"/>
          <w:sz w:val="20"/>
          <w:szCs w:val="20"/>
        </w:rPr>
        <w:t xml:space="preserve"> </w:t>
      </w:r>
      <w:r w:rsidR="000A532F" w:rsidRPr="00331B88">
        <w:rPr>
          <w:rFonts w:ascii="Times New Roman" w:hAnsi="Times New Roman" w:cs="Times New Roman"/>
          <w:sz w:val="20"/>
          <w:szCs w:val="20"/>
        </w:rPr>
        <w:t>‘</w:t>
      </w:r>
      <w:r w:rsidR="00413E4B" w:rsidRPr="00331B88">
        <w:rPr>
          <w:rFonts w:ascii="Times New Roman" w:hAnsi="Times New Roman" w:cs="Times New Roman"/>
          <w:sz w:val="20"/>
          <w:szCs w:val="20"/>
        </w:rPr>
        <w:t>rgDataSet</w:t>
      </w:r>
      <w:r w:rsidR="000A532F" w:rsidRPr="00331B88">
        <w:rPr>
          <w:rFonts w:ascii="Times New Roman" w:hAnsi="Times New Roman" w:cs="Times New Roman"/>
          <w:sz w:val="20"/>
          <w:szCs w:val="20"/>
        </w:rPr>
        <w:t>’</w:t>
      </w:r>
      <w:r w:rsidR="00413E4B" w:rsidRPr="00331B88">
        <w:rPr>
          <w:rFonts w:ascii="Times New Roman" w:hAnsi="Times New Roman" w:cs="Times New Roman"/>
          <w:sz w:val="20"/>
          <w:szCs w:val="20"/>
        </w:rPr>
        <w:t xml:space="preserve"> with probe annotation</w:t>
      </w:r>
      <w:r w:rsidR="00BC6086" w:rsidRPr="00331B88">
        <w:rPr>
          <w:rFonts w:ascii="Times New Roman" w:hAnsi="Times New Roman" w:cs="Times New Roman"/>
          <w:sz w:val="20"/>
          <w:szCs w:val="20"/>
        </w:rPr>
        <w:t>, in which array intensities are organized by probe at red and green channels, using the ‘readidat’ function of the ENmix R package</w:t>
      </w:r>
      <w:r w:rsidR="00597BF2" w:rsidRPr="00331B88">
        <w:rPr>
          <w:rFonts w:ascii="Times New Roman" w:hAnsi="Times New Roman" w:cs="Times New Roman"/>
          <w:sz w:val="20"/>
          <w:szCs w:val="20"/>
        </w:rPr>
        <w:t xml:space="preserve"> (Xu et al, 2016; Xu et al, 2022)</w:t>
      </w:r>
      <w:r w:rsidR="00413E4B" w:rsidRPr="00331B88">
        <w:rPr>
          <w:rFonts w:ascii="Times New Roman" w:hAnsi="Times New Roman" w:cs="Times New Roman"/>
          <w:sz w:val="20"/>
          <w:szCs w:val="20"/>
        </w:rPr>
        <w:t xml:space="preserve">. </w:t>
      </w:r>
      <w:r w:rsidR="00BC6086" w:rsidRPr="00331B88">
        <w:rPr>
          <w:rFonts w:ascii="Times New Roman" w:hAnsi="Times New Roman" w:cs="Times New Roman"/>
          <w:sz w:val="20"/>
          <w:szCs w:val="20"/>
        </w:rPr>
        <w:t>Using the ‘Getmeth’ function of the ENmix R package</w:t>
      </w:r>
      <w:r w:rsidR="00597BF2" w:rsidRPr="00331B88">
        <w:rPr>
          <w:rFonts w:ascii="Times New Roman" w:hAnsi="Times New Roman" w:cs="Times New Roman"/>
          <w:sz w:val="20"/>
          <w:szCs w:val="20"/>
        </w:rPr>
        <w:t xml:space="preserve"> (Xu et al, 2016; Xu et al, 2022)</w:t>
      </w:r>
      <w:r w:rsidR="00BC6086" w:rsidRPr="00331B88">
        <w:rPr>
          <w:rFonts w:ascii="Times New Roman" w:hAnsi="Times New Roman" w:cs="Times New Roman"/>
          <w:sz w:val="20"/>
          <w:szCs w:val="20"/>
        </w:rPr>
        <w:t>,</w:t>
      </w:r>
      <w:r w:rsidR="00DF598D" w:rsidRPr="00331B88">
        <w:rPr>
          <w:rFonts w:ascii="Times New Roman" w:hAnsi="Times New Roman" w:cs="Times New Roman"/>
          <w:sz w:val="20"/>
          <w:szCs w:val="20"/>
        </w:rPr>
        <w:t xml:space="preserve"> ‘rgDataSet’ was converted to ‘methDataset’ format. The ‘methDataset’ contains intensity values organized according to CpG probes, along with annotation and sample information. In order to produce methylation beta value matrix, ‘getB’ function of ENmix </w:t>
      </w:r>
      <w:r w:rsidR="00597BF2" w:rsidRPr="00331B88">
        <w:rPr>
          <w:rFonts w:ascii="Times New Roman" w:hAnsi="Times New Roman" w:cs="Times New Roman"/>
          <w:sz w:val="20"/>
          <w:szCs w:val="20"/>
        </w:rPr>
        <w:t xml:space="preserve">(Xu et al, 2016; Xu et al, 2022) </w:t>
      </w:r>
      <w:r w:rsidR="00DF598D" w:rsidRPr="00331B88">
        <w:rPr>
          <w:rFonts w:ascii="Times New Roman" w:hAnsi="Times New Roman" w:cs="Times New Roman"/>
          <w:sz w:val="20"/>
          <w:szCs w:val="20"/>
        </w:rPr>
        <w:t xml:space="preserve">was next applied. </w:t>
      </w:r>
      <w:r w:rsidR="00413E4B" w:rsidRPr="00331B88">
        <w:rPr>
          <w:rFonts w:ascii="Times New Roman" w:hAnsi="Times New Roman" w:cs="Times New Roman"/>
          <w:sz w:val="20"/>
          <w:szCs w:val="20"/>
        </w:rPr>
        <w:t>Prior to pre-processing, probes were excluded if they were either SNP related, had a call-rate</w:t>
      </w:r>
      <w:r w:rsidR="008871B5" w:rsidRPr="00331B88">
        <w:rPr>
          <w:rFonts w:ascii="Times New Roman" w:hAnsi="Times New Roman" w:cs="Times New Roman"/>
          <w:sz w:val="20"/>
          <w:szCs w:val="20"/>
        </w:rPr>
        <w:t xml:space="preserve"> </w:t>
      </w:r>
      <w:r w:rsidR="00AE0314" w:rsidRPr="00331B88">
        <w:rPr>
          <w:rFonts w:ascii="Times New Roman" w:hAnsi="Times New Roman" w:cs="Times New Roman"/>
          <w:sz w:val="20"/>
          <w:szCs w:val="20"/>
        </w:rPr>
        <w:t>of P</w:t>
      </w:r>
      <w:r w:rsidR="00413E4B" w:rsidRPr="00331B88">
        <w:rPr>
          <w:rFonts w:ascii="Times New Roman" w:hAnsi="Times New Roman" w:cs="Times New Roman"/>
          <w:sz w:val="20"/>
          <w:szCs w:val="20"/>
        </w:rPr>
        <w:t xml:space="preserve"> </w:t>
      </w:r>
      <w:r w:rsidR="00AE0314" w:rsidRPr="00331B88">
        <w:rPr>
          <w:rFonts w:ascii="Times New Roman" w:hAnsi="Times New Roman" w:cs="Times New Roman"/>
          <w:sz w:val="20"/>
          <w:szCs w:val="20"/>
        </w:rPr>
        <w:t>&lt; 0.01</w:t>
      </w:r>
      <w:r w:rsidR="00413E4B" w:rsidRPr="00331B88">
        <w:rPr>
          <w:rFonts w:ascii="Times New Roman" w:hAnsi="Times New Roman" w:cs="Times New Roman"/>
          <w:sz w:val="20"/>
          <w:szCs w:val="20"/>
        </w:rPr>
        <w:t>, were outliers</w:t>
      </w:r>
      <w:r w:rsidR="00D350EF" w:rsidRPr="00331B88">
        <w:rPr>
          <w:rFonts w:ascii="Times New Roman" w:hAnsi="Times New Roman" w:cs="Times New Roman"/>
          <w:sz w:val="20"/>
          <w:szCs w:val="20"/>
        </w:rPr>
        <w:t xml:space="preserve"> (defined by default as less than Q1 - 3*IQR or greater than Q3 + 3*IQR)</w:t>
      </w:r>
      <w:r w:rsidR="00413E4B" w:rsidRPr="00331B88">
        <w:rPr>
          <w:rFonts w:ascii="Times New Roman" w:hAnsi="Times New Roman" w:cs="Times New Roman"/>
          <w:sz w:val="20"/>
          <w:szCs w:val="20"/>
        </w:rPr>
        <w:t>, or were missing in more than 20% of the samples.</w:t>
      </w:r>
      <w:r w:rsidR="00D168FA" w:rsidRPr="00331B88">
        <w:t xml:space="preserve"> </w:t>
      </w:r>
      <w:r w:rsidR="00D168FA" w:rsidRPr="00331B88">
        <w:rPr>
          <w:rFonts w:ascii="Times New Roman" w:hAnsi="Times New Roman" w:cs="Times New Roman"/>
          <w:sz w:val="20"/>
          <w:szCs w:val="20"/>
        </w:rPr>
        <w:t>The threshold to identify samples with low data quality (the percentage of low</w:t>
      </w:r>
      <w:r w:rsidR="00E82EBA" w:rsidRPr="00331B88">
        <w:rPr>
          <w:rFonts w:ascii="Times New Roman" w:hAnsi="Times New Roman" w:cs="Times New Roman"/>
          <w:sz w:val="20"/>
          <w:szCs w:val="20"/>
        </w:rPr>
        <w:t>-</w:t>
      </w:r>
      <w:r w:rsidR="00D168FA" w:rsidRPr="00331B88">
        <w:rPr>
          <w:rFonts w:ascii="Times New Roman" w:hAnsi="Times New Roman" w:cs="Times New Roman"/>
          <w:sz w:val="20"/>
          <w:szCs w:val="20"/>
        </w:rPr>
        <w:t>quality methylation data points across probes for each sample) was set at 5%</w:t>
      </w:r>
      <w:r w:rsidR="00E82EBA" w:rsidRPr="00331B88">
        <w:rPr>
          <w:rFonts w:ascii="Times New Roman" w:hAnsi="Times New Roman" w:cs="Times New Roman"/>
          <w:sz w:val="20"/>
          <w:szCs w:val="20"/>
        </w:rPr>
        <w:t xml:space="preserve"> while the threshold to identify probes with low data quality (percentage of low-quality methylation data points across samples for each probe) was specified as 20%.</w:t>
      </w:r>
      <w:r w:rsidR="00C31C74" w:rsidRPr="00331B88">
        <w:rPr>
          <w:rFonts w:ascii="Times New Roman" w:hAnsi="Times New Roman" w:cs="Times New Roman"/>
          <w:sz w:val="20"/>
          <w:szCs w:val="20"/>
        </w:rPr>
        <w:t xml:space="preserve"> </w:t>
      </w:r>
      <w:r w:rsidR="00D350EF" w:rsidRPr="00331B88">
        <w:rPr>
          <w:rFonts w:ascii="Times New Roman" w:hAnsi="Times New Roman" w:cs="Times New Roman"/>
          <w:sz w:val="20"/>
          <w:szCs w:val="20"/>
        </w:rPr>
        <w:t>Further l</w:t>
      </w:r>
      <w:r w:rsidR="00B7598E" w:rsidRPr="00331B88">
        <w:rPr>
          <w:rFonts w:ascii="Times New Roman" w:hAnsi="Times New Roman" w:cs="Times New Roman"/>
          <w:sz w:val="20"/>
          <w:szCs w:val="20"/>
        </w:rPr>
        <w:t xml:space="preserve">ow-quality probes were </w:t>
      </w:r>
      <w:r w:rsidR="00D350EF" w:rsidRPr="00331B88">
        <w:rPr>
          <w:rFonts w:ascii="Times New Roman" w:hAnsi="Times New Roman" w:cs="Times New Roman"/>
          <w:sz w:val="20"/>
          <w:szCs w:val="20"/>
        </w:rPr>
        <w:t>filtered out</w:t>
      </w:r>
      <w:r w:rsidR="00B7598E" w:rsidRPr="00331B88">
        <w:rPr>
          <w:rFonts w:ascii="Times New Roman" w:hAnsi="Times New Roman" w:cs="Times New Roman"/>
          <w:sz w:val="20"/>
          <w:szCs w:val="20"/>
        </w:rPr>
        <w:t>, using the qcfilter() function of ENmix</w:t>
      </w:r>
      <w:r w:rsidR="00597BF2" w:rsidRPr="00331B88">
        <w:rPr>
          <w:rFonts w:ascii="Times New Roman" w:hAnsi="Times New Roman" w:cs="Times New Roman"/>
          <w:sz w:val="20"/>
          <w:szCs w:val="20"/>
        </w:rPr>
        <w:t xml:space="preserve"> (Xu et al, 2016; Xu et al, 2022)</w:t>
      </w:r>
      <w:r w:rsidR="00B7598E" w:rsidRPr="00331B88">
        <w:rPr>
          <w:rFonts w:ascii="Times New Roman" w:hAnsi="Times New Roman" w:cs="Times New Roman"/>
          <w:sz w:val="20"/>
          <w:szCs w:val="20"/>
        </w:rPr>
        <w:t>.</w:t>
      </w:r>
      <w:r w:rsidR="00042EF1" w:rsidRPr="00331B88">
        <w:rPr>
          <w:rFonts w:ascii="Times New Roman" w:hAnsi="Times New Roman" w:cs="Times New Roman"/>
          <w:sz w:val="20"/>
          <w:szCs w:val="20"/>
        </w:rPr>
        <w:t xml:space="preserve"> </w:t>
      </w:r>
      <w:r w:rsidR="00C31C74" w:rsidRPr="00331B88">
        <w:rPr>
          <w:rFonts w:ascii="Times New Roman" w:hAnsi="Times New Roman" w:cs="Times New Roman"/>
          <w:sz w:val="20"/>
          <w:szCs w:val="20"/>
        </w:rPr>
        <w:t>Non-CpG probes</w:t>
      </w:r>
      <w:r w:rsidR="00E03C84" w:rsidRPr="00331B88">
        <w:rPr>
          <w:rFonts w:ascii="Times New Roman" w:hAnsi="Times New Roman" w:cs="Times New Roman"/>
          <w:sz w:val="20"/>
          <w:szCs w:val="20"/>
        </w:rPr>
        <w:t xml:space="preserve"> </w:t>
      </w:r>
      <w:r w:rsidR="00C31C74" w:rsidRPr="00331B88">
        <w:rPr>
          <w:rFonts w:ascii="Times New Roman" w:hAnsi="Times New Roman" w:cs="Times New Roman"/>
          <w:sz w:val="20"/>
          <w:szCs w:val="20"/>
        </w:rPr>
        <w:t xml:space="preserve">were removed. </w:t>
      </w:r>
      <w:r w:rsidR="00E82EBA" w:rsidRPr="00331B88">
        <w:rPr>
          <w:rFonts w:ascii="Times New Roman" w:hAnsi="Times New Roman" w:cs="Times New Roman"/>
          <w:sz w:val="20"/>
          <w:szCs w:val="20"/>
        </w:rPr>
        <w:t xml:space="preserve">Methylation signal intensities were background corrected using out-of-band Infinium I intensities. Quantile normalization was </w:t>
      </w:r>
      <w:r w:rsidR="004467AF" w:rsidRPr="00331B88">
        <w:rPr>
          <w:rFonts w:ascii="Times New Roman" w:hAnsi="Times New Roman" w:cs="Times New Roman"/>
          <w:sz w:val="20"/>
          <w:szCs w:val="20"/>
        </w:rPr>
        <w:t>applied</w:t>
      </w:r>
      <w:r w:rsidR="00E82EBA" w:rsidRPr="00331B88">
        <w:rPr>
          <w:rFonts w:ascii="Times New Roman" w:hAnsi="Times New Roman" w:cs="Times New Roman"/>
          <w:sz w:val="20"/>
          <w:szCs w:val="20"/>
        </w:rPr>
        <w:t xml:space="preserve"> for methylation intensity values of Infinium I and Infinium II probes separately.</w:t>
      </w:r>
      <w:r w:rsidR="00E82EBA" w:rsidRPr="00331B88">
        <w:t xml:space="preserve"> </w:t>
      </w:r>
      <w:r w:rsidR="00E82EBA" w:rsidRPr="00331B88">
        <w:rPr>
          <w:rFonts w:ascii="Times New Roman" w:hAnsi="Times New Roman" w:cs="Times New Roman"/>
          <w:sz w:val="20"/>
          <w:szCs w:val="20"/>
        </w:rPr>
        <w:t xml:space="preserve">Data were corrected for probe type bias using </w:t>
      </w:r>
      <w:r w:rsidR="004467AF" w:rsidRPr="00331B88">
        <w:rPr>
          <w:rFonts w:ascii="Times New Roman" w:hAnsi="Times New Roman" w:cs="Times New Roman"/>
          <w:sz w:val="20"/>
          <w:szCs w:val="20"/>
        </w:rPr>
        <w:t xml:space="preserve">the </w:t>
      </w:r>
      <w:r w:rsidR="00EE7E40" w:rsidRPr="00331B88">
        <w:rPr>
          <w:rFonts w:ascii="Times New Roman" w:hAnsi="Times New Roman" w:cs="Times New Roman"/>
          <w:sz w:val="20"/>
          <w:szCs w:val="20"/>
        </w:rPr>
        <w:t>r</w:t>
      </w:r>
      <w:r w:rsidR="00E82EBA" w:rsidRPr="00331B88">
        <w:rPr>
          <w:rFonts w:ascii="Times New Roman" w:hAnsi="Times New Roman" w:cs="Times New Roman"/>
          <w:sz w:val="20"/>
          <w:szCs w:val="20"/>
        </w:rPr>
        <w:t xml:space="preserve">egression on </w:t>
      </w:r>
      <w:r w:rsidR="00EE7E40" w:rsidRPr="00331B88">
        <w:rPr>
          <w:rFonts w:ascii="Times New Roman" w:hAnsi="Times New Roman" w:cs="Times New Roman"/>
          <w:sz w:val="20"/>
          <w:szCs w:val="20"/>
        </w:rPr>
        <w:t>c</w:t>
      </w:r>
      <w:r w:rsidR="00E82EBA" w:rsidRPr="00331B88">
        <w:rPr>
          <w:rFonts w:ascii="Times New Roman" w:hAnsi="Times New Roman" w:cs="Times New Roman"/>
          <w:sz w:val="20"/>
          <w:szCs w:val="20"/>
        </w:rPr>
        <w:t xml:space="preserve">orrelated </w:t>
      </w:r>
      <w:r w:rsidR="00EE7E40" w:rsidRPr="00331B88">
        <w:rPr>
          <w:rFonts w:ascii="Times New Roman" w:hAnsi="Times New Roman" w:cs="Times New Roman"/>
          <w:sz w:val="20"/>
          <w:szCs w:val="20"/>
        </w:rPr>
        <w:t>p</w:t>
      </w:r>
      <w:r w:rsidR="00E82EBA" w:rsidRPr="00331B88">
        <w:rPr>
          <w:rFonts w:ascii="Times New Roman" w:hAnsi="Times New Roman" w:cs="Times New Roman"/>
          <w:sz w:val="20"/>
          <w:szCs w:val="20"/>
        </w:rPr>
        <w:t>robes (RCP) method</w:t>
      </w:r>
      <w:r w:rsidR="00056BC3" w:rsidRPr="00331B88">
        <w:rPr>
          <w:rFonts w:ascii="Times New Roman" w:hAnsi="Times New Roman" w:cs="Times New Roman"/>
          <w:sz w:val="20"/>
          <w:szCs w:val="20"/>
        </w:rPr>
        <w:t xml:space="preserve"> (Niu et al, 2016)</w:t>
      </w:r>
      <w:r w:rsidR="000C081A" w:rsidRPr="00331B88">
        <w:rPr>
          <w:rFonts w:ascii="Times New Roman" w:hAnsi="Times New Roman" w:cs="Times New Roman"/>
          <w:sz w:val="20"/>
          <w:szCs w:val="20"/>
        </w:rPr>
        <w:t>, via ‘rcp’ function of ENmix</w:t>
      </w:r>
      <w:r w:rsidR="00597BF2" w:rsidRPr="00331B88">
        <w:rPr>
          <w:rFonts w:ascii="Times New Roman" w:hAnsi="Times New Roman" w:cs="Times New Roman"/>
          <w:sz w:val="20"/>
          <w:szCs w:val="20"/>
        </w:rPr>
        <w:t xml:space="preserve"> (Xu et al, 2016; Xu et al, 2022)</w:t>
      </w:r>
      <w:r w:rsidR="00E82EBA" w:rsidRPr="00331B88">
        <w:rPr>
          <w:rFonts w:ascii="Times New Roman" w:hAnsi="Times New Roman" w:cs="Times New Roman"/>
          <w:sz w:val="20"/>
          <w:szCs w:val="20"/>
        </w:rPr>
        <w:t>.</w:t>
      </w:r>
      <w:r w:rsidR="00E82EBA" w:rsidRPr="00331B88">
        <w:t xml:space="preserve"> </w:t>
      </w:r>
      <w:r w:rsidR="00E82EBA" w:rsidRPr="00331B88">
        <w:rPr>
          <w:rFonts w:ascii="Times New Roman" w:hAnsi="Times New Roman" w:cs="Times New Roman"/>
          <w:sz w:val="20"/>
          <w:szCs w:val="20"/>
        </w:rPr>
        <w:t>Methylation data were e</w:t>
      </w:r>
      <w:r w:rsidR="00150BC8" w:rsidRPr="00331B88">
        <w:rPr>
          <w:rFonts w:ascii="Times New Roman" w:hAnsi="Times New Roman" w:cs="Times New Roman"/>
          <w:sz w:val="20"/>
          <w:szCs w:val="20"/>
        </w:rPr>
        <w:t>stimated</w:t>
      </w:r>
      <w:r w:rsidR="00E82EBA" w:rsidRPr="00331B88">
        <w:rPr>
          <w:rFonts w:ascii="Times New Roman" w:hAnsi="Times New Roman" w:cs="Times New Roman"/>
          <w:sz w:val="20"/>
          <w:szCs w:val="20"/>
        </w:rPr>
        <w:t xml:space="preserve"> as beta values at each CpG site, ranging from 0 (unmethylated) to 1 (fully methylated).</w:t>
      </w:r>
      <w:r w:rsidR="00AE0314" w:rsidRPr="00331B88">
        <w:t xml:space="preserve"> </w:t>
      </w:r>
      <w:r w:rsidR="00AE0314" w:rsidRPr="00331B88">
        <w:rPr>
          <w:rFonts w:ascii="Times New Roman" w:hAnsi="Times New Roman" w:cs="Times New Roman"/>
          <w:sz w:val="20"/>
          <w:szCs w:val="20"/>
        </w:rPr>
        <w:t xml:space="preserve">Probes with a signal detection p-value &gt; 0.01 were removed. </w:t>
      </w:r>
      <w:r w:rsidR="00E82EBA" w:rsidRPr="00331B88">
        <w:rPr>
          <w:rFonts w:ascii="Times New Roman" w:hAnsi="Times New Roman" w:cs="Times New Roman"/>
          <w:sz w:val="20"/>
          <w:szCs w:val="20"/>
        </w:rPr>
        <w:t>As suggested by Pidsley et al</w:t>
      </w:r>
      <w:r w:rsidR="00DD5F2E" w:rsidRPr="00331B88">
        <w:rPr>
          <w:rFonts w:ascii="Times New Roman" w:hAnsi="Times New Roman" w:cs="Times New Roman"/>
          <w:sz w:val="20"/>
          <w:szCs w:val="20"/>
        </w:rPr>
        <w:t>. (2016)</w:t>
      </w:r>
      <w:r w:rsidR="00E82EBA" w:rsidRPr="00331B88">
        <w:rPr>
          <w:rFonts w:ascii="Times New Roman" w:hAnsi="Times New Roman" w:cs="Times New Roman"/>
          <w:sz w:val="20"/>
          <w:szCs w:val="20"/>
        </w:rPr>
        <w:t>, cross-reactive probes were removed.</w:t>
      </w:r>
      <w:r w:rsidR="00E82EBA" w:rsidRPr="00331B88">
        <w:t xml:space="preserve"> </w:t>
      </w:r>
      <w:r w:rsidR="00E82EBA" w:rsidRPr="00331B88">
        <w:rPr>
          <w:rFonts w:ascii="Times New Roman" w:hAnsi="Times New Roman" w:cs="Times New Roman"/>
          <w:sz w:val="20"/>
          <w:szCs w:val="20"/>
        </w:rPr>
        <w:t xml:space="preserve">As methylation patterns can vary across cord blood cell types, we estimated </w:t>
      </w:r>
      <w:r w:rsidR="00EE7E40" w:rsidRPr="00331B88">
        <w:rPr>
          <w:rFonts w:ascii="Times New Roman" w:hAnsi="Times New Roman" w:cs="Times New Roman"/>
          <w:sz w:val="20"/>
          <w:szCs w:val="20"/>
        </w:rPr>
        <w:t>cord</w:t>
      </w:r>
      <w:r w:rsidR="00E82EBA" w:rsidRPr="00331B88">
        <w:rPr>
          <w:rFonts w:ascii="Times New Roman" w:hAnsi="Times New Roman" w:cs="Times New Roman"/>
          <w:sz w:val="20"/>
          <w:szCs w:val="20"/>
        </w:rPr>
        <w:t xml:space="preserve"> blood cell distribution</w:t>
      </w:r>
      <w:r w:rsidR="00EE7E40" w:rsidRPr="00331B88">
        <w:rPr>
          <w:rFonts w:ascii="Times New Roman" w:hAnsi="Times New Roman" w:cs="Times New Roman"/>
          <w:sz w:val="20"/>
          <w:szCs w:val="20"/>
        </w:rPr>
        <w:t>s</w:t>
      </w:r>
      <w:r w:rsidR="00E82EBA" w:rsidRPr="00331B88">
        <w:rPr>
          <w:rFonts w:ascii="Times New Roman" w:hAnsi="Times New Roman" w:cs="Times New Roman"/>
          <w:sz w:val="20"/>
          <w:szCs w:val="20"/>
        </w:rPr>
        <w:t xml:space="preserve"> </w:t>
      </w:r>
      <w:r w:rsidR="00AA720E" w:rsidRPr="00331B88">
        <w:rPr>
          <w:rFonts w:ascii="Times New Roman" w:hAnsi="Times New Roman" w:cs="Times New Roman"/>
          <w:sz w:val="20"/>
          <w:szCs w:val="20"/>
        </w:rPr>
        <w:t>to be included as covariates</w:t>
      </w:r>
      <w:r w:rsidR="00E82EBA" w:rsidRPr="00331B88">
        <w:rPr>
          <w:rFonts w:ascii="Times New Roman" w:hAnsi="Times New Roman" w:cs="Times New Roman"/>
          <w:sz w:val="20"/>
          <w:szCs w:val="20"/>
        </w:rPr>
        <w:t xml:space="preserve">. </w:t>
      </w:r>
      <w:r w:rsidR="00442DE0" w:rsidRPr="00331B88">
        <w:rPr>
          <w:rFonts w:ascii="Times New Roman" w:hAnsi="Times New Roman" w:cs="Times New Roman"/>
          <w:sz w:val="20"/>
          <w:szCs w:val="20"/>
        </w:rPr>
        <w:t>T</w:t>
      </w:r>
      <w:r w:rsidR="007156CE" w:rsidRPr="00331B88">
        <w:rPr>
          <w:rFonts w:ascii="Times New Roman" w:hAnsi="Times New Roman" w:cs="Times New Roman"/>
          <w:sz w:val="20"/>
          <w:szCs w:val="20"/>
        </w:rPr>
        <w:t xml:space="preserve">he </w:t>
      </w:r>
      <w:r w:rsidR="00AA720E" w:rsidRPr="00331B88">
        <w:rPr>
          <w:rFonts w:ascii="Times New Roman" w:hAnsi="Times New Roman" w:cs="Times New Roman"/>
          <w:sz w:val="20"/>
          <w:szCs w:val="20"/>
        </w:rPr>
        <w:t>‘</w:t>
      </w:r>
      <w:r w:rsidR="007156CE" w:rsidRPr="00331B88">
        <w:rPr>
          <w:rFonts w:ascii="Times New Roman" w:hAnsi="Times New Roman" w:cs="Times New Roman"/>
          <w:sz w:val="20"/>
          <w:szCs w:val="20"/>
        </w:rPr>
        <w:t>minfi</w:t>
      </w:r>
      <w:r w:rsidR="00AA720E" w:rsidRPr="00331B88">
        <w:rPr>
          <w:rFonts w:ascii="Times New Roman" w:hAnsi="Times New Roman" w:cs="Times New Roman"/>
          <w:sz w:val="20"/>
          <w:szCs w:val="20"/>
        </w:rPr>
        <w:t>’</w:t>
      </w:r>
      <w:r w:rsidR="007156CE" w:rsidRPr="00331B88">
        <w:rPr>
          <w:rFonts w:ascii="Times New Roman" w:hAnsi="Times New Roman" w:cs="Times New Roman"/>
          <w:sz w:val="20"/>
          <w:szCs w:val="20"/>
        </w:rPr>
        <w:t xml:space="preserve"> R package </w:t>
      </w:r>
      <w:r w:rsidR="00056BC3" w:rsidRPr="00331B88">
        <w:rPr>
          <w:rFonts w:ascii="Times New Roman" w:hAnsi="Times New Roman" w:cs="Times New Roman"/>
          <w:sz w:val="20"/>
          <w:szCs w:val="20"/>
        </w:rPr>
        <w:t xml:space="preserve">(Aryee et al, 2014) </w:t>
      </w:r>
      <w:r w:rsidR="007156CE" w:rsidRPr="00331B88">
        <w:rPr>
          <w:rFonts w:ascii="Times New Roman" w:hAnsi="Times New Roman" w:cs="Times New Roman"/>
          <w:sz w:val="20"/>
          <w:szCs w:val="20"/>
        </w:rPr>
        <w:t xml:space="preserve">version 1.48.0 on Bioconductor version 3.18 via R version 4.3.2 was used for this purpose. The ‘estimateCellCounts’ function of </w:t>
      </w:r>
      <w:r w:rsidR="00AA720E" w:rsidRPr="00331B88">
        <w:rPr>
          <w:rFonts w:ascii="Times New Roman" w:hAnsi="Times New Roman" w:cs="Times New Roman"/>
          <w:sz w:val="20"/>
          <w:szCs w:val="20"/>
        </w:rPr>
        <w:t>‘</w:t>
      </w:r>
      <w:r w:rsidR="007156CE" w:rsidRPr="00331B88">
        <w:rPr>
          <w:rFonts w:ascii="Times New Roman" w:hAnsi="Times New Roman" w:cs="Times New Roman"/>
          <w:sz w:val="20"/>
          <w:szCs w:val="20"/>
        </w:rPr>
        <w:t>minfi</w:t>
      </w:r>
      <w:r w:rsidR="00AA720E" w:rsidRPr="00331B88">
        <w:rPr>
          <w:rFonts w:ascii="Times New Roman" w:hAnsi="Times New Roman" w:cs="Times New Roman"/>
          <w:sz w:val="20"/>
          <w:szCs w:val="20"/>
        </w:rPr>
        <w:t>’</w:t>
      </w:r>
      <w:r w:rsidR="007156CE" w:rsidRPr="00331B88">
        <w:rPr>
          <w:rFonts w:ascii="Times New Roman" w:hAnsi="Times New Roman" w:cs="Times New Roman"/>
          <w:sz w:val="20"/>
          <w:szCs w:val="20"/>
        </w:rPr>
        <w:t xml:space="preserve"> was used with ‘compositeCellType’ specified as ‘CordBlood’ and ‘referencePlatform’ specified as ‘IlluminaHumanMethylationEPIC’</w:t>
      </w:r>
      <w:r w:rsidR="00551DD7" w:rsidRPr="00331B88">
        <w:rPr>
          <w:rFonts w:ascii="Times New Roman" w:hAnsi="Times New Roman" w:cs="Times New Roman"/>
          <w:sz w:val="20"/>
          <w:szCs w:val="20"/>
        </w:rPr>
        <w:t>, to obtain a</w:t>
      </w:r>
      <w:r w:rsidR="007156CE" w:rsidRPr="00331B88">
        <w:rPr>
          <w:rFonts w:ascii="Times New Roman" w:hAnsi="Times New Roman" w:cs="Times New Roman"/>
          <w:sz w:val="20"/>
          <w:szCs w:val="20"/>
        </w:rPr>
        <w:t xml:space="preserve"> matrix of composition estimates across all samples and cell types</w:t>
      </w:r>
      <w:r w:rsidR="00056BC3" w:rsidRPr="00331B88">
        <w:rPr>
          <w:rFonts w:ascii="Times New Roman" w:hAnsi="Times New Roman" w:cs="Times New Roman"/>
          <w:sz w:val="20"/>
          <w:szCs w:val="20"/>
        </w:rPr>
        <w:t xml:space="preserve"> (Aryee et al, 2014; Bakulski et al, 2016)</w:t>
      </w:r>
      <w:r w:rsidR="00551DD7" w:rsidRPr="00331B88">
        <w:rPr>
          <w:rFonts w:ascii="Times New Roman" w:hAnsi="Times New Roman" w:cs="Times New Roman"/>
          <w:sz w:val="20"/>
          <w:szCs w:val="20"/>
        </w:rPr>
        <w:t xml:space="preserve">. The estimates of seven cell types ("Bcell", "CD4T", "CD8T", "Gran", "Mono", "Neu", and "nRBC") produced by this step were included as covariates in analyses. </w:t>
      </w:r>
      <w:r w:rsidR="00E82EBA" w:rsidRPr="00331B88">
        <w:rPr>
          <w:rFonts w:ascii="Times New Roman" w:hAnsi="Times New Roman" w:cs="Times New Roman"/>
          <w:sz w:val="20"/>
          <w:szCs w:val="20"/>
        </w:rPr>
        <w:t>Control samples (n = 8) were excluded.</w:t>
      </w:r>
      <w:r w:rsidR="00EE7E40" w:rsidRPr="00331B88">
        <w:rPr>
          <w:rFonts w:ascii="Times New Roman" w:hAnsi="Times New Roman" w:cs="Times New Roman"/>
          <w:sz w:val="20"/>
          <w:szCs w:val="20"/>
        </w:rPr>
        <w:t xml:space="preserve"> Known batch effects were removed using the ‘ComBat’ function of the ‘sva’ R package</w:t>
      </w:r>
      <w:r w:rsidR="00056BC3" w:rsidRPr="00331B88">
        <w:rPr>
          <w:rFonts w:ascii="Times New Roman" w:hAnsi="Times New Roman" w:cs="Times New Roman"/>
          <w:sz w:val="20"/>
          <w:szCs w:val="20"/>
        </w:rPr>
        <w:t xml:space="preserve"> (Leek et al, 2025)</w:t>
      </w:r>
      <w:r w:rsidR="00EE7E40" w:rsidRPr="00331B88">
        <w:rPr>
          <w:rFonts w:ascii="Times New Roman" w:hAnsi="Times New Roman" w:cs="Times New Roman"/>
          <w:sz w:val="20"/>
          <w:szCs w:val="20"/>
        </w:rPr>
        <w:t>.</w:t>
      </w:r>
      <w:r w:rsidR="00EE7E40" w:rsidRPr="00331B88">
        <w:t xml:space="preserve"> </w:t>
      </w:r>
      <w:r w:rsidR="00EE7E40" w:rsidRPr="00331B88">
        <w:rPr>
          <w:rFonts w:ascii="Times New Roman" w:hAnsi="Times New Roman" w:cs="Times New Roman"/>
          <w:sz w:val="20"/>
          <w:szCs w:val="20"/>
        </w:rPr>
        <w:t>We also estimated surrogate variables to account for residual confounding. This was done using intensity data for non-negative internal control probes and setting minimum percentage of variation explained by surrogate variables to 95%</w:t>
      </w:r>
      <w:r w:rsidR="000C081A" w:rsidRPr="00331B88">
        <w:rPr>
          <w:rFonts w:ascii="Times New Roman" w:hAnsi="Times New Roman" w:cs="Times New Roman"/>
          <w:sz w:val="20"/>
          <w:szCs w:val="20"/>
        </w:rPr>
        <w:t>, via ‘ctrlsva’ function of ENmix</w:t>
      </w:r>
      <w:r w:rsidR="00056BC3" w:rsidRPr="00331B88">
        <w:rPr>
          <w:rFonts w:ascii="Times New Roman" w:hAnsi="Times New Roman" w:cs="Times New Roman"/>
          <w:sz w:val="20"/>
          <w:szCs w:val="20"/>
        </w:rPr>
        <w:t xml:space="preserve"> (Xu et al, 2016; Xu et al, 2022)</w:t>
      </w:r>
      <w:r w:rsidR="00EE7E40" w:rsidRPr="00331B88">
        <w:rPr>
          <w:rFonts w:ascii="Times New Roman" w:hAnsi="Times New Roman" w:cs="Times New Roman"/>
          <w:sz w:val="20"/>
          <w:szCs w:val="20"/>
        </w:rPr>
        <w:t>.</w:t>
      </w:r>
      <w:r w:rsidR="00794B23" w:rsidRPr="00331B88">
        <w:rPr>
          <w:rFonts w:ascii="Times New Roman" w:hAnsi="Times New Roman" w:cs="Times New Roman"/>
          <w:sz w:val="20"/>
          <w:szCs w:val="20"/>
        </w:rPr>
        <w:t xml:space="preserve"> </w:t>
      </w:r>
      <w:r w:rsidR="00042EF1" w:rsidRPr="00331B88">
        <w:rPr>
          <w:rFonts w:ascii="Times New Roman" w:hAnsi="Times New Roman" w:cs="Times New Roman"/>
          <w:sz w:val="20"/>
          <w:szCs w:val="20"/>
        </w:rPr>
        <w:t xml:space="preserve">A total of </w:t>
      </w:r>
      <w:r w:rsidR="0049627B" w:rsidRPr="00331B88">
        <w:rPr>
          <w:rFonts w:ascii="Times New Roman" w:hAnsi="Times New Roman" w:cs="Times New Roman"/>
          <w:sz w:val="20"/>
          <w:szCs w:val="20"/>
        </w:rPr>
        <w:t>eight</w:t>
      </w:r>
      <w:r w:rsidR="00042EF1" w:rsidRPr="00331B88">
        <w:rPr>
          <w:rFonts w:ascii="Times New Roman" w:hAnsi="Times New Roman" w:cs="Times New Roman"/>
          <w:sz w:val="20"/>
          <w:szCs w:val="20"/>
        </w:rPr>
        <w:t xml:space="preserve"> surrogate variables produced by this step were included in analyses.</w:t>
      </w:r>
    </w:p>
    <w:p w14:paraId="01AF0738" w14:textId="70388BC9" w:rsidR="00DD5F2E" w:rsidRPr="00DD5F2E" w:rsidRDefault="00DD5F2E" w:rsidP="009129B5">
      <w:pPr>
        <w:jc w:val="both"/>
        <w:rPr>
          <w:rFonts w:ascii="Times New Roman" w:hAnsi="Times New Roman" w:cs="Times New Roman"/>
          <w:b/>
          <w:bCs/>
          <w:sz w:val="20"/>
          <w:szCs w:val="20"/>
          <w:u w:val="single"/>
        </w:rPr>
      </w:pPr>
      <w:r w:rsidRPr="00DD5F2E">
        <w:rPr>
          <w:rFonts w:ascii="Times New Roman" w:hAnsi="Times New Roman" w:cs="Times New Roman"/>
          <w:b/>
          <w:bCs/>
          <w:sz w:val="20"/>
          <w:szCs w:val="20"/>
          <w:u w:val="single"/>
        </w:rPr>
        <w:t>References</w:t>
      </w:r>
    </w:p>
    <w:p w14:paraId="531FD1E6" w14:textId="31277F8A" w:rsidR="00597BF2" w:rsidRPr="00597BF2" w:rsidRDefault="00597BF2" w:rsidP="00597BF2">
      <w:pPr>
        <w:jc w:val="both"/>
        <w:rPr>
          <w:rFonts w:ascii="Times New Roman" w:hAnsi="Times New Roman" w:cs="Times New Roman"/>
          <w:sz w:val="20"/>
          <w:szCs w:val="20"/>
        </w:rPr>
      </w:pPr>
      <w:r w:rsidRPr="00E16F23">
        <w:rPr>
          <w:rFonts w:ascii="Times New Roman" w:hAnsi="Times New Roman" w:cs="Times New Roman"/>
          <w:sz w:val="20"/>
          <w:szCs w:val="20"/>
        </w:rPr>
        <w:t xml:space="preserve">Xu Z, Niu L, Li L, Taylor J (2016). </w:t>
      </w:r>
      <w:r w:rsidRPr="00597BF2">
        <w:rPr>
          <w:rFonts w:ascii="Times New Roman" w:hAnsi="Times New Roman" w:cs="Times New Roman"/>
          <w:sz w:val="20"/>
          <w:szCs w:val="20"/>
        </w:rPr>
        <w:t>“ENmix: a novel background correction method for Illumina HumanMethylation450 BeadChip.” Nucleic Acids Research.</w:t>
      </w:r>
    </w:p>
    <w:p w14:paraId="75C429D2" w14:textId="06C43B67" w:rsidR="00597BF2" w:rsidRDefault="00597BF2" w:rsidP="00597BF2">
      <w:pPr>
        <w:jc w:val="both"/>
        <w:rPr>
          <w:rFonts w:ascii="Times New Roman" w:hAnsi="Times New Roman" w:cs="Times New Roman"/>
          <w:sz w:val="20"/>
          <w:szCs w:val="20"/>
        </w:rPr>
      </w:pPr>
      <w:r w:rsidRPr="00E16F23">
        <w:rPr>
          <w:rFonts w:ascii="Times New Roman" w:hAnsi="Times New Roman" w:cs="Times New Roman"/>
          <w:sz w:val="20"/>
          <w:szCs w:val="20"/>
        </w:rPr>
        <w:t xml:space="preserve">Xu Z, Niu L, Taylor J (2022). </w:t>
      </w:r>
      <w:r w:rsidRPr="00597BF2">
        <w:rPr>
          <w:rFonts w:ascii="Times New Roman" w:hAnsi="Times New Roman" w:cs="Times New Roman"/>
          <w:sz w:val="20"/>
          <w:szCs w:val="20"/>
        </w:rPr>
        <w:t>“The ENmix DNA methylation analysis pipeline for Illumina BeadChip and comparisons to 7 other preprocessing pipelines.” Clinical Epigenetics.</w:t>
      </w:r>
    </w:p>
    <w:p w14:paraId="44579BD3" w14:textId="1D162633" w:rsidR="00DD5F2E" w:rsidRDefault="00DD5F2E" w:rsidP="009129B5">
      <w:pPr>
        <w:jc w:val="both"/>
        <w:rPr>
          <w:rFonts w:ascii="Times New Roman" w:hAnsi="Times New Roman" w:cs="Times New Roman"/>
          <w:sz w:val="20"/>
          <w:szCs w:val="20"/>
        </w:rPr>
      </w:pPr>
      <w:r w:rsidRPr="00DD5F2E">
        <w:rPr>
          <w:rFonts w:ascii="Times New Roman" w:hAnsi="Times New Roman" w:cs="Times New Roman"/>
          <w:sz w:val="20"/>
          <w:szCs w:val="20"/>
        </w:rPr>
        <w:t>Pidsley R, Zotenko E, Peters TJ, Lawrence MG, Risbridger GP, Molloy P, Van Djik S, Muhlhausler B, Stirzaker C, Clark SJ. Critical evaluation of the Illumina MethylationEPIC BeadChip microarray for whole-genome DNA methylation profiling. Genome Biol. 2016 Oct 7;17(1):208. doi: 10.1186/s13059-016-1066-1. PMID: 27717381; PMCID: PMC5055731.</w:t>
      </w:r>
    </w:p>
    <w:p w14:paraId="23D57595" w14:textId="4F78CCEC" w:rsidR="00EE20DB" w:rsidRPr="00056BC3" w:rsidRDefault="00056BC3" w:rsidP="009129B5">
      <w:pPr>
        <w:jc w:val="both"/>
        <w:rPr>
          <w:rFonts w:ascii="Times New Roman" w:hAnsi="Times New Roman" w:cs="Times New Roman"/>
          <w:sz w:val="20"/>
          <w:szCs w:val="20"/>
        </w:rPr>
      </w:pPr>
      <w:r w:rsidRPr="00E16F23">
        <w:rPr>
          <w:rFonts w:ascii="Times New Roman" w:hAnsi="Times New Roman" w:cs="Times New Roman"/>
          <w:sz w:val="20"/>
          <w:szCs w:val="20"/>
        </w:rPr>
        <w:t xml:space="preserve">Niu L, Xu Z, Taylor J (2016). </w:t>
      </w:r>
      <w:r w:rsidRPr="00056BC3">
        <w:rPr>
          <w:rFonts w:ascii="Times New Roman" w:hAnsi="Times New Roman" w:cs="Times New Roman"/>
          <w:sz w:val="20"/>
          <w:szCs w:val="20"/>
        </w:rPr>
        <w:t>“RCP: a novel probe design bias correction method for Illumina Methylation BeadChip.” Bioinformatics.</w:t>
      </w:r>
    </w:p>
    <w:p w14:paraId="30EF7C51" w14:textId="37447E64" w:rsidR="00EE20DB" w:rsidRPr="00056BC3" w:rsidRDefault="00056BC3" w:rsidP="009129B5">
      <w:pPr>
        <w:jc w:val="both"/>
        <w:rPr>
          <w:rFonts w:ascii="Times New Roman" w:hAnsi="Times New Roman" w:cs="Times New Roman"/>
          <w:sz w:val="20"/>
          <w:szCs w:val="20"/>
        </w:rPr>
      </w:pPr>
      <w:r w:rsidRPr="00056BC3">
        <w:rPr>
          <w:rFonts w:ascii="Times New Roman" w:hAnsi="Times New Roman" w:cs="Times New Roman"/>
          <w:sz w:val="20"/>
          <w:szCs w:val="20"/>
        </w:rPr>
        <w:t>Aryee MJ, Jaffe AE, Corrada-Bravo H, Ladd-Acosta C, Feinberg AP, Hansen KD, Irizarry RA (2014). “Minfi: A flexible and comprehensive Bioconductor package for the analysis of Infinium DNA Methylation microarrays.” Bioinformatics, 30(10), 1363–1369. doi:10.1093/bioinformatics/btu049.</w:t>
      </w:r>
    </w:p>
    <w:p w14:paraId="637353BB" w14:textId="1E38C198" w:rsidR="00EE20DB" w:rsidRPr="00056BC3" w:rsidRDefault="00056BC3" w:rsidP="009129B5">
      <w:pPr>
        <w:jc w:val="both"/>
        <w:rPr>
          <w:rFonts w:ascii="Times New Roman" w:hAnsi="Times New Roman" w:cs="Times New Roman"/>
          <w:sz w:val="20"/>
          <w:szCs w:val="20"/>
        </w:rPr>
      </w:pPr>
      <w:r w:rsidRPr="00056BC3">
        <w:rPr>
          <w:rFonts w:ascii="Times New Roman" w:hAnsi="Times New Roman" w:cs="Times New Roman"/>
          <w:sz w:val="20"/>
          <w:szCs w:val="20"/>
        </w:rPr>
        <w:t>KM Bakulski, JI Feinberg, SV Andrews, J Yang, S Brown, S McKenney, F Witter, J Walston, AP Feinberg, and MD Fallin. DNA methylation of cord blood cell types: Applications for mixed cell birth studies. Epigenetics (2016)</w:t>
      </w:r>
    </w:p>
    <w:p w14:paraId="35BEF440" w14:textId="77777777" w:rsidR="00EE20DB" w:rsidRDefault="00EE20DB" w:rsidP="009129B5">
      <w:pPr>
        <w:jc w:val="both"/>
        <w:rPr>
          <w:rFonts w:ascii="Times New Roman" w:hAnsi="Times New Roman" w:cs="Times New Roman"/>
          <w:b/>
          <w:bCs/>
          <w:sz w:val="20"/>
          <w:szCs w:val="20"/>
        </w:rPr>
      </w:pPr>
    </w:p>
    <w:p w14:paraId="00202441" w14:textId="56EEC6DF" w:rsidR="00EE20DB" w:rsidRPr="00056BC3" w:rsidRDefault="00056BC3" w:rsidP="009129B5">
      <w:pPr>
        <w:jc w:val="both"/>
        <w:rPr>
          <w:rFonts w:ascii="Times New Roman" w:hAnsi="Times New Roman" w:cs="Times New Roman"/>
          <w:sz w:val="20"/>
          <w:szCs w:val="20"/>
        </w:rPr>
      </w:pPr>
      <w:r w:rsidRPr="00056BC3">
        <w:rPr>
          <w:rFonts w:ascii="Times New Roman" w:hAnsi="Times New Roman" w:cs="Times New Roman"/>
          <w:sz w:val="20"/>
          <w:szCs w:val="20"/>
        </w:rPr>
        <w:lastRenderedPageBreak/>
        <w:t>Leek JT, Johnson WE, Parker HS, Fertig EJ, Jaffe AE, Zhang Y, Storey JD, Torres LC (2025). sva: Surrogate Variable Analysis. doi:10.18129/B9.bioc.sva.</w:t>
      </w:r>
    </w:p>
    <w:p w14:paraId="78C77E44" w14:textId="77777777" w:rsidR="00EE20DB" w:rsidRDefault="00EE20DB" w:rsidP="009129B5">
      <w:pPr>
        <w:jc w:val="both"/>
        <w:rPr>
          <w:rFonts w:ascii="Times New Roman" w:hAnsi="Times New Roman" w:cs="Times New Roman"/>
          <w:b/>
          <w:bCs/>
          <w:sz w:val="20"/>
          <w:szCs w:val="20"/>
        </w:rPr>
      </w:pPr>
    </w:p>
    <w:p w14:paraId="7F44D7FA" w14:textId="77777777" w:rsidR="00EE20DB" w:rsidRDefault="00EE20DB" w:rsidP="009129B5">
      <w:pPr>
        <w:jc w:val="both"/>
        <w:rPr>
          <w:rFonts w:ascii="Times New Roman" w:hAnsi="Times New Roman" w:cs="Times New Roman"/>
          <w:b/>
          <w:bCs/>
          <w:sz w:val="20"/>
          <w:szCs w:val="20"/>
        </w:rPr>
      </w:pPr>
    </w:p>
    <w:p w14:paraId="1E33582B" w14:textId="77777777" w:rsidR="004467AF" w:rsidRDefault="004467AF" w:rsidP="009129B5">
      <w:pPr>
        <w:jc w:val="both"/>
        <w:rPr>
          <w:rFonts w:ascii="Times New Roman" w:hAnsi="Times New Roman" w:cs="Times New Roman"/>
          <w:b/>
          <w:bCs/>
          <w:sz w:val="20"/>
          <w:szCs w:val="20"/>
        </w:rPr>
      </w:pPr>
    </w:p>
    <w:p w14:paraId="10D64238" w14:textId="77777777" w:rsidR="004467AF" w:rsidRDefault="004467AF" w:rsidP="009129B5">
      <w:pPr>
        <w:jc w:val="both"/>
        <w:rPr>
          <w:rFonts w:ascii="Times New Roman" w:hAnsi="Times New Roman" w:cs="Times New Roman"/>
          <w:b/>
          <w:bCs/>
          <w:sz w:val="20"/>
          <w:szCs w:val="20"/>
        </w:rPr>
      </w:pPr>
    </w:p>
    <w:p w14:paraId="15FEA787" w14:textId="77777777" w:rsidR="006E3093" w:rsidRDefault="006E3093" w:rsidP="009129B5">
      <w:pPr>
        <w:jc w:val="both"/>
        <w:rPr>
          <w:rFonts w:ascii="Times New Roman" w:hAnsi="Times New Roman" w:cs="Times New Roman"/>
          <w:b/>
          <w:bCs/>
          <w:sz w:val="20"/>
          <w:szCs w:val="20"/>
        </w:rPr>
      </w:pPr>
    </w:p>
    <w:p w14:paraId="1889BB4D" w14:textId="77777777" w:rsidR="00687A45" w:rsidRDefault="00687A45" w:rsidP="009129B5">
      <w:pPr>
        <w:jc w:val="both"/>
        <w:rPr>
          <w:rFonts w:ascii="Times New Roman" w:hAnsi="Times New Roman" w:cs="Times New Roman"/>
          <w:b/>
          <w:bCs/>
          <w:sz w:val="20"/>
          <w:szCs w:val="20"/>
        </w:rPr>
      </w:pPr>
    </w:p>
    <w:p w14:paraId="5E48F41F" w14:textId="77777777" w:rsidR="008E3242" w:rsidRDefault="008E3242" w:rsidP="009129B5">
      <w:pPr>
        <w:jc w:val="both"/>
        <w:rPr>
          <w:rFonts w:ascii="Times New Roman" w:hAnsi="Times New Roman" w:cs="Times New Roman"/>
          <w:b/>
          <w:bCs/>
          <w:sz w:val="20"/>
          <w:szCs w:val="20"/>
        </w:rPr>
      </w:pPr>
    </w:p>
    <w:p w14:paraId="784CD2A4" w14:textId="77777777" w:rsidR="008E3242" w:rsidRDefault="008E3242" w:rsidP="009129B5">
      <w:pPr>
        <w:jc w:val="both"/>
        <w:rPr>
          <w:rFonts w:ascii="Times New Roman" w:hAnsi="Times New Roman" w:cs="Times New Roman"/>
          <w:b/>
          <w:bCs/>
          <w:sz w:val="20"/>
          <w:szCs w:val="20"/>
        </w:rPr>
      </w:pPr>
    </w:p>
    <w:p w14:paraId="638B4429" w14:textId="77777777" w:rsidR="008E3242" w:rsidRDefault="008E3242" w:rsidP="009129B5">
      <w:pPr>
        <w:jc w:val="both"/>
        <w:rPr>
          <w:rFonts w:ascii="Times New Roman" w:hAnsi="Times New Roman" w:cs="Times New Roman"/>
          <w:b/>
          <w:bCs/>
          <w:sz w:val="20"/>
          <w:szCs w:val="20"/>
        </w:rPr>
      </w:pPr>
    </w:p>
    <w:p w14:paraId="79833A21" w14:textId="77777777" w:rsidR="008E3242" w:rsidRDefault="008E3242" w:rsidP="009129B5">
      <w:pPr>
        <w:jc w:val="both"/>
        <w:rPr>
          <w:rFonts w:ascii="Times New Roman" w:hAnsi="Times New Roman" w:cs="Times New Roman"/>
          <w:b/>
          <w:bCs/>
          <w:sz w:val="20"/>
          <w:szCs w:val="20"/>
        </w:rPr>
      </w:pPr>
    </w:p>
    <w:p w14:paraId="2779FEEA" w14:textId="77777777" w:rsidR="008E3242" w:rsidRDefault="008E3242" w:rsidP="009129B5">
      <w:pPr>
        <w:jc w:val="both"/>
        <w:rPr>
          <w:rFonts w:ascii="Times New Roman" w:hAnsi="Times New Roman" w:cs="Times New Roman"/>
          <w:b/>
          <w:bCs/>
          <w:sz w:val="20"/>
          <w:szCs w:val="20"/>
        </w:rPr>
      </w:pPr>
    </w:p>
    <w:p w14:paraId="28F62E23" w14:textId="77777777" w:rsidR="008E3242" w:rsidRDefault="008E3242" w:rsidP="009129B5">
      <w:pPr>
        <w:jc w:val="both"/>
        <w:rPr>
          <w:rFonts w:ascii="Times New Roman" w:hAnsi="Times New Roman" w:cs="Times New Roman"/>
          <w:b/>
          <w:bCs/>
          <w:sz w:val="20"/>
          <w:szCs w:val="20"/>
        </w:rPr>
      </w:pPr>
    </w:p>
    <w:p w14:paraId="57A53BE0" w14:textId="77777777" w:rsidR="008E3242" w:rsidRDefault="008E3242" w:rsidP="009129B5">
      <w:pPr>
        <w:jc w:val="both"/>
        <w:rPr>
          <w:rFonts w:ascii="Times New Roman" w:hAnsi="Times New Roman" w:cs="Times New Roman"/>
          <w:b/>
          <w:bCs/>
          <w:sz w:val="20"/>
          <w:szCs w:val="20"/>
        </w:rPr>
      </w:pPr>
    </w:p>
    <w:p w14:paraId="31661E6C" w14:textId="77777777" w:rsidR="008E3242" w:rsidRDefault="008E3242" w:rsidP="009129B5">
      <w:pPr>
        <w:jc w:val="both"/>
        <w:rPr>
          <w:rFonts w:ascii="Times New Roman" w:hAnsi="Times New Roman" w:cs="Times New Roman"/>
          <w:b/>
          <w:bCs/>
          <w:sz w:val="20"/>
          <w:szCs w:val="20"/>
        </w:rPr>
      </w:pPr>
    </w:p>
    <w:p w14:paraId="4F462B9D" w14:textId="77777777" w:rsidR="008E3242" w:rsidRDefault="008E3242" w:rsidP="009129B5">
      <w:pPr>
        <w:jc w:val="both"/>
        <w:rPr>
          <w:rFonts w:ascii="Times New Roman" w:hAnsi="Times New Roman" w:cs="Times New Roman"/>
          <w:b/>
          <w:bCs/>
          <w:sz w:val="20"/>
          <w:szCs w:val="20"/>
        </w:rPr>
      </w:pPr>
    </w:p>
    <w:p w14:paraId="7FCF36C8" w14:textId="77777777" w:rsidR="008E3242" w:rsidRDefault="008E3242" w:rsidP="009129B5">
      <w:pPr>
        <w:jc w:val="both"/>
        <w:rPr>
          <w:rFonts w:ascii="Times New Roman" w:hAnsi="Times New Roman" w:cs="Times New Roman"/>
          <w:b/>
          <w:bCs/>
          <w:sz w:val="20"/>
          <w:szCs w:val="20"/>
        </w:rPr>
      </w:pPr>
    </w:p>
    <w:p w14:paraId="7AF532F9" w14:textId="77777777" w:rsidR="008E3242" w:rsidRDefault="008E3242" w:rsidP="009129B5">
      <w:pPr>
        <w:jc w:val="both"/>
        <w:rPr>
          <w:rFonts w:ascii="Times New Roman" w:hAnsi="Times New Roman" w:cs="Times New Roman"/>
          <w:b/>
          <w:bCs/>
          <w:sz w:val="20"/>
          <w:szCs w:val="20"/>
        </w:rPr>
      </w:pPr>
    </w:p>
    <w:p w14:paraId="52A19861" w14:textId="77777777" w:rsidR="008E3242" w:rsidRDefault="008E3242" w:rsidP="009129B5">
      <w:pPr>
        <w:jc w:val="both"/>
        <w:rPr>
          <w:rFonts w:ascii="Times New Roman" w:hAnsi="Times New Roman" w:cs="Times New Roman"/>
          <w:b/>
          <w:bCs/>
          <w:sz w:val="20"/>
          <w:szCs w:val="20"/>
        </w:rPr>
      </w:pPr>
    </w:p>
    <w:p w14:paraId="1CA1AADC" w14:textId="77777777" w:rsidR="008E3242" w:rsidRDefault="008E3242" w:rsidP="009129B5">
      <w:pPr>
        <w:jc w:val="both"/>
        <w:rPr>
          <w:rFonts w:ascii="Times New Roman" w:hAnsi="Times New Roman" w:cs="Times New Roman"/>
          <w:b/>
          <w:bCs/>
          <w:sz w:val="20"/>
          <w:szCs w:val="20"/>
        </w:rPr>
      </w:pPr>
    </w:p>
    <w:p w14:paraId="7045F40A" w14:textId="77777777" w:rsidR="008E3242" w:rsidRDefault="008E3242" w:rsidP="009129B5">
      <w:pPr>
        <w:jc w:val="both"/>
        <w:rPr>
          <w:rFonts w:ascii="Times New Roman" w:hAnsi="Times New Roman" w:cs="Times New Roman"/>
          <w:b/>
          <w:bCs/>
          <w:sz w:val="20"/>
          <w:szCs w:val="20"/>
        </w:rPr>
      </w:pPr>
    </w:p>
    <w:p w14:paraId="6C75DBCF" w14:textId="77777777" w:rsidR="008E3242" w:rsidRDefault="008E3242" w:rsidP="009129B5">
      <w:pPr>
        <w:jc w:val="both"/>
        <w:rPr>
          <w:rFonts w:ascii="Times New Roman" w:hAnsi="Times New Roman" w:cs="Times New Roman"/>
          <w:b/>
          <w:bCs/>
          <w:sz w:val="20"/>
          <w:szCs w:val="20"/>
        </w:rPr>
      </w:pPr>
    </w:p>
    <w:p w14:paraId="0DF9DFD4" w14:textId="77777777" w:rsidR="008E3242" w:rsidRDefault="008E3242" w:rsidP="009129B5">
      <w:pPr>
        <w:jc w:val="both"/>
        <w:rPr>
          <w:rFonts w:ascii="Times New Roman" w:hAnsi="Times New Roman" w:cs="Times New Roman"/>
          <w:b/>
          <w:bCs/>
          <w:sz w:val="20"/>
          <w:szCs w:val="20"/>
        </w:rPr>
      </w:pPr>
    </w:p>
    <w:p w14:paraId="67FE8D0A" w14:textId="77777777" w:rsidR="008E3242" w:rsidRDefault="008E3242" w:rsidP="009129B5">
      <w:pPr>
        <w:jc w:val="both"/>
        <w:rPr>
          <w:rFonts w:ascii="Times New Roman" w:hAnsi="Times New Roman" w:cs="Times New Roman"/>
          <w:b/>
          <w:bCs/>
          <w:sz w:val="20"/>
          <w:szCs w:val="20"/>
        </w:rPr>
      </w:pPr>
    </w:p>
    <w:p w14:paraId="5C1034A2" w14:textId="77777777" w:rsidR="008E3242" w:rsidRDefault="008E3242" w:rsidP="009129B5">
      <w:pPr>
        <w:jc w:val="both"/>
        <w:rPr>
          <w:rFonts w:ascii="Times New Roman" w:hAnsi="Times New Roman" w:cs="Times New Roman"/>
          <w:b/>
          <w:bCs/>
          <w:sz w:val="20"/>
          <w:szCs w:val="20"/>
        </w:rPr>
      </w:pPr>
    </w:p>
    <w:p w14:paraId="0521F03F" w14:textId="77777777" w:rsidR="008E3242" w:rsidRDefault="008E3242" w:rsidP="009129B5">
      <w:pPr>
        <w:jc w:val="both"/>
        <w:rPr>
          <w:rFonts w:ascii="Times New Roman" w:hAnsi="Times New Roman" w:cs="Times New Roman"/>
          <w:b/>
          <w:bCs/>
          <w:sz w:val="20"/>
          <w:szCs w:val="20"/>
        </w:rPr>
      </w:pPr>
    </w:p>
    <w:p w14:paraId="5EA7243C" w14:textId="77777777" w:rsidR="008E3242" w:rsidRDefault="008E3242" w:rsidP="009129B5">
      <w:pPr>
        <w:jc w:val="both"/>
        <w:rPr>
          <w:rFonts w:ascii="Times New Roman" w:hAnsi="Times New Roman" w:cs="Times New Roman"/>
          <w:b/>
          <w:bCs/>
          <w:sz w:val="20"/>
          <w:szCs w:val="20"/>
        </w:rPr>
      </w:pPr>
    </w:p>
    <w:p w14:paraId="45FE1029" w14:textId="77777777" w:rsidR="008E3242" w:rsidRDefault="008E3242" w:rsidP="009129B5">
      <w:pPr>
        <w:jc w:val="both"/>
        <w:rPr>
          <w:rFonts w:ascii="Times New Roman" w:hAnsi="Times New Roman" w:cs="Times New Roman"/>
          <w:b/>
          <w:bCs/>
          <w:sz w:val="20"/>
          <w:szCs w:val="20"/>
        </w:rPr>
      </w:pPr>
    </w:p>
    <w:p w14:paraId="3A7523CE" w14:textId="77777777" w:rsidR="008E3242" w:rsidRDefault="008E3242" w:rsidP="009129B5">
      <w:pPr>
        <w:jc w:val="both"/>
        <w:rPr>
          <w:rFonts w:ascii="Times New Roman" w:hAnsi="Times New Roman" w:cs="Times New Roman"/>
          <w:b/>
          <w:bCs/>
          <w:sz w:val="20"/>
          <w:szCs w:val="20"/>
        </w:rPr>
      </w:pPr>
    </w:p>
    <w:p w14:paraId="72A14E9D" w14:textId="77777777" w:rsidR="008E3242" w:rsidRDefault="008E3242" w:rsidP="009129B5">
      <w:pPr>
        <w:jc w:val="both"/>
        <w:rPr>
          <w:rFonts w:ascii="Times New Roman" w:hAnsi="Times New Roman" w:cs="Times New Roman"/>
          <w:b/>
          <w:bCs/>
          <w:sz w:val="20"/>
          <w:szCs w:val="20"/>
        </w:rPr>
      </w:pPr>
    </w:p>
    <w:p w14:paraId="2D8A145C" w14:textId="77777777" w:rsidR="008E3242" w:rsidRDefault="008E3242" w:rsidP="009129B5">
      <w:pPr>
        <w:jc w:val="both"/>
        <w:rPr>
          <w:rFonts w:ascii="Times New Roman" w:hAnsi="Times New Roman" w:cs="Times New Roman"/>
          <w:b/>
          <w:bCs/>
          <w:sz w:val="20"/>
          <w:szCs w:val="20"/>
        </w:rPr>
      </w:pPr>
    </w:p>
    <w:p w14:paraId="020A9638" w14:textId="77777777" w:rsidR="008E3242" w:rsidRDefault="008E3242" w:rsidP="009129B5">
      <w:pPr>
        <w:jc w:val="both"/>
        <w:rPr>
          <w:rFonts w:ascii="Times New Roman" w:hAnsi="Times New Roman" w:cs="Times New Roman"/>
          <w:b/>
          <w:bCs/>
          <w:sz w:val="20"/>
          <w:szCs w:val="20"/>
        </w:rPr>
      </w:pPr>
    </w:p>
    <w:p w14:paraId="696FBDE6" w14:textId="77777777" w:rsidR="008E3242" w:rsidRDefault="008E3242" w:rsidP="009129B5">
      <w:pPr>
        <w:jc w:val="both"/>
        <w:rPr>
          <w:rFonts w:ascii="Times New Roman" w:hAnsi="Times New Roman" w:cs="Times New Roman"/>
          <w:b/>
          <w:bCs/>
          <w:sz w:val="20"/>
          <w:szCs w:val="20"/>
        </w:rPr>
      </w:pPr>
    </w:p>
    <w:p w14:paraId="4FD5557A" w14:textId="77777777" w:rsidR="008E3242" w:rsidRDefault="008E3242" w:rsidP="009129B5">
      <w:pPr>
        <w:jc w:val="both"/>
        <w:rPr>
          <w:rFonts w:ascii="Times New Roman" w:hAnsi="Times New Roman" w:cs="Times New Roman"/>
          <w:b/>
          <w:bCs/>
          <w:sz w:val="20"/>
          <w:szCs w:val="20"/>
        </w:rPr>
      </w:pPr>
    </w:p>
    <w:p w14:paraId="4D161D36" w14:textId="7ED516B7" w:rsidR="004B45A3" w:rsidRDefault="00B210FF" w:rsidP="009129B5">
      <w:pPr>
        <w:jc w:val="both"/>
        <w:rPr>
          <w:rFonts w:ascii="Times New Roman" w:hAnsi="Times New Roman" w:cs="Times New Roman"/>
          <w:b/>
          <w:bCs/>
          <w:sz w:val="20"/>
          <w:szCs w:val="20"/>
        </w:rPr>
      </w:pPr>
      <w:r w:rsidRPr="001400ED">
        <w:rPr>
          <w:rFonts w:ascii="Times New Roman" w:hAnsi="Times New Roman" w:cs="Times New Roman"/>
          <w:b/>
          <w:bCs/>
          <w:sz w:val="20"/>
          <w:szCs w:val="20"/>
        </w:rPr>
        <w:lastRenderedPageBreak/>
        <w:t xml:space="preserve">Supplementary material </w:t>
      </w:r>
      <w:r w:rsidR="002653DE">
        <w:rPr>
          <w:rFonts w:ascii="Times New Roman" w:hAnsi="Times New Roman" w:cs="Times New Roman"/>
          <w:b/>
          <w:bCs/>
          <w:sz w:val="20"/>
          <w:szCs w:val="20"/>
        </w:rPr>
        <w:t>3</w:t>
      </w:r>
      <w:r w:rsidRPr="001400ED">
        <w:rPr>
          <w:rFonts w:ascii="Times New Roman" w:hAnsi="Times New Roman" w:cs="Times New Roman"/>
          <w:b/>
          <w:bCs/>
          <w:sz w:val="20"/>
          <w:szCs w:val="20"/>
        </w:rPr>
        <w:t xml:space="preserve">: </w:t>
      </w:r>
      <w:bookmarkStart w:id="9" w:name="_Hlk157976034"/>
      <w:r w:rsidRPr="001400ED">
        <w:rPr>
          <w:rFonts w:ascii="Times New Roman" w:hAnsi="Times New Roman" w:cs="Times New Roman"/>
          <w:b/>
          <w:bCs/>
          <w:sz w:val="20"/>
          <w:szCs w:val="20"/>
        </w:rPr>
        <w:t>Details o</w:t>
      </w:r>
      <w:r w:rsidR="00FF2BAC">
        <w:rPr>
          <w:rFonts w:ascii="Times New Roman" w:hAnsi="Times New Roman" w:cs="Times New Roman"/>
          <w:b/>
          <w:bCs/>
          <w:sz w:val="20"/>
          <w:szCs w:val="20"/>
        </w:rPr>
        <w:t>f</w:t>
      </w:r>
      <w:r w:rsidRPr="001400ED">
        <w:rPr>
          <w:rFonts w:ascii="Times New Roman" w:hAnsi="Times New Roman" w:cs="Times New Roman"/>
          <w:b/>
          <w:bCs/>
          <w:sz w:val="20"/>
          <w:szCs w:val="20"/>
        </w:rPr>
        <w:t xml:space="preserve"> high dimensional mediation algorithms</w:t>
      </w:r>
      <w:bookmarkEnd w:id="9"/>
    </w:p>
    <w:p w14:paraId="657CC41D" w14:textId="0EDB603E" w:rsidR="000A23B1" w:rsidRDefault="003C3BBF" w:rsidP="009129B5">
      <w:pPr>
        <w:jc w:val="both"/>
        <w:rPr>
          <w:rFonts w:ascii="Times New Roman" w:hAnsi="Times New Roman" w:cs="Times New Roman"/>
          <w:b/>
          <w:bCs/>
          <w:sz w:val="18"/>
          <w:szCs w:val="18"/>
        </w:rPr>
      </w:pPr>
      <w:r>
        <w:rPr>
          <w:rFonts w:ascii="Times New Roman" w:hAnsi="Times New Roman" w:cs="Times New Roman"/>
          <w:b/>
          <w:bCs/>
          <w:noProof/>
          <w:sz w:val="20"/>
          <w:szCs w:val="20"/>
        </w:rPr>
        <mc:AlternateContent>
          <mc:Choice Requires="wps">
            <w:drawing>
              <wp:anchor distT="0" distB="0" distL="114300" distR="114300" simplePos="0" relativeHeight="251665408" behindDoc="0" locked="0" layoutInCell="1" allowOverlap="1" wp14:anchorId="0F959B02" wp14:editId="112455A4">
                <wp:simplePos x="0" y="0"/>
                <wp:positionH relativeFrom="margin">
                  <wp:posOffset>2110105</wp:posOffset>
                </wp:positionH>
                <wp:positionV relativeFrom="paragraph">
                  <wp:posOffset>231775</wp:posOffset>
                </wp:positionV>
                <wp:extent cx="1606550" cy="527050"/>
                <wp:effectExtent l="0" t="0" r="12700" b="25400"/>
                <wp:wrapNone/>
                <wp:docPr id="864395912" name="Rectangle 3"/>
                <wp:cNvGraphicFramePr/>
                <a:graphic xmlns:a="http://schemas.openxmlformats.org/drawingml/2006/main">
                  <a:graphicData uri="http://schemas.microsoft.com/office/word/2010/wordprocessingShape">
                    <wps:wsp>
                      <wps:cNvSpPr/>
                      <wps:spPr>
                        <a:xfrm>
                          <a:off x="0" y="0"/>
                          <a:ext cx="1606550" cy="52705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95FF1FB" w14:textId="63F552A8" w:rsidR="00F36AB3" w:rsidRPr="00F36AB3" w:rsidRDefault="00F36AB3" w:rsidP="00F36AB3">
                            <w:pPr>
                              <w:jc w:val="center"/>
                              <w:rPr>
                                <w:rFonts w:ascii="Times New Roman" w:hAnsi="Times New Roman" w:cs="Times New Roman"/>
                                <w:sz w:val="16"/>
                                <w:szCs w:val="16"/>
                              </w:rPr>
                            </w:pPr>
                            <w:r w:rsidRPr="00F36AB3">
                              <w:rPr>
                                <w:rFonts w:ascii="Times New Roman" w:hAnsi="Times New Roman" w:cs="Times New Roman"/>
                                <w:sz w:val="16"/>
                                <w:szCs w:val="16"/>
                              </w:rPr>
                              <w:t>Cord blood methylation/CpG sites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0F959B02" id="Rectangle 3" o:spid="_x0000_s1026" style="position:absolute;left:0;text-align:left;margin-left:166.15pt;margin-top:18.25pt;width:126.5pt;height: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XZcbQIAADgFAAAOAAAAZHJzL2Uyb0RvYy54bWysVE1v2zAMvQ/YfxB0X20HTboFdYqgRYYB&#10;RVesHXpWZCkxJosapcTOfv0o2XGzLqdhOSikyccvPer6pmsM2yv0NdiSFxc5Z8pKqGq7Kfn359WH&#10;j5z5IGwlDFhV8oPy/Gbx/t116+ZqAlswlUJGQayft67k2xDcPMu83KpG+AtwypJRAzYikIqbrELR&#10;UvTGZJM8n2UtYOUQpPKevt71Rr5I8bVWMnzV2qvATMmptpBOTOc6ntniWsw3KNy2lkMZ4h+qaERt&#10;KekY6k4EwXZY/xWqqSWCBx0uJDQZaF1LlXqgbor8TTdPW+FU6oWG4904Jv//wsqH/ZN7RBpD6/zc&#10;kxi76DQ28Z/qY10a1mEcluoCk/SxmOWz6ZRmKsk2nVzlJFOY7BXt0IfPChoWhZIjXUaakdjf+9C7&#10;Hl1iMmPj6cHU1ao2Jim4Wd8aZHtB17da5fQbcpy4UcYIzV4bSFI4GNWH/aY0qysqeZLSJ26pMayQ&#10;UtkwG+IaS94RpqmEEVicA5pQDKDBN8JU4twIzM8B/8w4IlJWsGEEN7UFPBeg+jFm7v2P3fc9x/ZD&#10;t+6GS11DdXhEhtCT3zu5qulC7oUPjwKJ7XSHtMHhKx3aQFtyGCTOtoC/zn2P/kRCsnLW0vaU3P/c&#10;CVScmS+W6PmpuLyM65aUy+nVhBQ8taxPLXbX3ALdcEFvhZNJjP7BHEWN0LzQoi9jVjIJKyl3yWXA&#10;o3Ib+q2mp0Kq5TK50Yo5Ee7tk5MxeBxwJNxz9yLQDawMxOcHOG6amL8hZ+8bkRaWuwC6TsyNI+7n&#10;Ooye1jNxf3hK4v6f6snr9cFb/AYAAP//AwBQSwMEFAAGAAgAAAAhAGzjg1ThAAAACgEAAA8AAABk&#10;cnMvZG93bnJldi54bWxMj01Pg0AQhu8m/ofNmHizS4s0FVka0kQ9eFCpxnjbsiMQ2Vlkt4D+eseT&#10;3ubjyTvPZNvZdmLEwbeOFCwXEQikypmWagXP+5uLDQgfNBndOUIFX+hhm5+eZDo1bqInHMtQCw4h&#10;n2oFTQh9KqWvGrTaL1yPxLt3N1gduB1qaQY9cbjt5CqK1tLqlvhCo3vcNVh9lEeroHy7vN/dhmI/&#10;vj6U8ffLXfHZTY9KnZ/NxTWIgHP4g+FXn9UhZ6eDO5LxolMQx6uYUS7WCQgGkk3CgwOTy6sEZJ7J&#10;/y/kPwAAAP//AwBQSwECLQAUAAYACAAAACEAtoM4kv4AAADhAQAAEwAAAAAAAAAAAAAAAAAAAAAA&#10;W0NvbnRlbnRfVHlwZXNdLnhtbFBLAQItABQABgAIAAAAIQA4/SH/1gAAAJQBAAALAAAAAAAAAAAA&#10;AAAAAC8BAABfcmVscy8ucmVsc1BLAQItABQABgAIAAAAIQAS4XZcbQIAADgFAAAOAAAAAAAAAAAA&#10;AAAAAC4CAABkcnMvZTJvRG9jLnhtbFBLAQItABQABgAIAAAAIQBs44NU4QAAAAoBAAAPAAAAAAAA&#10;AAAAAAAAAMcEAABkcnMvZG93bnJldi54bWxQSwUGAAAAAAQABADzAAAA1QUAAAAA&#10;" fillcolor="white [3201]" strokecolor="red" strokeweight="1pt">
                <v:textbox>
                  <w:txbxContent>
                    <w:p w14:paraId="795FF1FB" w14:textId="63F552A8" w:rsidR="00F36AB3" w:rsidRPr="00F36AB3" w:rsidRDefault="00F36AB3" w:rsidP="00F36AB3">
                      <w:pPr>
                        <w:jc w:val="center"/>
                        <w:rPr>
                          <w:rFonts w:ascii="Times New Roman" w:hAnsi="Times New Roman" w:cs="Times New Roman"/>
                          <w:sz w:val="16"/>
                          <w:szCs w:val="16"/>
                        </w:rPr>
                      </w:pPr>
                      <w:r w:rsidRPr="00F36AB3">
                        <w:rPr>
                          <w:rFonts w:ascii="Times New Roman" w:hAnsi="Times New Roman" w:cs="Times New Roman"/>
                          <w:sz w:val="16"/>
                          <w:szCs w:val="16"/>
                        </w:rPr>
                        <w:t>Cord blood methylation/CpG sites</w:t>
                      </w:r>
                    </w:p>
                  </w:txbxContent>
                </v:textbox>
                <w10:wrap anchorx="margin"/>
              </v:rect>
            </w:pict>
          </mc:Fallback>
        </mc:AlternateContent>
      </w:r>
      <w:r w:rsidR="00FB3F93">
        <w:rPr>
          <w:rFonts w:ascii="Times New Roman" w:hAnsi="Times New Roman" w:cs="Times New Roman"/>
          <w:b/>
          <w:bCs/>
          <w:sz w:val="18"/>
          <w:szCs w:val="18"/>
        </w:rPr>
        <w:t xml:space="preserve">Figure 1: </w:t>
      </w:r>
      <w:r w:rsidR="00F36AB3" w:rsidRPr="00F36AB3">
        <w:rPr>
          <w:rFonts w:ascii="Times New Roman" w:hAnsi="Times New Roman" w:cs="Times New Roman"/>
          <w:b/>
          <w:bCs/>
          <w:sz w:val="18"/>
          <w:szCs w:val="18"/>
        </w:rPr>
        <w:t>Conceptual framework of the high dimensional mediation model</w:t>
      </w:r>
      <w:r w:rsidR="00BD2FCD">
        <w:rPr>
          <w:rFonts w:ascii="Times New Roman" w:hAnsi="Times New Roman" w:cs="Times New Roman"/>
          <w:b/>
          <w:bCs/>
          <w:sz w:val="18"/>
          <w:szCs w:val="18"/>
        </w:rPr>
        <w:t xml:space="preserve"> applicable to HDMA, HIMA, and HIMA2</w:t>
      </w:r>
    </w:p>
    <w:p w14:paraId="22E60811" w14:textId="77777777" w:rsidR="000A23B1" w:rsidRPr="00F36AB3" w:rsidRDefault="000A23B1" w:rsidP="009129B5">
      <w:pPr>
        <w:jc w:val="both"/>
        <w:rPr>
          <w:rFonts w:ascii="Times New Roman" w:hAnsi="Times New Roman" w:cs="Times New Roman"/>
          <w:b/>
          <w:bCs/>
          <w:sz w:val="18"/>
          <w:szCs w:val="18"/>
        </w:rPr>
      </w:pPr>
    </w:p>
    <w:p w14:paraId="3AED42AE" w14:textId="0519CF8C" w:rsidR="00F36AB3" w:rsidRDefault="009D0179" w:rsidP="009129B5">
      <w:pPr>
        <w:jc w:val="both"/>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80768" behindDoc="0" locked="0" layoutInCell="1" allowOverlap="1" wp14:anchorId="7B15E476" wp14:editId="6D8A6D99">
                <wp:simplePos x="0" y="0"/>
                <wp:positionH relativeFrom="margin">
                  <wp:align>right</wp:align>
                </wp:positionH>
                <wp:positionV relativeFrom="paragraph">
                  <wp:posOffset>111761</wp:posOffset>
                </wp:positionV>
                <wp:extent cx="1206000" cy="244800"/>
                <wp:effectExtent l="0" t="342900" r="0" b="346075"/>
                <wp:wrapNone/>
                <wp:docPr id="692769997" name="Text Box 13"/>
                <wp:cNvGraphicFramePr/>
                <a:graphic xmlns:a="http://schemas.openxmlformats.org/drawingml/2006/main">
                  <a:graphicData uri="http://schemas.microsoft.com/office/word/2010/wordprocessingShape">
                    <wps:wsp>
                      <wps:cNvSpPr txBox="1"/>
                      <wps:spPr>
                        <a:xfrm rot="2100000">
                          <a:off x="0" y="0"/>
                          <a:ext cx="1206000" cy="244800"/>
                        </a:xfrm>
                        <a:prstGeom prst="rect">
                          <a:avLst/>
                        </a:prstGeom>
                        <a:solidFill>
                          <a:srgbClr val="A5A5A5"/>
                        </a:solidFill>
                        <a:ln w="19050" cap="flat" cmpd="sng" algn="ctr">
                          <a:solidFill>
                            <a:sysClr val="window" lastClr="FFFFFF"/>
                          </a:solidFill>
                          <a:prstDash val="solid"/>
                          <a:miter lim="800000"/>
                        </a:ln>
                        <a:effectLst/>
                      </wps:spPr>
                      <wps:txbx>
                        <w:txbxContent>
                          <w:p w14:paraId="35C37C50" w14:textId="55876764" w:rsidR="009D0179" w:rsidRPr="000A23B1" w:rsidRDefault="009D0179" w:rsidP="009D0179">
                            <w:pPr>
                              <w:rPr>
                                <w:rFonts w:ascii="Times New Roman" w:hAnsi="Times New Roman" w:cs="Times New Roman"/>
                                <w:sz w:val="16"/>
                                <w:szCs w:val="16"/>
                              </w:rPr>
                            </w:pPr>
                            <w:r>
                              <w:rPr>
                                <w:rFonts w:ascii="Times New Roman" w:hAnsi="Times New Roman" w:cs="Times New Roman"/>
                                <w:sz w:val="16"/>
                                <w:szCs w:val="16"/>
                              </w:rPr>
                              <w:t>Penalized</w:t>
                            </w:r>
                            <w:r w:rsidRPr="009D0179">
                              <w:rPr>
                                <w:rFonts w:ascii="Times New Roman" w:hAnsi="Times New Roman" w:cs="Times New Roman"/>
                                <w:sz w:val="16"/>
                                <w:szCs w:val="16"/>
                              </w:rPr>
                              <w:t xml:space="preserve">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7B15E476" id="_x0000_t202" coordsize="21600,21600" o:spt="202" path="m,l,21600r21600,l21600,xe">
                <v:stroke joinstyle="miter"/>
                <v:path gradientshapeok="t" o:connecttype="rect"/>
              </v:shapetype>
              <v:shape id="Text Box 13" o:spid="_x0000_s1027" type="#_x0000_t202" style="position:absolute;left:0;text-align:left;margin-left:43.75pt;margin-top:8.8pt;width:94.95pt;height:19.3pt;rotation:35;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G+egIAAAMFAAAOAAAAZHJzL2Uyb0RvYy54bWysVF1r2zAUfR/sPwi9r3ZC2rWmTslaMgal&#10;LaSjz4osxwJ9TVJiZ79+R3KafqxPYzaIK93ro3vPPdeXV4NWZCd8kNbUdHJSUiIMt400m5r+fFx+&#10;OackRGYapqwRNd2LQK/mnz9d9q4SU9tZ1QhPAGJC1buadjG6qigC74Rm4cQ6YeBsrdcsYus3ReNZ&#10;D3StimlZnhW99Y3zlosQcHozOuk847et4PG+bYOIRNUUucW8+ryu01rML1m18cx1kh/SYP+QhWbS&#10;4NIj1A2LjGy9/AtKS+5tsG084VYXtm0lF7kGVDMp31Wz6pgTuRaQE9yRpvD/YPndbuUePInDNzug&#10;gYmQ3oUq4DDVM7ReE2/B23RSpidXibwJokHo/kiiGCLhCWJanqU4wuGbzmbnsAFajFgJ0/kQvwur&#10;STJq6tGkjMp2tyGOoc8hKTxYJZulVCpv/GZ9rTzZMTR0cZreA/qbMGVIj1QuytOUCIOwWsUiTO2a&#10;mgazoYSpDRTLo893v/k67MPxDmitsT0lioWIw5ou8/PRpSnpGxa6MbmMmMJYpWWEyJXUNQUbiZyx&#10;SmWSV2SZHkp/4T5ZcVgPRCLjY1/WttmjXbkjKC04vpS49hbZPTAP6eIQ4xjvsbTKggR7sCjprP/9&#10;0XmKh6LgpaTHKICgX1vmBYr+YaC1i8lsBtiYN7PTr1Ns/GvP+rXHbPW1RXMmObtspvions3WW/2E&#10;qV2kW+FihuPumqI9o3kdxwHF1HOxWOQgTItj8dasHE/QibdE9+PwxLw7CClCgnf2eWhY9U5PY2z6&#10;0tjFNtpWZrElnkdWIdK0waRluR7+CmmUX+9z1Mu/a/4HAAD//wMAUEsDBBQABgAIAAAAIQAUmg8t&#10;3QAAAAYBAAAPAAAAZHJzL2Rvd25yZXYueG1sTI/BTsMwEETvSPyDtUi9UYdKTdsQp0KISuUAiNIP&#10;cONtHCVeh3jTBr4e91SOOzOaeZuvR9eKE/ah9qTgYZqAQCq9qalSsP/a3C9BBNZkdOsJFfxggHVx&#10;e5PrzPgzfeJpx5WIJRQyrcAyd5mUobTodJj6Dil6R987zfHsK2l6fY7lrpWzJEml0zXFBas7fLZY&#10;NrvBKfhu9u/H8XdunN9sP4bm5c2+VqzU5G58egTBOPI1DBf8iA5FZDr4gUwQrYL4CEd1kYK4uMvV&#10;CsRBwTydgSxy+R+/+AMAAP//AwBQSwECLQAUAAYACAAAACEAtoM4kv4AAADhAQAAEwAAAAAAAAAA&#10;AAAAAAAAAAAAW0NvbnRlbnRfVHlwZXNdLnhtbFBLAQItABQABgAIAAAAIQA4/SH/1gAAAJQBAAAL&#10;AAAAAAAAAAAAAAAAAC8BAABfcmVscy8ucmVsc1BLAQItABQABgAIAAAAIQCOeMG+egIAAAMFAAAO&#10;AAAAAAAAAAAAAAAAAC4CAABkcnMvZTJvRG9jLnhtbFBLAQItABQABgAIAAAAIQAUmg8t3QAAAAYB&#10;AAAPAAAAAAAAAAAAAAAAANQEAABkcnMvZG93bnJldi54bWxQSwUGAAAAAAQABADzAAAA3gUAAAAA&#10;" fillcolor="#a5a5a5" strokecolor="window" strokeweight="1.5pt">
                <v:textbox>
                  <w:txbxContent>
                    <w:p w14:paraId="35C37C50" w14:textId="55876764" w:rsidR="009D0179" w:rsidRPr="000A23B1" w:rsidRDefault="009D0179" w:rsidP="009D0179">
                      <w:pPr>
                        <w:rPr>
                          <w:rFonts w:ascii="Times New Roman" w:hAnsi="Times New Roman" w:cs="Times New Roman"/>
                          <w:sz w:val="16"/>
                          <w:szCs w:val="16"/>
                        </w:rPr>
                      </w:pPr>
                      <w:r>
                        <w:rPr>
                          <w:rFonts w:ascii="Times New Roman" w:hAnsi="Times New Roman" w:cs="Times New Roman"/>
                          <w:sz w:val="16"/>
                          <w:szCs w:val="16"/>
                        </w:rPr>
                        <w:t>Penalized</w:t>
                      </w:r>
                      <w:r w:rsidRPr="009D0179">
                        <w:rPr>
                          <w:rFonts w:ascii="Times New Roman" w:hAnsi="Times New Roman" w:cs="Times New Roman"/>
                          <w:sz w:val="16"/>
                          <w:szCs w:val="16"/>
                        </w:rPr>
                        <w:t xml:space="preserve"> regression</w:t>
                      </w:r>
                    </w:p>
                  </w:txbxContent>
                </v:textbox>
                <w10:wrap anchorx="margin"/>
              </v:shape>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74624" behindDoc="0" locked="0" layoutInCell="1" allowOverlap="1" wp14:anchorId="12FCC21E" wp14:editId="627DB48E">
                <wp:simplePos x="0" y="0"/>
                <wp:positionH relativeFrom="column">
                  <wp:posOffset>167640</wp:posOffset>
                </wp:positionH>
                <wp:positionV relativeFrom="paragraph">
                  <wp:posOffset>201930</wp:posOffset>
                </wp:positionV>
                <wp:extent cx="1206000" cy="243350"/>
                <wp:effectExtent l="0" t="342900" r="0" b="347345"/>
                <wp:wrapNone/>
                <wp:docPr id="175188456" name="Text Box 13"/>
                <wp:cNvGraphicFramePr/>
                <a:graphic xmlns:a="http://schemas.openxmlformats.org/drawingml/2006/main">
                  <a:graphicData uri="http://schemas.microsoft.com/office/word/2010/wordprocessingShape">
                    <wps:wsp>
                      <wps:cNvSpPr txBox="1"/>
                      <wps:spPr>
                        <a:xfrm rot="19500000">
                          <a:off x="0" y="0"/>
                          <a:ext cx="1206000" cy="243350"/>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40520697" w14:textId="1581D46F" w:rsidR="009D0179" w:rsidRPr="000A23B1" w:rsidRDefault="000A23B1">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Linear regression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12FCC21E" id="_x0000_s1028" type="#_x0000_t202" style="position:absolute;left:0;text-align:left;margin-left:13.2pt;margin-top:15.9pt;width:94.95pt;height:19.15pt;rotation:-35;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4CZAIAABwFAAAOAAAAZHJzL2Uyb0RvYy54bWysVE1v2zAMvQ/YfxB0X5zPrg3iFFmKDgOC&#10;tlg69KzIUmJAFjWJiZ39+lFyvtDlsmE+CJL4+EQ+kp7cN5VhO+VDCTbnvU6XM2UlFKVd5/zH6+On&#10;W84CClsIA1blfK8Cv59+/DCp3Vj1YQOmUJ4RiQ3j2uV8g+jGWRbkRlUidMApS0YNvhJIR7/OCi9q&#10;Yq9M1u92b7IafOE8SBUC3T60Rj5N/Foric9aB4XM5Jxiw7T6tK7imk0nYrz2wm1KeQhD/EMUlSgt&#10;PXqiehAo2NaXf1BVpfQQQGNHQpWB1qVUKQfKptd9l81yI5xKuZA4wZ1kCv+PVj7tlu7FM2y+QEMF&#10;jILULowDXcZ8Gu0r5oF0692NuvFLaVLgjOCk6P6komqQycjR795EHJNk6w8Hg1GSOWvJIqnzAb8q&#10;qFjc5NxTlRKr2C0CUgAEPUIi3Nh4d44q7XBvVGv8rjQrC3p4kEhS66i58WwnqOgGU05EaSwho4su&#10;jTk59a45CSmVxUEUgxwP+OiqUkv9jfPJI70MFk/OVWnBX3v9HLJu8cfs25xj+tisGkqa9D0WbAXF&#10;nuqYSkXaBycfS1J3IQK+CE89TZc0p/hMizZQ5xwOO8424H9du494ajWyclbTjOQ8/NwKrzgz3yw1&#10;4V1vOCRaTIfh6HOfDv7Ssrq02G01B6pIL0WXthGP5rjVHqo3GudZfJVMwkp6O+d43M6xnVz6HUg1&#10;myUQjZETuLBLJyN1VDn2zmvzJrw7NBhSaz7BcZrE+F2ftdjoaWG2RdBlasKoc6vqQX8awdQPh99F&#10;nPHLc0Kdf2rT3wAAAP//AwBQSwMEFAAGAAgAAAAhAOLx6lTfAAAACAEAAA8AAABkcnMvZG93bnJl&#10;di54bWxMj0FLxDAUhO+C/yE8wYu4abtSpfZ1WQQRDx5cV9i9pU1sis1LSbK71V/v86THYYaZb+rV&#10;7EZxNCEOnhDyRQbCUOf1QD3C9u3x+g5ETIq0Gj0ZhC8TYdWcn9Wq0v5Er+a4Sb3gEoqVQrApTZWU&#10;sbPGqbjwkyH2PnxwKrEMvdRBnbjcjbLIslI6NRAvWDWZB2u6z83BITy9vH/T7qqV63ZfhlDaVGyf&#10;E+Llxby+B5HMnP7C8IvP6NAwU+sPpKMYEYryhpMIy5wfsF/k5RJEi3Cb5SCbWv4/0PwAAAD//wMA&#10;UEsBAi0AFAAGAAgAAAAhALaDOJL+AAAA4QEAABMAAAAAAAAAAAAAAAAAAAAAAFtDb250ZW50X1R5&#10;cGVzXS54bWxQSwECLQAUAAYACAAAACEAOP0h/9YAAACUAQAACwAAAAAAAAAAAAAAAAAvAQAAX3Jl&#10;bHMvLnJlbHNQSwECLQAUAAYACAAAACEAkloOAmQCAAAcBQAADgAAAAAAAAAAAAAAAAAuAgAAZHJz&#10;L2Uyb0RvYy54bWxQSwECLQAUAAYACAAAACEA4vHqVN8AAAAIAQAADwAAAAAAAAAAAAAAAAC+BAAA&#10;ZHJzL2Rvd25yZXYueG1sUEsFBgAAAAAEAAQA8wAAAMoFAAAAAA==&#10;" fillcolor="#a5a5a5 [3206]" strokecolor="white [3201]" strokeweight="1.5pt">
                <v:textbox>
                  <w:txbxContent>
                    <w:p w14:paraId="40520697" w14:textId="1581D46F" w:rsidR="009D0179" w:rsidRPr="000A23B1" w:rsidRDefault="000A23B1">
                      <w:pP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Linear regression</w:t>
                      </w:r>
                    </w:p>
                  </w:txbxContent>
                </v:textbox>
              </v:shape>
            </w:pict>
          </mc:Fallback>
        </mc:AlternateContent>
      </w:r>
      <w:r w:rsidR="00F36AB3">
        <w:rPr>
          <w:rFonts w:ascii="Times New Roman" w:hAnsi="Times New Roman" w:cs="Times New Roman"/>
          <w:b/>
          <w:bCs/>
          <w:noProof/>
          <w:sz w:val="20"/>
          <w:szCs w:val="20"/>
        </w:rPr>
        <mc:AlternateContent>
          <mc:Choice Requires="wps">
            <w:drawing>
              <wp:anchor distT="0" distB="0" distL="114300" distR="114300" simplePos="0" relativeHeight="251669504" behindDoc="0" locked="0" layoutInCell="1" allowOverlap="1" wp14:anchorId="14C18E82" wp14:editId="2D9188C8">
                <wp:simplePos x="0" y="0"/>
                <wp:positionH relativeFrom="column">
                  <wp:posOffset>3716655</wp:posOffset>
                </wp:positionH>
                <wp:positionV relativeFrom="paragraph">
                  <wp:posOffset>241935</wp:posOffset>
                </wp:positionV>
                <wp:extent cx="1689100" cy="1149350"/>
                <wp:effectExtent l="0" t="0" r="82550" b="50800"/>
                <wp:wrapNone/>
                <wp:docPr id="1282464542" name="Straight Arrow Connector 5"/>
                <wp:cNvGraphicFramePr/>
                <a:graphic xmlns:a="http://schemas.openxmlformats.org/drawingml/2006/main">
                  <a:graphicData uri="http://schemas.microsoft.com/office/word/2010/wordprocessingShape">
                    <wps:wsp>
                      <wps:cNvCnPr/>
                      <wps:spPr>
                        <a:xfrm>
                          <a:off x="0" y="0"/>
                          <a:ext cx="1689100" cy="1149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type w14:anchorId="0CBFA195" id="_x0000_t32" coordsize="21600,21600" o:spt="32" o:oned="t" path="m,l21600,21600e" filled="f">
                <v:path arrowok="t" fillok="f" o:connecttype="none"/>
                <o:lock v:ext="edit" shapetype="t"/>
              </v:shapetype>
              <v:shape id="Straight Arrow Connector 5" o:spid="_x0000_s1026" type="#_x0000_t32" style="position:absolute;margin-left:292.65pt;margin-top:19.05pt;width:133pt;height:9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50vgEAANEDAAAOAAAAZHJzL2Uyb0RvYy54bWysU9tu1DAQfUfiHyy/s0kKVG202T5sgRcE&#10;FZcPcJ1xYsk32cMm+XvG3t0sAiRE1ZeJL3NmzhyfbO9ma9gBYtLedbzZ1JyBk77Xbuj492/vX91w&#10;llC4XhjvoOMLJH63e/liO4UWrvzoTQ+RURGX2il0fEQMbVUlOYIVaeMDOLpUPlqBtI1D1UcxUXVr&#10;qqu6vq4mH/sQvYSU6PT+eMl3pb5SIPGzUgmQmY4TNywxlviYY7XbinaIIoxanmiIJ7CwQjtqupa6&#10;FyjYj6j/KGW1jD55hRvpbeWV0hLKDDRNU/82zddRBCizkDgprDKl5ysrPx327iGSDFNIbQoPMU8x&#10;q2jzl/ixuYi1rGLBjEzSYXN9c9vUpKmku6Z5c/v6bZGzusBDTPgBvGV50fGEUehhxL13jh7Gx6ZI&#10;Jg4fExIBAp4BubdxOaLQ5p3rGS6B3INRCzcYyM9G6TmluvAuK1wMHOFfQDHdZ6alTbEU7E1kB0Fm&#10;EFKCw2atRNkZprQxK7D+N/CUn6FQ7PY/4BVROnuHK9hq5+PfuuN8pqyO+WcFjnNnCR59v5QXLdKQ&#10;b4pWJ49nY/66L/DLn7j7CQAA//8DAFBLAwQUAAYACAAAACEAkdhV098AAAAKAQAADwAAAGRycy9k&#10;b3ducmV2LnhtbEyPwU7DMAyG70i8Q2QkbixNp6Ku1J0QEjuC2DjALWuypFrjVE3WFp6ecIKj7U+/&#10;v7/eLq5nkx5D5wlBrDJgmlqvOjII74fnuxJYiJKU7D1phC8dYNtcX9WyUn6mNz3to2EphEIlEWyM&#10;Q8V5aK12Mqz8oCndTn50MqZxNFyNck7hrud5lt1zJztKH6wc9JPV7Xl/cQiv5mNyOe06ftp8fu/M&#10;izrbOSLe3iyPD8CiXuIfDL/6SR2a5HT0F1KB9QhFWawTirAuBbAElIVIiyNCLjYCeFPz/xWaHwAA&#10;AP//AwBQSwECLQAUAAYACAAAACEAtoM4kv4AAADhAQAAEwAAAAAAAAAAAAAAAAAAAAAAW0NvbnRl&#10;bnRfVHlwZXNdLnhtbFBLAQItABQABgAIAAAAIQA4/SH/1gAAAJQBAAALAAAAAAAAAAAAAAAAAC8B&#10;AABfcmVscy8ucmVsc1BLAQItABQABgAIAAAAIQAvgL50vgEAANEDAAAOAAAAAAAAAAAAAAAAAC4C&#10;AABkcnMvZTJvRG9jLnhtbFBLAQItABQABgAIAAAAIQCR2FXT3wAAAAoBAAAPAAAAAAAAAAAAAAAA&#10;ABgEAABkcnMvZG93bnJldi54bWxQSwUGAAAAAAQABADzAAAAJAUAAAAA&#10;" strokecolor="#4472c4 [3204]" strokeweight=".5pt">
                <v:stroke endarrow="block" joinstyle="miter"/>
              </v:shape>
            </w:pict>
          </mc:Fallback>
        </mc:AlternateContent>
      </w:r>
      <w:r w:rsidR="00F36AB3">
        <w:rPr>
          <w:rFonts w:ascii="Times New Roman" w:hAnsi="Times New Roman" w:cs="Times New Roman"/>
          <w:b/>
          <w:bCs/>
          <w:noProof/>
          <w:sz w:val="20"/>
          <w:szCs w:val="20"/>
        </w:rPr>
        <mc:AlternateContent>
          <mc:Choice Requires="wps">
            <w:drawing>
              <wp:anchor distT="0" distB="0" distL="114300" distR="114300" simplePos="0" relativeHeight="251668480" behindDoc="0" locked="0" layoutInCell="1" allowOverlap="1" wp14:anchorId="4BB0CEDA" wp14:editId="78349B69">
                <wp:simplePos x="0" y="0"/>
                <wp:positionH relativeFrom="column">
                  <wp:posOffset>655955</wp:posOffset>
                </wp:positionH>
                <wp:positionV relativeFrom="paragraph">
                  <wp:posOffset>254635</wp:posOffset>
                </wp:positionV>
                <wp:extent cx="1460500" cy="1130300"/>
                <wp:effectExtent l="0" t="38100" r="63500" b="31750"/>
                <wp:wrapNone/>
                <wp:docPr id="1457256360" name="Straight Arrow Connector 4"/>
                <wp:cNvGraphicFramePr/>
                <a:graphic xmlns:a="http://schemas.openxmlformats.org/drawingml/2006/main">
                  <a:graphicData uri="http://schemas.microsoft.com/office/word/2010/wordprocessingShape">
                    <wps:wsp>
                      <wps:cNvCnPr/>
                      <wps:spPr>
                        <a:xfrm flipV="1">
                          <a:off x="0" y="0"/>
                          <a:ext cx="1460500" cy="1130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 w14:anchorId="6746CE51" id="Straight Arrow Connector 4" o:spid="_x0000_s1026" type="#_x0000_t32" style="position:absolute;margin-left:51.65pt;margin-top:20.05pt;width:115pt;height:89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8wQEAANsDAAAOAAAAZHJzL2Uyb0RvYy54bWysU02P1DAMvSPxH6Lcmba7sELVdPYwC1wQ&#10;rGDhnk2dNlK+lJhp++9x0pkuAiQE4mI1id+z37O7v52tYSeISXvX8WZXcwZO+l67oeNfHt6+eM1Z&#10;QuF6YbyDji+Q+O3h+bP9FFq48qM3PURGJC61U+j4iBjaqkpyBCvSzgdw9Kh8tALpGIeqj2Iidmuq&#10;q7q+qSYf+xC9hJTo9m595IfCrxRI/KhUAmSm49QblhhLfMyxOuxFO0QRRi3PbYh/6MIK7ajoRnUn&#10;ULBvUf9CZbWMPnmFO+lt5ZXSEooGUtPUP6n5PIoARQuZk8JmU/p/tPLD6ejuI9kwhdSmcB+zillF&#10;y5TR4SvNtOiiTtlcbFs222BGJumyeXlTv6rJXUlvTXNdX9OBGKuVKBOGmPAdeMvyR8cTRqGHEY/e&#10;ORqRj2sRcXqfcAVeABlsXI4otHnjeoZLoD3CqIUbDJzr5JTqSUH5wsXACv8Eiuk+d1q0lOWCo4ns&#10;JGgthJTgsNmYKDvDlDZmA9Z/Bp7zMxTK4v0NeEOUyt7hBrba+fi76jhfWlZr/sWBVXe24NH3S5lt&#10;sYY2qMzkvO15RX88F/jTP3n4DgAA//8DAFBLAwQUAAYACAAAACEAnUx0jt8AAAAKAQAADwAAAGRy&#10;cy9kb3ducmV2LnhtbEyPTU/DMAyG70j8h8hI3FjSFaGuNJ34WA/sMImBEMe0MW2hcaom28q/x5zA&#10;t1d+9fhxsZ7dII44hd6ThmShQCA13vbUanh9qa4yECEasmbwhBq+McC6PD8rTG79iZ7xuI+tYAiF&#10;3GjoYhxzKUPToTNh4Uck3n34yZnIcWqlncyJ4W6QS6VupDM98YXOjPjQYfO1PzimPFX3q83n7j3b&#10;Pm7dW125drNyWl9ezHe3ICLO8a8Mv/qsDiU71f5ANoiBs0pTrmq4VgkILqQ8IGoNyyRLQJaF/P9C&#10;+QMAAP//AwBQSwECLQAUAAYACAAAACEAtoM4kv4AAADhAQAAEwAAAAAAAAAAAAAAAAAAAAAAW0Nv&#10;bnRlbnRfVHlwZXNdLnhtbFBLAQItABQABgAIAAAAIQA4/SH/1gAAAJQBAAALAAAAAAAAAAAAAAAA&#10;AC8BAABfcmVscy8ucmVsc1BLAQItABQABgAIAAAAIQDEUjY8wQEAANsDAAAOAAAAAAAAAAAAAAAA&#10;AC4CAABkcnMvZTJvRG9jLnhtbFBLAQItABQABgAIAAAAIQCdTHSO3wAAAAoBAAAPAAAAAAAAAAAA&#10;AAAAABsEAABkcnMvZG93bnJldi54bWxQSwUGAAAAAAQABADzAAAAJwUAAAAA&#10;" strokecolor="#4472c4 [3204]" strokeweight=".5pt">
                <v:stroke endarrow="block" joinstyle="miter"/>
              </v:shape>
            </w:pict>
          </mc:Fallback>
        </mc:AlternateContent>
      </w:r>
    </w:p>
    <w:p w14:paraId="697265C4" w14:textId="70C08424" w:rsidR="00F36AB3" w:rsidRDefault="000A23B1" w:rsidP="009129B5">
      <w:pPr>
        <w:jc w:val="both"/>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82816" behindDoc="0" locked="0" layoutInCell="1" allowOverlap="1" wp14:anchorId="249A5982" wp14:editId="38A972A1">
                <wp:simplePos x="0" y="0"/>
                <wp:positionH relativeFrom="column">
                  <wp:posOffset>2992755</wp:posOffset>
                </wp:positionH>
                <wp:positionV relativeFrom="paragraph">
                  <wp:posOffset>38100</wp:posOffset>
                </wp:positionV>
                <wp:extent cx="2095500" cy="1282700"/>
                <wp:effectExtent l="0" t="0" r="19050" b="31750"/>
                <wp:wrapNone/>
                <wp:docPr id="1348163029" name="Straight Connector 21"/>
                <wp:cNvGraphicFramePr/>
                <a:graphic xmlns:a="http://schemas.openxmlformats.org/drawingml/2006/main">
                  <a:graphicData uri="http://schemas.microsoft.com/office/word/2010/wordprocessingShape">
                    <wps:wsp>
                      <wps:cNvCnPr/>
                      <wps:spPr>
                        <a:xfrm flipH="1">
                          <a:off x="0" y="0"/>
                          <a:ext cx="2095500" cy="128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D106382" id="Straight Connector 2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65pt,3pt" to="400.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p2qQEAAKQDAAAOAAAAZHJzL2Uyb0RvYy54bWysU8tu2zAQvBfoPxC815IFJE0FyzkkSHMo&#10;mqBNP4ChlhYBvkAylvz3Wa5spUiKAi1yIURyZ3ZmuNpcTtawPcSkvev4elVzBk76Xrtdx3893Hy6&#10;4Cxl4XphvIOOHyDxy+3HD5sxtND4wZseIkMSl9oxdHzIObRVleQAVqSVD+DwUvloRcZt3FV9FCOy&#10;W1M1dX1ejT72IXoJKeHp9XzJt8SvFMh8p1SCzEzHUVumNdL6WNZquxHtLoowaHmUIf5DhRXaYdOF&#10;6lpkwZ6ifkNltYw+eZVX0tvKK6UlkAd0s65fufk5iADkBcNJYYkpvR+t/L6/cvcRYxhDalO4j8XF&#10;pKJlyuhwi29KvlApmyi2wxIbTJlJPGzqL2dnNaYr8W7dXDSfcYOM1UxUCENM+St4y8pHx412xZdo&#10;xf5bynPpqQRxL1LoKx8MlGLjfoBiuseWsyiaErgyke0Fvq+QElxeH1tTdYEpbcwCrKntX4HH+gIF&#10;mqB/AS8I6uxdXsBWOx//1D1PJ8lqrj8lMPsuETz6/kCPRNHgKFC4x7Ets/b7nuAvP9f2GQAA//8D&#10;AFBLAwQUAAYACAAAACEA4Fa3Ud4AAAAJAQAADwAAAGRycy9kb3ducmV2LnhtbEyPzU7DMBCE70h9&#10;B2uRuCBqN6AShWyqCgGHcuoPEtw28ZJEje0odtPw9rgnOI5mNPNNvppMJ0YefOsswmKuQLCtnG5t&#10;jXDYv96lIHwgq6lzlhF+2MOqmF3llGl3tlsed6EWscT6jBCaEPpMSl81bMjPXc82et9uMBSiHGqp&#10;BzrHctPJRKmlNNTauNBQz88NV8fdySB8eedfPjbl+Hbcbia6fQ/JZ6URb66n9ROIwFP4C8MFP6JD&#10;EZlKd7Laiw7h4XFxH6MIy3gp+qm66BIhUakCWeTy/4PiFwAA//8DAFBLAQItABQABgAIAAAAIQC2&#10;gziS/gAAAOEBAAATAAAAAAAAAAAAAAAAAAAAAABbQ29udGVudF9UeXBlc10ueG1sUEsBAi0AFAAG&#10;AAgAAAAhADj9If/WAAAAlAEAAAsAAAAAAAAAAAAAAAAALwEAAF9yZWxzLy5yZWxzUEsBAi0AFAAG&#10;AAgAAAAhANALKnapAQAApAMAAA4AAAAAAAAAAAAAAAAALgIAAGRycy9lMm9Eb2MueG1sUEsBAi0A&#10;FAAGAAgAAAAhAOBWt1HeAAAACQEAAA8AAAAAAAAAAAAAAAAAAwQAAGRycy9kb3ducmV2LnhtbFBL&#10;BQYAAAAABAAEAPMAAAAOBQAAAAA=&#10;" strokecolor="#4472c4 [3204]" strokeweight=".5pt">
                <v:stroke joinstyle="miter"/>
              </v:line>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81792" behindDoc="0" locked="0" layoutInCell="1" allowOverlap="1" wp14:anchorId="75F1E200" wp14:editId="2D170C90">
                <wp:simplePos x="0" y="0"/>
                <wp:positionH relativeFrom="column">
                  <wp:posOffset>4751705</wp:posOffset>
                </wp:positionH>
                <wp:positionV relativeFrom="paragraph">
                  <wp:posOffset>52705</wp:posOffset>
                </wp:positionV>
                <wp:extent cx="336550" cy="425450"/>
                <wp:effectExtent l="0" t="0" r="25400" b="31750"/>
                <wp:wrapNone/>
                <wp:docPr id="290369612" name="Straight Connector 20"/>
                <wp:cNvGraphicFramePr/>
                <a:graphic xmlns:a="http://schemas.openxmlformats.org/drawingml/2006/main">
                  <a:graphicData uri="http://schemas.microsoft.com/office/word/2010/wordprocessingShape">
                    <wps:wsp>
                      <wps:cNvCnPr/>
                      <wps:spPr>
                        <a:xfrm flipH="1">
                          <a:off x="0" y="0"/>
                          <a:ext cx="336550" cy="425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line w14:anchorId="232229AB" id="Straight Connector 20"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374.15pt,4.15pt" to="400.6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UbqAEAAKIDAAAOAAAAZHJzL2Uyb0RvYy54bWysU8tu2zAQvBfIPxC815KdOCgEyzkkSHoo&#10;mqBtPoChlhYBvkAylvz3Wa5spUiLAC1yIShyZ3ZmuNpcjdawPcSkvWv5clFzBk76Trtdyx9/3X7+&#10;wlnKwnXCeActP0DiV9uzT5shNLDyvTcdRIYkLjVDaHmfc2iqKskerEgLH8DhpfLRioyfcVd1UQzI&#10;bk21quvLavCxC9FLSAlPb6ZLviV+pUDme6USZGZajtoyrZHWp7JW241odlGEXsujDPEfKqzQDpvO&#10;VDciC/Yc9R9UVsvok1d5Ib2tvFJaAnlAN8v6jZufvQhAXjCcFOaY0sfRyu/7a/cQMYYhpCaFh1hc&#10;jCpapowOX/FNyRcqZSPFdphjgzEziYfn55frNYYr8epitb7APfJVE02hCzHlO/CWlU3LjXbFlWjE&#10;/lvKU+mpBHGvQmiXDwZKsXE/QDHdYcNJEs0IXJvI9gJfV0gJLi+Pram6wJQ2ZgbW1PZd4LG+QIHm&#10;51/AM4I6e5dnsNXOx791z+NJsprqTwlMvksET7470BNRNDgIFO5xaMuk/f5N8Ndfa/sCAAD//wMA&#10;UEsDBBQABgAIAAAAIQCjZLCe3gAAAAgBAAAPAAAAZHJzL2Rvd25yZXYueG1sTI/NTsNADITvSLzD&#10;ykhcEN205ScK2VQIAYf21AIS3JysSaJmvVF2m4a3xz3BybZmNP4mX02uUyMNofVsYD5LQBFX3rZc&#10;G3h/e7lOQYWIbLHzTAZ+KMCqOD/LMbP+yFsad7FWEsIhQwNNjH2mdagachhmvicW7dsPDqOcQ63t&#10;gEcJd51eJMmddtiyfGiwp6eGqv3u4Ax8BR+eP9bl+Lrfrie82sTFZ2WNubyYHh9ARZrinxlO+IIO&#10;hTCV/sA2qM7A/U26FKuB0xA9TeaylCLcLkEXuf5foPgFAAD//wMAUEsBAi0AFAAGAAgAAAAhALaD&#10;OJL+AAAA4QEAABMAAAAAAAAAAAAAAAAAAAAAAFtDb250ZW50X1R5cGVzXS54bWxQSwECLQAUAAYA&#10;CAAAACEAOP0h/9YAAACUAQAACwAAAAAAAAAAAAAAAAAvAQAAX3JlbHMvLnJlbHNQSwECLQAUAAYA&#10;CAAAACEAMOxlG6gBAACiAwAADgAAAAAAAAAAAAAAAAAuAgAAZHJzL2Uyb0RvYy54bWxQSwECLQAU&#10;AAYACAAAACEAo2Swnt4AAAAIAQAADwAAAAAAAAAAAAAAAAACBAAAZHJzL2Rvd25yZXYueG1sUEsF&#10;BgAAAAAEAAQA8wAAAA0FAAAAAA==&#10;" strokecolor="#4472c4 [3204]" strokeweight=".5pt">
                <v:stroke joinstyle="miter"/>
              </v:line>
            </w:pict>
          </mc:Fallback>
        </mc:AlternateContent>
      </w:r>
      <w:r w:rsidR="00651B1C">
        <w:rPr>
          <w:rFonts w:ascii="Times New Roman" w:hAnsi="Times New Roman" w:cs="Times New Roman"/>
          <w:b/>
          <w:bCs/>
          <w:noProof/>
          <w:sz w:val="20"/>
          <w:szCs w:val="20"/>
        </w:rPr>
        <mc:AlternateContent>
          <mc:Choice Requires="wps">
            <w:drawing>
              <wp:anchor distT="0" distB="0" distL="114300" distR="114300" simplePos="0" relativeHeight="251673600" behindDoc="0" locked="0" layoutInCell="1" allowOverlap="1" wp14:anchorId="52641709" wp14:editId="642F7FB8">
                <wp:simplePos x="0" y="0"/>
                <wp:positionH relativeFrom="column">
                  <wp:posOffset>802005</wp:posOffset>
                </wp:positionH>
                <wp:positionV relativeFrom="paragraph">
                  <wp:posOffset>65405</wp:posOffset>
                </wp:positionV>
                <wp:extent cx="342900" cy="412750"/>
                <wp:effectExtent l="0" t="0" r="19050" b="25400"/>
                <wp:wrapNone/>
                <wp:docPr id="416331258" name="Straight Connector 11"/>
                <wp:cNvGraphicFramePr/>
                <a:graphic xmlns:a="http://schemas.openxmlformats.org/drawingml/2006/main">
                  <a:graphicData uri="http://schemas.microsoft.com/office/word/2010/wordprocessingShape">
                    <wps:wsp>
                      <wps:cNvCnPr/>
                      <wps:spPr>
                        <a:xfrm>
                          <a:off x="0" y="0"/>
                          <a:ext cx="342900" cy="412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808717A" id="Straight Connector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5pt,5.15pt" to="90.1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IkoQEAAJgDAAAOAAAAZHJzL2Uyb0RvYy54bWysU8tu2zAQvAfoPxC815LcpEkFyzkkSC9F&#10;EjTJBzDU0iLAF0jWkv8+y7UtB22BokUvFB87szuzq9X1ZA3bQkzau443i5ozcNL32m06/vJ89/GK&#10;s5SF64XxDjq+g8Sv1x/OVmNoYekHb3qIDElcasfQ8SHn0FZVkgNYkRY+gMNH5aMVGY9xU/VRjMhu&#10;TbWs68/V6GMfopeQEt7e7h/5mviVApkflEqQmek41pZpjbS+lrVar0S7iSIMWh7KEP9QhRXaYdKZ&#10;6lZkwX5E/QuV1TL65FVeSG8rr5SWQBpQTVP/pOZpEAFIC5qTwmxT+n+08n574x4j2jCG1KbwGIuK&#10;SUVbvlgfm8is3WwWTJlJvPx0vvxSo6USn86b5eUFmVmdwCGm/BW8ZWXTcaNd0SJasf2WMibE0GMI&#10;Hk7paZd3Bkqwcd9BMd1jwobQNBlwYyLbCuypkBJcbkofkY+iC0xpY2Zg/WfgIb5Agabmb8AzgjJ7&#10;l2ew1c7H32XP07FktY8/OrDXXSx49f2OGkPWYPtJ4WFUy3y9PxP89EOt3wAAAP//AwBQSwMEFAAG&#10;AAgAAAAhALzt0CfeAAAACQEAAA8AAABkcnMvZG93bnJldi54bWxMj0FLw0AQhe+C/2EZwZvdmGIt&#10;MZtSCmItSGkV6nGbHZNodjbsbpv03zs56WneYx5vvskXg23FGX1oHCm4nyQgkEpnGqoUfLw/381B&#10;hKjJ6NYRKrhggEVxfZXrzLiednjex0pwCYVMK6hj7DIpQ1mj1WHiOiTefTlvdWTrK2m87rnctjJN&#10;kpm0uiG+UOsOVzWWP/uTVfDm1+vVcnP5pu2n7Q/p5rB9HV6Uur0Zlk8gIg7xLwwjPqNDwUxHdyIT&#10;RMs+nU05yiLhOQbmozgqeHyYgixy+f+D4hcAAP//AwBQSwECLQAUAAYACAAAACEAtoM4kv4AAADh&#10;AQAAEwAAAAAAAAAAAAAAAAAAAAAAW0NvbnRlbnRfVHlwZXNdLnhtbFBLAQItABQABgAIAAAAIQA4&#10;/SH/1gAAAJQBAAALAAAAAAAAAAAAAAAAAC8BAABfcmVscy8ucmVsc1BLAQItABQABgAIAAAAIQBZ&#10;8KIkoQEAAJgDAAAOAAAAAAAAAAAAAAAAAC4CAABkcnMvZTJvRG9jLnhtbFBLAQItABQABgAIAAAA&#10;IQC87dAn3gAAAAkBAAAPAAAAAAAAAAAAAAAAAPsDAABkcnMvZG93bnJldi54bWxQSwUGAAAAAAQA&#10;BADzAAAABgUAAAAA&#10;" strokecolor="#4472c4 [3204]" strokeweight=".5pt">
                <v:stroke joinstyle="miter"/>
              </v:line>
            </w:pict>
          </mc:Fallback>
        </mc:AlternateContent>
      </w:r>
      <w:r w:rsidR="00F36AB3">
        <w:rPr>
          <w:rFonts w:ascii="Times New Roman" w:hAnsi="Times New Roman" w:cs="Times New Roman"/>
          <w:b/>
          <w:bCs/>
          <w:noProof/>
          <w:sz w:val="20"/>
          <w:szCs w:val="20"/>
        </w:rPr>
        <mc:AlternateContent>
          <mc:Choice Requires="wps">
            <w:drawing>
              <wp:anchor distT="0" distB="0" distL="114300" distR="114300" simplePos="0" relativeHeight="251667456" behindDoc="0" locked="0" layoutInCell="1" allowOverlap="1" wp14:anchorId="2DF6B14C" wp14:editId="49265A23">
                <wp:simplePos x="0" y="0"/>
                <wp:positionH relativeFrom="column">
                  <wp:posOffset>2628900</wp:posOffset>
                </wp:positionH>
                <wp:positionV relativeFrom="paragraph">
                  <wp:posOffset>69850</wp:posOffset>
                </wp:positionV>
                <wp:extent cx="717550" cy="342900"/>
                <wp:effectExtent l="0" t="0" r="25400" b="19050"/>
                <wp:wrapNone/>
                <wp:docPr id="222888482" name="Text Box 2"/>
                <wp:cNvGraphicFramePr/>
                <a:graphic xmlns:a="http://schemas.openxmlformats.org/drawingml/2006/main">
                  <a:graphicData uri="http://schemas.microsoft.com/office/word/2010/wordprocessingShape">
                    <wps:wsp>
                      <wps:cNvSpPr txBox="1"/>
                      <wps:spPr>
                        <a:xfrm>
                          <a:off x="0" y="0"/>
                          <a:ext cx="717550" cy="342900"/>
                        </a:xfrm>
                        <a:prstGeom prst="rect">
                          <a:avLst/>
                        </a:prstGeom>
                        <a:solidFill>
                          <a:sysClr val="window" lastClr="FFFFFF"/>
                        </a:solidFill>
                        <a:ln w="6350">
                          <a:solidFill>
                            <a:prstClr val="black"/>
                          </a:solidFill>
                        </a:ln>
                      </wps:spPr>
                      <wps:txbx>
                        <w:txbxContent>
                          <w:p w14:paraId="020165B3" w14:textId="1443CC35" w:rsidR="00F36AB3" w:rsidRPr="00F36AB3" w:rsidRDefault="00F36AB3" w:rsidP="00F36AB3">
                            <w:pPr>
                              <w:spacing w:after="0"/>
                              <w:rPr>
                                <w:rFonts w:ascii="Times New Roman" w:hAnsi="Times New Roman" w:cs="Times New Roman"/>
                                <w:sz w:val="16"/>
                                <w:szCs w:val="16"/>
                              </w:rPr>
                            </w:pPr>
                            <w:r>
                              <w:rPr>
                                <w:rFonts w:ascii="Times New Roman" w:hAnsi="Times New Roman" w:cs="Times New Roman"/>
                                <w:sz w:val="16"/>
                                <w:szCs w:val="16"/>
                              </w:rPr>
                              <w:t>Mediators</w:t>
                            </w:r>
                          </w:p>
                          <w:p w14:paraId="0AA72440" w14:textId="2D78905D" w:rsidR="00F36AB3" w:rsidRPr="00F36AB3" w:rsidRDefault="00F36AB3" w:rsidP="00F36AB3">
                            <w:pPr>
                              <w:spacing w:after="0"/>
                              <w:jc w:val="center"/>
                              <w:rPr>
                                <w:rFonts w:ascii="Times New Roman" w:hAnsi="Times New Roman" w:cs="Times New Roman"/>
                                <w:sz w:val="16"/>
                                <w:szCs w:val="16"/>
                              </w:rPr>
                            </w:pPr>
                            <w:r>
                              <w:rPr>
                                <w:rFonts w:ascii="Times New Roman" w:hAnsi="Times New Roman" w:cs="Times New Roman"/>
                                <w:sz w:val="16"/>
                                <w:szCs w:val="16"/>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DF6B14C" id="Text Box 2" o:spid="_x0000_s1029" type="#_x0000_t202" style="position:absolute;left:0;text-align:left;margin-left:207pt;margin-top:5.5pt;width:56.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DKxQQIAAJMEAAAOAAAAZHJzL2Uyb0RvYy54bWysVE1vGjEQvVfqf7B8LwsEkgaxRJSIqhJK&#10;IiVVzsbrhVW9Htc27NJf32fzlYaeqnIwM57xm5k3Mzu+a2vNtsr5ikzOe50uZ8pIKiqzyvn3l/mn&#10;z5z5IEwhNBmV853y/G7y8cO4sSPVpzXpQjkGEONHjc35OgQ7yjIv16oWvkNWGRhLcrUIUN0qK5xo&#10;gF7rrN/tXmcNucI6ksp73N7vjXyS8MtSyfBYll4FpnOO3EI6XTqX8cwmYzFaOWHXlTykIf4hi1pU&#10;BkFPUPciCLZx1QVUXUlHnsrQkVRnVJaVVKkGVNPrvqvmeS2sSrWAHG9PNPn/Bysfts/2ybHQfqEW&#10;DYyENNaPPC5jPW3p6viPTBnsoHB3ok21gUlc3vRuhkNYJExXg/5tN9GanR9b58NXRTWLQs4dupLI&#10;EtuFDwgI16NLjOVJV8W80jopOz/Tjm0FGoi+F9RwpoUPuMz5PP1izoD445k2rMn59RXyuoCMsU6Y&#10;Sy3kj0sE4GkD2DMXUQrtsmVVgTKPPC2p2IE+R/vJ8lbOK8AvkOGTcBgl8IL1CI84Sk3IiQ4SZ2ty&#10;v/52H/3RYVg5azCaOfc/N8IpFP7NoPe3vcEgznJSBsObPhT31rJ8azGbekYgr4dFtDKJ0T/oo1g6&#10;ql+xRdMYFSZhJGLnPBzFWdgvDLZQquk0OWF6rQgL82xlhI4cR1pf2lfh7KHPAQPyQMchFqN37d77&#10;xpeGpptAZZVmIfK8Z/VAPyY/9fewpXG13urJ6/wtmfwGAAD//wMAUEsDBBQABgAIAAAAIQC+5DHX&#10;3QAAAAkBAAAPAAAAZHJzL2Rvd25yZXYueG1sTI9BT8MwDIXvSPsPkSdxY2mnbYzSdEJIHBFa4QC3&#10;LDFtoHGqJuvKfj3eCU629Z6ev1fuJt+JEYfoAinIFxkIJBOso0bB2+vTzRZETJqs7gKhgh+MsKtm&#10;V6UubDjRHsc6NYJDKBZaQZtSX0gZTYtex0XokVj7DIPXic+hkXbQJw73nVxm2UZ67Yg/tLrHxxbN&#10;d330Ciy9BzIf7vnsqDbu7vyy/TKjUtfz6eEeRMIp/Znhgs/oUDHTIRzJRtEpWOUr7pJYyHmyYb28&#10;5eWgYLPOQFal/N+g+gUAAP//AwBQSwECLQAUAAYACAAAACEAtoM4kv4AAADhAQAAEwAAAAAAAAAA&#10;AAAAAAAAAAAAW0NvbnRlbnRfVHlwZXNdLnhtbFBLAQItABQABgAIAAAAIQA4/SH/1gAAAJQBAAAL&#10;AAAAAAAAAAAAAAAAAC8BAABfcmVscy8ucmVsc1BLAQItABQABgAIAAAAIQATlDKxQQIAAJMEAAAO&#10;AAAAAAAAAAAAAAAAAC4CAABkcnMvZTJvRG9jLnhtbFBLAQItABQABgAIAAAAIQC+5DHX3QAAAAkB&#10;AAAPAAAAAAAAAAAAAAAAAJsEAABkcnMvZG93bnJldi54bWxQSwUGAAAAAAQABADzAAAApQUAAAAA&#10;" fillcolor="window" strokeweight=".5pt">
                <v:textbox>
                  <w:txbxContent>
                    <w:p w14:paraId="020165B3" w14:textId="1443CC35" w:rsidR="00F36AB3" w:rsidRPr="00F36AB3" w:rsidRDefault="00F36AB3" w:rsidP="00F36AB3">
                      <w:pPr>
                        <w:spacing w:after="0"/>
                        <w:rPr>
                          <w:rFonts w:ascii="Times New Roman" w:hAnsi="Times New Roman" w:cs="Times New Roman"/>
                          <w:sz w:val="16"/>
                          <w:szCs w:val="16"/>
                        </w:rPr>
                      </w:pPr>
                      <w:r>
                        <w:rPr>
                          <w:rFonts w:ascii="Times New Roman" w:hAnsi="Times New Roman" w:cs="Times New Roman"/>
                          <w:sz w:val="16"/>
                          <w:szCs w:val="16"/>
                        </w:rPr>
                        <w:t>Mediators</w:t>
                      </w:r>
                    </w:p>
                    <w:p w14:paraId="0AA72440" w14:textId="2D78905D" w:rsidR="00F36AB3" w:rsidRPr="00F36AB3" w:rsidRDefault="00F36AB3" w:rsidP="00F36AB3">
                      <w:pPr>
                        <w:spacing w:after="0"/>
                        <w:jc w:val="center"/>
                        <w:rPr>
                          <w:rFonts w:ascii="Times New Roman" w:hAnsi="Times New Roman" w:cs="Times New Roman"/>
                          <w:sz w:val="16"/>
                          <w:szCs w:val="16"/>
                        </w:rPr>
                      </w:pPr>
                      <w:r>
                        <w:rPr>
                          <w:rFonts w:ascii="Times New Roman" w:hAnsi="Times New Roman" w:cs="Times New Roman"/>
                          <w:sz w:val="16"/>
                          <w:szCs w:val="16"/>
                        </w:rPr>
                        <w:t>M</w:t>
                      </w:r>
                    </w:p>
                  </w:txbxContent>
                </v:textbox>
              </v:shape>
            </w:pict>
          </mc:Fallback>
        </mc:AlternateContent>
      </w:r>
    </w:p>
    <w:p w14:paraId="5B87B3C6" w14:textId="1443C40B" w:rsidR="00F36AB3" w:rsidRDefault="00F12E2A" w:rsidP="000A23B1">
      <w:pPr>
        <w:pStyle w:val="Heading1"/>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78720" behindDoc="0" locked="0" layoutInCell="1" allowOverlap="1" wp14:anchorId="1ACFC942" wp14:editId="09EECBDF">
                <wp:simplePos x="0" y="0"/>
                <wp:positionH relativeFrom="column">
                  <wp:posOffset>3615690</wp:posOffset>
                </wp:positionH>
                <wp:positionV relativeFrom="paragraph">
                  <wp:posOffset>69215</wp:posOffset>
                </wp:positionV>
                <wp:extent cx="1770380" cy="405030"/>
                <wp:effectExtent l="0" t="323850" r="0" b="338455"/>
                <wp:wrapNone/>
                <wp:docPr id="135932804" name="Oval 19"/>
                <wp:cNvGraphicFramePr/>
                <a:graphic xmlns:a="http://schemas.openxmlformats.org/drawingml/2006/main">
                  <a:graphicData uri="http://schemas.microsoft.com/office/word/2010/wordprocessingShape">
                    <wps:wsp>
                      <wps:cNvSpPr/>
                      <wps:spPr>
                        <a:xfrm rot="1992000">
                          <a:off x="0" y="0"/>
                          <a:ext cx="1770380" cy="405030"/>
                        </a:xfrm>
                        <a:prstGeom prst="ellipse">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43E8E474" id="Oval 19" o:spid="_x0000_s1026" style="position:absolute;margin-left:284.7pt;margin-top:5.45pt;width:139.4pt;height:31.9pt;rotation:21757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6MhogIAAMMFAAAOAAAAZHJzL2Uyb0RvYy54bWysVFFv2yAQfp+0/4B4X22n6dJGdaqoXadJ&#10;VVutnfpMMMSWMMeAxMl+/Q6wnXTtXqa9IODuPr77uLvLq12ryFZY14AuaXGSUyI0h6rR65L+eL79&#10;dE6J80xXTIEWJd0LR68WHz9cdmYuJlCDqoQlCKLdvDMlrb038yxzvBYtcydghEajBNsyj0e7zirL&#10;OkRvVTbJ889ZB7YyFrhwDm9vkpEuIr6UgvsHKZ3wRJUUufm42riuwpotLtl8bZmpG97TYP/AomWN&#10;xkdHqBvmGdnY5g1U23ALDqQ/4dBmIGXDRcwBsynyP7J5qpkRMRcUx5lRJvf/YPn99sk8WpShM27u&#10;cBuy2EnbEguoVnFxgTLnMTdkS3ZRuv0ondh5wvGymM3y03NUmKNtmp/lp1HbLGEFTGOd/yqgJWFT&#10;UqFUY1zIjs3Z9s55pIDeg1e4dqCa6rZRKh7senWtLNky/Mkvs2IymaZYZWqWbs8C0QTjkneEfAWj&#10;NOmQ7fmQ0ytjH/XqjR7vQAVJKo3AB73izu+VCDyV/i4kaSrUZBIJxlIWI3XGudC+SKaaVSK9VhyT&#10;D8UfIiL9CBiQJSoxYvcAg2cCGbAT594/hIrYCWNw+s6/EEvBY0R8GbQfg9tGg30vM4VZ9S8n/0Gk&#10;JE1QaQXV/tGmysJacYbfNlgNd8z5R2ax8fASh4l/wEUqwJ+CfkdJDfbXe/fBH/sBrZR02MgldT83&#10;zApK1DeNnXJRTKeh8+Nhejab4MEeW1bHFr1prwErrIjs4jb4ezVspYX2BWfOMryKJqY5vl1S7u1w&#10;uPZpwODU4mK5jG7Y7Yb5O/1keAAPqoZSf969MGv6lvDYTPcwNP2btki+IVLDcuNBNrFnDrr2euOk&#10;iIXTT7Uwio7P0eswexe/AQAA//8DAFBLAwQUAAYACAAAACEAQQHEPOEAAAAJAQAADwAAAGRycy9k&#10;b3ducmV2LnhtbEyPwU7DMBBE70j8g7VI3KhDCW0a4lSogko9FInAAW5uvCQR9jqK3Sbw9SwnOK7m&#10;aeZtsZ6cFSccQudJwfUsAYFUe9NRo+D15fEqAxGiJqOtJ1TwhQHW5flZoXPjR3rGUxUbwSUUcq2g&#10;jbHPpQx1i06Hme+ROPvwg9ORz6GRZtAjlzsr50mykE53xAut7nHTYv1ZHZ0CG8f9ptma77ebLT6N&#10;1X7XPuzelbq8mO7vQESc4h8Mv/qsDiU7HfyRTBBWwe1ilTLKQbICwUCWZnMQBwXLdAmyLOT/D8of&#10;AAAA//8DAFBLAQItABQABgAIAAAAIQC2gziS/gAAAOEBAAATAAAAAAAAAAAAAAAAAAAAAABbQ29u&#10;dGVudF9UeXBlc10ueG1sUEsBAi0AFAAGAAgAAAAhADj9If/WAAAAlAEAAAsAAAAAAAAAAAAAAAAA&#10;LwEAAF9yZWxzLy5yZWxzUEsBAi0AFAAGAAgAAAAhADEPoyGiAgAAwwUAAA4AAAAAAAAAAAAAAAAA&#10;LgIAAGRycy9lMm9Eb2MueG1sUEsBAi0AFAAGAAgAAAAhAEEBxDzhAAAACQEAAA8AAAAAAAAAAAAA&#10;AAAA/AQAAGRycy9kb3ducmV2LnhtbFBLBQYAAAAABAAEAPMAAAAKBgAAAAA=&#10;" fillcolor="#e71224" strokecolor="#e71224" strokeweight=".5mm">
                <v:fill opacity="3341f"/>
                <v:stroke joinstyle="miter"/>
              </v:oval>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72576" behindDoc="0" locked="0" layoutInCell="1" allowOverlap="1" wp14:anchorId="479F4FE9" wp14:editId="375A7F72">
                <wp:simplePos x="0" y="0"/>
                <wp:positionH relativeFrom="column">
                  <wp:posOffset>568722</wp:posOffset>
                </wp:positionH>
                <wp:positionV relativeFrom="paragraph">
                  <wp:posOffset>135254</wp:posOffset>
                </wp:positionV>
                <wp:extent cx="1577853" cy="359410"/>
                <wp:effectExtent l="0" t="304800" r="0" b="307340"/>
                <wp:wrapNone/>
                <wp:docPr id="458318282" name="Oval 10"/>
                <wp:cNvGraphicFramePr/>
                <a:graphic xmlns:a="http://schemas.openxmlformats.org/drawingml/2006/main">
                  <a:graphicData uri="http://schemas.microsoft.com/office/word/2010/wordprocessingShape">
                    <wps:wsp>
                      <wps:cNvSpPr/>
                      <wps:spPr>
                        <a:xfrm rot="19519200">
                          <a:off x="0" y="0"/>
                          <a:ext cx="1577853" cy="359410"/>
                        </a:xfrm>
                        <a:prstGeom prst="ellipse">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oval w14:anchorId="69B04706" id="Oval 10" o:spid="_x0000_s1026" style="position:absolute;margin-left:44.8pt;margin-top:10.65pt;width:124.25pt;height:28.3pt;rotation:-2272788fd;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2tnQIAAMQFAAAOAAAAZHJzL2Uyb0RvYy54bWysVFFv2yAQfp+0/4B4Xx2nydJEdaqoXadJ&#10;VVutnfpMMMSWMMeAxMl+/Q6wnWytpmnaCwLu7rvvPri7vNo3iuyEdTXoguZnI0qE5lDWelPQb8+3&#10;Hy4ocZ7pkinQoqAH4ejV8v27y9YsxBgqUKWwBEG0W7SmoJX3ZpFljleiYe4MjNBolGAb5vFoN1lp&#10;WYvojcrGo9HHrAVbGgtcOIe3N8lIlxFfSsH9g5ROeKIKitx8XG1c12HNlpdssbHMVDXvaLB/YNGw&#10;WmPSAeqGeUa2tn4F1dTcggPpzzg0GUhZcxFrwGry0W/VPFXMiFgLiuPMIJP7f7D8fvdkHi3K0Bq3&#10;cLgNVeylbYgFVCufT/M5Ch2LQ7pkH7U7DNqJvSccL/PpbHYxPaeEo+18Op/kUdwsgQVQY53/LKAh&#10;YVNQoVRtXCiPLdjuznnkgN69V7h2oOrytlYqHuxmfa0s2TF8yk+zfDyepFhlKpZupyMkmmBc8o6Q&#10;v8AoTVpkexFc/ypHh3ekgiSVRuCjYHHnD0oEQKW/CknqEjUZpwzhL4uBOuNcaJ8nU8VKkbjnp+T7&#10;iEg/AgZkiUoM2B1A75lAeuzEufMPoSK2whDclf6n4CEiZgbth+Cm1mDfqkxhVV3m5N+LlKQJKq2h&#10;PDza9LWwHZ3htzX+hjvm/COz2Hl4idPEP+AiFeBLQbejpAL746374I8NgVZKWuzkgrrvW2YFJeqL&#10;xlaZ55NJaP14mExnYzzYU8v61KK3zTXgD8sju7gN/l71W2mhecGhswpZ0cQ0x9wF5d72h2ufJgyO&#10;LS5Wq+iG7W6Yv9NPhgfwoGr46s/7F2ZN1xIem+ke+q5/1RbJN0RqWG09yDr2zFHXTm8cFfHjdGMt&#10;zKLTc/Q6Dt/lTwAAAP//AwBQSwMEFAAGAAgAAAAhAE8WynffAAAACAEAAA8AAABkcnMvZG93bnJl&#10;di54bWxMj09Pg0AUxO8mfofNM/Fmlz+RAuXRKNGDXoytiT1u4Qko+5awS4vf3vWkx8lMZn5TbBc9&#10;iBNNtjeMEK4CEMS1aXpuEd72jzcpCOsUN2owTAjfZGFbXl4UKm/MmV/ptHOt8CVsc4XQOTfmUtq6&#10;I63syozE3vswk1bOy6mVzaTOvlwPMgqCRGrVs1/o1EhVR/XXbtYILw/V060z71EbxYf7JJv3z9X8&#10;iXh9tdxtQDha3F8YfvE9OpSe6WhmbqwYENIs8UmEKIxBeD+O0xDEEWG9zkCWhfx/oPwBAAD//wMA&#10;UEsBAi0AFAAGAAgAAAAhALaDOJL+AAAA4QEAABMAAAAAAAAAAAAAAAAAAAAAAFtDb250ZW50X1R5&#10;cGVzXS54bWxQSwECLQAUAAYACAAAACEAOP0h/9YAAACUAQAACwAAAAAAAAAAAAAAAAAvAQAAX3Jl&#10;bHMvLnJlbHNQSwECLQAUAAYACAAAACEAcLVtrZ0CAADEBQAADgAAAAAAAAAAAAAAAAAuAgAAZHJz&#10;L2Uyb0RvYy54bWxQSwECLQAUAAYACAAAACEATxbKd98AAAAIAQAADwAAAAAAAAAAAAAAAAD3BAAA&#10;ZHJzL2Rvd25yZXYueG1sUEsFBgAAAAAEAAQA8wAAAAMGAAAAAA==&#10;" fillcolor="#e71224" strokecolor="#e71224" strokeweight=".5mm">
                <v:fill opacity="3341f"/>
                <v:stroke joinstyle="miter"/>
              </v:oval>
            </w:pict>
          </mc:Fallback>
        </mc:AlternateContent>
      </w:r>
    </w:p>
    <w:p w14:paraId="66013139" w14:textId="67D379CF" w:rsidR="00F36AB3" w:rsidRDefault="00F36AB3" w:rsidP="009129B5">
      <w:pPr>
        <w:jc w:val="both"/>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64384" behindDoc="0" locked="0" layoutInCell="1" allowOverlap="1" wp14:anchorId="4B143FBE" wp14:editId="09638679">
                <wp:simplePos x="0" y="0"/>
                <wp:positionH relativeFrom="rightMargin">
                  <wp:align>left</wp:align>
                </wp:positionH>
                <wp:positionV relativeFrom="paragraph">
                  <wp:posOffset>247015</wp:posOffset>
                </wp:positionV>
                <wp:extent cx="717550" cy="342900"/>
                <wp:effectExtent l="0" t="0" r="25400" b="19050"/>
                <wp:wrapNone/>
                <wp:docPr id="52812774" name="Text Box 2"/>
                <wp:cNvGraphicFramePr/>
                <a:graphic xmlns:a="http://schemas.openxmlformats.org/drawingml/2006/main">
                  <a:graphicData uri="http://schemas.microsoft.com/office/word/2010/wordprocessingShape">
                    <wps:wsp>
                      <wps:cNvSpPr txBox="1"/>
                      <wps:spPr>
                        <a:xfrm>
                          <a:off x="0" y="0"/>
                          <a:ext cx="717550" cy="342900"/>
                        </a:xfrm>
                        <a:prstGeom prst="rect">
                          <a:avLst/>
                        </a:prstGeom>
                        <a:solidFill>
                          <a:sysClr val="window" lastClr="FFFFFF"/>
                        </a:solidFill>
                        <a:ln w="6350">
                          <a:solidFill>
                            <a:prstClr val="black"/>
                          </a:solidFill>
                        </a:ln>
                      </wps:spPr>
                      <wps:txbx>
                        <w:txbxContent>
                          <w:p w14:paraId="3DD2F009" w14:textId="604F5326" w:rsidR="00F36AB3" w:rsidRPr="00F36AB3" w:rsidRDefault="00F36AB3" w:rsidP="00F36AB3">
                            <w:pPr>
                              <w:spacing w:after="0"/>
                              <w:rPr>
                                <w:rFonts w:ascii="Times New Roman" w:hAnsi="Times New Roman" w:cs="Times New Roman"/>
                                <w:sz w:val="16"/>
                                <w:szCs w:val="16"/>
                              </w:rPr>
                            </w:pPr>
                            <w:r>
                              <w:rPr>
                                <w:rFonts w:ascii="Times New Roman" w:hAnsi="Times New Roman" w:cs="Times New Roman"/>
                                <w:sz w:val="16"/>
                                <w:szCs w:val="16"/>
                              </w:rPr>
                              <w:t>Outcome</w:t>
                            </w:r>
                          </w:p>
                          <w:p w14:paraId="15F40B48" w14:textId="4DA2EF25" w:rsidR="00F36AB3" w:rsidRPr="00F36AB3" w:rsidRDefault="00F36AB3" w:rsidP="00F36AB3">
                            <w:pPr>
                              <w:spacing w:after="0"/>
                              <w:jc w:val="center"/>
                              <w:rPr>
                                <w:rFonts w:ascii="Times New Roman" w:hAnsi="Times New Roman" w:cs="Times New Roman"/>
                                <w:sz w:val="16"/>
                                <w:szCs w:val="16"/>
                              </w:rPr>
                            </w:pPr>
                            <w:r>
                              <w:rPr>
                                <w:rFonts w:ascii="Times New Roman" w:hAnsi="Times New Roman" w:cs="Times New Roman"/>
                                <w:sz w:val="16"/>
                                <w:szCs w:val="16"/>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B143FBE" id="_x0000_s1030" type="#_x0000_t202" style="position:absolute;left:0;text-align:left;margin-left:0;margin-top:19.45pt;width:56.5pt;height:27pt;z-index:25166438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2QwIAAJMEAAAOAAAAZHJzL2Uyb0RvYy54bWysVE1v2zAMvQ/YfxB0X52kabsadYqsRYYB&#10;RVsgHXpWZLkRJouapMTOfv2elI9m7U7DclBIkXokH0lfXfetYWvlgyZb8eHJgDNlJdXavlT8+9Ps&#10;02fOQhS2FoasqvhGBX49+fjhqnOlGtGSTK08A4gNZecqvozRlUUR5FK1IpyQUxbGhnwrIlT/UtRe&#10;dEBvTTEaDM6LjnztPEkVAm5vt0Y+yfhNo2R8aJqgIjMVR24xnz6fi3QWkytRvnjhllru0hD/kEUr&#10;tEXQA9StiIKtvH4H1WrpKVATTyS1BTWNlirXgGqGgzfVzJfCqVwLyAnuQFP4f7Dyfj13j57F/gv1&#10;aGAipHOhDLhM9fSNb9M/MmWwg8LNgTbVRyZxeTG8ODuDRcJ0Oh5dDjKtxetj50P8qqhlSai4R1cy&#10;WWJ9FyICwnXvkmIFMrqeaWOysgk3xrO1QAPR95o6zowIEZcVn+VfyhkQfzwzlnUVPz9FXu8gU6wD&#10;5sII+eM9AvCMBewrF0mK/aJnuq74eM/TguoN6PO0nazg5EwD/g4ZPgqPUQIvWI/4gKMxhJxoJ3G2&#10;JP/rb/fJHx2GlbMOo1nx8HMlvELh3yx6fzkcj9MsZ2V8djGC4o8ti2OLXbU3BPKGWEQns5j8o9mL&#10;jaf2GVs0TVFhElYidsXjXryJ24XBFko1nWYnTK8T8c7OnUzQieNE61P/LLzb9TliQO5pP8SifNPu&#10;rW96aWm6itToPAuJ5y2rO/ox+bm/uy1Nq3WsZ6/Xb8nkNwAAAP//AwBQSwMEFAAGAAgAAAAhADHy&#10;IsnaAAAABgEAAA8AAABkcnMvZG93bnJldi54bWxMj8FOwzAQRO9I/QdrK3GjTlsJJSGbqqrEESEC&#10;B7i59pIY4nUUu2no1+Oe4Lgzo5m31W52vZhoDNYzwnqVgSDW3lhuEd5eH+9yECEqNqr3TAg/FGBX&#10;L24qVRp/5heamtiKVMKhVAhdjEMpZdAdORVWfiBO3qcfnYrpHFtpRnVO5a6Xmyy7l05ZTgudGujQ&#10;kf5uTg7B8Ltn/WGfLpYbbYvLc/6lJ8Tb5bx/ABFpjn9huOIndKgT09Gf2ATRI6RHIsI2L0Bc3fU2&#10;CUeEYlOArCv5H7/+BQAA//8DAFBLAQItABQABgAIAAAAIQC2gziS/gAAAOEBAAATAAAAAAAAAAAA&#10;AAAAAAAAAABbQ29udGVudF9UeXBlc10ueG1sUEsBAi0AFAAGAAgAAAAhADj9If/WAAAAlAEAAAsA&#10;AAAAAAAAAAAAAAAALwEAAF9yZWxzLy5yZWxzUEsBAi0AFAAGAAgAAAAhAK2BT/ZDAgAAkwQAAA4A&#10;AAAAAAAAAAAAAAAALgIAAGRycy9lMm9Eb2MueG1sUEsBAi0AFAAGAAgAAAAhADHyIsnaAAAABgEA&#10;AA8AAAAAAAAAAAAAAAAAnQQAAGRycy9kb3ducmV2LnhtbFBLBQYAAAAABAAEAPMAAACkBQAAAAA=&#10;" fillcolor="window" strokeweight=".5pt">
                <v:textbox>
                  <w:txbxContent>
                    <w:p w14:paraId="3DD2F009" w14:textId="604F5326" w:rsidR="00F36AB3" w:rsidRPr="00F36AB3" w:rsidRDefault="00F36AB3" w:rsidP="00F36AB3">
                      <w:pPr>
                        <w:spacing w:after="0"/>
                        <w:rPr>
                          <w:rFonts w:ascii="Times New Roman" w:hAnsi="Times New Roman" w:cs="Times New Roman"/>
                          <w:sz w:val="16"/>
                          <w:szCs w:val="16"/>
                        </w:rPr>
                      </w:pPr>
                      <w:r>
                        <w:rPr>
                          <w:rFonts w:ascii="Times New Roman" w:hAnsi="Times New Roman" w:cs="Times New Roman"/>
                          <w:sz w:val="16"/>
                          <w:szCs w:val="16"/>
                        </w:rPr>
                        <w:t>Outcome</w:t>
                      </w:r>
                    </w:p>
                    <w:p w14:paraId="15F40B48" w14:textId="4DA2EF25" w:rsidR="00F36AB3" w:rsidRPr="00F36AB3" w:rsidRDefault="00F36AB3" w:rsidP="00F36AB3">
                      <w:pPr>
                        <w:spacing w:after="0"/>
                        <w:jc w:val="center"/>
                        <w:rPr>
                          <w:rFonts w:ascii="Times New Roman" w:hAnsi="Times New Roman" w:cs="Times New Roman"/>
                          <w:sz w:val="16"/>
                          <w:szCs w:val="16"/>
                        </w:rPr>
                      </w:pPr>
                      <w:r>
                        <w:rPr>
                          <w:rFonts w:ascii="Times New Roman" w:hAnsi="Times New Roman" w:cs="Times New Roman"/>
                          <w:sz w:val="16"/>
                          <w:szCs w:val="16"/>
                        </w:rPr>
                        <w:t>Y</w:t>
                      </w:r>
                    </w:p>
                  </w:txbxContent>
                </v:textbox>
                <w10:wrap anchorx="margin"/>
              </v:shape>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62336" behindDoc="0" locked="0" layoutInCell="1" allowOverlap="1" wp14:anchorId="4EAEF638" wp14:editId="66D55412">
                <wp:simplePos x="0" y="0"/>
                <wp:positionH relativeFrom="column">
                  <wp:posOffset>-480695</wp:posOffset>
                </wp:positionH>
                <wp:positionV relativeFrom="paragraph">
                  <wp:posOffset>234950</wp:posOffset>
                </wp:positionV>
                <wp:extent cx="717550" cy="342900"/>
                <wp:effectExtent l="0" t="0" r="25400" b="19050"/>
                <wp:wrapNone/>
                <wp:docPr id="143833272" name="Text Box 2"/>
                <wp:cNvGraphicFramePr/>
                <a:graphic xmlns:a="http://schemas.openxmlformats.org/drawingml/2006/main">
                  <a:graphicData uri="http://schemas.microsoft.com/office/word/2010/wordprocessingShape">
                    <wps:wsp>
                      <wps:cNvSpPr txBox="1"/>
                      <wps:spPr>
                        <a:xfrm>
                          <a:off x="0" y="0"/>
                          <a:ext cx="717550" cy="342900"/>
                        </a:xfrm>
                        <a:prstGeom prst="rect">
                          <a:avLst/>
                        </a:prstGeom>
                        <a:solidFill>
                          <a:schemeClr val="lt1"/>
                        </a:solidFill>
                        <a:ln w="6350">
                          <a:solidFill>
                            <a:prstClr val="black"/>
                          </a:solidFill>
                        </a:ln>
                      </wps:spPr>
                      <wps:txbx>
                        <w:txbxContent>
                          <w:p w14:paraId="690663D2" w14:textId="77777777" w:rsidR="00F36AB3" w:rsidRPr="00F36AB3" w:rsidRDefault="00F36AB3" w:rsidP="00F36AB3">
                            <w:pPr>
                              <w:spacing w:after="0"/>
                              <w:rPr>
                                <w:rFonts w:ascii="Times New Roman" w:hAnsi="Times New Roman" w:cs="Times New Roman"/>
                                <w:sz w:val="16"/>
                                <w:szCs w:val="16"/>
                              </w:rPr>
                            </w:pPr>
                            <w:r w:rsidRPr="00F36AB3">
                              <w:rPr>
                                <w:rFonts w:ascii="Times New Roman" w:hAnsi="Times New Roman" w:cs="Times New Roman"/>
                                <w:sz w:val="16"/>
                                <w:szCs w:val="16"/>
                              </w:rPr>
                              <w:t xml:space="preserve">Exposure(s) </w:t>
                            </w:r>
                          </w:p>
                          <w:p w14:paraId="782027B4" w14:textId="64FA150C" w:rsidR="00F36AB3" w:rsidRPr="00F36AB3" w:rsidRDefault="00F36AB3" w:rsidP="00F36AB3">
                            <w:pPr>
                              <w:spacing w:after="0"/>
                              <w:jc w:val="center"/>
                              <w:rPr>
                                <w:rFonts w:ascii="Times New Roman" w:hAnsi="Times New Roman" w:cs="Times New Roman"/>
                                <w:sz w:val="16"/>
                                <w:szCs w:val="16"/>
                              </w:rPr>
                            </w:pPr>
                            <w:r w:rsidRPr="00F36AB3">
                              <w:rPr>
                                <w:rFonts w:ascii="Times New Roman" w:hAnsi="Times New Roman" w:cs="Times New Roman"/>
                                <w:sz w:val="16"/>
                                <w:szCs w:val="16"/>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EAEF638" id="_x0000_s1031" type="#_x0000_t202" style="position:absolute;left:0;text-align:left;margin-left:-37.85pt;margin-top:18.5pt;width:56.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G/OQIAAIIEAAAOAAAAZHJzL2Uyb0RvYy54bWysVE1v2zAMvQ/YfxB0X5ykSdMacYosRYYB&#10;QVsgHXpWZCkWJouapMTOfv0o5bPtTkUvMilSj+Qj6fFdW2uyFc4rMAXtdbqUCMOhVGZd0F/P8283&#10;lPjATMk0GFHQnfD0bvL1y7ixuehDBboUjiCI8XljC1qFYPMs87wSNfMdsMKgUYKrWUDVrbPSsQbR&#10;a531u93rrAFXWgdceI+393sjnSR8KQUPj1J6EYguKOYW0unSuYpnNhmzfO2YrRQ/pME+kEXNlMGg&#10;J6h7FhjZOPUOqlbcgQcZOhzqDKRUXKQasJpe9001y4pZkWpBcrw90eQ/D5Y/bJf2yZHQfocWGxgJ&#10;aazPPV7Gelrp6vjFTAnakcLdiTbRBsLxctQbDYdo4Wi6GvRvu4nW7PzYOh9+CKhJFArqsCuJLLZd&#10;+IAB0fXoEmN50KqcK62TEidBzLQjW4Y91CGliC9eeWlDmoJeX2Ea7xAi9On9SjP+Oxb5GgE1bfDy&#10;XHqUQrtqiSoLOjzSsoJyh2w52A+St3yuEH7BfHhiDicHacBtCI94SA2YExwkSipwf/93H/2xoWil&#10;pMFJLKj/s2FOUKJ/Gmz1bW8wiKOblMFw1EfFXVpWlxazqWeARPVw7yxPYvQP+ihKB/ULLs00RkUT&#10;MxxjFzQcxVnY7wcuHRfTaXLCYbUsLMzS8ggdOY60PrcvzNlDWwPOwwMcZ5blb7q7940vDUw3AaRK&#10;rY8871k90I+DnrpzWMq4SZd68jr/Oib/AAAA//8DAFBLAwQUAAYACAAAACEAPoqJCdwAAAAIAQAA&#10;DwAAAGRycy9kb3ducmV2LnhtbEyPwU7DMBBE70j8g7VI3FqnRJA0jVMBKlw4UVDP29i1LWI7st00&#10;/D3LCY6rfZp5025nN7BJxWSDF7BaFsCU74O0Xgv4/HhZ1MBSRi9xCF4J+FYJtt31VYuNDBf/rqZ9&#10;1oxCfGpQgMl5bDhPvVEO0zKMytPvFKLDTGfUXEa8ULgb+F1RPHCH1lODwVE9G9V/7c9OwO5Jr3Vf&#10;YzS7Wlo7zYfTm34V4vZmftwAy2rOfzD86pM6dOR0DGcvExsELKr7ilABZUWbCCirEthRwHpVAO9a&#10;/n9A9wMAAP//AwBQSwECLQAUAAYACAAAACEAtoM4kv4AAADhAQAAEwAAAAAAAAAAAAAAAAAAAAAA&#10;W0NvbnRlbnRfVHlwZXNdLnhtbFBLAQItABQABgAIAAAAIQA4/SH/1gAAAJQBAAALAAAAAAAAAAAA&#10;AAAAAC8BAABfcmVscy8ucmVsc1BLAQItABQABgAIAAAAIQCfe2G/OQIAAIIEAAAOAAAAAAAAAAAA&#10;AAAAAC4CAABkcnMvZTJvRG9jLnhtbFBLAQItABQABgAIAAAAIQA+iokJ3AAAAAgBAAAPAAAAAAAA&#10;AAAAAAAAAJMEAABkcnMvZG93bnJldi54bWxQSwUGAAAAAAQABADzAAAAnAUAAAAA&#10;" fillcolor="white [3201]" strokeweight=".5pt">
                <v:textbox>
                  <w:txbxContent>
                    <w:p w14:paraId="690663D2" w14:textId="77777777" w:rsidR="00F36AB3" w:rsidRPr="00F36AB3" w:rsidRDefault="00F36AB3" w:rsidP="00F36AB3">
                      <w:pPr>
                        <w:spacing w:after="0"/>
                        <w:rPr>
                          <w:rFonts w:ascii="Times New Roman" w:hAnsi="Times New Roman" w:cs="Times New Roman"/>
                          <w:sz w:val="16"/>
                          <w:szCs w:val="16"/>
                        </w:rPr>
                      </w:pPr>
                      <w:r w:rsidRPr="00F36AB3">
                        <w:rPr>
                          <w:rFonts w:ascii="Times New Roman" w:hAnsi="Times New Roman" w:cs="Times New Roman"/>
                          <w:sz w:val="16"/>
                          <w:szCs w:val="16"/>
                        </w:rPr>
                        <w:t xml:space="preserve">Exposure(s) </w:t>
                      </w:r>
                    </w:p>
                    <w:p w14:paraId="782027B4" w14:textId="64FA150C" w:rsidR="00F36AB3" w:rsidRPr="00F36AB3" w:rsidRDefault="00F36AB3" w:rsidP="00F36AB3">
                      <w:pPr>
                        <w:spacing w:after="0"/>
                        <w:jc w:val="center"/>
                        <w:rPr>
                          <w:rFonts w:ascii="Times New Roman" w:hAnsi="Times New Roman" w:cs="Times New Roman"/>
                          <w:sz w:val="16"/>
                          <w:szCs w:val="16"/>
                        </w:rPr>
                      </w:pPr>
                      <w:r w:rsidRPr="00F36AB3">
                        <w:rPr>
                          <w:rFonts w:ascii="Times New Roman" w:hAnsi="Times New Roman" w:cs="Times New Roman"/>
                          <w:sz w:val="16"/>
                          <w:szCs w:val="16"/>
                        </w:rPr>
                        <w:t>X</w:t>
                      </w:r>
                    </w:p>
                  </w:txbxContent>
                </v:textbox>
              </v:shape>
            </w:pict>
          </mc:Fallback>
        </mc:AlternateContent>
      </w:r>
    </w:p>
    <w:p w14:paraId="2A17566A" w14:textId="404F5BE8" w:rsidR="00F36AB3" w:rsidRDefault="00F36AB3" w:rsidP="009129B5">
      <w:pPr>
        <w:jc w:val="both"/>
        <w:rPr>
          <w:rFonts w:ascii="Times New Roman" w:hAnsi="Times New Roman" w:cs="Times New Roman"/>
          <w:b/>
          <w:bCs/>
          <w:sz w:val="20"/>
          <w:szCs w:val="20"/>
        </w:rPr>
      </w:pPr>
    </w:p>
    <w:p w14:paraId="26AAF7E1" w14:textId="26730E9D" w:rsidR="00F36AB3" w:rsidRDefault="00F36AB3" w:rsidP="009129B5">
      <w:pPr>
        <w:jc w:val="both"/>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59264" behindDoc="0" locked="0" layoutInCell="1" allowOverlap="1" wp14:anchorId="08E15CFE" wp14:editId="0B159C3D">
                <wp:simplePos x="0" y="0"/>
                <wp:positionH relativeFrom="column">
                  <wp:posOffset>-334645</wp:posOffset>
                </wp:positionH>
                <wp:positionV relativeFrom="paragraph">
                  <wp:posOffset>110490</wp:posOffset>
                </wp:positionV>
                <wp:extent cx="1873250" cy="774700"/>
                <wp:effectExtent l="0" t="0" r="12700" b="25400"/>
                <wp:wrapNone/>
                <wp:docPr id="1592123567" name="Oval 1"/>
                <wp:cNvGraphicFramePr/>
                <a:graphic xmlns:a="http://schemas.openxmlformats.org/drawingml/2006/main">
                  <a:graphicData uri="http://schemas.microsoft.com/office/word/2010/wordprocessingShape">
                    <wps:wsp>
                      <wps:cNvSpPr/>
                      <wps:spPr>
                        <a:xfrm>
                          <a:off x="0" y="0"/>
                          <a:ext cx="1873250" cy="7747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90E4B6A" w14:textId="1CB2DBAD" w:rsidR="00F36AB3" w:rsidRPr="00F36AB3" w:rsidRDefault="00F36AB3" w:rsidP="00F36AB3">
                            <w:pPr>
                              <w:spacing w:after="0"/>
                              <w:jc w:val="center"/>
                              <w:rPr>
                                <w:rFonts w:ascii="Times New Roman" w:hAnsi="Times New Roman" w:cs="Times New Roman"/>
                                <w:sz w:val="16"/>
                                <w:szCs w:val="16"/>
                              </w:rPr>
                            </w:pPr>
                            <w:r w:rsidRPr="00F36AB3">
                              <w:rPr>
                                <w:rFonts w:ascii="Times New Roman" w:hAnsi="Times New Roman" w:cs="Times New Roman"/>
                                <w:sz w:val="16"/>
                                <w:szCs w:val="16"/>
                              </w:rPr>
                              <w:t>Maternal lifestyle</w:t>
                            </w:r>
                          </w:p>
                          <w:p w14:paraId="0C8E81D1" w14:textId="77777777" w:rsidR="00F36AB3" w:rsidRDefault="00F36AB3" w:rsidP="00F36AB3">
                            <w:pPr>
                              <w:spacing w:after="0"/>
                              <w:jc w:val="center"/>
                              <w:rPr>
                                <w:rFonts w:ascii="Times New Roman" w:hAnsi="Times New Roman" w:cs="Times New Roman"/>
                                <w:sz w:val="16"/>
                                <w:szCs w:val="16"/>
                              </w:rPr>
                            </w:pPr>
                            <w:r w:rsidRPr="00F36AB3">
                              <w:rPr>
                                <w:rFonts w:ascii="Times New Roman" w:hAnsi="Times New Roman" w:cs="Times New Roman"/>
                                <w:sz w:val="16"/>
                                <w:szCs w:val="16"/>
                              </w:rPr>
                              <w:t>-GWG</w:t>
                            </w:r>
                          </w:p>
                          <w:p w14:paraId="1FB6F76B" w14:textId="5216D537" w:rsidR="00F36AB3" w:rsidRPr="00F36AB3" w:rsidRDefault="00F36AB3" w:rsidP="00F36AB3">
                            <w:pPr>
                              <w:spacing w:after="0"/>
                              <w:jc w:val="center"/>
                              <w:rPr>
                                <w:rFonts w:ascii="Times New Roman" w:hAnsi="Times New Roman" w:cs="Times New Roman"/>
                                <w:sz w:val="16"/>
                                <w:szCs w:val="16"/>
                              </w:rPr>
                            </w:pPr>
                            <w:r>
                              <w:rPr>
                                <w:rFonts w:ascii="Times New Roman" w:hAnsi="Times New Roman" w:cs="Times New Roman"/>
                                <w:sz w:val="16"/>
                                <w:szCs w:val="16"/>
                              </w:rPr>
                              <w:t>-</w:t>
                            </w:r>
                            <w:r w:rsidRPr="00F36AB3">
                              <w:rPr>
                                <w:rFonts w:ascii="Times New Roman" w:hAnsi="Times New Roman" w:cs="Times New Roman"/>
                                <w:sz w:val="16"/>
                                <w:szCs w:val="16"/>
                              </w:rPr>
                              <w:t>BMI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08E15CFE" id="Oval 1" o:spid="_x0000_s1032" style="position:absolute;left:0;text-align:left;margin-left:-26.35pt;margin-top:8.7pt;width:147.5pt;height: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hMWQIAAAEFAAAOAAAAZHJzL2Uyb0RvYy54bWysVN9P2zAQfp+0/8Hy+0jTFcoqUlSBmCYh&#10;QMDEs+vY1Jrj885uk+6v39lNUzb6NO3FufPdd7/8XS4uu8ayjcJgwFW8PBlxppyE2rjXin9/vvl0&#10;zlmIwtXCglMV36rAL+cfP1y0fqbGsAJbK2QUxIVZ6yu+itHPiiLIlWpEOAGvHBk1YCMiqfha1Cha&#10;it7YYjwanRUtYO0RpAqBbq93Rj7P8bVWMt5rHVRktuJUW8wn5nOZzmJ+IWavKPzKyL4M8Q9VNMI4&#10;SjqEuhZRsDWad6EaIxEC6HgioSlAayNV7oG6KUd/dfO0El7lXmg4wQ9jCv8vrLzbPPkHpDG0PswC&#10;iamLTmOTvlQf6/KwtsOwVBeZpMvyfPp5fEozlWSbTifTUZ5mcUB7DPGrgoYloeLKWuND6kfMxOY2&#10;REpK3nsvUg4lZClurUrO1j0qzUxNSccZndmhriyyjaB3FVIqF8/SW1K87J1g2lg7AMtjQBvLHtT7&#10;JpjKrBmAo2PAPzMOiJwVXBzAjXGAxwLUP4bMO/9997ueU/uxW3bUdMVzY+lmCfX2ARnCjsXByxtD&#10;k70VIT4IJNrSY9Aqxns6tIW24tBLnK0Afx27T/7EJrJy1tIaVDz8XAtUnNlvjnj2pZxM0t5kZXI6&#10;HZOCby3Ltxa3bq6AXqSkpfcyi8k/2r2oEZoX2thFykom4STlrriMuFeu4m49aeelWiyyG+2KF/HW&#10;PXmZgqc5J9o8dy8CfU+vSMS8g/3KvKPYzjchHSzWEbTJ/DvMtX8B2rNMo/6fkBb5rZ69Dn+u+W8A&#10;AAD//wMAUEsDBBQABgAIAAAAIQA4+k3h4AAAAAoBAAAPAAAAZHJzL2Rvd25yZXYueG1sTI/BToNA&#10;EIbvJr7DZky8mHYpRavI0qiJIemlsW08L+wIRHaWsEtBn97xpMeZ/8s/32Tb2XbijINvHSlYLSMQ&#10;SJUzLdUKTsfXxT0IHzQZ3TlCBV/oYZtfXmQ6NW6iNzwfQi24hHyqFTQh9KmUvmrQar90PRJnH26w&#10;OvA41NIMeuJy28k4iu6k1S3xhUb3+NJg9XkYrQIZTYVcyanfDe/J/rksxv13caPU9dX89Agi4Bz+&#10;YPjVZ3XI2al0IxkvOgWL23jDKAebBAQDcRKvQZS8WD8kIPNM/n8h/wEAAP//AwBQSwECLQAUAAYA&#10;CAAAACEAtoM4kv4AAADhAQAAEwAAAAAAAAAAAAAAAAAAAAAAW0NvbnRlbnRfVHlwZXNdLnhtbFBL&#10;AQItABQABgAIAAAAIQA4/SH/1gAAAJQBAAALAAAAAAAAAAAAAAAAAC8BAABfcmVscy8ucmVsc1BL&#10;AQItABQABgAIAAAAIQDAyghMWQIAAAEFAAAOAAAAAAAAAAAAAAAAAC4CAABkcnMvZTJvRG9jLnht&#10;bFBLAQItABQABgAIAAAAIQA4+k3h4AAAAAoBAAAPAAAAAAAAAAAAAAAAALMEAABkcnMvZG93bnJl&#10;di54bWxQSwUGAAAAAAQABADzAAAAwAUAAAAA&#10;" fillcolor="white [3201]" strokecolor="#70ad47 [3209]" strokeweight="1pt">
                <v:stroke joinstyle="miter"/>
                <v:textbox>
                  <w:txbxContent>
                    <w:p w14:paraId="490E4B6A" w14:textId="1CB2DBAD" w:rsidR="00F36AB3" w:rsidRPr="00F36AB3" w:rsidRDefault="00F36AB3" w:rsidP="00F36AB3">
                      <w:pPr>
                        <w:spacing w:after="0"/>
                        <w:jc w:val="center"/>
                        <w:rPr>
                          <w:rFonts w:ascii="Times New Roman" w:hAnsi="Times New Roman" w:cs="Times New Roman"/>
                          <w:sz w:val="16"/>
                          <w:szCs w:val="16"/>
                        </w:rPr>
                      </w:pPr>
                      <w:r w:rsidRPr="00F36AB3">
                        <w:rPr>
                          <w:rFonts w:ascii="Times New Roman" w:hAnsi="Times New Roman" w:cs="Times New Roman"/>
                          <w:sz w:val="16"/>
                          <w:szCs w:val="16"/>
                        </w:rPr>
                        <w:t>Maternal lifestyle</w:t>
                      </w:r>
                    </w:p>
                    <w:p w14:paraId="0C8E81D1" w14:textId="77777777" w:rsidR="00F36AB3" w:rsidRDefault="00F36AB3" w:rsidP="00F36AB3">
                      <w:pPr>
                        <w:spacing w:after="0"/>
                        <w:jc w:val="center"/>
                        <w:rPr>
                          <w:rFonts w:ascii="Times New Roman" w:hAnsi="Times New Roman" w:cs="Times New Roman"/>
                          <w:sz w:val="16"/>
                          <w:szCs w:val="16"/>
                        </w:rPr>
                      </w:pPr>
                      <w:r w:rsidRPr="00F36AB3">
                        <w:rPr>
                          <w:rFonts w:ascii="Times New Roman" w:hAnsi="Times New Roman" w:cs="Times New Roman"/>
                          <w:sz w:val="16"/>
                          <w:szCs w:val="16"/>
                        </w:rPr>
                        <w:t>-GWG</w:t>
                      </w:r>
                    </w:p>
                    <w:p w14:paraId="1FB6F76B" w14:textId="5216D537" w:rsidR="00F36AB3" w:rsidRPr="00F36AB3" w:rsidRDefault="00F36AB3" w:rsidP="00F36AB3">
                      <w:pPr>
                        <w:spacing w:after="0"/>
                        <w:jc w:val="center"/>
                        <w:rPr>
                          <w:rFonts w:ascii="Times New Roman" w:hAnsi="Times New Roman" w:cs="Times New Roman"/>
                          <w:sz w:val="16"/>
                          <w:szCs w:val="16"/>
                        </w:rPr>
                      </w:pPr>
                      <w:r>
                        <w:rPr>
                          <w:rFonts w:ascii="Times New Roman" w:hAnsi="Times New Roman" w:cs="Times New Roman"/>
                          <w:sz w:val="16"/>
                          <w:szCs w:val="16"/>
                        </w:rPr>
                        <w:t>-</w:t>
                      </w:r>
                      <w:r w:rsidRPr="00F36AB3">
                        <w:rPr>
                          <w:rFonts w:ascii="Times New Roman" w:hAnsi="Times New Roman" w:cs="Times New Roman"/>
                          <w:sz w:val="16"/>
                          <w:szCs w:val="16"/>
                        </w:rPr>
                        <w:t>BMI</w:t>
                      </w:r>
                    </w:p>
                  </w:txbxContent>
                </v:textbox>
              </v:oval>
            </w:pict>
          </mc:Fallback>
        </mc:AlternateContent>
      </w:r>
      <w:r>
        <w:rPr>
          <w:rFonts w:ascii="Times New Roman" w:hAnsi="Times New Roman" w:cs="Times New Roman"/>
          <w:b/>
          <w:bCs/>
          <w:noProof/>
          <w:sz w:val="20"/>
          <w:szCs w:val="20"/>
        </w:rPr>
        <mc:AlternateContent>
          <mc:Choice Requires="wps">
            <w:drawing>
              <wp:anchor distT="0" distB="0" distL="114300" distR="114300" simplePos="0" relativeHeight="251661312" behindDoc="0" locked="0" layoutInCell="1" allowOverlap="1" wp14:anchorId="6B40AE84" wp14:editId="6EE23AD9">
                <wp:simplePos x="0" y="0"/>
                <wp:positionH relativeFrom="column">
                  <wp:posOffset>4319905</wp:posOffset>
                </wp:positionH>
                <wp:positionV relativeFrom="paragraph">
                  <wp:posOffset>97790</wp:posOffset>
                </wp:positionV>
                <wp:extent cx="1854200" cy="793750"/>
                <wp:effectExtent l="0" t="0" r="12700" b="25400"/>
                <wp:wrapNone/>
                <wp:docPr id="802694819" name="Oval 1"/>
                <wp:cNvGraphicFramePr/>
                <a:graphic xmlns:a="http://schemas.openxmlformats.org/drawingml/2006/main">
                  <a:graphicData uri="http://schemas.microsoft.com/office/word/2010/wordprocessingShape">
                    <wps:wsp>
                      <wps:cNvSpPr/>
                      <wps:spPr>
                        <a:xfrm>
                          <a:off x="0" y="0"/>
                          <a:ext cx="1854200" cy="793750"/>
                        </a:xfrm>
                        <a:prstGeom prst="ellipse">
                          <a:avLst/>
                        </a:prstGeom>
                        <a:solidFill>
                          <a:sysClr val="window" lastClr="FFFFFF"/>
                        </a:solidFill>
                        <a:ln w="12700" cap="flat" cmpd="sng" algn="ctr">
                          <a:solidFill>
                            <a:srgbClr val="70AD47"/>
                          </a:solidFill>
                          <a:prstDash val="solid"/>
                          <a:miter lim="800000"/>
                        </a:ln>
                        <a:effectLst/>
                      </wps:spPr>
                      <wps:txbx>
                        <w:txbxContent>
                          <w:p w14:paraId="35F6D430" w14:textId="6FEC3BA4" w:rsidR="00F36AB3" w:rsidRPr="00F36AB3" w:rsidRDefault="00F36AB3" w:rsidP="00F36AB3">
                            <w:pPr>
                              <w:spacing w:after="0"/>
                              <w:rPr>
                                <w:rFonts w:ascii="Times New Roman" w:hAnsi="Times New Roman" w:cs="Times New Roman"/>
                                <w:sz w:val="16"/>
                                <w:szCs w:val="16"/>
                              </w:rPr>
                            </w:pPr>
                            <w:r>
                              <w:rPr>
                                <w:rFonts w:ascii="Times New Roman" w:hAnsi="Times New Roman" w:cs="Times New Roman"/>
                                <w:sz w:val="16"/>
                                <w:szCs w:val="16"/>
                              </w:rPr>
                              <w:t>Offspring’s z-birth weight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6B40AE84" id="_x0000_s1033" style="position:absolute;left:0;text-align:left;margin-left:340.15pt;margin-top:7.7pt;width:146pt;height: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acAIAAPAEAAAOAAAAZHJzL2Uyb0RvYy54bWysVEtvGjEQvlfqf7B8bxYolASxRAhEVSlK&#10;IiVVzsZrs5Zsj2sbdumv79i7QNLkVJWDmZfn8fmbnd+2RpOD8EGBLenwakCJsBwqZXcl/fm8+XJN&#10;SYjMVkyDFSU9ikBvF58/zRs3EyOoQVfCE0xiw6xxJa1jdLOiCLwWhoUrcMKiU4I3LKLqd0XlWYPZ&#10;jS5Gg8G3ogFfOQ9chIDWdeeki5xfSsHjg5RBRKJLir3FfPp8btNZLOZstvPM1Yr3bbB/6MIwZbHo&#10;OdWaRUb2Xr1LZRT3EEDGKw6mACkVF3kGnGY4+Guap5o5kWdBcII7wxT+X1p+f3hyjx5haFyYBRTT&#10;FK30Jv1jf6TNYB3PYIk2Eo7G4fVkjC9ACUff9ObrdJLRLC63nQ/xuwBDklBSobVyIc3DZuxwFyIW&#10;xehTVDIH0KraKK2zcgwr7cmB4dPhi1fQUKJZiGgs6Sb/0vNhijfXtCUNdjea5t4YckpqFrFN46qS&#10;BrujhOkdkpVHn3t5czv43fZcdTpYrsfTj4qkptcs1F13OUNHJaMi8lkrU9LrQfr1t7VNI4nMyH70&#10;C+BJiu22JQo7zPWSZQvV8dETDx1pg+MbhWXvEIJH5pGliD1uXnzAQ2rAoaGXKKnB//7InuKRPOil&#10;pEHWIyC/9swLRPaHRVrdDMfjtCZZGU+mI1T8a8/2tcfuzQrwdYa4445nMcVHfRKlB/OCC7pMVdHF&#10;LMfaHfS9sordNuKKc7Fc5jBcDcfinX1yPCVPyCXAn9sX5l3Ppog8vIfThrxjVBebblpY7iNIlel2&#10;wRWJkxRcq0yh/hOQ9va1nqMuH6rFHwAAAP//AwBQSwMEFAAGAAgAAAAhADQjK3TfAAAACgEAAA8A&#10;AABkcnMvZG93bnJldi54bWxMj8FOwzAQRO9I/IO1SFwQtWnTkIQ4FUJU4lhahMRtGy9JRGxHsduE&#10;v2c5wXFnnmZnys1se3GmMXTeabhbKBDkam8612h4O2xvMxAhojPYe0cavinAprq8KLEwfnKvdN7H&#10;RnCICwVqaGMcCilD3ZLFsPADOfY+/Wgx8jk20ow4cbjt5VKpVFrsHH9ocaCnluqv/clqeD6Ym/eX&#10;dJ1j2O7yj9WURSNrra+v5scHEJHm+AfDb32uDhV3OvqTM0H0GtJMrRhlY52AYCC/X7JwZCFRCciq&#10;lP8nVD8AAAD//wMAUEsBAi0AFAAGAAgAAAAhALaDOJL+AAAA4QEAABMAAAAAAAAAAAAAAAAAAAAA&#10;AFtDb250ZW50X1R5cGVzXS54bWxQSwECLQAUAAYACAAAACEAOP0h/9YAAACUAQAACwAAAAAAAAAA&#10;AAAAAAAvAQAAX3JlbHMvLnJlbHNQSwECLQAUAAYACAAAACEAP9iB2nACAADwBAAADgAAAAAAAAAA&#10;AAAAAAAuAgAAZHJzL2Uyb0RvYy54bWxQSwECLQAUAAYACAAAACEANCMrdN8AAAAKAQAADwAAAAAA&#10;AAAAAAAAAADKBAAAZHJzL2Rvd25yZXYueG1sUEsFBgAAAAAEAAQA8wAAANYFAAAAAA==&#10;" fillcolor="window" strokecolor="#70ad47" strokeweight="1pt">
                <v:stroke joinstyle="miter"/>
                <v:textbox>
                  <w:txbxContent>
                    <w:p w14:paraId="35F6D430" w14:textId="6FEC3BA4" w:rsidR="00F36AB3" w:rsidRPr="00F36AB3" w:rsidRDefault="00F36AB3" w:rsidP="00F36AB3">
                      <w:pPr>
                        <w:spacing w:after="0"/>
                        <w:rPr>
                          <w:rFonts w:ascii="Times New Roman" w:hAnsi="Times New Roman" w:cs="Times New Roman"/>
                          <w:sz w:val="16"/>
                          <w:szCs w:val="16"/>
                        </w:rPr>
                      </w:pPr>
                      <w:r>
                        <w:rPr>
                          <w:rFonts w:ascii="Times New Roman" w:hAnsi="Times New Roman" w:cs="Times New Roman"/>
                          <w:sz w:val="16"/>
                          <w:szCs w:val="16"/>
                        </w:rPr>
                        <w:t>Offspring’s z-birth weight</w:t>
                      </w:r>
                    </w:p>
                  </w:txbxContent>
                </v:textbox>
              </v:oval>
            </w:pict>
          </mc:Fallback>
        </mc:AlternateContent>
      </w:r>
    </w:p>
    <w:p w14:paraId="41084880" w14:textId="27045B14" w:rsidR="00F36AB3" w:rsidRDefault="009D0179" w:rsidP="009129B5">
      <w:pPr>
        <w:jc w:val="both"/>
        <w:rPr>
          <w:rFonts w:ascii="Times New Roman" w:hAnsi="Times New Roman" w:cs="Times New Roman"/>
          <w:b/>
          <w:bCs/>
          <w:sz w:val="20"/>
          <w:szCs w:val="20"/>
        </w:rPr>
      </w:pPr>
      <w:r>
        <w:rPr>
          <w:rFonts w:ascii="Times New Roman" w:hAnsi="Times New Roman" w:cs="Times New Roman"/>
          <w:b/>
          <w:bCs/>
          <w:noProof/>
          <w:sz w:val="20"/>
          <w:szCs w:val="20"/>
        </w:rPr>
        <mc:AlternateContent>
          <mc:Choice Requires="wps">
            <w:drawing>
              <wp:anchor distT="0" distB="0" distL="114300" distR="114300" simplePos="0" relativeHeight="251676672" behindDoc="0" locked="0" layoutInCell="1" allowOverlap="1" wp14:anchorId="245AB900" wp14:editId="0281E8F9">
                <wp:simplePos x="0" y="0"/>
                <wp:positionH relativeFrom="column">
                  <wp:posOffset>1608455</wp:posOffset>
                </wp:positionH>
                <wp:positionV relativeFrom="paragraph">
                  <wp:posOffset>71120</wp:posOffset>
                </wp:positionV>
                <wp:extent cx="2597150" cy="355600"/>
                <wp:effectExtent l="0" t="0" r="12700" b="25400"/>
                <wp:wrapNone/>
                <wp:docPr id="2143759001" name="Oval 15"/>
                <wp:cNvGraphicFramePr/>
                <a:graphic xmlns:a="http://schemas.openxmlformats.org/drawingml/2006/main">
                  <a:graphicData uri="http://schemas.microsoft.com/office/word/2010/wordprocessingShape">
                    <wps:wsp>
                      <wps:cNvSpPr/>
                      <wps:spPr>
                        <a:xfrm>
                          <a:off x="0" y="0"/>
                          <a:ext cx="2597150" cy="355600"/>
                        </a:xfrm>
                        <a:prstGeom prst="ellipse">
                          <a:avLst/>
                        </a:prstGeom>
                        <a:solidFill>
                          <a:srgbClr val="E71224">
                            <a:alpha val="5000"/>
                          </a:srgbClr>
                        </a:solidFill>
                        <a:ln w="18000">
                          <a:solidFill>
                            <a:srgbClr val="E7122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oval w14:anchorId="3B749158" id="Oval 15" o:spid="_x0000_s1026" style="position:absolute;margin-left:126.65pt;margin-top:5.6pt;width:204.5pt;height: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R3kgIAALUFAAAOAAAAZHJzL2Uyb0RvYy54bWysVE1v2zAMvQ/YfxB0X51kST+COkXQrsOA&#10;oi3WDj0rshQLkEVNUuJkv36UZDvZWgzDsIssiuQj+Uzy8mrXaLIVziswJR2fjCgRhkOlzLqk355v&#10;P5xT4gMzFdNgREn3wtOrxft3l62diwnUoCvhCIIYP29tSesQ7LwoPK9Fw/wJWGFQKcE1LKDo1kXl&#10;WIvojS4mo9Fp0YKrrAMuvMfXm6yki4QvpeDhQUovAtElxdxCOl06V/EsFpdsvnbM1op3abB/yKJh&#10;ymDQAeqGBUY2Tr2CahR34EGGEw5NAVIqLlINWM149Fs1TzWzItWC5Hg70OT/Hyy/3z7ZR4c0tNbP&#10;PV5jFTvpmvjF/MgukbUfyBK7QDg+TmYXZ+MZcspR93E2Ox0lNouDt3U+fBbQkHgpqdBaWR/rYXO2&#10;vfMBg6J1bxWfPWhV3Sqtk+DWq2vtyJbhv/t0Np5MptlX25rl19loCOqzdYL8BUYb0mJnnkfTv4qR&#10;0zrCwCS1QeADQ+kW9lpEQG2+CklUFTnJEWLziiF1xrkwYZxVNatEzh25OyTfe6T0E2BElsjEgN0B&#10;9JYZpMfOOXf20VWk3h+cu9L/5Dx4pMhgwuDcKAPurco0VtVFzvY9SZmayNIKqv2jIw7y5HnLbxV2&#10;wx3z4ZE5HDVsIFwf4QEPqQH/FHQ3SmpwP956j/Y4AailpMXRLan/vmFOUKK/GJyNi/F0Gmc9CdPZ&#10;2QQFd6xZHWvMprkG7LAxLirL0zXaB91fpYPmBbfMMkZFFTMcY5eUB9cL1yGvFNxTXCyXyQzn27Jw&#10;Z54sj+CR1djqz7sX5mw3EgGH6R76MX81Ftk2ehpYbgJIlWbmwGvHN+6G1DjdHovL51hOVodtu/gJ&#10;AAD//wMAUEsDBBQABgAIAAAAIQAseHLs3wAAAAkBAAAPAAAAZHJzL2Rvd25yZXYueG1sTI9BT8Mw&#10;DIXvSPyHyEhcEEvbQYdK02maxIXLtA44Z41pKhqnarK18OsxJ3az/Z6ev1euZ9eLM46h86QgXSQg&#10;kBpvOmoVvB1e7p9AhKjJ6N4TKvjGAOvq+qrUhfET7fFcx1ZwCIVCK7AxDoWUobHodFj4AYm1Tz86&#10;HXkdW2lGPXG462WWJLl0uiP+YPWAW4vNV31yCj5270O++nlt7g7bjXlId9ZM9V6p25t58wwi4hz/&#10;zfCHz+hQMdPRn8gE0SvIHpdLtrKQZiDYkOcZH448rDKQVSkvG1S/AAAA//8DAFBLAQItABQABgAI&#10;AAAAIQC2gziS/gAAAOEBAAATAAAAAAAAAAAAAAAAAAAAAABbQ29udGVudF9UeXBlc10ueG1sUEsB&#10;Ai0AFAAGAAgAAAAhADj9If/WAAAAlAEAAAsAAAAAAAAAAAAAAAAALwEAAF9yZWxzLy5yZWxzUEsB&#10;Ai0AFAAGAAgAAAAhAF5ClHeSAgAAtQUAAA4AAAAAAAAAAAAAAAAALgIAAGRycy9lMm9Eb2MueG1s&#10;UEsBAi0AFAAGAAgAAAAhACx4cuzfAAAACQEAAA8AAAAAAAAAAAAAAAAA7AQAAGRycy9kb3ducmV2&#10;LnhtbFBLBQYAAAAABAAEAPMAAAD4BQAAAAA=&#10;" fillcolor="#e71224" strokecolor="#e71224" strokeweight=".5mm">
                <v:fill opacity="3341f"/>
                <v:stroke joinstyle="miter"/>
              </v:oval>
            </w:pict>
          </mc:Fallback>
        </mc:AlternateContent>
      </w:r>
      <w:r w:rsidR="00651B1C">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778DA84E" wp14:editId="7050BD7E">
                <wp:simplePos x="0" y="0"/>
                <wp:positionH relativeFrom="column">
                  <wp:posOffset>1538605</wp:posOffset>
                </wp:positionH>
                <wp:positionV relativeFrom="paragraph">
                  <wp:posOffset>229870</wp:posOffset>
                </wp:positionV>
                <wp:extent cx="2806700" cy="6350"/>
                <wp:effectExtent l="0" t="76200" r="12700" b="88900"/>
                <wp:wrapNone/>
                <wp:docPr id="2020084998" name="Straight Arrow Connector 6"/>
                <wp:cNvGraphicFramePr/>
                <a:graphic xmlns:a="http://schemas.openxmlformats.org/drawingml/2006/main">
                  <a:graphicData uri="http://schemas.microsoft.com/office/word/2010/wordprocessingShape">
                    <wps:wsp>
                      <wps:cNvCnPr/>
                      <wps:spPr>
                        <a:xfrm flipV="1">
                          <a:off x="0" y="0"/>
                          <a:ext cx="28067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oel="http://schemas.microsoft.com/office/2019/extlst">
            <w:pict>
              <v:shape w14:anchorId="7FAB515E" id="Straight Arrow Connector 6" o:spid="_x0000_s1026" type="#_x0000_t32" style="position:absolute;margin-left:121.15pt;margin-top:18.1pt;width:221pt;height:.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0QwxAEAANgDAAAOAAAAZHJzL2Uyb0RvYy54bWysU02P0zAQvSPxHyzfadIiyipquocucEGw&#10;goW71xknlvwle2iSf8/YabMIEBKIy8ix571582ZyuJ2sYWeISXvX8u2m5gyc9J12fcu/PLx9ccNZ&#10;QuE6YbyDls+Q+O3x+bPDGBrY+cGbDiIjEpeaMbR8QAxNVSU5gBVp4wM4elQ+WoH0Gfuqi2Ikdmuq&#10;XV3vq9HHLkQvISW6vVse+bHwKwUSPyqVAJlpOWnDEmOJjzlWx4No+ijCoOVFhvgHFVZoR0VXqjuB&#10;gn2L+hcqq2X0ySvcSG8rr5SWUHqgbrb1T918HkSA0guZk8JqU/p/tPLD+eTuI9kwhtSkcB9zF5OK&#10;limjw1eaaemLlLKp2DavtsGETNLl7qbev67JXUlv+5eviqvVwpLZQkz4Drxl+dDyhFHofsCTd47m&#10;4+NSQZzfJyQdBLwCMti4HFFo88Z1DOdAS4RRC9cbyNOj9JxSPckvJ5wNLPBPoJjuSOZSpmwWnExk&#10;Z0E7IaQEh9uVibIzTGljVmBdHPgj8JKfoVC27m/AK6JU9g5XsNXOx99Vx+kqWS35VweWvrMFj76b&#10;y2CLNbQ+xavLquf9/PG7wJ9+yON3AAAA//8DAFBLAwQUAAYACAAAACEA3bWmk+AAAAAJAQAADwAA&#10;AGRycy9kb3ducmV2LnhtbEyPTU/DMAyG70j8h8hI3FhKNpWuNJ34WA/sgMQ2IY5pa9pC41RNtpV/&#10;P3OCo1+/evw4W022F0ccfedIw+0sAoFUubqjRsN+V9wkIHwwVJveEWr4QQ+r/PIiM2ntTvSGx21o&#10;BEPIp0ZDG8KQSumrFq3xMzcg8e7TjdYEHsdG1qM5Mdz2UkVRLK3piC+0ZsCnFqvv7cEy5aV4XK6/&#10;Xj+SzfPGvpeFbdZLq/X11fRwDyLgFP7K8KvP6pCzU+kOVHvRa1ALNeeqhnmsQHAhThYclBzcKZB5&#10;Jv9/kJ8BAAD//wMAUEsBAi0AFAAGAAgAAAAhALaDOJL+AAAA4QEAABMAAAAAAAAAAAAAAAAAAAAA&#10;AFtDb250ZW50X1R5cGVzXS54bWxQSwECLQAUAAYACAAAACEAOP0h/9YAAACUAQAACwAAAAAAAAAA&#10;AAAAAAAvAQAAX3JlbHMvLnJlbHNQSwECLQAUAAYACAAAACEAtStEMMQBAADYAwAADgAAAAAAAAAA&#10;AAAAAAAuAgAAZHJzL2Uyb0RvYy54bWxQSwECLQAUAAYACAAAACEA3bWmk+AAAAAJAQAADwAAAAAA&#10;AAAAAAAAAAAeBAAAZHJzL2Rvd25yZXYueG1sUEsFBgAAAAAEAAQA8wAAACsFAAAAAA==&#10;" strokecolor="#4472c4 [3204]" strokeweight=".5pt">
                <v:stroke endarrow="block" joinstyle="miter"/>
              </v:shape>
            </w:pict>
          </mc:Fallback>
        </mc:AlternateContent>
      </w:r>
    </w:p>
    <w:p w14:paraId="1AA6B604" w14:textId="77777777" w:rsidR="00F36AB3" w:rsidRDefault="00F36AB3" w:rsidP="009129B5">
      <w:pPr>
        <w:jc w:val="both"/>
        <w:rPr>
          <w:rFonts w:ascii="Times New Roman" w:hAnsi="Times New Roman" w:cs="Times New Roman"/>
          <w:b/>
          <w:bCs/>
          <w:sz w:val="20"/>
          <w:szCs w:val="20"/>
        </w:rPr>
      </w:pPr>
    </w:p>
    <w:p w14:paraId="2C4269E3" w14:textId="77777777" w:rsidR="004B45A3" w:rsidRDefault="004B45A3" w:rsidP="009129B5">
      <w:pPr>
        <w:jc w:val="both"/>
        <w:rPr>
          <w:rFonts w:ascii="Times New Roman" w:hAnsi="Times New Roman" w:cs="Times New Roman"/>
          <w:b/>
          <w:bCs/>
          <w:sz w:val="20"/>
          <w:szCs w:val="20"/>
        </w:rPr>
      </w:pPr>
    </w:p>
    <w:p w14:paraId="6A9D76A6" w14:textId="17ADEDFC" w:rsidR="00FB1992" w:rsidRDefault="0004414B" w:rsidP="009129B5">
      <w:pPr>
        <w:jc w:val="both"/>
        <w:rPr>
          <w:rFonts w:ascii="Times New Roman" w:eastAsiaTheme="minorEastAsia" w:hAnsi="Times New Roman" w:cs="Times New Roman"/>
          <w:sz w:val="20"/>
          <w:szCs w:val="20"/>
        </w:rPr>
      </w:pPr>
      <w:r>
        <w:rPr>
          <w:rFonts w:ascii="Times New Roman" w:hAnsi="Times New Roman" w:cs="Times New Roman"/>
          <w:sz w:val="20"/>
          <w:szCs w:val="20"/>
        </w:rPr>
        <w:t>Consider the following:</w:t>
      </w:r>
      <w:r w:rsidR="008E7B84">
        <w:rPr>
          <w:rFonts w:ascii="Times New Roman" w:hAnsi="Times New Roman" w:cs="Times New Roman"/>
          <w:sz w:val="20"/>
          <w:szCs w:val="20"/>
        </w:rPr>
        <w:t xml:space="preserve"> </w:t>
      </w:r>
      <w:r w:rsidR="00FB1992" w:rsidRPr="00FB1992">
        <w:rPr>
          <w:rFonts w:ascii="Times New Roman" w:hAnsi="Times New Roman" w:cs="Times New Roman"/>
          <w:sz w:val="20"/>
          <w:szCs w:val="20"/>
        </w:rPr>
        <w:t>a sample</w:t>
      </w:r>
      <w:r w:rsidR="00FB1992">
        <w:rPr>
          <w:rFonts w:ascii="Times New Roman" w:hAnsi="Times New Roman" w:cs="Times New Roman"/>
          <w:sz w:val="20"/>
          <w:szCs w:val="20"/>
        </w:rPr>
        <w:t xml:space="preserve"> of </w:t>
      </w:r>
      <m:oMath>
        <m:r>
          <w:rPr>
            <w:rFonts w:ascii="Cambria Math" w:hAnsi="Cambria Math" w:cs="Times New Roman"/>
            <w:sz w:val="20"/>
            <w:szCs w:val="20"/>
          </w:rPr>
          <m:t>N</m:t>
        </m:r>
      </m:oMath>
      <w:r w:rsidR="00FB1992">
        <w:rPr>
          <w:rFonts w:ascii="Times New Roman" w:eastAsiaTheme="minorEastAsia" w:hAnsi="Times New Roman" w:cs="Times New Roman"/>
          <w:sz w:val="20"/>
          <w:szCs w:val="20"/>
        </w:rPr>
        <w:t xml:space="preserve"> individuals</w:t>
      </w:r>
      <w:r w:rsidR="00BD2FCD">
        <w:rPr>
          <w:rFonts w:ascii="Times New Roman" w:eastAsiaTheme="minorEastAsia" w:hAnsi="Times New Roman" w:cs="Times New Roman"/>
          <w:sz w:val="20"/>
          <w:szCs w:val="20"/>
        </w:rPr>
        <w:t>, an</w:t>
      </w:r>
      <w:r w:rsidR="00BD2FCD" w:rsidRPr="00BD2FCD">
        <w:rPr>
          <w:rFonts w:ascii="Times New Roman" w:eastAsiaTheme="minorEastAsia" w:hAnsi="Times New Roman" w:cs="Times New Roman"/>
          <w:sz w:val="20"/>
          <w:szCs w:val="20"/>
        </w:rPr>
        <w:t xml:space="preserve"> </w:t>
      </w:r>
      <w:r w:rsidR="00BD2FCD">
        <w:rPr>
          <w:rFonts w:ascii="Times New Roman" w:eastAsiaTheme="minorEastAsia" w:hAnsi="Times New Roman" w:cs="Times New Roman"/>
          <w:sz w:val="20"/>
          <w:szCs w:val="20"/>
        </w:rPr>
        <w:t xml:space="preserve">exposure of interest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oMath>
      <w:r w:rsidR="00BD2FCD">
        <w:rPr>
          <w:rFonts w:ascii="Times New Roman" w:eastAsiaTheme="minorEastAsia" w:hAnsi="Times New Roman" w:cs="Times New Roman"/>
          <w:sz w:val="20"/>
          <w:szCs w:val="20"/>
        </w:rPr>
        <w:t xml:space="preserve">, a continuous outcome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oMath>
      <w:r w:rsidR="00BD2FCD">
        <w:rPr>
          <w:rFonts w:ascii="Times New Roman" w:eastAsiaTheme="minorEastAsia" w:hAnsi="Times New Roman" w:cs="Times New Roman"/>
          <w:sz w:val="20"/>
          <w:szCs w:val="20"/>
        </w:rPr>
        <w:t xml:space="preserve">, and continuous mediators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Sub>
      </m:oMath>
      <w:r w:rsidR="00BD2FCD">
        <w:rPr>
          <w:rFonts w:ascii="Times New Roman" w:eastAsiaTheme="minorEastAsia" w:hAnsi="Times New Roman" w:cs="Times New Roman"/>
          <w:sz w:val="20"/>
          <w:szCs w:val="20"/>
        </w:rPr>
        <w:t>of the a</w:t>
      </w:r>
      <w:r w:rsidR="00BD2FCD" w:rsidRPr="00BD2FCD">
        <w:rPr>
          <w:rFonts w:ascii="Times New Roman" w:eastAsiaTheme="minorEastAsia" w:hAnsi="Times New Roman" w:cs="Times New Roman"/>
          <w:sz w:val="20"/>
          <w:szCs w:val="20"/>
          <w:vertAlign w:val="superscript"/>
        </w:rPr>
        <w:t>th</w:t>
      </w:r>
      <w:r w:rsidR="00BD2FCD">
        <w:rPr>
          <w:rFonts w:ascii="Times New Roman" w:eastAsiaTheme="minorEastAsia" w:hAnsi="Times New Roman" w:cs="Times New Roman"/>
          <w:sz w:val="20"/>
          <w:szCs w:val="20"/>
        </w:rPr>
        <w:t xml:space="preserve"> person (range of a: 1 </w:t>
      </w:r>
      <w:r w:rsidR="008E7B84">
        <w:rPr>
          <w:rFonts w:ascii="Times New Roman" w:eastAsiaTheme="minorEastAsia" w:hAnsi="Times New Roman" w:cs="Times New Roman"/>
          <w:sz w:val="20"/>
          <w:szCs w:val="20"/>
        </w:rPr>
        <w:t>to</w:t>
      </w:r>
      <w:r w:rsidR="00BD2FCD">
        <w:rPr>
          <w:rFonts w:ascii="Times New Roman" w:eastAsiaTheme="minorEastAsia" w:hAnsi="Times New Roman" w:cs="Times New Roman"/>
          <w:sz w:val="20"/>
          <w:szCs w:val="20"/>
        </w:rPr>
        <w:t xml:space="preserve"> N)</w:t>
      </w:r>
      <w:r w:rsidR="008E7B84">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Sub>
      </m:oMath>
      <w:r w:rsidR="008E7B84">
        <w:rPr>
          <w:rFonts w:ascii="Times New Roman" w:eastAsiaTheme="minorEastAsia" w:hAnsi="Times New Roman" w:cs="Times New Roman"/>
          <w:sz w:val="20"/>
          <w:szCs w:val="20"/>
        </w:rPr>
        <w:t xml:space="preserve"> is a vector representing a set of R mediators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up>
            <m:r>
              <w:rPr>
                <w:rFonts w:ascii="Cambria Math" w:eastAsiaTheme="minorEastAsia" w:hAnsi="Cambria Math" w:cs="Times New Roman"/>
                <w:sz w:val="20"/>
                <w:szCs w:val="20"/>
              </w:rPr>
              <m:t>(b)</m:t>
            </m:r>
          </m:sup>
        </m:sSubSup>
      </m:oMath>
      <w:r w:rsidR="008E7B84">
        <w:rPr>
          <w:rFonts w:ascii="Times New Roman" w:eastAsiaTheme="minorEastAsia" w:hAnsi="Times New Roman" w:cs="Times New Roman"/>
          <w:sz w:val="20"/>
          <w:szCs w:val="20"/>
        </w:rPr>
        <w:t>, whereby b ranges from 1 to R.</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 xml:space="preserve"> C</m:t>
            </m:r>
          </m:e>
          <m:sub>
            <m:r>
              <w:rPr>
                <w:rFonts w:ascii="Cambria Math" w:eastAsiaTheme="minorEastAsia" w:hAnsi="Cambria Math" w:cs="Times New Roman"/>
                <w:sz w:val="20"/>
                <w:szCs w:val="20"/>
              </w:rPr>
              <m:t>a</m:t>
            </m:r>
          </m:sub>
        </m:sSub>
      </m:oMath>
      <w:r w:rsidR="008E7B84">
        <w:rPr>
          <w:rFonts w:ascii="Times New Roman" w:eastAsiaTheme="minorEastAsia" w:hAnsi="Times New Roman" w:cs="Times New Roman"/>
          <w:sz w:val="20"/>
          <w:szCs w:val="20"/>
        </w:rPr>
        <w:t xml:space="preserve"> is a vector of K covariates. R &gt; 1 &gt; N.</w:t>
      </w:r>
    </w:p>
    <w:p w14:paraId="52215FB8" w14:textId="26430F78" w:rsidR="008E7B84" w:rsidRDefault="000A0587" w:rsidP="009129B5">
      <w:pPr>
        <w:jc w:val="both"/>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rPr>
        <mc:AlternateContent>
          <mc:Choice Requires="wps">
            <w:drawing>
              <wp:anchor distT="0" distB="0" distL="114300" distR="114300" simplePos="0" relativeHeight="251684864" behindDoc="0" locked="0" layoutInCell="1" allowOverlap="1" wp14:anchorId="75B536D2" wp14:editId="1A35D0E5">
                <wp:simplePos x="0" y="0"/>
                <wp:positionH relativeFrom="column">
                  <wp:posOffset>3259455</wp:posOffset>
                </wp:positionH>
                <wp:positionV relativeFrom="paragraph">
                  <wp:posOffset>264160</wp:posOffset>
                </wp:positionV>
                <wp:extent cx="209550" cy="190500"/>
                <wp:effectExtent l="0" t="0" r="19050" b="19050"/>
                <wp:wrapNone/>
                <wp:docPr id="1713124188" name="Text Box 23"/>
                <wp:cNvGraphicFramePr/>
                <a:graphic xmlns:a="http://schemas.openxmlformats.org/drawingml/2006/main">
                  <a:graphicData uri="http://schemas.microsoft.com/office/word/2010/wordprocessingShape">
                    <wps:wsp>
                      <wps:cNvSpPr txBox="1"/>
                      <wps:spPr>
                        <a:xfrm>
                          <a:off x="0" y="0"/>
                          <a:ext cx="209550" cy="190500"/>
                        </a:xfrm>
                        <a:prstGeom prst="rect">
                          <a:avLst/>
                        </a:prstGeom>
                        <a:solidFill>
                          <a:schemeClr val="lt1"/>
                        </a:solidFill>
                        <a:ln w="6350">
                          <a:solidFill>
                            <a:prstClr val="black"/>
                          </a:solidFill>
                        </a:ln>
                      </wps:spPr>
                      <wps:txbx>
                        <w:txbxContent>
                          <w:p w14:paraId="23C09DFE" w14:textId="1D37211C" w:rsidR="000A0587" w:rsidRDefault="000A0587">
                            <w:r w:rsidRPr="000A0587">
                              <w:rPr>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5B536D2" id="Text Box 23" o:spid="_x0000_s1034" type="#_x0000_t202" style="position:absolute;left:0;text-align:left;margin-left:256.65pt;margin-top:20.8pt;width:16.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t/OAIAAIIEAAAOAAAAZHJzL2Uyb0RvYy54bWysVE1v2zAMvQ/YfxB0X+xkSdcYcYosRYYB&#10;QVsgHXpWZCkWJouapMTOfv0o5bPtTsMuMilSj+Qj6cld12iyE84rMCXt93JKhOFQKbMp6Y/nxadb&#10;SnxgpmIajCjpXnh6N/34YdLaQgygBl0JRxDE+KK1Ja1DsEWWeV6LhvkeWGHQKME1LKDqNlnlWIvo&#10;jc4GeX6TteAq64AL7/H2/mCk04QvpeDhUUovAtElxdxCOl061/HMphNWbByzteLHNNg/ZNEwZTDo&#10;GeqeBUa2Tr2DahR34EGGHocmAykVF6kGrKafv6lmVTMrUi1Ijrdnmvz/g+UPu5V9ciR0X6HDBkZC&#10;WusLj5exnk66Jn4xU4J2pHB/pk10gXC8HOTj0QgtHE39cT7KE63Z5bF1PnwT0JAolNRhVxJZbLf0&#10;AQOi68klxvKgVbVQWiclToKYa0d2DHuoQ0oRX7zy0oa0Jb35jGm8Q4jQ5/drzfjPWORrBNS0wctL&#10;6VEK3bojqirp7YmWNVR7ZMvBYZC85QuF8EvmwxNzODlIA25DeMRDasCc4ChRUoP7/bf76I8NRSsl&#10;LU5iSf2vLXOCEv3dYKvH/eEwjm5ShqMvA1TctWV9bTHbZg5IVB/3zvIkRv+gT6J00Lzg0sxiVDQx&#10;wzF2ScNJnIfDfuDScTGbJSccVsvC0qwsj9CR40jrc/fCnD22NeA8PMBpZlnxprsH3/jSwGwbQKrU&#10;+sjzgdUj/TjoqTvHpYybdK0nr8uvY/oHAAD//wMAUEsDBBQABgAIAAAAIQB45tut3AAAAAkBAAAP&#10;AAAAZHJzL2Rvd25yZXYueG1sTI/BTsMwDIbvSLxDZCRuLC3bSilNJ0CDy04MxDlrvCSiSaok68rb&#10;Y05w9O9Pvz+3m9kNbMKYbPACykUBDH0flPVawMf7y00NLGXplRyCRwHfmGDTXV60slHh7N9w2mfN&#10;qMSnRgowOY8N56k36GRahBE97Y4hOplpjJqrKM9U7gZ+WxQVd9J6umDkiM8G+6/9yQnYPul73dcy&#10;mm2trJ3mz+NOvwpxfTU/PgDLOOc/GH71SR06cjqEk1eJDQLW5XJJqIBVWQEjYL2qKDgIuKOAdy3/&#10;/0H3AwAA//8DAFBLAQItABQABgAIAAAAIQC2gziS/gAAAOEBAAATAAAAAAAAAAAAAAAAAAAAAABb&#10;Q29udGVudF9UeXBlc10ueG1sUEsBAi0AFAAGAAgAAAAhADj9If/WAAAAlAEAAAsAAAAAAAAAAAAA&#10;AAAALwEAAF9yZWxzLy5yZWxzUEsBAi0AFAAGAAgAAAAhAAkTy384AgAAggQAAA4AAAAAAAAAAAAA&#10;AAAALgIAAGRycy9lMm9Eb2MueG1sUEsBAi0AFAAGAAgAAAAhAHjm263cAAAACQEAAA8AAAAAAAAA&#10;AAAAAAAAkgQAAGRycy9kb3ducmV2LnhtbFBLBQYAAAAABAAEAPMAAACbBQAAAAA=&#10;" fillcolor="white [3201]" strokeweight=".5pt">
                <v:textbox>
                  <w:txbxContent>
                    <w:p w14:paraId="23C09DFE" w14:textId="1D37211C" w:rsidR="000A0587" w:rsidRDefault="000A0587">
                      <w:r w:rsidRPr="000A0587">
                        <w:rPr>
                          <w:sz w:val="16"/>
                          <w:szCs w:val="16"/>
                        </w:rPr>
                        <w:t>1</w:t>
                      </w:r>
                    </w:p>
                  </w:txbxContent>
                </v:textbox>
              </v:shape>
            </w:pict>
          </mc:Fallback>
        </mc:AlternateContent>
      </w:r>
      <w:r>
        <w:rPr>
          <w:rFonts w:ascii="Times New Roman" w:eastAsiaTheme="minorEastAsia" w:hAnsi="Times New Roman" w:cs="Times New Roman"/>
          <w:noProof/>
          <w:sz w:val="20"/>
          <w:szCs w:val="20"/>
        </w:rPr>
        <mc:AlternateContent>
          <mc:Choice Requires="wps">
            <w:drawing>
              <wp:anchor distT="0" distB="0" distL="114300" distR="114300" simplePos="0" relativeHeight="251683840" behindDoc="0" locked="0" layoutInCell="1" allowOverlap="1" wp14:anchorId="52481F47" wp14:editId="30F3A4E5">
                <wp:simplePos x="0" y="0"/>
                <wp:positionH relativeFrom="column">
                  <wp:posOffset>2162991</wp:posOffset>
                </wp:positionH>
                <wp:positionV relativeFrom="paragraph">
                  <wp:posOffset>359410</wp:posOffset>
                </wp:positionV>
                <wp:extent cx="1090114" cy="12700"/>
                <wp:effectExtent l="0" t="0" r="34290" b="25400"/>
                <wp:wrapNone/>
                <wp:docPr id="1849002122" name="Straight Connector 22"/>
                <wp:cNvGraphicFramePr/>
                <a:graphic xmlns:a="http://schemas.openxmlformats.org/drawingml/2006/main">
                  <a:graphicData uri="http://schemas.microsoft.com/office/word/2010/wordprocessingShape">
                    <wps:wsp>
                      <wps:cNvCnPr/>
                      <wps:spPr>
                        <a:xfrm>
                          <a:off x="0" y="0"/>
                          <a:ext cx="1090114"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061E5CC2" id="Straight Connector 2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70.3pt,28.3pt" to="256.1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fcngEAAIwDAAAOAAAAZHJzL2Uyb0RvYy54bWysU8tu2zAQvAfoPxC815KMokkEyzkkaC5F&#10;G+TxAQy1tIiQXIJkLfnvs6RtOUiLoihyofiYmd3ZXa2uJmvYFkLU6DreLGrOwEnstdt0/Onx2+cL&#10;zmISrhcGHXR8B5FfrT+drUbfwhIHND0ERiIutqPv+JCSb6sqygGsiAv04OhRYbAi0TFsqj6IkdSt&#10;qZZ1/bUaMfQ+oIQY6fZm/8jXRV8pkOmnUhESMx2n3FJZQ1mf81qtV6LdBOEHLQ9piP/IwgrtKOgs&#10;dSOSYL+C/k3KahkwokoLibZCpbSE4oHcNPU7Nw+D8FC8UHGin8sUP05W/theu7tAZRh9bKO/C9nF&#10;pILNX8qPTaVYu7lYMCUm6bKpL+um+cKZpLdmeV6XYlYnsg8x3QJaljcdN9plL6IV2+8xUUCCHiF0&#10;OIUvu7QzkMHG3YNius8BC7tMBlybwLaCetq/NLmHpFWQmaK0MTOp/jvpgM00KNPyr8QZXSKiSzPR&#10;aofhT1HTdExV7fFH13uv2fYz9rvSjFIOanlxdhjPPFNvz4V++onWrwAAAP//AwBQSwMEFAAGAAgA&#10;AAAhAPB2Fg/eAAAACQEAAA8AAABkcnMvZG93bnJldi54bWxMj8FOwzAMhu9IvENkJG4sXceiqTSd&#10;pkkIcUGsg3vWZGmhcaok7crbY07sZFv+9PtzuZ1dzyYTYudRwnKRATPYeN2hlfBxfH7YAItJoVa9&#10;RyPhx0TYVrc3pSq0v+DBTHWyjEIwFkpCm9JQcB6b1jgVF34wSLuzD04lGoPlOqgLhbue51kmuFMd&#10;0oVWDWbfmua7Hp2E/jVMn3Zvd3F8OYj66/2cvx0nKe/v5t0TsGTm9A/Dnz6pQ0VOJz+ijqyXsHrM&#10;BKES1oIqAetlvgJ2omYjgFclv/6g+gUAAP//AwBQSwECLQAUAAYACAAAACEAtoM4kv4AAADhAQAA&#10;EwAAAAAAAAAAAAAAAAAAAAAAW0NvbnRlbnRfVHlwZXNdLnhtbFBLAQItABQABgAIAAAAIQA4/SH/&#10;1gAAAJQBAAALAAAAAAAAAAAAAAAAAC8BAABfcmVscy8ucmVsc1BLAQItABQABgAIAAAAIQAOAifc&#10;ngEAAIwDAAAOAAAAAAAAAAAAAAAAAC4CAABkcnMvZTJvRG9jLnhtbFBLAQItABQABgAIAAAAIQDw&#10;dhYP3gAAAAkBAAAPAAAAAAAAAAAAAAAAAPgDAABkcnMvZG93bnJldi54bWxQSwUGAAAAAAQABADz&#10;AAAAAwUAAAAA&#10;" strokecolor="black [3200]" strokeweight=".5pt">
                <v:stroke joinstyle="miter"/>
              </v:line>
            </w:pict>
          </mc:Fallback>
        </mc:AlternateContent>
      </w:r>
      <w:r w:rsidR="00CF6BA9">
        <w:rPr>
          <w:rFonts w:ascii="Times New Roman" w:eastAsiaTheme="minorEastAsia" w:hAnsi="Times New Roman" w:cs="Times New Roman"/>
          <w:sz w:val="20"/>
          <w:szCs w:val="20"/>
        </w:rPr>
        <w:t>Outcome model:</w:t>
      </w:r>
    </w:p>
    <w:p w14:paraId="372CA652" w14:textId="2808044F" w:rsidR="00CF6BA9" w:rsidRPr="00FB1992" w:rsidRDefault="00CF6BA9" w:rsidP="009129B5">
      <w:pPr>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E[</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a</m:t>
            </m:r>
          </m:sub>
        </m:sSub>
      </m:oMath>
      <w:r w:rsidR="000A0587">
        <w:rPr>
          <w:rFonts w:ascii="Times New Roman" w:eastAsiaTheme="minorEastAsia" w:hAnsi="Times New Roman" w:cs="Times New Roman"/>
          <w:sz w:val="20"/>
          <w:szCs w:val="20"/>
        </w:rPr>
        <w:t xml:space="preserve">]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a</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oMath>
      <w:r w:rsidR="000A0587">
        <w:rPr>
          <w:rFonts w:ascii="Times New Roman" w:eastAsiaTheme="minorEastAsia" w:hAnsi="Times New Roman" w:cs="Times New Roman"/>
          <w:sz w:val="20"/>
          <w:szCs w:val="20"/>
        </w:rPr>
        <w:t xml:space="preserve"> +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up>
            <m:r>
              <w:rPr>
                <w:rFonts w:ascii="Cambria Math" w:eastAsiaTheme="minorEastAsia" w:hAnsi="Cambria Math" w:cs="Times New Roman"/>
                <w:sz w:val="20"/>
                <w:szCs w:val="20"/>
              </w:rPr>
              <m:t>T</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Sub>
      </m:oMath>
      <w:r w:rsidR="000A0587">
        <w:rPr>
          <w:rFonts w:ascii="Times New Roman" w:eastAsiaTheme="minorEastAsia" w:hAnsi="Times New Roman" w:cs="Times New Roman"/>
          <w:sz w:val="20"/>
          <w:szCs w:val="20"/>
        </w:rPr>
        <w:t xml:space="preserve"> +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c</m:t>
            </m:r>
          </m:sub>
          <m:sup>
            <m:r>
              <w:rPr>
                <w:rFonts w:ascii="Cambria Math" w:eastAsiaTheme="minorEastAsia" w:hAnsi="Cambria Math" w:cs="Times New Roman"/>
                <w:sz w:val="20"/>
                <w:szCs w:val="20"/>
              </w:rPr>
              <m:t>T</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a</m:t>
            </m:r>
          </m:sub>
        </m:sSub>
      </m:oMath>
      <w:r w:rsidR="000A0587">
        <w:rPr>
          <w:rFonts w:ascii="Times New Roman" w:eastAsiaTheme="minorEastAsia" w:hAnsi="Times New Roman" w:cs="Times New Roman"/>
          <w:sz w:val="20"/>
          <w:szCs w:val="20"/>
        </w:rPr>
        <w:t xml:space="preserve"> </w:t>
      </w:r>
    </w:p>
    <w:p w14:paraId="573A5F72" w14:textId="77777777" w:rsidR="00DA6C06" w:rsidRDefault="0004414B" w:rsidP="009129B5">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Where,</w:t>
      </w:r>
    </w:p>
    <w:p w14:paraId="50706B6D" w14:textId="756C81FC" w:rsidR="0004414B" w:rsidRDefault="009F0267" w:rsidP="00DA6C06">
      <w:pPr>
        <w:pStyle w:val="ListParagraph"/>
        <w:numPr>
          <w:ilvl w:val="0"/>
          <w:numId w:val="10"/>
        </w:numPr>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oMath>
      <w:r w:rsidR="0004414B" w:rsidRPr="00DA6C06">
        <w:rPr>
          <w:rFonts w:ascii="Times New Roman" w:eastAsiaTheme="minorEastAsia" w:hAnsi="Times New Roman" w:cs="Times New Roman"/>
          <w:sz w:val="20"/>
          <w:szCs w:val="20"/>
        </w:rPr>
        <w:t xml:space="preserve"> </w:t>
      </w:r>
      <w:r w:rsidR="00DA6C06" w:rsidRPr="00DA6C06">
        <w:rPr>
          <w:rFonts w:ascii="Times New Roman" w:eastAsiaTheme="minorEastAsia" w:hAnsi="Times New Roman" w:cs="Times New Roman"/>
          <w:sz w:val="20"/>
          <w:szCs w:val="20"/>
        </w:rPr>
        <w:t xml:space="preserve">is </w:t>
      </w:r>
      <w:r w:rsidR="0004414B" w:rsidRPr="00DA6C06">
        <w:rPr>
          <w:rFonts w:ascii="Times New Roman" w:eastAsiaTheme="minorEastAsia" w:hAnsi="Times New Roman" w:cs="Times New Roman"/>
          <w:sz w:val="20"/>
          <w:szCs w:val="20"/>
        </w:rPr>
        <w:t>a vector of R length in which the b</w:t>
      </w:r>
      <w:r w:rsidR="0004414B" w:rsidRPr="00DA6C06">
        <w:rPr>
          <w:rFonts w:ascii="Times New Roman" w:eastAsiaTheme="minorEastAsia" w:hAnsi="Times New Roman" w:cs="Times New Roman"/>
          <w:sz w:val="20"/>
          <w:szCs w:val="20"/>
          <w:vertAlign w:val="superscript"/>
        </w:rPr>
        <w:t>th</w:t>
      </w:r>
      <w:r w:rsidR="0004414B" w:rsidRPr="00DA6C06">
        <w:rPr>
          <w:rFonts w:ascii="Times New Roman" w:eastAsiaTheme="minorEastAsia" w:hAnsi="Times New Roman" w:cs="Times New Roman"/>
          <w:sz w:val="20"/>
          <w:szCs w:val="20"/>
        </w:rPr>
        <w:t xml:space="preserve"> component, </w:t>
      </w:r>
      <w:r w:rsidR="0078627F" w:rsidRPr="00DA6C06">
        <w:rPr>
          <w:rFonts w:ascii="Times New Roman" w:eastAsiaTheme="minorEastAsia" w:hAnsi="Times New Roman" w:cs="Times New Roman"/>
          <w:sz w:val="20"/>
          <w:szCs w:val="20"/>
        </w:rPr>
        <w:t>(</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oMath>
      <w:r w:rsidR="0078627F" w:rsidRPr="00DA6C06">
        <w:rPr>
          <w:rFonts w:ascii="Times New Roman" w:eastAsiaTheme="minorEastAsia" w:hAnsi="Times New Roman" w:cs="Times New Roman"/>
          <w:sz w:val="20"/>
          <w:szCs w:val="20"/>
        </w:rPr>
        <w:t>)</w:t>
      </w:r>
      <w:r w:rsidR="0078627F" w:rsidRPr="00DA6C06">
        <w:rPr>
          <w:rFonts w:ascii="Times New Roman" w:eastAsiaTheme="minorEastAsia" w:hAnsi="Times New Roman" w:cs="Times New Roman"/>
          <w:sz w:val="20"/>
          <w:szCs w:val="20"/>
          <w:vertAlign w:val="subscript"/>
        </w:rPr>
        <w:t>b</w:t>
      </w:r>
      <w:r w:rsidR="00DA6C06" w:rsidRPr="00DA6C06">
        <w:rPr>
          <w:rFonts w:ascii="Times New Roman" w:eastAsiaTheme="minorEastAsia" w:hAnsi="Times New Roman" w:cs="Times New Roman"/>
          <w:sz w:val="20"/>
          <w:szCs w:val="20"/>
        </w:rPr>
        <w:t>, is the linear association of the b</w:t>
      </w:r>
      <w:r w:rsidR="00DA6C06" w:rsidRPr="00DA6C06">
        <w:rPr>
          <w:rFonts w:ascii="Times New Roman" w:eastAsiaTheme="minorEastAsia" w:hAnsi="Times New Roman" w:cs="Times New Roman"/>
          <w:sz w:val="20"/>
          <w:szCs w:val="20"/>
          <w:vertAlign w:val="superscript"/>
        </w:rPr>
        <w:t>th</w:t>
      </w:r>
      <w:r w:rsidR="00DA6C06" w:rsidRPr="00DA6C06">
        <w:rPr>
          <w:rFonts w:ascii="Times New Roman" w:eastAsiaTheme="minorEastAsia" w:hAnsi="Times New Roman" w:cs="Times New Roman"/>
          <w:sz w:val="20"/>
          <w:szCs w:val="20"/>
        </w:rPr>
        <w:t xml:space="preserve"> mediator with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oMath>
      <w:r w:rsidR="00DA6C06" w:rsidRPr="00DA6C06">
        <w:rPr>
          <w:rFonts w:ascii="Times New Roman" w:eastAsiaTheme="minorEastAsia" w:hAnsi="Times New Roman" w:cs="Times New Roman"/>
          <w:sz w:val="20"/>
          <w:szCs w:val="20"/>
        </w:rPr>
        <w:t>adjusting for the other variables</w:t>
      </w:r>
    </w:p>
    <w:p w14:paraId="0A5280D1" w14:textId="0695E215" w:rsidR="00DA6C06" w:rsidRPr="00DA6C06" w:rsidRDefault="009F0267" w:rsidP="00DA6C06">
      <w:pPr>
        <w:pStyle w:val="ListParagraph"/>
        <w:numPr>
          <w:ilvl w:val="0"/>
          <w:numId w:val="10"/>
        </w:numPr>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a</m:t>
            </m:r>
          </m:sub>
        </m:sSub>
      </m:oMath>
      <w:r w:rsidR="00DA6C06">
        <w:rPr>
          <w:rFonts w:ascii="Times New Roman" w:eastAsiaTheme="minorEastAsia" w:hAnsi="Times New Roman" w:cs="Times New Roman"/>
          <w:sz w:val="20"/>
          <w:szCs w:val="20"/>
        </w:rPr>
        <w:t xml:space="preserve">is the association between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oMath>
      <w:r w:rsidR="00DA6C06">
        <w:rPr>
          <w:rFonts w:ascii="Times New Roman" w:eastAsiaTheme="minorEastAsia" w:hAnsi="Times New Roman" w:cs="Times New Roman"/>
          <w:sz w:val="20"/>
          <w:szCs w:val="20"/>
        </w:rPr>
        <w:t xml:space="preserve">and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oMath>
      <w:r w:rsidR="00DA6C06">
        <w:rPr>
          <w:rFonts w:ascii="Times New Roman" w:eastAsiaTheme="minorEastAsia" w:hAnsi="Times New Roman" w:cs="Times New Roman"/>
          <w:sz w:val="20"/>
          <w:szCs w:val="20"/>
        </w:rPr>
        <w:t>adjusting for mediators and covariates</w:t>
      </w:r>
    </w:p>
    <w:p w14:paraId="500B216A" w14:textId="068FA9C4" w:rsidR="008E2FAB" w:rsidRDefault="0004414B" w:rsidP="009129B5">
      <w:pPr>
        <w:jc w:val="both"/>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rPr>
        <mc:AlternateContent>
          <mc:Choice Requires="wps">
            <w:drawing>
              <wp:anchor distT="0" distB="0" distL="114300" distR="114300" simplePos="0" relativeHeight="251687936" behindDoc="0" locked="0" layoutInCell="1" allowOverlap="1" wp14:anchorId="0A980249" wp14:editId="0A2F42E3">
                <wp:simplePos x="0" y="0"/>
                <wp:positionH relativeFrom="column">
                  <wp:posOffset>2914650</wp:posOffset>
                </wp:positionH>
                <wp:positionV relativeFrom="paragraph">
                  <wp:posOffset>264795</wp:posOffset>
                </wp:positionV>
                <wp:extent cx="209550" cy="190500"/>
                <wp:effectExtent l="0" t="0" r="19050" b="19050"/>
                <wp:wrapNone/>
                <wp:docPr id="1457911294" name="Text Box 23"/>
                <wp:cNvGraphicFramePr/>
                <a:graphic xmlns:a="http://schemas.openxmlformats.org/drawingml/2006/main">
                  <a:graphicData uri="http://schemas.microsoft.com/office/word/2010/wordprocessingShape">
                    <wps:wsp>
                      <wps:cNvSpPr txBox="1"/>
                      <wps:spPr>
                        <a:xfrm>
                          <a:off x="0" y="0"/>
                          <a:ext cx="209550" cy="190500"/>
                        </a:xfrm>
                        <a:prstGeom prst="rect">
                          <a:avLst/>
                        </a:prstGeom>
                        <a:solidFill>
                          <a:sysClr val="window" lastClr="FFFFFF"/>
                        </a:solidFill>
                        <a:ln w="6350">
                          <a:solidFill>
                            <a:prstClr val="black"/>
                          </a:solidFill>
                        </a:ln>
                      </wps:spPr>
                      <wps:txbx>
                        <w:txbxContent>
                          <w:p w14:paraId="74C3D06C" w14:textId="0DB28E9D" w:rsidR="0004414B" w:rsidRDefault="0004414B" w:rsidP="0004414B">
                            <w:r>
                              <w:rPr>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A980249" id="_x0000_s1035" type="#_x0000_t202" style="position:absolute;left:0;text-align:left;margin-left:229.5pt;margin-top:20.85pt;width:16.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B/QgIAAJMEAAAOAAAAZHJzL2Uyb0RvYy54bWysVE1vGjEQvVfqf7B8b3ahkBbEEtFEVJVQ&#10;EimpcjZeL6zq9bi2YZf++j6bj9DQU1UOZsYzfjPzZmYnN12j2VY5X5MpeO8q50wZSWVtVgX//jz/&#10;8JkzH4QphSajCr5Tnt9M37+btHas+rQmXSrHAGL8uLUFX4dgx1nm5Vo1wl+RVQbGilwjAlS3ykon&#10;WqA3Ouvn+XXWkiutI6m8x+3d3sinCb+qlAwPVeVVYLrgyC2k06VzGc9sOhHjlRN2XctDGuIfsmhE&#10;bRD0BHUngmAbV19ANbV05KkKV5KajKqqlirVgGp6+ZtqntbCqlQLyPH2RJP/f7DyfvtkHx0L3Rfq&#10;0MBISGv92OMy1tNVron/yJTBDgp3J9pUF5jEZT8fDYewSJh6o3yYJ1qz18fW+fBVUcOiUHCHriSy&#10;xHbhAwLC9egSY3nSdTmvtU7Kzt9qx7YCDUTfS2o508IHXBZ8nn4xZ0D88Uwb1hb8+iPyuoCMsU6Y&#10;Sy3kj0sE4GkD2FcuohS6ZcfqsuCjI09LKnegz9F+sryV8xrwC2T4KBxGCbxgPcIDjkoTcqKDxNma&#10;3K+/3Ud/dBhWzlqMZsH9z41wCoV/M+j9qDcYxFlOymD4qQ/FnVuW5xazaW4J5PWwiFYmMfoHfRQr&#10;R80LtmgWo8IkjETsgoejeBv2C4MtlGo2S06YXivCwjxZGaEjx5HW5+5FOHvoc8CA3NNxiMX4Tbv3&#10;vvGlodkmUFWnWYg871k90I/JT/09bGlcrXM9eb1+S6a/AQAA//8DAFBLAwQUAAYACAAAACEASNqK&#10;jt0AAAAJAQAADwAAAGRycy9kb3ducmV2LnhtbEyPQU/DMAyF70j8h8hI3Fi6abC1NJ2mSRwRonCA&#10;W5aYNlvjVE3Wlf16zAlu9vPT8/fKzeQ7MeIQXSAF81kGAskE66hR8P72dLcGEZMmq7tAqOAbI2yq&#10;66tSFzac6RXHOjWCQygWWkGbUl9IGU2LXsdZ6JH49hUGrxOvQyPtoM8c7ju5yLIH6bUj/tDqHnct&#10;mmN98gosfQQyn+754qg2Lr+8rA9mVOr2Zto+gkg4pT8z/OIzOlTMtA8nslF0Cpb3OXdJPMxXINiw&#10;zBcs7BWsWJBVKf83qH4AAAD//wMAUEsBAi0AFAAGAAgAAAAhALaDOJL+AAAA4QEAABMAAAAAAAAA&#10;AAAAAAAAAAAAAFtDb250ZW50X1R5cGVzXS54bWxQSwECLQAUAAYACAAAACEAOP0h/9YAAACUAQAA&#10;CwAAAAAAAAAAAAAAAAAvAQAAX3JlbHMvLnJlbHNQSwECLQAUAAYACAAAACEAhbswf0ICAACTBAAA&#10;DgAAAAAAAAAAAAAAAAAuAgAAZHJzL2Uyb0RvYy54bWxQSwECLQAUAAYACAAAACEASNqKjt0AAAAJ&#10;AQAADwAAAAAAAAAAAAAAAACcBAAAZHJzL2Rvd25yZXYueG1sUEsFBgAAAAAEAAQA8wAAAKYFAAAA&#10;AA==&#10;" fillcolor="window" strokeweight=".5pt">
                <v:textbox>
                  <w:txbxContent>
                    <w:p w14:paraId="74C3D06C" w14:textId="0DB28E9D" w:rsidR="0004414B" w:rsidRDefault="0004414B" w:rsidP="0004414B">
                      <w:r>
                        <w:rPr>
                          <w:sz w:val="16"/>
                          <w:szCs w:val="16"/>
                        </w:rPr>
                        <w:t>2</w:t>
                      </w:r>
                    </w:p>
                  </w:txbxContent>
                </v:textbox>
              </v:shape>
            </w:pict>
          </mc:Fallback>
        </mc:AlternateContent>
      </w:r>
      <w:r>
        <w:rPr>
          <w:rFonts w:ascii="Times New Roman" w:eastAsiaTheme="minorEastAsia" w:hAnsi="Times New Roman" w:cs="Times New Roman"/>
          <w:noProof/>
          <w:sz w:val="20"/>
          <w:szCs w:val="20"/>
        </w:rPr>
        <mc:AlternateContent>
          <mc:Choice Requires="wps">
            <w:drawing>
              <wp:anchor distT="0" distB="0" distL="114300" distR="114300" simplePos="0" relativeHeight="251685888" behindDoc="0" locked="0" layoutInCell="1" allowOverlap="1" wp14:anchorId="7CD06DA8" wp14:editId="48D2CF71">
                <wp:simplePos x="0" y="0"/>
                <wp:positionH relativeFrom="column">
                  <wp:posOffset>1646555</wp:posOffset>
                </wp:positionH>
                <wp:positionV relativeFrom="paragraph">
                  <wp:posOffset>332105</wp:posOffset>
                </wp:positionV>
                <wp:extent cx="1276350" cy="19050"/>
                <wp:effectExtent l="0" t="0" r="19050" b="19050"/>
                <wp:wrapNone/>
                <wp:docPr id="597556823" name="Straight Connector 24"/>
                <wp:cNvGraphicFramePr/>
                <a:graphic xmlns:a="http://schemas.openxmlformats.org/drawingml/2006/main">
                  <a:graphicData uri="http://schemas.microsoft.com/office/word/2010/wordprocessingShape">
                    <wps:wsp>
                      <wps:cNvCnPr/>
                      <wps:spPr>
                        <a:xfrm>
                          <a:off x="0" y="0"/>
                          <a:ext cx="12763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1019BBA0" id="Straight Connector 2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9.65pt,26.15pt" to="230.1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G7emwEAAIwDAAAOAAAAZHJzL2Uyb0RvYy54bWysU8tu2zAQvAfoPxC815JcNE0FyzkkaC5B&#10;GuTxAQy1tIjyhSVjyX+fJW3LRVoURdHLio+d2Z3hanU5WcO2gFF71/FmUXMGTvpeu03Hn5++fbzg&#10;LCbhemG8g47vIPLL9Yez1RhaWPrBmx6QEYmL7Rg6PqQU2qqKcgAr4sIHcHSpPFqRaIubqkcxErs1&#10;1bKuz6vRYx/QS4iRTq/3l3xd+JUCmb4rFSEx03HqLZWIJb7kWK1Xot2gCIOWhzbEP3RhhXZUdKa6&#10;FkmwV9S/UFkt0Uev0kJ6W3mltISigdQ09Ts1j4MIULSQOTHMNsX/RyvvtlfuHsmGMcQ2hnvMKiaF&#10;Nn+pPzYVs3azWTAlJumwWX45//SZPJV013ytaUks1QkcMKYb8JblRceNdlmLaMX2NqZ96jGFcKfy&#10;ZZV2BnKycQ+gmO5zwYIukwFXBtlW0Jv2P5pD2ZKZIUobM4PqP4MOuRkGZVr+Fjhnl4repRlotfP4&#10;u6ppOraq9vlH1XutWfaL73flMYod9OTF0MN45pn6eV/gp59o/QYAAP//AwBQSwMEFAAGAAgAAAAh&#10;ACIHm6LdAAAACQEAAA8AAABkcnMvZG93bnJldi54bWxMj8tOwzAQRfdI/IM1SOyoQ0oiCHGqqhJC&#10;bBBNYe/GUyfgR2Q7afh7hhWs5nV175l6s1jDZgxx8E7A7SoDhq7zanBawPvh6eYeWEzSKWm8QwHf&#10;GGHTXF7UslL+7PY4t0kzMnGxkgL6lMaK89j1aGVc+REd3U4+WJloDJqrIM9kbg3Ps6zkVg6OEno5&#10;4q7H7qudrADzEuYPvdPbOD3vy/bz7ZS/HmYhrq+W7SOwhEv6E8MvPqFDQ0xHPzkVmRGQFw9rkgoo&#10;cqokuCszao60KNbAm5r//6D5AQAA//8DAFBLAQItABQABgAIAAAAIQC2gziS/gAAAOEBAAATAAAA&#10;AAAAAAAAAAAAAAAAAABbQ29udGVudF9UeXBlc10ueG1sUEsBAi0AFAAGAAgAAAAhADj9If/WAAAA&#10;lAEAAAsAAAAAAAAAAAAAAAAALwEAAF9yZWxzLy5yZWxzUEsBAi0AFAAGAAgAAAAhADc8bt6bAQAA&#10;jAMAAA4AAAAAAAAAAAAAAAAALgIAAGRycy9lMm9Eb2MueG1sUEsBAi0AFAAGAAgAAAAhACIHm6Ld&#10;AAAACQEAAA8AAAAAAAAAAAAAAAAA9QMAAGRycy9kb3ducmV2LnhtbFBLBQYAAAAABAAEAPMAAAD/&#10;BAAAAAA=&#10;" strokecolor="black [3200]" strokeweight=".5pt">
                <v:stroke joinstyle="miter"/>
              </v:line>
            </w:pict>
          </mc:Fallback>
        </mc:AlternateContent>
      </w:r>
      <w:r w:rsidR="000A0587" w:rsidRPr="000A0587">
        <w:rPr>
          <w:rFonts w:ascii="Times New Roman" w:eastAsiaTheme="minorEastAsia" w:hAnsi="Times New Roman" w:cs="Times New Roman"/>
          <w:sz w:val="20"/>
          <w:szCs w:val="20"/>
        </w:rPr>
        <w:t>Mediator model:</w:t>
      </w:r>
    </w:p>
    <w:p w14:paraId="1532D4D3" w14:textId="1E5A4542" w:rsidR="00C90321" w:rsidRDefault="00C90321" w:rsidP="009129B5">
      <w:pPr>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E</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Sub>
          </m:e>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a</m:t>
                </m:r>
              </m:sub>
            </m:sSub>
          </m:e>
        </m:d>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c</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a</m:t>
            </m:r>
          </m:sub>
        </m:sSub>
      </m:oMath>
      <w:r>
        <w:rPr>
          <w:rFonts w:ascii="Times New Roman" w:eastAsiaTheme="minorEastAsia" w:hAnsi="Times New Roman" w:cs="Times New Roman"/>
          <w:sz w:val="20"/>
          <w:szCs w:val="20"/>
        </w:rPr>
        <w:t xml:space="preserve"> </w:t>
      </w:r>
    </w:p>
    <w:p w14:paraId="5582AD1E" w14:textId="45B36E01" w:rsidR="000A0587" w:rsidRDefault="00DA6C06" w:rsidP="009129B5">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Where, </w:t>
      </w:r>
    </w:p>
    <w:p w14:paraId="2271A8B8" w14:textId="57A8CAC4" w:rsidR="00DA6C06" w:rsidRPr="00DA6C06" w:rsidRDefault="009F0267" w:rsidP="00DA6C06">
      <w:pPr>
        <w:pStyle w:val="ListParagraph"/>
        <w:numPr>
          <w:ilvl w:val="0"/>
          <w:numId w:val="11"/>
        </w:numPr>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 xml:space="preserve"> </m:t>
        </m:r>
      </m:oMath>
      <w:r w:rsidR="00DA6C06">
        <w:rPr>
          <w:rFonts w:ascii="Times New Roman" w:eastAsiaTheme="minorEastAsia" w:hAnsi="Times New Roman" w:cs="Times New Roman"/>
          <w:sz w:val="20"/>
          <w:szCs w:val="20"/>
        </w:rPr>
        <w:t>is an R vector of the associations between X and each mediator,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Sub>
      </m:oMath>
      <w:r w:rsidR="00DA6C06">
        <w:rPr>
          <w:rFonts w:ascii="Times New Roman" w:eastAsiaTheme="minorEastAsia" w:hAnsi="Times New Roman" w:cs="Times New Roman"/>
          <w:sz w:val="20"/>
          <w:szCs w:val="20"/>
        </w:rPr>
        <w:t>)</w:t>
      </w:r>
      <w:r w:rsidR="00DA6C06" w:rsidRPr="00DA6C06">
        <w:rPr>
          <w:rFonts w:ascii="Times New Roman" w:eastAsiaTheme="minorEastAsia" w:hAnsi="Times New Roman" w:cs="Times New Roman"/>
          <w:sz w:val="20"/>
          <w:szCs w:val="20"/>
          <w:vertAlign w:val="subscript"/>
        </w:rPr>
        <w:t>b</w:t>
      </w:r>
    </w:p>
    <w:p w14:paraId="5BE14B42" w14:textId="6B48BBC1" w:rsidR="00DA6C06" w:rsidRDefault="009F0267" w:rsidP="005E0777">
      <w:pPr>
        <w:pStyle w:val="ListParagraph"/>
        <w:numPr>
          <w:ilvl w:val="0"/>
          <w:numId w:val="11"/>
        </w:numPr>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c</m:t>
            </m:r>
          </m:sub>
        </m:sSub>
      </m:oMath>
      <w:r w:rsidR="005E0777">
        <w:rPr>
          <w:rFonts w:ascii="Times New Roman" w:eastAsiaTheme="minorEastAsia" w:hAnsi="Times New Roman" w:cs="Times New Roman"/>
          <w:sz w:val="20"/>
          <w:szCs w:val="20"/>
        </w:rPr>
        <w:t xml:space="preserve"> is a matrix of mediator-covariate associations</w:t>
      </w:r>
    </w:p>
    <w:p w14:paraId="095236E8" w14:textId="4FFF7FA0" w:rsidR="00033F5C" w:rsidRDefault="00033F5C" w:rsidP="005E0777">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The mediation contribution of an individual mediator </w:t>
      </w:r>
      <m:oMath>
        <m:r>
          <w:rPr>
            <w:rFonts w:ascii="Cambria Math" w:eastAsiaTheme="minorEastAsia" w:hAnsi="Cambria Math" w:cs="Times New Roman"/>
            <w:sz w:val="20"/>
            <w:szCs w:val="20"/>
          </w:rPr>
          <m:t>b</m:t>
        </m:r>
      </m:oMath>
      <w:r>
        <w:rPr>
          <w:rFonts w:ascii="Times New Roman" w:eastAsiaTheme="minorEastAsia" w:hAnsi="Times New Roman" w:cs="Times New Roman"/>
          <w:sz w:val="20"/>
          <w:szCs w:val="20"/>
        </w:rPr>
        <w:t xml:space="preserve"> is equivalent to </w:t>
      </w:r>
      <m:oMath>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Sub>
          </m:e>
        </m:d>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r>
          <w:rPr>
            <w:rFonts w:ascii="Cambria Math" w:eastAsiaTheme="minorEastAsia" w:hAnsi="Cambria Math" w:cs="Times New Roman"/>
            <w:sz w:val="20"/>
            <w:szCs w:val="20"/>
          </w:rPr>
          <m:t>)b</m:t>
        </m:r>
      </m:oMath>
      <w:r w:rsidR="008B4AA4">
        <w:rPr>
          <w:rFonts w:ascii="Times New Roman" w:eastAsiaTheme="minorEastAsia" w:hAnsi="Times New Roman" w:cs="Times New Roman"/>
          <w:sz w:val="20"/>
          <w:szCs w:val="20"/>
        </w:rPr>
        <w:t xml:space="preserve"> (</w:t>
      </w:r>
      <w:r w:rsidR="003A7A3E">
        <w:rPr>
          <w:rFonts w:ascii="Times New Roman" w:eastAsiaTheme="minorEastAsia" w:hAnsi="Times New Roman" w:cs="Times New Roman"/>
          <w:sz w:val="20"/>
          <w:szCs w:val="20"/>
        </w:rPr>
        <w:t xml:space="preserve">as </w:t>
      </w:r>
      <m:oMath>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b=1</m:t>
            </m:r>
          </m:sub>
          <m:sup>
            <m:r>
              <w:rPr>
                <w:rFonts w:ascii="Cambria Math" w:eastAsiaTheme="minorEastAsia" w:hAnsi="Cambria Math" w:cs="Times New Roman"/>
                <w:sz w:val="20"/>
                <w:szCs w:val="20"/>
              </w:rPr>
              <m:t>R</m:t>
            </m:r>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r>
              <w:rPr>
                <w:rFonts w:ascii="Cambria Math" w:eastAsiaTheme="minorEastAsia" w:hAnsi="Cambria Math" w:cs="Times New Roman"/>
                <w:sz w:val="20"/>
                <w:szCs w:val="20"/>
              </w:rPr>
              <m:t xml:space="preserve">)b=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up>
                <m:r>
                  <w:rPr>
                    <w:rFonts w:ascii="Cambria Math" w:eastAsiaTheme="minorEastAsia" w:hAnsi="Cambria Math" w:cs="Times New Roman"/>
                    <w:sz w:val="20"/>
                    <w:szCs w:val="20"/>
                  </w:rPr>
                  <m:t>T</m:t>
                </m:r>
              </m:sup>
            </m:sSubSup>
          </m:e>
        </m:nary>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oMath>
      <w:r w:rsidR="008B4AA4">
        <w:rPr>
          <w:rFonts w:ascii="Times New Roman" w:eastAsiaTheme="minorEastAsia" w:hAnsi="Times New Roman" w:cs="Times New Roman"/>
          <w:sz w:val="20"/>
          <w:szCs w:val="20"/>
        </w:rPr>
        <w:t>)</w:t>
      </w:r>
    </w:p>
    <w:p w14:paraId="51C82745" w14:textId="15F59498" w:rsidR="005E0777" w:rsidRDefault="00F015B0" w:rsidP="005E0777">
      <w:pPr>
        <w:jc w:val="both"/>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rPr>
        <mc:AlternateContent>
          <mc:Choice Requires="wps">
            <w:drawing>
              <wp:anchor distT="0" distB="0" distL="114300" distR="114300" simplePos="0" relativeHeight="251693056" behindDoc="0" locked="0" layoutInCell="1" allowOverlap="1" wp14:anchorId="221EA34A" wp14:editId="39109BB6">
                <wp:simplePos x="0" y="0"/>
                <wp:positionH relativeFrom="column">
                  <wp:posOffset>4897755</wp:posOffset>
                </wp:positionH>
                <wp:positionV relativeFrom="paragraph">
                  <wp:posOffset>715010</wp:posOffset>
                </wp:positionV>
                <wp:extent cx="349250" cy="215900"/>
                <wp:effectExtent l="0" t="0" r="12700" b="12700"/>
                <wp:wrapNone/>
                <wp:docPr id="1500160558" name="Text Box 30"/>
                <wp:cNvGraphicFramePr/>
                <a:graphic xmlns:a="http://schemas.openxmlformats.org/drawingml/2006/main">
                  <a:graphicData uri="http://schemas.microsoft.com/office/word/2010/wordprocessingShape">
                    <wps:wsp>
                      <wps:cNvSpPr txBox="1"/>
                      <wps:spPr>
                        <a:xfrm>
                          <a:off x="0" y="0"/>
                          <a:ext cx="349250" cy="215900"/>
                        </a:xfrm>
                        <a:prstGeom prst="rect">
                          <a:avLst/>
                        </a:prstGeom>
                        <a:solidFill>
                          <a:sysClr val="window" lastClr="FFFFFF"/>
                        </a:solidFill>
                        <a:ln w="6350">
                          <a:solidFill>
                            <a:prstClr val="black"/>
                          </a:solidFill>
                        </a:ln>
                      </wps:spPr>
                      <wps:txbx>
                        <w:txbxContent>
                          <w:p w14:paraId="7EE34429" w14:textId="24F87BE8" w:rsidR="00F015B0" w:rsidRPr="00F015B0" w:rsidRDefault="00F015B0" w:rsidP="00F015B0">
                            <w:pPr>
                              <w:rPr>
                                <w:rFonts w:ascii="Times New Roman" w:hAnsi="Times New Roman" w:cs="Times New Roman"/>
                                <w:sz w:val="16"/>
                                <w:szCs w:val="16"/>
                              </w:rPr>
                            </w:pPr>
                            <w:r w:rsidRPr="00F015B0">
                              <w:rPr>
                                <w:rFonts w:ascii="Times New Roman" w:hAnsi="Times New Roman" w:cs="Times New Roman"/>
                                <w:sz w:val="16"/>
                                <w:szCs w:val="16"/>
                              </w:rPr>
                              <w:t>(i</w:t>
                            </w:r>
                            <w:r>
                              <w:rPr>
                                <w:rFonts w:ascii="Times New Roman" w:hAnsi="Times New Roman" w:cs="Times New Roman"/>
                                <w:sz w:val="16"/>
                                <w:szCs w:val="16"/>
                              </w:rPr>
                              <w:t>i</w:t>
                            </w:r>
                            <w:r w:rsidRPr="00F015B0">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221EA34A" id="Text Box 30" o:spid="_x0000_s1036" type="#_x0000_t202" style="position:absolute;left:0;text-align:left;margin-left:385.65pt;margin-top:56.3pt;width:27.5pt;height:1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L0QQIAAJQEAAAOAAAAZHJzL2Uyb0RvYy54bWysVE1v2zAMvQ/YfxB0X5ykadcacYqsRYYB&#10;RVsgHXpWZDkxJouapMTOfv2elK+u2WlYDgpFUo/kI+nxbddotlHO12QKPuj1OVNGUlmbZcG/v8w+&#10;XXPmgzCl0GRUwbfK89vJxw/j1uZqSCvSpXIMIMbnrS34KgSbZ5mXK9UI3yOrDIwVuUYEXN0yK51o&#10;gd7obNjvX2UtudI6ksp7aO93Rj5J+FWlZHiqKq8C0wVHbiGdLp2LeGaTsciXTthVLfdpiH/IohG1&#10;QdAj1L0Igq1dfQbV1NKRpyr0JDUZVVUtVaoB1Qz676qZr4RVqRaQ4+2RJv//YOXjZm6fHQvdF+rQ&#10;wEhIa33uoYz1dJVr4j8yZbCDwu2RNtUFJqG8GN0ML2GRMA0Hlzf9RGt2emydD18VNSwKBXfoSiJL&#10;bB58QEC4HlxiLE+6Lme11umy9XfasY1AA9H3klrOtPAByoLP0i/mDIg/nmnD2oJfXSCvM8gY64i5&#10;0EL+OEcAnjaAPXERpdAtOlaX4CmVGFULKrfgz9FutLyVsxr4D0jxWTjMEojBfoQnHJUmJEV7ibMV&#10;uV9/00d/tBhWzlrMZsH9z7VwCpV/M2j+zWA0isOcLqPLz0Nc3FvL4q3FrJs7AnsDbKKVSYz+QR/E&#10;ylHzijWaxqgwCSMRu+DhIN6F3cZgDaWaTpMTxteK8GDmVkboSHLk9aV7Fc7uGx0wIY90mGKRv+v3&#10;zje+NDRdB6rqNAwnVvf8Y/RTg/drGnfr7T15nT4mk98AAAD//wMAUEsDBBQABgAIAAAAIQDPQ2ap&#10;3gAAAAsBAAAPAAAAZHJzL2Rvd25yZXYueG1sTI/BTsMwEETvSPyDtUjcqJOA3JDGqRASR4RIOcDN&#10;td3EEK+j2E1Dv57lBMedeZqdqbeLH9hsp+gCSshXGTCLOhiHnYS33dNNCSwmhUYNAa2Ebxth21xe&#10;1Koy4YSvdm5TxygEY6Uk9CmNFedR99aruAqjRfIOYfIq0Tl13EzqROF+4EWWCe6VQ/rQq9E+9lZ/&#10;tUcvweB7QP3hns8OW+3uzy/lp56lvL5aHjbAkl3SHwy/9ak6NNRpH45oIhskrNf5LaFk5IUARkRZ&#10;CFL2pNwJAbyp+f8NzQ8AAAD//wMAUEsBAi0AFAAGAAgAAAAhALaDOJL+AAAA4QEAABMAAAAAAAAA&#10;AAAAAAAAAAAAAFtDb250ZW50X1R5cGVzXS54bWxQSwECLQAUAAYACAAAACEAOP0h/9YAAACUAQAA&#10;CwAAAAAAAAAAAAAAAAAvAQAAX3JlbHMvLnJlbHNQSwECLQAUAAYACAAAACEAx1cS9EECAACUBAAA&#10;DgAAAAAAAAAAAAAAAAAuAgAAZHJzL2Uyb0RvYy54bWxQSwECLQAUAAYACAAAACEAz0Nmqd4AAAAL&#10;AQAADwAAAAAAAAAAAAAAAACbBAAAZHJzL2Rvd25yZXYueG1sUEsFBgAAAAAEAAQA8wAAAKYFAAAA&#10;AA==&#10;" fillcolor="window" strokeweight=".5pt">
                <v:textbox>
                  <w:txbxContent>
                    <w:p w14:paraId="7EE34429" w14:textId="24F87BE8" w:rsidR="00F015B0" w:rsidRPr="00F015B0" w:rsidRDefault="00F015B0" w:rsidP="00F015B0">
                      <w:pPr>
                        <w:rPr>
                          <w:rFonts w:ascii="Times New Roman" w:hAnsi="Times New Roman" w:cs="Times New Roman"/>
                          <w:sz w:val="16"/>
                          <w:szCs w:val="16"/>
                        </w:rPr>
                      </w:pPr>
                      <w:r w:rsidRPr="00F015B0">
                        <w:rPr>
                          <w:rFonts w:ascii="Times New Roman" w:hAnsi="Times New Roman" w:cs="Times New Roman"/>
                          <w:sz w:val="16"/>
                          <w:szCs w:val="16"/>
                        </w:rPr>
                        <w:t>(i</w:t>
                      </w:r>
                      <w:r>
                        <w:rPr>
                          <w:rFonts w:ascii="Times New Roman" w:hAnsi="Times New Roman" w:cs="Times New Roman"/>
                          <w:sz w:val="16"/>
                          <w:szCs w:val="16"/>
                        </w:rPr>
                        <w:t>i</w:t>
                      </w:r>
                      <w:r w:rsidRPr="00F015B0">
                        <w:rPr>
                          <w:rFonts w:ascii="Times New Roman" w:hAnsi="Times New Roman" w:cs="Times New Roman"/>
                          <w:sz w:val="16"/>
                          <w:szCs w:val="16"/>
                        </w:rPr>
                        <w:t>)</w:t>
                      </w:r>
                    </w:p>
                  </w:txbxContent>
                </v:textbox>
              </v:shape>
            </w:pict>
          </mc:Fallback>
        </mc:AlternateContent>
      </w:r>
      <w:r>
        <w:rPr>
          <w:rFonts w:ascii="Times New Roman" w:eastAsiaTheme="minorEastAsia" w:hAnsi="Times New Roman" w:cs="Times New Roman"/>
          <w:noProof/>
          <w:sz w:val="20"/>
          <w:szCs w:val="20"/>
        </w:rPr>
        <mc:AlternateContent>
          <mc:Choice Requires="wps">
            <w:drawing>
              <wp:anchor distT="0" distB="0" distL="114300" distR="114300" simplePos="0" relativeHeight="251691008" behindDoc="0" locked="0" layoutInCell="1" allowOverlap="1" wp14:anchorId="4AE89437" wp14:editId="6973B75B">
                <wp:simplePos x="0" y="0"/>
                <wp:positionH relativeFrom="column">
                  <wp:posOffset>3634105</wp:posOffset>
                </wp:positionH>
                <wp:positionV relativeFrom="paragraph">
                  <wp:posOffset>543560</wp:posOffset>
                </wp:positionV>
                <wp:extent cx="311150" cy="215900"/>
                <wp:effectExtent l="0" t="0" r="12700" b="12700"/>
                <wp:wrapNone/>
                <wp:docPr id="772598185" name="Text Box 30"/>
                <wp:cNvGraphicFramePr/>
                <a:graphic xmlns:a="http://schemas.openxmlformats.org/drawingml/2006/main">
                  <a:graphicData uri="http://schemas.microsoft.com/office/word/2010/wordprocessingShape">
                    <wps:wsp>
                      <wps:cNvSpPr txBox="1"/>
                      <wps:spPr>
                        <a:xfrm>
                          <a:off x="0" y="0"/>
                          <a:ext cx="311150" cy="215900"/>
                        </a:xfrm>
                        <a:prstGeom prst="rect">
                          <a:avLst/>
                        </a:prstGeom>
                        <a:solidFill>
                          <a:schemeClr val="lt1"/>
                        </a:solidFill>
                        <a:ln w="6350">
                          <a:solidFill>
                            <a:prstClr val="black"/>
                          </a:solidFill>
                        </a:ln>
                      </wps:spPr>
                      <wps:txbx>
                        <w:txbxContent>
                          <w:p w14:paraId="6F3712DF" w14:textId="348141F3" w:rsidR="00F015B0" w:rsidRPr="00F015B0" w:rsidRDefault="00F015B0">
                            <w:pPr>
                              <w:rPr>
                                <w:rFonts w:ascii="Times New Roman" w:hAnsi="Times New Roman" w:cs="Times New Roman"/>
                                <w:sz w:val="16"/>
                                <w:szCs w:val="16"/>
                              </w:rPr>
                            </w:pPr>
                            <w:r w:rsidRPr="00F015B0">
                              <w:rPr>
                                <w:rFonts w:ascii="Times New Roman" w:hAnsi="Times New Roman" w:cs="Times New Roman"/>
                                <w:sz w:val="16"/>
                                <w:szCs w:val="16"/>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AE89437" id="_x0000_s1037" type="#_x0000_t202" style="position:absolute;left:0;text-align:left;margin-left:286.15pt;margin-top:42.8pt;width:24.5pt;height: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lzOAIAAIMEAAAOAAAAZHJzL2Uyb0RvYy54bWysVE1v2zAMvQ/YfxB0XxynSbcacYosRYYB&#10;QVsgHXpWZCkWKouapMTOfv0o5bPtTkMvMilSj+Qj6fFt12iyFc4rMCXNe31KhOFQKbMu6a+n+Zdv&#10;lPjATMU0GFHSnfD0dvL507i1hRhADboSjiCI8UVrS1qHYIss87wWDfM9sMKgUYJrWEDVrbPKsRbR&#10;G50N+v3rrAVXWQdceI+3d3sjnSR8KQUPD1J6EYguKeYW0unSuYpnNhmzYu2YrRU/pMH+I4uGKYNB&#10;T1B3LDCyceodVKO4Aw8y9Dg0GUipuEg1YDV5/001y5pZkWpBcrw90eQ/Dpbfb5f20ZHQfYcOGxgJ&#10;aa0vPF7GejrpmvjFTAnakcLdiTbRBcLx8irP8xFaOJoG+eimn2jNzo+t8+GHgIZEoaQOu5LIYtuF&#10;DxgQXY8uMZYHraq50jopcRLETDuyZdhDHVKK+OKVlzakLen1FabxDiFCn96vNOMvscjXCKhpg5fn&#10;0qMUulVHVIW0nHhZQbVDuhzsJ8lbPleIv2A+PDKHo4M84DqEBzykBkwKDhIlNbg//7qP/thRtFLS&#10;4iiW1P/eMCco0T8N9vomHw7j7CZlOPo6QMVdWlaXFrNpZoBM5bh4licx+gd9FKWD5hm3ZhqjookZ&#10;jrFLGo7iLOwXBLeOi+k0OeG0WhYWZml5hI4kR16fumfm7KGvAQfiHo5Dy4o37d37xpcGppsAUqXe&#10;R6L3rB74x0lP7TlsZVylSz15nf8dk78AAAD//wMAUEsDBBQABgAIAAAAIQCPrwLN3QAAAAoBAAAP&#10;AAAAZHJzL2Rvd25yZXYueG1sTI/BTsMwDIbvSLxDZCRuLG3RSleaToAGF04MxDlrsiSicaok68rb&#10;Y05wtP3p9/d328WPbNYxuYACylUBTOMQlEMj4OP9+aYBlrJEJceAWsC3TrDtLy862apwxjc977Nh&#10;FIKplQJszlPLeRqs9jKtwqSRbscQvcw0RsNVlGcK9yOviqLmXjqkD1ZO+snq4Wt/8gJ2j2ZjhkZG&#10;u2uUc/PyeXw1L0JcXy0P98CyXvIfDL/6pA49OR3CCVVio4D1XXVLqIBmXQMjoK5KWhyILDc18L7j&#10;/yv0PwAAAP//AwBQSwECLQAUAAYACAAAACEAtoM4kv4AAADhAQAAEwAAAAAAAAAAAAAAAAAAAAAA&#10;W0NvbnRlbnRfVHlwZXNdLnhtbFBLAQItABQABgAIAAAAIQA4/SH/1gAAAJQBAAALAAAAAAAAAAAA&#10;AAAAAC8BAABfcmVscy8ucmVsc1BLAQItABQABgAIAAAAIQCVgYlzOAIAAIMEAAAOAAAAAAAAAAAA&#10;AAAAAC4CAABkcnMvZTJvRG9jLnhtbFBLAQItABQABgAIAAAAIQCPrwLN3QAAAAoBAAAPAAAAAAAA&#10;AAAAAAAAAJIEAABkcnMvZG93bnJldi54bWxQSwUGAAAAAAQABADzAAAAnAUAAAAA&#10;" fillcolor="white [3201]" strokeweight=".5pt">
                <v:textbox>
                  <w:txbxContent>
                    <w:p w14:paraId="6F3712DF" w14:textId="348141F3" w:rsidR="00F015B0" w:rsidRPr="00F015B0" w:rsidRDefault="00F015B0">
                      <w:pPr>
                        <w:rPr>
                          <w:rFonts w:ascii="Times New Roman" w:hAnsi="Times New Roman" w:cs="Times New Roman"/>
                          <w:sz w:val="16"/>
                          <w:szCs w:val="16"/>
                        </w:rPr>
                      </w:pPr>
                      <w:r w:rsidRPr="00F015B0">
                        <w:rPr>
                          <w:rFonts w:ascii="Times New Roman" w:hAnsi="Times New Roman" w:cs="Times New Roman"/>
                          <w:sz w:val="16"/>
                          <w:szCs w:val="16"/>
                        </w:rPr>
                        <w:t>(i)</w:t>
                      </w:r>
                    </w:p>
                  </w:txbxContent>
                </v:textbox>
              </v:shape>
            </w:pict>
          </mc:Fallback>
        </mc:AlternateContent>
      </w:r>
      <w:r>
        <w:rPr>
          <w:rFonts w:ascii="Times New Roman" w:eastAsiaTheme="minorEastAsia" w:hAnsi="Times New Roman" w:cs="Times New Roman"/>
          <w:noProof/>
          <w:sz w:val="20"/>
          <w:szCs w:val="20"/>
        </w:rPr>
        <mc:AlternateContent>
          <mc:Choice Requires="wps">
            <w:drawing>
              <wp:anchor distT="0" distB="0" distL="114300" distR="114300" simplePos="0" relativeHeight="251689984" behindDoc="0" locked="0" layoutInCell="1" allowOverlap="1" wp14:anchorId="6F8C1F0E" wp14:editId="24F36AC1">
                <wp:simplePos x="0" y="0"/>
                <wp:positionH relativeFrom="column">
                  <wp:posOffset>3964305</wp:posOffset>
                </wp:positionH>
                <wp:positionV relativeFrom="paragraph">
                  <wp:posOffset>816610</wp:posOffset>
                </wp:positionV>
                <wp:extent cx="927100" cy="12700"/>
                <wp:effectExtent l="0" t="0" r="25400" b="25400"/>
                <wp:wrapNone/>
                <wp:docPr id="81085433" name="Straight Connector 29"/>
                <wp:cNvGraphicFramePr/>
                <a:graphic xmlns:a="http://schemas.openxmlformats.org/drawingml/2006/main">
                  <a:graphicData uri="http://schemas.microsoft.com/office/word/2010/wordprocessingShape">
                    <wps:wsp>
                      <wps:cNvCnPr/>
                      <wps:spPr>
                        <a:xfrm>
                          <a:off x="0" y="0"/>
                          <a:ext cx="9271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5051A962" id="Straight Connector 2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12.15pt,64.3pt" to="385.1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G4mgEAAIsDAAAOAAAAZHJzL2Uyb0RvYy54bWysU8tu2zAQvAfIPxC8x5J8aBLBcg4J2kvQ&#10;Bm3yAQy1tIjwhSVjyX+fJW3LRVIURZHLio+d2Z3hanUzWcO2gFF71/FmUXMGTvpeu03Hnx6/Xlxx&#10;FpNwvTDeQcd3EPnN+vxsNYYWln7wpgdkROJiO4aODymFtqqiHMCKuPABHF0qj1Yk2uKm6lGMxG5N&#10;tazrL9XosQ/oJcRIp3f7S74u/EqBTD+UipCY6Tj1lkrEEp9zrNYr0W5QhEHLQxviP7qwQjsqOlPd&#10;iSTYK+oPVFZL9NGrtJDeVl4pLaFoIDVN/U7Nr0EEKFrInBhmm+Ln0crv21v3gGTDGGIbwwNmFZNC&#10;m7/UH5uKWbvZLJgSk3R4vbxsarJU0lWzvKQlkVQnbMCYvoG3LC86brTLUkQrtvcx7VOPKYQ7VS+r&#10;tDOQk437CYrpnuo1BV0GA24Nsq2gJ+1fmkPZkpkhShszg+q/gw65GQZlWP4VOGeXit6lGWi18/in&#10;qmk6tqr2+UfVe61Z9rPvd+Utih304sXQw3Tmkfp9X+Cnf2j9BgAA//8DAFBLAwQUAAYACAAAACEA&#10;xXUIxN8AAAALAQAADwAAAGRycy9kb3ducmV2LnhtbEyPzU7DMBCE70i8g7VI3KhNitwqxKmqSghx&#10;QTSFuxu7Tlr/RLaThrdnOcFxZz7NzlSb2Vky6Zj64AU8LhgQ7dugem8EfB5eHtZAUpZeSRu8FvCt&#10;E2zq25tKlipc/V5PTTYEQ3wqpYAu56GkNLWddjItwqA9eqcQncx4RkNVlFcMd5YWjHHqZO/xQycH&#10;vet0e2lGJ8C+xenL7Mw2ja973pw/TsX7YRLi/m7ePgPJes5/MPzWx+pQY6djGL1KxArgxdMSUTSK&#10;NQeCxGrFUDmismQcaF3R/xvqHwAAAP//AwBQSwECLQAUAAYACAAAACEAtoM4kv4AAADhAQAAEwAA&#10;AAAAAAAAAAAAAAAAAAAAW0NvbnRlbnRfVHlwZXNdLnhtbFBLAQItABQABgAIAAAAIQA4/SH/1gAA&#10;AJQBAAALAAAAAAAAAAAAAAAAAC8BAABfcmVscy8ucmVsc1BLAQItABQABgAIAAAAIQAoEhG4mgEA&#10;AIsDAAAOAAAAAAAAAAAAAAAAAC4CAABkcnMvZTJvRG9jLnhtbFBLAQItABQABgAIAAAAIQDFdQjE&#10;3wAAAAsBAAAPAAAAAAAAAAAAAAAAAPQDAABkcnMvZG93bnJldi54bWxQSwUGAAAAAAQABADzAAAA&#10;AAUAAAAA&#10;" strokecolor="black [3200]" strokeweight=".5pt">
                <v:stroke joinstyle="miter"/>
              </v:line>
            </w:pict>
          </mc:Fallback>
        </mc:AlternateContent>
      </w:r>
      <w:r w:rsidR="005959D7">
        <w:rPr>
          <w:rFonts w:ascii="Times New Roman" w:eastAsiaTheme="minorEastAsia" w:hAnsi="Times New Roman" w:cs="Times New Roman"/>
          <w:noProof/>
          <w:sz w:val="20"/>
          <w:szCs w:val="20"/>
        </w:rPr>
        <mc:AlternateContent>
          <mc:Choice Requires="wps">
            <w:drawing>
              <wp:anchor distT="0" distB="0" distL="114300" distR="114300" simplePos="0" relativeHeight="251688960" behindDoc="0" locked="0" layoutInCell="1" allowOverlap="1" wp14:anchorId="75F19A41" wp14:editId="70B7D2E5">
                <wp:simplePos x="0" y="0"/>
                <wp:positionH relativeFrom="column">
                  <wp:posOffset>2618105</wp:posOffset>
                </wp:positionH>
                <wp:positionV relativeFrom="paragraph">
                  <wp:posOffset>657860</wp:posOffset>
                </wp:positionV>
                <wp:extent cx="1009650" cy="12700"/>
                <wp:effectExtent l="0" t="0" r="19050" b="25400"/>
                <wp:wrapNone/>
                <wp:docPr id="155695766" name="Straight Connector 26"/>
                <wp:cNvGraphicFramePr/>
                <a:graphic xmlns:a="http://schemas.openxmlformats.org/drawingml/2006/main">
                  <a:graphicData uri="http://schemas.microsoft.com/office/word/2010/wordprocessingShape">
                    <wps:wsp>
                      <wps:cNvCnPr/>
                      <wps:spPr>
                        <a:xfrm>
                          <a:off x="0" y="0"/>
                          <a:ext cx="1009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77B481A1" id="Straight Connector 2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06.15pt,51.8pt" to="285.6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T4ngEAAIwDAAAOAAAAZHJzL2Uyb0RvYy54bWysU8tu2zAQvAfIPxC815IMNG0Eyz4kaC5B&#10;GjTJBzDU0iJKcgmSseS/75K25aAtiqLoheJjZndndrXaTNawHYSo0XW8WdScgZPYa7ft+Mvzlw+f&#10;OYtJuF4YdNDxPUS+WV9erEbfwhIHND0ERkFcbEff8SEl31ZVlANYERfowdGjwmBFomPYVn0QI0W3&#10;plrW9VU1Yuh9QAkx0u3t4ZGvS3ylQKavSkVIzHScaktlDWV9zWu1Xol2G4QftDyWIf6hCiu0o6Rz&#10;qFuRBHsL+pdQVsuAEVVaSLQVKqUlFA2kpql/UvM0CA9FC5kT/WxT/H9h5cPuxj0GsmH0sY3+MWQV&#10;kwo2f6k+NhWz9rNZMCUm6bKp6+urj+SppLdm+akuZlZnsg8x3QFaljcdN9plLaIVu/uYKCFBTxA6&#10;nNOXXdobyGDjvoFius8JC7tMBtyYwHaCetp/b3IPKVZBZorSxsyk+s+kIzbToEzL3xJndMmILs1E&#10;qx2G32VN06lUdcCfVB+0Ztmv2O9LM4od1PKi7Dieeabenwv9/BOtfwAAAP//AwBQSwMEFAAGAAgA&#10;AAAhAACSu6LfAAAACwEAAA8AAABkcnMvZG93bnJldi54bWxMj8FOwzAQRO9I/IO1SNyok5SGKsSp&#10;qkoIcUE0pXc33jqB2I5sJw1/z/YEx515mp0pN7Pp2YQ+dM4KSBcJMLSNU53VAj4PLw9rYCFKq2Tv&#10;LAr4wQCb6vamlIVyF7vHqY6aUYgNhRTQxjgUnIemRSPDwg1oyTs7b2Sk02uuvLxQuOl5liQ5N7Kz&#10;9KGVA+5abL7r0Qjo3/x01Du9DePrPq+/Ps7Z+2ES4v5u3j4DizjHPxiu9ak6VNTp5EarAusFPKbZ&#10;klAykmUOjIjVU0rK6aqscuBVyf9vqH4BAAD//wMAUEsBAi0AFAAGAAgAAAAhALaDOJL+AAAA4QEA&#10;ABMAAAAAAAAAAAAAAAAAAAAAAFtDb250ZW50X1R5cGVzXS54bWxQSwECLQAUAAYACAAAACEAOP0h&#10;/9YAAACUAQAACwAAAAAAAAAAAAAAAAAvAQAAX3JlbHMvLnJlbHNQSwECLQAUAAYACAAAACEAeHoE&#10;+J4BAACMAwAADgAAAAAAAAAAAAAAAAAuAgAAZHJzL2Uyb0RvYy54bWxQSwECLQAUAAYACAAAACEA&#10;AJK7ot8AAAALAQAADwAAAAAAAAAAAAAAAAD4AwAAZHJzL2Rvd25yZXYueG1sUEsFBgAAAAAEAAQA&#10;8wAAAAQFAAAAAA==&#10;" strokecolor="black [3200]" strokeweight=".5pt">
                <v:stroke joinstyle="miter"/>
              </v:line>
            </w:pict>
          </mc:Fallback>
        </mc:AlternateContent>
      </w:r>
      <w:r w:rsidR="00552344">
        <w:rPr>
          <w:rFonts w:ascii="Times New Roman" w:eastAsiaTheme="minorEastAsia" w:hAnsi="Times New Roman" w:cs="Times New Roman"/>
          <w:sz w:val="20"/>
          <w:szCs w:val="20"/>
        </w:rPr>
        <w:t>With respect to the equations 1 and 2, assuming no residual confounding of the X-M association, no residual confounding of the X-Y association, no residual confounding of the M-Y association, that confounders of the M-Y association are not influenced by X</w:t>
      </w:r>
      <w:r w:rsidR="005959D7">
        <w:rPr>
          <w:rFonts w:ascii="Times New Roman" w:eastAsiaTheme="minorEastAsia" w:hAnsi="Times New Roman" w:cs="Times New Roman"/>
          <w:sz w:val="20"/>
          <w:szCs w:val="20"/>
        </w:rPr>
        <w:t>, and no X-M interactions influencing Y:</w:t>
      </w:r>
    </w:p>
    <w:p w14:paraId="40E394F9" w14:textId="429777CB" w:rsidR="005959D7" w:rsidRDefault="009F0267" w:rsidP="005959D7">
      <w:pPr>
        <w:pStyle w:val="ListParagraph"/>
        <w:numPr>
          <w:ilvl w:val="0"/>
          <w:numId w:val="12"/>
        </w:numPr>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a</m:t>
            </m:r>
          </m:sub>
        </m:sSub>
      </m:oMath>
      <w:r w:rsidR="005959D7">
        <w:rPr>
          <w:rFonts w:ascii="Times New Roman" w:eastAsiaTheme="minorEastAsia" w:hAnsi="Times New Roman" w:cs="Times New Roman"/>
          <w:sz w:val="20"/>
          <w:szCs w:val="20"/>
        </w:rPr>
        <w:t xml:space="preserve">is the direct effect estimate of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oMath>
      <w:r w:rsidR="005959D7">
        <w:rPr>
          <w:rFonts w:ascii="Times New Roman" w:eastAsiaTheme="minorEastAsia" w:hAnsi="Times New Roman" w:cs="Times New Roman"/>
          <w:sz w:val="20"/>
          <w:szCs w:val="20"/>
        </w:rPr>
        <w:t xml:space="preserve"> on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oMath>
      <w:r w:rsidR="005959D7">
        <w:rPr>
          <w:rFonts w:ascii="Times New Roman" w:eastAsiaTheme="minorEastAsia" w:hAnsi="Times New Roman" w:cs="Times New Roman"/>
          <w:sz w:val="20"/>
          <w:szCs w:val="20"/>
        </w:rPr>
        <w:t xml:space="preserve"> </w:t>
      </w:r>
    </w:p>
    <w:p w14:paraId="4C963A8A" w14:textId="4E4FCE83" w:rsidR="005959D7" w:rsidRDefault="009F0267" w:rsidP="005959D7">
      <w:pPr>
        <w:pStyle w:val="ListParagraph"/>
        <w:numPr>
          <w:ilvl w:val="0"/>
          <w:numId w:val="12"/>
        </w:numPr>
        <w:jc w:val="both"/>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up>
            <m:r>
              <w:rPr>
                <w:rFonts w:ascii="Cambria Math" w:eastAsiaTheme="minorEastAsia" w:hAnsi="Cambria Math" w:cs="Times New Roman"/>
                <w:sz w:val="20"/>
                <w:szCs w:val="20"/>
              </w:rPr>
              <m:t>T</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oMath>
      <w:r w:rsidR="005959D7" w:rsidRPr="005959D7">
        <w:rPr>
          <w:rFonts w:ascii="Times New Roman" w:eastAsiaTheme="minorEastAsia" w:hAnsi="Times New Roman" w:cs="Times New Roman"/>
          <w:sz w:val="20"/>
          <w:szCs w:val="20"/>
        </w:rPr>
        <w:t xml:space="preserve"> is the </w:t>
      </w:r>
      <w:r w:rsidR="005959D7">
        <w:rPr>
          <w:rFonts w:ascii="Times New Roman" w:eastAsiaTheme="minorEastAsia" w:hAnsi="Times New Roman" w:cs="Times New Roman"/>
          <w:sz w:val="20"/>
          <w:szCs w:val="20"/>
        </w:rPr>
        <w:t xml:space="preserve">total indirect effect/mediatory effect of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oMath>
      <w:r w:rsidR="005959D7">
        <w:rPr>
          <w:rFonts w:ascii="Times New Roman" w:eastAsiaTheme="minorEastAsia" w:hAnsi="Times New Roman" w:cs="Times New Roman"/>
          <w:sz w:val="20"/>
          <w:szCs w:val="20"/>
        </w:rPr>
        <w:t xml:space="preserve"> on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oMath>
      <w:r w:rsidR="005959D7">
        <w:rPr>
          <w:rFonts w:ascii="Times New Roman" w:eastAsiaTheme="minorEastAsia" w:hAnsi="Times New Roman" w:cs="Times New Roman"/>
          <w:sz w:val="20"/>
          <w:szCs w:val="20"/>
        </w:rPr>
        <w:t xml:space="preserve"> via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a</m:t>
            </m:r>
          </m:sub>
        </m:sSub>
      </m:oMath>
    </w:p>
    <w:p w14:paraId="35278EC1" w14:textId="68B53604" w:rsidR="005959D7" w:rsidRPr="005959D7" w:rsidRDefault="005959D7" w:rsidP="005959D7">
      <w:pPr>
        <w:pStyle w:val="ListParagraph"/>
        <w:numPr>
          <w:ilvl w:val="0"/>
          <w:numId w:val="12"/>
        </w:num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And the sum of (i) and (ii) is the total effect of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a</m:t>
            </m:r>
          </m:sub>
        </m:sSub>
      </m:oMath>
      <w:r>
        <w:rPr>
          <w:rFonts w:ascii="Times New Roman" w:eastAsiaTheme="minorEastAsia" w:hAnsi="Times New Roman" w:cs="Times New Roman"/>
          <w:sz w:val="20"/>
          <w:szCs w:val="20"/>
        </w:rPr>
        <w:t xml:space="preserve"> on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Y</m:t>
            </m:r>
          </m:e>
          <m:sub>
            <m:r>
              <w:rPr>
                <w:rFonts w:ascii="Cambria Math" w:eastAsiaTheme="minorEastAsia" w:hAnsi="Cambria Math" w:cs="Times New Roman"/>
                <w:sz w:val="20"/>
                <w:szCs w:val="20"/>
              </w:rPr>
              <m:t>a</m:t>
            </m:r>
          </m:sub>
        </m:sSub>
      </m:oMath>
    </w:p>
    <w:p w14:paraId="27C90DF0" w14:textId="05C7AF04" w:rsidR="00F015B0" w:rsidRDefault="00F015B0" w:rsidP="009129B5">
      <w:pPr>
        <w:jc w:val="both"/>
        <w:rPr>
          <w:rFonts w:ascii="Times New Roman" w:hAnsi="Times New Roman" w:cs="Times New Roman"/>
          <w:sz w:val="20"/>
          <w:szCs w:val="20"/>
        </w:rPr>
      </w:pPr>
      <w:r>
        <w:rPr>
          <w:rFonts w:ascii="Times New Roman" w:hAnsi="Times New Roman" w:cs="Times New Roman"/>
          <w:sz w:val="20"/>
          <w:szCs w:val="20"/>
        </w:rPr>
        <w:t>In case of the present study, outcome models and mediator models can be specified as follows:</w:t>
      </w:r>
    </w:p>
    <w:p w14:paraId="1A2E7065" w14:textId="77777777" w:rsidR="00CB1878" w:rsidRDefault="00F015B0" w:rsidP="009129B5">
      <w:pPr>
        <w:jc w:val="both"/>
        <w:rPr>
          <w:rFonts w:ascii="Times New Roman" w:hAnsi="Times New Roman" w:cs="Times New Roman"/>
          <w:sz w:val="20"/>
          <w:szCs w:val="20"/>
        </w:rPr>
      </w:pPr>
      <w:r>
        <w:rPr>
          <w:rFonts w:ascii="Times New Roman" w:hAnsi="Times New Roman" w:cs="Times New Roman"/>
          <w:sz w:val="20"/>
          <w:szCs w:val="20"/>
        </w:rPr>
        <w:t>Outcome models:</w:t>
      </w:r>
    </w:p>
    <w:p w14:paraId="15C9D0EC" w14:textId="77777777" w:rsidR="00CB1878" w:rsidRPr="00CB1878" w:rsidRDefault="00F015B0" w:rsidP="00CB1878">
      <w:pPr>
        <w:pStyle w:val="ListParagraph"/>
        <w:numPr>
          <w:ilvl w:val="0"/>
          <w:numId w:val="13"/>
        </w:numPr>
        <w:jc w:val="both"/>
        <w:rPr>
          <w:rFonts w:ascii="Times New Roman" w:hAnsi="Times New Roman" w:cs="Times New Roman"/>
          <w:sz w:val="20"/>
          <w:szCs w:val="20"/>
        </w:rPr>
      </w:pPr>
      <m:oMath>
        <m:r>
          <w:rPr>
            <w:rFonts w:ascii="Cambria Math" w:hAnsi="Cambria Math" w:cs="Times New Roman"/>
            <w:sz w:val="20"/>
            <w:szCs w:val="20"/>
          </w:rPr>
          <m:t>E</m:t>
        </m:r>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offsprin</m:t>
                </m:r>
                <m:sSup>
                  <m:sSupPr>
                    <m:ctrlPr>
                      <w:rPr>
                        <w:rFonts w:ascii="Cambria Math" w:hAnsi="Cambria Math" w:cs="Times New Roman"/>
                        <w:i/>
                        <w:sz w:val="20"/>
                        <w:szCs w:val="20"/>
                      </w:rPr>
                    </m:ctrlPr>
                  </m:sSupPr>
                  <m:e>
                    <m:r>
                      <w:rPr>
                        <w:rFonts w:ascii="Cambria Math" w:hAnsi="Cambria Math" w:cs="Times New Roman"/>
                        <w:sz w:val="20"/>
                        <w:szCs w:val="20"/>
                      </w:rPr>
                      <m:t>g</m:t>
                    </m:r>
                  </m:e>
                  <m:sup>
                    <m:r>
                      <w:rPr>
                        <w:rFonts w:ascii="Cambria Math" w:hAnsi="Cambria Math" w:cs="Times New Roman"/>
                        <w:sz w:val="20"/>
                        <w:szCs w:val="20"/>
                      </w:rPr>
                      <m:t>'</m:t>
                    </m:r>
                  </m:sup>
                </m:sSup>
                <m:r>
                  <w:rPr>
                    <w:rFonts w:ascii="Cambria Math" w:hAnsi="Cambria Math" w:cs="Times New Roman"/>
                    <w:sz w:val="20"/>
                    <w:szCs w:val="20"/>
                  </w:rPr>
                  <m:t>s z-birth weight</m:t>
                </m:r>
              </m:e>
              <m:sub>
                <m:r>
                  <w:rPr>
                    <w:rFonts w:ascii="Cambria Math" w:hAnsi="Cambria Math" w:cs="Times New Roman"/>
                    <w:sz w:val="20"/>
                    <w:szCs w:val="20"/>
                  </w:rPr>
                  <m:t>a</m:t>
                </m:r>
              </m:sub>
            </m:sSub>
          </m:e>
          <m:e>
            <m:r>
              <w:rPr>
                <w:rFonts w:ascii="Cambria Math" w:hAnsi="Cambria Math" w:cs="Times New Roman"/>
                <w:sz w:val="20"/>
                <w:szCs w:val="20"/>
              </w:rPr>
              <m:t>…</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a</m:t>
            </m:r>
          </m:sub>
        </m:sSub>
        <m:r>
          <w:rPr>
            <w:rFonts w:ascii="Cambria Math" w:hAnsi="Cambria Math" w:cs="Times New Roman"/>
            <w:sz w:val="20"/>
            <w:szCs w:val="20"/>
          </w:rPr>
          <m:t xml:space="preserve">GWG+ </m:t>
        </m:r>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m</m:t>
            </m:r>
          </m:sub>
          <m:sup>
            <m:r>
              <w:rPr>
                <w:rFonts w:ascii="Cambria Math" w:hAnsi="Cambria Math" w:cs="Times New Roman"/>
                <w:sz w:val="20"/>
                <w:szCs w:val="20"/>
              </w:rPr>
              <m:t>T</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DNAm</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c</m:t>
            </m:r>
          </m:sub>
          <m:sup>
            <m:r>
              <w:rPr>
                <w:rFonts w:ascii="Cambria Math" w:eastAsiaTheme="minorEastAsia" w:hAnsi="Cambria Math" w:cs="Times New Roman"/>
                <w:sz w:val="20"/>
                <w:szCs w:val="20"/>
              </w:rPr>
              <m:t>T</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covariates</m:t>
            </m:r>
          </m:e>
          <m:sub>
            <m:r>
              <w:rPr>
                <w:rFonts w:ascii="Cambria Math" w:eastAsiaTheme="minorEastAsia" w:hAnsi="Cambria Math" w:cs="Times New Roman"/>
                <w:sz w:val="20"/>
                <w:szCs w:val="20"/>
              </w:rPr>
              <m:t>a</m:t>
            </m:r>
          </m:sub>
        </m:sSub>
      </m:oMath>
    </w:p>
    <w:p w14:paraId="087E927B" w14:textId="01B19C67" w:rsidR="00CB1878" w:rsidRPr="00CB1878" w:rsidRDefault="00CB1878" w:rsidP="00CB1878">
      <w:pPr>
        <w:pStyle w:val="ListParagraph"/>
        <w:numPr>
          <w:ilvl w:val="0"/>
          <w:numId w:val="13"/>
        </w:numPr>
        <w:jc w:val="both"/>
        <w:rPr>
          <w:rFonts w:ascii="Times New Roman" w:hAnsi="Times New Roman" w:cs="Times New Roman"/>
          <w:sz w:val="20"/>
          <w:szCs w:val="20"/>
        </w:rPr>
      </w:pPr>
      <m:oMath>
        <m:r>
          <w:rPr>
            <w:rFonts w:ascii="Cambria Math" w:hAnsi="Cambria Math" w:cs="Times New Roman"/>
            <w:sz w:val="20"/>
            <w:szCs w:val="20"/>
          </w:rPr>
          <m:t>E</m:t>
        </m:r>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offsprin</m:t>
                </m:r>
                <m:sSup>
                  <m:sSupPr>
                    <m:ctrlPr>
                      <w:rPr>
                        <w:rFonts w:ascii="Cambria Math" w:hAnsi="Cambria Math" w:cs="Times New Roman"/>
                        <w:i/>
                        <w:sz w:val="20"/>
                        <w:szCs w:val="20"/>
                      </w:rPr>
                    </m:ctrlPr>
                  </m:sSupPr>
                  <m:e>
                    <m:r>
                      <w:rPr>
                        <w:rFonts w:ascii="Cambria Math" w:hAnsi="Cambria Math" w:cs="Times New Roman"/>
                        <w:sz w:val="20"/>
                        <w:szCs w:val="20"/>
                      </w:rPr>
                      <m:t>g</m:t>
                    </m:r>
                  </m:e>
                  <m:sup>
                    <m:r>
                      <w:rPr>
                        <w:rFonts w:ascii="Cambria Math" w:hAnsi="Cambria Math" w:cs="Times New Roman"/>
                        <w:sz w:val="20"/>
                        <w:szCs w:val="20"/>
                      </w:rPr>
                      <m:t>'</m:t>
                    </m:r>
                  </m:sup>
                </m:sSup>
                <m:r>
                  <w:rPr>
                    <w:rFonts w:ascii="Cambria Math" w:hAnsi="Cambria Math" w:cs="Times New Roman"/>
                    <w:sz w:val="20"/>
                    <w:szCs w:val="20"/>
                  </w:rPr>
                  <m:t>s z-birth weight</m:t>
                </m:r>
              </m:e>
              <m:sub>
                <m:r>
                  <w:rPr>
                    <w:rFonts w:ascii="Cambria Math" w:hAnsi="Cambria Math" w:cs="Times New Roman"/>
                    <w:sz w:val="20"/>
                    <w:szCs w:val="20"/>
                  </w:rPr>
                  <m:t>a</m:t>
                </m:r>
              </m:sub>
            </m:sSub>
          </m:e>
          <m:e>
            <m:r>
              <w:rPr>
                <w:rFonts w:ascii="Cambria Math" w:hAnsi="Cambria Math" w:cs="Times New Roman"/>
                <w:sz w:val="20"/>
                <w:szCs w:val="20"/>
              </w:rPr>
              <m:t>…</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a</m:t>
            </m:r>
          </m:sub>
        </m:sSub>
        <m:r>
          <w:rPr>
            <w:rFonts w:ascii="Cambria Math" w:hAnsi="Cambria Math" w:cs="Times New Roman"/>
            <w:sz w:val="20"/>
            <w:szCs w:val="20"/>
          </w:rPr>
          <m:t xml:space="preserve">BMI+ </m:t>
        </m:r>
        <m:sSubSup>
          <m:sSubSupPr>
            <m:ctrlPr>
              <w:rPr>
                <w:rFonts w:ascii="Cambria Math" w:hAnsi="Cambria Math" w:cs="Times New Roman"/>
                <w:i/>
                <w:sz w:val="20"/>
                <w:szCs w:val="20"/>
              </w:rPr>
            </m:ctrlPr>
          </m:sSubSupPr>
          <m:e>
            <m:r>
              <w:rPr>
                <w:rFonts w:ascii="Cambria Math" w:hAnsi="Cambria Math" w:cs="Times New Roman"/>
                <w:sz w:val="20"/>
                <w:szCs w:val="20"/>
              </w:rPr>
              <m:t>β</m:t>
            </m:r>
          </m:e>
          <m:sub>
            <m:r>
              <w:rPr>
                <w:rFonts w:ascii="Cambria Math" w:hAnsi="Cambria Math" w:cs="Times New Roman"/>
                <w:sz w:val="20"/>
                <w:szCs w:val="20"/>
              </w:rPr>
              <m:t>m</m:t>
            </m:r>
          </m:sub>
          <m:sup>
            <m:r>
              <w:rPr>
                <w:rFonts w:ascii="Cambria Math" w:hAnsi="Cambria Math" w:cs="Times New Roman"/>
                <w:sz w:val="20"/>
                <w:szCs w:val="20"/>
              </w:rPr>
              <m:t>T</m:t>
            </m:r>
          </m:sup>
        </m:sSubSup>
        <m:sSub>
          <m:sSubPr>
            <m:ctrlPr>
              <w:rPr>
                <w:rFonts w:ascii="Cambria Math" w:hAnsi="Cambria Math" w:cs="Times New Roman"/>
                <w:i/>
                <w:sz w:val="20"/>
                <w:szCs w:val="20"/>
              </w:rPr>
            </m:ctrlPr>
          </m:sSubPr>
          <m:e>
            <m:r>
              <w:rPr>
                <w:rFonts w:ascii="Cambria Math" w:hAnsi="Cambria Math" w:cs="Times New Roman"/>
                <w:sz w:val="20"/>
                <w:szCs w:val="20"/>
              </w:rPr>
              <m:t>DNAm</m:t>
            </m:r>
          </m:e>
          <m:sub>
            <m:r>
              <w:rPr>
                <w:rFonts w:ascii="Cambria Math" w:hAnsi="Cambria Math" w:cs="Times New Roman"/>
                <w:sz w:val="20"/>
                <w:szCs w:val="20"/>
              </w:rPr>
              <m:t>a</m:t>
            </m:r>
          </m:sub>
        </m:sSub>
      </m:oMath>
      <w:r w:rsidRPr="00CB1878">
        <w:rPr>
          <w:rFonts w:ascii="Times New Roman" w:eastAsiaTheme="minorEastAsia" w:hAnsi="Times New Roman" w:cs="Times New Roman"/>
          <w:sz w:val="20"/>
          <w:szCs w:val="20"/>
        </w:rPr>
        <w:t xml:space="preserve"> +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c</m:t>
            </m:r>
          </m:sub>
          <m:sup>
            <m:r>
              <w:rPr>
                <w:rFonts w:ascii="Cambria Math" w:eastAsiaTheme="minorEastAsia" w:hAnsi="Cambria Math" w:cs="Times New Roman"/>
                <w:sz w:val="20"/>
                <w:szCs w:val="20"/>
              </w:rPr>
              <m:t>T</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covariates</m:t>
            </m:r>
          </m:e>
          <m:sub>
            <m:r>
              <w:rPr>
                <w:rFonts w:ascii="Cambria Math" w:eastAsiaTheme="minorEastAsia" w:hAnsi="Cambria Math" w:cs="Times New Roman"/>
                <w:sz w:val="20"/>
                <w:szCs w:val="20"/>
              </w:rPr>
              <m:t>a</m:t>
            </m:r>
          </m:sub>
        </m:sSub>
      </m:oMath>
      <w:r w:rsidRPr="00CB1878">
        <w:rPr>
          <w:rFonts w:ascii="Times New Roman" w:eastAsiaTheme="minorEastAsia" w:hAnsi="Times New Roman" w:cs="Times New Roman"/>
          <w:sz w:val="20"/>
          <w:szCs w:val="20"/>
        </w:rPr>
        <w:t xml:space="preserve"> </w:t>
      </w:r>
    </w:p>
    <w:p w14:paraId="1694FF11" w14:textId="76FC20A8" w:rsidR="00CB1878" w:rsidRDefault="00CB1878" w:rsidP="00CB1878">
      <w:pPr>
        <w:jc w:val="both"/>
        <w:rPr>
          <w:rFonts w:ascii="Times New Roman" w:hAnsi="Times New Roman" w:cs="Times New Roman"/>
          <w:sz w:val="20"/>
          <w:szCs w:val="20"/>
        </w:rPr>
      </w:pPr>
      <w:r>
        <w:rPr>
          <w:rFonts w:ascii="Times New Roman" w:hAnsi="Times New Roman" w:cs="Times New Roman"/>
          <w:sz w:val="20"/>
          <w:szCs w:val="20"/>
        </w:rPr>
        <w:lastRenderedPageBreak/>
        <w:t>Mediator models:</w:t>
      </w:r>
    </w:p>
    <w:p w14:paraId="13063F3C" w14:textId="4CB39331" w:rsidR="00CB1878" w:rsidRPr="00033F5C" w:rsidRDefault="00CB1878" w:rsidP="00CB1878">
      <w:pPr>
        <w:pStyle w:val="ListParagraph"/>
        <w:numPr>
          <w:ilvl w:val="0"/>
          <w:numId w:val="14"/>
        </w:numPr>
        <w:jc w:val="both"/>
        <w:rPr>
          <w:rFonts w:ascii="Times New Roman" w:hAnsi="Times New Roman" w:cs="Times New Roman"/>
          <w:sz w:val="20"/>
          <w:szCs w:val="20"/>
        </w:rPr>
      </w:pPr>
      <m:oMath>
        <m:r>
          <w:rPr>
            <w:rFonts w:ascii="Cambria Math" w:hAnsi="Cambria Math" w:cs="Times New Roman"/>
            <w:sz w:val="20"/>
            <w:szCs w:val="20"/>
          </w:rPr>
          <m:t>E</m:t>
        </m:r>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DNAm</m:t>
                </m:r>
              </m:e>
              <m:sub>
                <m:r>
                  <w:rPr>
                    <w:rFonts w:ascii="Cambria Math" w:hAnsi="Cambria Math" w:cs="Times New Roman"/>
                    <w:sz w:val="20"/>
                    <w:szCs w:val="20"/>
                  </w:rPr>
                  <m:t>a</m:t>
                </m:r>
              </m:sub>
            </m:sSub>
          </m:e>
          <m:e>
            <m:r>
              <w:rPr>
                <w:rFonts w:ascii="Cambria Math" w:hAnsi="Cambria Math" w:cs="Times New Roman"/>
                <w:sz w:val="20"/>
                <w:szCs w:val="20"/>
              </w:rPr>
              <m:t>…</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a</m:t>
            </m:r>
          </m:sub>
        </m:sSub>
        <m:r>
          <w:rPr>
            <w:rFonts w:ascii="Cambria Math" w:hAnsi="Cambria Math" w:cs="Times New Roman"/>
            <w:sz w:val="20"/>
            <w:szCs w:val="20"/>
          </w:rPr>
          <m:t xml:space="preserve">GWG+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c</m:t>
            </m:r>
          </m:sub>
        </m:sSub>
        <m:sSub>
          <m:sSubPr>
            <m:ctrlPr>
              <w:rPr>
                <w:rFonts w:ascii="Cambria Math" w:hAnsi="Cambria Math" w:cs="Times New Roman"/>
                <w:i/>
                <w:sz w:val="20"/>
                <w:szCs w:val="20"/>
              </w:rPr>
            </m:ctrlPr>
          </m:sSubPr>
          <m:e>
            <m:r>
              <w:rPr>
                <w:rFonts w:ascii="Cambria Math" w:hAnsi="Cambria Math" w:cs="Times New Roman"/>
                <w:sz w:val="20"/>
                <w:szCs w:val="20"/>
              </w:rPr>
              <m:t>covariates</m:t>
            </m:r>
          </m:e>
          <m:sub>
            <m:r>
              <w:rPr>
                <w:rFonts w:ascii="Cambria Math" w:hAnsi="Cambria Math" w:cs="Times New Roman"/>
                <w:sz w:val="20"/>
                <w:szCs w:val="20"/>
              </w:rPr>
              <m:t>a</m:t>
            </m:r>
          </m:sub>
        </m:sSub>
      </m:oMath>
    </w:p>
    <w:p w14:paraId="69B9C396" w14:textId="19E61781" w:rsidR="00033F5C" w:rsidRPr="00033F5C" w:rsidRDefault="00033F5C" w:rsidP="00033F5C">
      <w:pPr>
        <w:pStyle w:val="ListParagraph"/>
        <w:numPr>
          <w:ilvl w:val="0"/>
          <w:numId w:val="14"/>
        </w:numPr>
        <w:jc w:val="both"/>
        <w:rPr>
          <w:rFonts w:ascii="Times New Roman" w:hAnsi="Times New Roman" w:cs="Times New Roman"/>
          <w:sz w:val="20"/>
          <w:szCs w:val="20"/>
        </w:rPr>
      </w:pPr>
      <m:oMath>
        <m:r>
          <w:rPr>
            <w:rFonts w:ascii="Cambria Math" w:hAnsi="Cambria Math" w:cs="Times New Roman"/>
            <w:sz w:val="20"/>
            <w:szCs w:val="20"/>
          </w:rPr>
          <m:t>E</m:t>
        </m:r>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DNAm</m:t>
                </m:r>
              </m:e>
              <m:sub>
                <m:r>
                  <w:rPr>
                    <w:rFonts w:ascii="Cambria Math" w:hAnsi="Cambria Math" w:cs="Times New Roman"/>
                    <w:sz w:val="20"/>
                    <w:szCs w:val="20"/>
                  </w:rPr>
                  <m:t>a</m:t>
                </m:r>
              </m:sub>
            </m:sSub>
          </m:e>
          <m:e>
            <m:r>
              <w:rPr>
                <w:rFonts w:ascii="Cambria Math" w:hAnsi="Cambria Math" w:cs="Times New Roman"/>
                <w:sz w:val="20"/>
                <w:szCs w:val="20"/>
              </w:rPr>
              <m:t>…</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a</m:t>
            </m:r>
          </m:sub>
        </m:sSub>
        <m:r>
          <w:rPr>
            <w:rFonts w:ascii="Cambria Math" w:hAnsi="Cambria Math" w:cs="Times New Roman"/>
            <w:sz w:val="20"/>
            <w:szCs w:val="20"/>
          </w:rPr>
          <m:t xml:space="preserve">BMI+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c</m:t>
            </m:r>
          </m:sub>
        </m:sSub>
        <m:sSub>
          <m:sSubPr>
            <m:ctrlPr>
              <w:rPr>
                <w:rFonts w:ascii="Cambria Math" w:hAnsi="Cambria Math" w:cs="Times New Roman"/>
                <w:i/>
                <w:sz w:val="20"/>
                <w:szCs w:val="20"/>
              </w:rPr>
            </m:ctrlPr>
          </m:sSubPr>
          <m:e>
            <m:r>
              <w:rPr>
                <w:rFonts w:ascii="Cambria Math" w:hAnsi="Cambria Math" w:cs="Times New Roman"/>
                <w:sz w:val="20"/>
                <w:szCs w:val="20"/>
              </w:rPr>
              <m:t>covariates</m:t>
            </m:r>
          </m:e>
          <m:sub>
            <m:r>
              <w:rPr>
                <w:rFonts w:ascii="Cambria Math" w:hAnsi="Cambria Math" w:cs="Times New Roman"/>
                <w:sz w:val="20"/>
                <w:szCs w:val="20"/>
              </w:rPr>
              <m:t>a</m:t>
            </m:r>
          </m:sub>
        </m:sSub>
      </m:oMath>
      <w:r>
        <w:rPr>
          <w:rFonts w:ascii="Times New Roman" w:eastAsiaTheme="minorEastAsia" w:hAnsi="Times New Roman" w:cs="Times New Roman"/>
          <w:sz w:val="20"/>
          <w:szCs w:val="20"/>
        </w:rPr>
        <w:t xml:space="preserve"> </w:t>
      </w:r>
    </w:p>
    <w:p w14:paraId="0CFE9DBC" w14:textId="4027899C" w:rsidR="00CB1878" w:rsidRDefault="00033F5C" w:rsidP="009129B5">
      <w:pPr>
        <w:jc w:val="both"/>
        <w:rPr>
          <w:rFonts w:ascii="Times New Roman" w:hAnsi="Times New Roman" w:cs="Times New Roman"/>
          <w:sz w:val="20"/>
          <w:szCs w:val="20"/>
        </w:rPr>
      </w:pPr>
      <w:r>
        <w:rPr>
          <w:rFonts w:ascii="Times New Roman" w:hAnsi="Times New Roman" w:cs="Times New Roman"/>
          <w:sz w:val="20"/>
          <w:szCs w:val="20"/>
        </w:rPr>
        <w:t>(Where a ranges from 1 to N)</w:t>
      </w:r>
    </w:p>
    <w:p w14:paraId="7E3BF750" w14:textId="5C52C068" w:rsidR="00A67C46" w:rsidRPr="00F015B0" w:rsidRDefault="00A67C46" w:rsidP="009129B5">
      <w:pPr>
        <w:jc w:val="both"/>
        <w:rPr>
          <w:rFonts w:ascii="Times New Roman" w:hAnsi="Times New Roman" w:cs="Times New Roman"/>
          <w:sz w:val="20"/>
          <w:szCs w:val="20"/>
        </w:rPr>
      </w:pPr>
      <w:r>
        <w:rPr>
          <w:rFonts w:ascii="Times New Roman" w:hAnsi="Times New Roman" w:cs="Times New Roman"/>
          <w:sz w:val="20"/>
          <w:szCs w:val="20"/>
        </w:rPr>
        <w:t xml:space="preserve">The total indirect (mediatory) effect </w:t>
      </w:r>
      <m:oMath>
        <m:sSubSup>
          <m:sSubSupPr>
            <m:ctrlPr>
              <w:rPr>
                <w:rFonts w:ascii="Cambria Math" w:hAnsi="Cambria Math" w:cs="Times New Roman"/>
                <w:i/>
                <w:sz w:val="20"/>
                <w:szCs w:val="20"/>
              </w:rPr>
            </m:ctrlPr>
          </m:sSubSupPr>
          <m:e>
            <m:r>
              <w:rPr>
                <w:rFonts w:ascii="Cambria Math" w:hAnsi="Cambria Math" w:cs="Times New Roman"/>
                <w:sz w:val="20"/>
                <w:szCs w:val="20"/>
              </w:rPr>
              <m:t>α</m:t>
            </m:r>
          </m:e>
          <m:sub>
            <m:r>
              <w:rPr>
                <w:rFonts w:ascii="Cambria Math" w:hAnsi="Cambria Math" w:cs="Times New Roman"/>
                <w:sz w:val="20"/>
                <w:szCs w:val="20"/>
              </w:rPr>
              <m:t>a</m:t>
            </m:r>
          </m:sub>
          <m:sup>
            <m:r>
              <w:rPr>
                <w:rFonts w:ascii="Cambria Math" w:hAnsi="Cambria Math" w:cs="Times New Roman"/>
                <w:sz w:val="20"/>
                <w:szCs w:val="20"/>
              </w:rPr>
              <m:t>T</m:t>
            </m:r>
          </m:sup>
        </m:sSubSup>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m</m:t>
            </m:r>
          </m:sub>
        </m:sSub>
      </m:oMath>
      <w:r>
        <w:rPr>
          <w:rFonts w:ascii="Times New Roman" w:eastAsiaTheme="minorEastAsia" w:hAnsi="Times New Roman" w:cs="Times New Roman"/>
          <w:sz w:val="20"/>
          <w:szCs w:val="20"/>
        </w:rPr>
        <w:t xml:space="preserve"> and individual mediation contributions of a given </w:t>
      </w:r>
      <m:oMath>
        <m:r>
          <w:rPr>
            <w:rFonts w:ascii="Cambria Math" w:eastAsiaTheme="minorEastAsia" w:hAnsi="Cambria Math" w:cs="Times New Roman"/>
            <w:sz w:val="20"/>
            <w:szCs w:val="20"/>
          </w:rPr>
          <m:t xml:space="preserve">b </m:t>
        </m:r>
      </m:oMath>
      <w:r>
        <w:rPr>
          <w:rFonts w:ascii="Times New Roman" w:eastAsiaTheme="minorEastAsia" w:hAnsi="Times New Roman" w:cs="Times New Roman"/>
          <w:sz w:val="20"/>
          <w:szCs w:val="20"/>
        </w:rPr>
        <w:t xml:space="preserve">mediator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(α</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)b</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β</m:t>
                </m:r>
              </m:e>
              <m:sub>
                <m:r>
                  <w:rPr>
                    <w:rFonts w:ascii="Cambria Math" w:eastAsiaTheme="minorEastAsia" w:hAnsi="Cambria Math" w:cs="Times New Roman"/>
                    <w:sz w:val="20"/>
                    <w:szCs w:val="20"/>
                  </w:rPr>
                  <m:t>m</m:t>
                </m:r>
              </m:sub>
            </m:sSub>
          </m:e>
        </m:d>
        <m:r>
          <w:rPr>
            <w:rFonts w:ascii="Cambria Math" w:eastAsiaTheme="minorEastAsia" w:hAnsi="Cambria Math" w:cs="Times New Roman"/>
            <w:sz w:val="20"/>
            <w:szCs w:val="20"/>
          </w:rPr>
          <m:t>b</m:t>
        </m:r>
      </m:oMath>
      <w:r>
        <w:rPr>
          <w:rFonts w:ascii="Times New Roman" w:eastAsiaTheme="minorEastAsia" w:hAnsi="Times New Roman" w:cs="Times New Roman"/>
          <w:sz w:val="20"/>
          <w:szCs w:val="20"/>
        </w:rPr>
        <w:t xml:space="preserve"> are estimated through a two-step process by the HDMA, HIMA, and HIMA2 methods, as stated below.</w:t>
      </w:r>
    </w:p>
    <w:tbl>
      <w:tblPr>
        <w:tblStyle w:val="TableGrid"/>
        <w:tblW w:w="9214" w:type="dxa"/>
        <w:tblInd w:w="-5" w:type="dxa"/>
        <w:tblLook w:val="04A0" w:firstRow="1" w:lastRow="0" w:firstColumn="1" w:lastColumn="0" w:noHBand="0" w:noVBand="1"/>
      </w:tblPr>
      <w:tblGrid>
        <w:gridCol w:w="1134"/>
        <w:gridCol w:w="1418"/>
        <w:gridCol w:w="6662"/>
      </w:tblGrid>
      <w:tr w:rsidR="00CA2E50" w14:paraId="17F6E103" w14:textId="77777777" w:rsidTr="00CA2E50">
        <w:tc>
          <w:tcPr>
            <w:tcW w:w="1134" w:type="dxa"/>
          </w:tcPr>
          <w:p w14:paraId="58F488C4" w14:textId="6DE44FCB" w:rsidR="002A437E" w:rsidRDefault="002A437E" w:rsidP="009129B5">
            <w:pPr>
              <w:jc w:val="both"/>
              <w:rPr>
                <w:rFonts w:ascii="Times New Roman" w:hAnsi="Times New Roman" w:cs="Times New Roman"/>
                <w:b/>
                <w:bCs/>
                <w:sz w:val="20"/>
                <w:szCs w:val="20"/>
              </w:rPr>
            </w:pPr>
            <w:r>
              <w:rPr>
                <w:rFonts w:ascii="Times New Roman" w:hAnsi="Times New Roman" w:cs="Times New Roman"/>
                <w:b/>
                <w:bCs/>
                <w:sz w:val="20"/>
                <w:szCs w:val="20"/>
              </w:rPr>
              <w:t>Algorithm</w:t>
            </w:r>
          </w:p>
        </w:tc>
        <w:tc>
          <w:tcPr>
            <w:tcW w:w="1418" w:type="dxa"/>
          </w:tcPr>
          <w:p w14:paraId="450A523D" w14:textId="7F18DABF" w:rsidR="002A437E" w:rsidRDefault="002A437E" w:rsidP="002A437E">
            <w:pPr>
              <w:jc w:val="both"/>
              <w:rPr>
                <w:rFonts w:ascii="Times New Roman" w:hAnsi="Times New Roman" w:cs="Times New Roman"/>
                <w:b/>
                <w:bCs/>
                <w:sz w:val="20"/>
                <w:szCs w:val="20"/>
              </w:rPr>
            </w:pPr>
            <w:r>
              <w:rPr>
                <w:rFonts w:ascii="Times New Roman" w:hAnsi="Times New Roman" w:cs="Times New Roman"/>
                <w:b/>
                <w:bCs/>
                <w:sz w:val="20"/>
                <w:szCs w:val="20"/>
              </w:rPr>
              <w:t>R package</w:t>
            </w:r>
          </w:p>
        </w:tc>
        <w:tc>
          <w:tcPr>
            <w:tcW w:w="6662" w:type="dxa"/>
          </w:tcPr>
          <w:p w14:paraId="382FAC6F" w14:textId="4C1E64B5" w:rsidR="002A437E" w:rsidRDefault="002A437E" w:rsidP="009129B5">
            <w:pPr>
              <w:jc w:val="both"/>
              <w:rPr>
                <w:rFonts w:ascii="Times New Roman" w:hAnsi="Times New Roman" w:cs="Times New Roman"/>
                <w:b/>
                <w:bCs/>
                <w:sz w:val="20"/>
                <w:szCs w:val="20"/>
              </w:rPr>
            </w:pPr>
            <w:r>
              <w:rPr>
                <w:rFonts w:ascii="Times New Roman" w:hAnsi="Times New Roman" w:cs="Times New Roman"/>
                <w:b/>
                <w:bCs/>
                <w:sz w:val="20"/>
                <w:szCs w:val="20"/>
              </w:rPr>
              <w:t>Description</w:t>
            </w:r>
          </w:p>
        </w:tc>
      </w:tr>
      <w:tr w:rsidR="00CA2E50" w14:paraId="476215C4" w14:textId="77777777" w:rsidTr="00CA2E50">
        <w:tc>
          <w:tcPr>
            <w:tcW w:w="1134" w:type="dxa"/>
          </w:tcPr>
          <w:p w14:paraId="7522FCE3" w14:textId="2492052B" w:rsidR="002A437E" w:rsidRPr="002A437E" w:rsidRDefault="002A437E" w:rsidP="009129B5">
            <w:pPr>
              <w:jc w:val="both"/>
              <w:rPr>
                <w:rFonts w:ascii="Times New Roman" w:hAnsi="Times New Roman" w:cs="Times New Roman"/>
                <w:sz w:val="20"/>
                <w:szCs w:val="20"/>
              </w:rPr>
            </w:pPr>
            <w:r>
              <w:rPr>
                <w:rFonts w:ascii="Times New Roman" w:hAnsi="Times New Roman" w:cs="Times New Roman"/>
                <w:sz w:val="20"/>
                <w:szCs w:val="20"/>
              </w:rPr>
              <w:t>HDMA</w:t>
            </w:r>
          </w:p>
        </w:tc>
        <w:tc>
          <w:tcPr>
            <w:tcW w:w="1418" w:type="dxa"/>
          </w:tcPr>
          <w:p w14:paraId="47A16C40" w14:textId="77777777" w:rsidR="002A437E" w:rsidRDefault="002A437E" w:rsidP="009129B5">
            <w:pPr>
              <w:jc w:val="both"/>
              <w:rPr>
                <w:rFonts w:ascii="Times New Roman" w:hAnsi="Times New Roman" w:cs="Times New Roman"/>
                <w:sz w:val="20"/>
                <w:szCs w:val="20"/>
              </w:rPr>
            </w:pPr>
            <w:r>
              <w:rPr>
                <w:rFonts w:ascii="Times New Roman" w:hAnsi="Times New Roman" w:cs="Times New Roman"/>
                <w:sz w:val="20"/>
                <w:szCs w:val="20"/>
              </w:rPr>
              <w:t>HDMED</w:t>
            </w:r>
          </w:p>
          <w:p w14:paraId="07DEA5AB" w14:textId="6EF5D3FC" w:rsidR="002A530A" w:rsidRPr="002A437E" w:rsidRDefault="002A530A" w:rsidP="009129B5">
            <w:pPr>
              <w:jc w:val="both"/>
              <w:rPr>
                <w:rFonts w:ascii="Times New Roman" w:hAnsi="Times New Roman" w:cs="Times New Roman"/>
                <w:sz w:val="20"/>
                <w:szCs w:val="20"/>
              </w:rPr>
            </w:pPr>
            <w:r>
              <w:rPr>
                <w:rFonts w:ascii="Times New Roman" w:hAnsi="Times New Roman" w:cs="Times New Roman"/>
                <w:sz w:val="20"/>
                <w:szCs w:val="20"/>
              </w:rPr>
              <w:t>(</w:t>
            </w:r>
            <w:r w:rsidRPr="002A530A">
              <w:rPr>
                <w:rFonts w:ascii="Times New Roman" w:hAnsi="Times New Roman" w:cs="Times New Roman"/>
                <w:sz w:val="20"/>
                <w:szCs w:val="20"/>
              </w:rPr>
              <w:t>Clark-Boucher</w:t>
            </w:r>
            <w:r>
              <w:rPr>
                <w:rFonts w:ascii="Times New Roman" w:hAnsi="Times New Roman" w:cs="Times New Roman"/>
                <w:sz w:val="20"/>
                <w:szCs w:val="20"/>
              </w:rPr>
              <w:t xml:space="preserve"> et al, 2023)</w:t>
            </w:r>
          </w:p>
        </w:tc>
        <w:tc>
          <w:tcPr>
            <w:tcW w:w="6662" w:type="dxa"/>
          </w:tcPr>
          <w:p w14:paraId="26025181" w14:textId="2C724792" w:rsidR="002A437E" w:rsidRDefault="002A437E" w:rsidP="002A437E">
            <w:pPr>
              <w:jc w:val="both"/>
              <w:rPr>
                <w:rFonts w:ascii="Times New Roman" w:hAnsi="Times New Roman" w:cs="Times New Roman"/>
                <w:sz w:val="20"/>
                <w:szCs w:val="20"/>
              </w:rPr>
            </w:pPr>
            <w:r w:rsidRPr="002A437E">
              <w:rPr>
                <w:rFonts w:ascii="Times New Roman" w:hAnsi="Times New Roman" w:cs="Times New Roman"/>
                <w:sz w:val="20"/>
                <w:szCs w:val="20"/>
              </w:rPr>
              <w:t>Fits a high-dimensional mediation model with the de-biased LASSO approach as proposed by G</w:t>
            </w:r>
            <w:r w:rsidR="001C193A">
              <w:rPr>
                <w:rFonts w:ascii="Times New Roman" w:hAnsi="Times New Roman" w:cs="Times New Roman"/>
                <w:sz w:val="20"/>
                <w:szCs w:val="20"/>
              </w:rPr>
              <w:t>u</w:t>
            </w:r>
            <w:r w:rsidRPr="002A437E">
              <w:rPr>
                <w:rFonts w:ascii="Times New Roman" w:hAnsi="Times New Roman" w:cs="Times New Roman"/>
                <w:sz w:val="20"/>
                <w:szCs w:val="20"/>
              </w:rPr>
              <w:t>o et al. (2022), estimating the mediation contributions of potential mediators.</w:t>
            </w:r>
            <w:r w:rsidRPr="002A437E">
              <w:rPr>
                <w:sz w:val="20"/>
                <w:szCs w:val="20"/>
              </w:rPr>
              <w:t xml:space="preserve"> </w:t>
            </w:r>
            <w:r w:rsidRPr="002A437E">
              <w:rPr>
                <w:rFonts w:ascii="Times New Roman" w:hAnsi="Times New Roman" w:cs="Times New Roman"/>
                <w:sz w:val="20"/>
                <w:szCs w:val="20"/>
              </w:rPr>
              <w:t xml:space="preserve">The first step in HDMA is to perform sure independence screening (SIS) </w:t>
            </w:r>
            <w:r w:rsidR="00943068">
              <w:rPr>
                <w:rFonts w:ascii="Times New Roman" w:hAnsi="Times New Roman" w:cs="Times New Roman"/>
                <w:sz w:val="20"/>
                <w:szCs w:val="20"/>
              </w:rPr>
              <w:t xml:space="preserve">(Fan &amp; Ly, 2008) </w:t>
            </w:r>
            <w:r w:rsidRPr="002A437E">
              <w:rPr>
                <w:rFonts w:ascii="Times New Roman" w:hAnsi="Times New Roman" w:cs="Times New Roman"/>
                <w:sz w:val="20"/>
                <w:szCs w:val="20"/>
              </w:rPr>
              <w:t xml:space="preserve">to choose the “n_include” mediators that are most associated with the outcome (when Y is continuous) or the exposure (when Y is binary), based on </w:t>
            </w:r>
            <w:r w:rsidRPr="002A437E">
              <w:rPr>
                <w:rFonts w:ascii="Times New Roman" w:hAnsi="Times New Roman" w:cs="Times New Roman"/>
                <w:i/>
                <w:iCs/>
                <w:sz w:val="20"/>
                <w:szCs w:val="20"/>
              </w:rPr>
              <w:t>p</w:t>
            </w:r>
            <w:r w:rsidRPr="002A437E">
              <w:rPr>
                <w:rFonts w:ascii="Times New Roman" w:hAnsi="Times New Roman" w:cs="Times New Roman"/>
                <w:sz w:val="20"/>
                <w:szCs w:val="20"/>
              </w:rPr>
              <w:t xml:space="preserve">-values from linear regression. The second step is to fit the outcome model for the remaining mediators using de-sparsified (a.k.a. de-biased) LASSO, which as asymptotic properties allowing for computation of </w:t>
            </w:r>
            <w:r w:rsidRPr="002A437E">
              <w:rPr>
                <w:rFonts w:ascii="Times New Roman" w:hAnsi="Times New Roman" w:cs="Times New Roman"/>
                <w:i/>
                <w:iCs/>
                <w:sz w:val="20"/>
                <w:szCs w:val="20"/>
              </w:rPr>
              <w:t>p</w:t>
            </w:r>
            <w:r w:rsidRPr="002A437E">
              <w:rPr>
                <w:rFonts w:ascii="Times New Roman" w:hAnsi="Times New Roman" w:cs="Times New Roman"/>
                <w:sz w:val="20"/>
                <w:szCs w:val="20"/>
              </w:rPr>
              <w:t xml:space="preserve">-values by the “hdi” package. HDMA then fits the mediator models using linear regression among those mediators that have both survived SIS (in step 1) and been identified by the LASSO (in step 2), obtaining </w:t>
            </w:r>
            <w:r w:rsidRPr="002A437E">
              <w:rPr>
                <w:rFonts w:ascii="Times New Roman" w:hAnsi="Times New Roman" w:cs="Times New Roman"/>
                <w:i/>
                <w:iCs/>
                <w:sz w:val="20"/>
                <w:szCs w:val="20"/>
              </w:rPr>
              <w:t>p</w:t>
            </w:r>
            <w:r w:rsidRPr="002A437E">
              <w:rPr>
                <w:rFonts w:ascii="Times New Roman" w:hAnsi="Times New Roman" w:cs="Times New Roman"/>
                <w:sz w:val="20"/>
                <w:szCs w:val="20"/>
              </w:rPr>
              <w:t xml:space="preserve">-values for the mediation contributions by taking the maximum of the </w:t>
            </w:r>
            <w:r w:rsidRPr="002A437E">
              <w:rPr>
                <w:rFonts w:ascii="Times New Roman" w:hAnsi="Times New Roman" w:cs="Times New Roman"/>
                <w:sz w:val="20"/>
                <w:szCs w:val="20"/>
              </w:rPr>
              <w:br/>
              <w:t>α</w:t>
            </w:r>
            <w:r w:rsidRPr="002A437E">
              <w:rPr>
                <w:rFonts w:ascii="Times New Roman" w:hAnsi="Times New Roman" w:cs="Times New Roman"/>
                <w:sz w:val="20"/>
                <w:szCs w:val="20"/>
                <w:vertAlign w:val="subscript"/>
              </w:rPr>
              <w:t>a</w:t>
            </w:r>
            <w:r w:rsidRPr="002A437E">
              <w:rPr>
                <w:rFonts w:ascii="Times New Roman" w:hAnsi="Times New Roman" w:cs="Times New Roman"/>
                <w:sz w:val="20"/>
                <w:szCs w:val="20"/>
              </w:rPr>
              <w:t xml:space="preserve"> and </w:t>
            </w:r>
            <w:r w:rsidRPr="002A437E">
              <w:rPr>
                <w:sz w:val="20"/>
                <w:szCs w:val="20"/>
              </w:rPr>
              <w:br w:type="page"/>
            </w:r>
            <w:r w:rsidRPr="002A437E">
              <w:rPr>
                <w:rFonts w:ascii="Times New Roman" w:hAnsi="Times New Roman" w:cs="Times New Roman"/>
                <w:sz w:val="20"/>
                <w:szCs w:val="20"/>
              </w:rPr>
              <w:t>β</w:t>
            </w:r>
            <w:r w:rsidRPr="002A437E">
              <w:rPr>
                <w:rFonts w:ascii="Times New Roman" w:hAnsi="Times New Roman" w:cs="Times New Roman"/>
                <w:sz w:val="20"/>
                <w:szCs w:val="20"/>
                <w:vertAlign w:val="subscript"/>
              </w:rPr>
              <w:t>m</w:t>
            </w:r>
            <w:r w:rsidRPr="002A437E">
              <w:rPr>
                <w:rFonts w:ascii="Times New Roman" w:hAnsi="Times New Roman" w:cs="Times New Roman"/>
                <w:sz w:val="20"/>
                <w:szCs w:val="20"/>
              </w:rPr>
              <w:t xml:space="preserve"> </w:t>
            </w:r>
            <w:r w:rsidRPr="002A437E">
              <w:rPr>
                <w:rFonts w:ascii="Times New Roman" w:hAnsi="Times New Roman" w:cs="Times New Roman"/>
                <w:i/>
                <w:iCs/>
                <w:sz w:val="20"/>
                <w:szCs w:val="20"/>
              </w:rPr>
              <w:t>p</w:t>
            </w:r>
            <w:r w:rsidRPr="002A437E">
              <w:rPr>
                <w:rFonts w:ascii="Times New Roman" w:hAnsi="Times New Roman" w:cs="Times New Roman"/>
                <w:sz w:val="20"/>
                <w:szCs w:val="20"/>
              </w:rPr>
              <w:t>-values. The global indirect effect is estimated by summing the mediation contributions, and the direct effect is estimated by subtracting the global indirect effect from an estimate of the total effect</w:t>
            </w:r>
            <w:r w:rsidR="00055C24">
              <w:rPr>
                <w:rFonts w:ascii="Times New Roman" w:hAnsi="Times New Roman" w:cs="Times New Roman"/>
                <w:sz w:val="20"/>
                <w:szCs w:val="20"/>
              </w:rPr>
              <w:t xml:space="preserve"> (Gao et al, 2019)</w:t>
            </w:r>
            <w:r w:rsidRPr="002A437E">
              <w:rPr>
                <w:rFonts w:ascii="Times New Roman" w:hAnsi="Times New Roman" w:cs="Times New Roman"/>
                <w:sz w:val="20"/>
                <w:szCs w:val="20"/>
              </w:rPr>
              <w:t>.</w:t>
            </w:r>
          </w:p>
          <w:p w14:paraId="5A4C97A2" w14:textId="7FC17A32" w:rsidR="00F65D8E" w:rsidRPr="002A437E" w:rsidRDefault="00F65D8E" w:rsidP="002A437E">
            <w:pPr>
              <w:jc w:val="both"/>
              <w:rPr>
                <w:rFonts w:ascii="Times New Roman" w:hAnsi="Times New Roman" w:cs="Times New Roman"/>
                <w:sz w:val="20"/>
                <w:szCs w:val="20"/>
              </w:rPr>
            </w:pPr>
          </w:p>
        </w:tc>
      </w:tr>
      <w:tr w:rsidR="00CA2E50" w14:paraId="025974A0" w14:textId="77777777" w:rsidTr="00CA2E50">
        <w:tc>
          <w:tcPr>
            <w:tcW w:w="1134" w:type="dxa"/>
          </w:tcPr>
          <w:p w14:paraId="18E9D9F8" w14:textId="446E235F" w:rsidR="002A437E" w:rsidRPr="002A437E" w:rsidRDefault="002A437E" w:rsidP="009129B5">
            <w:pPr>
              <w:jc w:val="both"/>
              <w:rPr>
                <w:rFonts w:ascii="Times New Roman" w:hAnsi="Times New Roman" w:cs="Times New Roman"/>
                <w:sz w:val="20"/>
                <w:szCs w:val="20"/>
              </w:rPr>
            </w:pPr>
            <w:r>
              <w:rPr>
                <w:rFonts w:ascii="Times New Roman" w:hAnsi="Times New Roman" w:cs="Times New Roman"/>
                <w:sz w:val="20"/>
                <w:szCs w:val="20"/>
              </w:rPr>
              <w:t>HIMA</w:t>
            </w:r>
          </w:p>
        </w:tc>
        <w:tc>
          <w:tcPr>
            <w:tcW w:w="1418" w:type="dxa"/>
          </w:tcPr>
          <w:p w14:paraId="0990708A" w14:textId="77777777" w:rsidR="002A437E" w:rsidRDefault="002A437E" w:rsidP="009129B5">
            <w:pPr>
              <w:jc w:val="both"/>
              <w:rPr>
                <w:rFonts w:ascii="Times New Roman" w:hAnsi="Times New Roman" w:cs="Times New Roman"/>
                <w:sz w:val="20"/>
                <w:szCs w:val="20"/>
              </w:rPr>
            </w:pPr>
            <w:r>
              <w:rPr>
                <w:rFonts w:ascii="Times New Roman" w:hAnsi="Times New Roman" w:cs="Times New Roman"/>
                <w:sz w:val="20"/>
                <w:szCs w:val="20"/>
              </w:rPr>
              <w:t>HDMED</w:t>
            </w:r>
          </w:p>
          <w:p w14:paraId="3EB7EC48" w14:textId="73466E8D" w:rsidR="002A530A" w:rsidRPr="002A437E" w:rsidRDefault="002A530A" w:rsidP="009129B5">
            <w:pPr>
              <w:jc w:val="both"/>
              <w:rPr>
                <w:rFonts w:ascii="Times New Roman" w:hAnsi="Times New Roman" w:cs="Times New Roman"/>
                <w:sz w:val="20"/>
                <w:szCs w:val="20"/>
              </w:rPr>
            </w:pPr>
            <w:r>
              <w:rPr>
                <w:rFonts w:ascii="Times New Roman" w:hAnsi="Times New Roman" w:cs="Times New Roman"/>
                <w:sz w:val="20"/>
                <w:szCs w:val="20"/>
              </w:rPr>
              <w:t>(</w:t>
            </w:r>
            <w:r w:rsidRPr="002A530A">
              <w:rPr>
                <w:rFonts w:ascii="Times New Roman" w:hAnsi="Times New Roman" w:cs="Times New Roman"/>
                <w:sz w:val="20"/>
                <w:szCs w:val="20"/>
              </w:rPr>
              <w:t>Clark-Boucher</w:t>
            </w:r>
            <w:r>
              <w:rPr>
                <w:rFonts w:ascii="Times New Roman" w:hAnsi="Times New Roman" w:cs="Times New Roman"/>
                <w:sz w:val="20"/>
                <w:szCs w:val="20"/>
              </w:rPr>
              <w:t xml:space="preserve"> et al, 2023)</w:t>
            </w:r>
          </w:p>
        </w:tc>
        <w:tc>
          <w:tcPr>
            <w:tcW w:w="6662" w:type="dxa"/>
          </w:tcPr>
          <w:p w14:paraId="36121F2E" w14:textId="20BC3AA8" w:rsidR="002A437E" w:rsidRDefault="002A437E" w:rsidP="009129B5">
            <w:pPr>
              <w:jc w:val="both"/>
              <w:rPr>
                <w:rFonts w:ascii="Times New Roman" w:hAnsi="Times New Roman" w:cs="Times New Roman"/>
                <w:sz w:val="20"/>
                <w:szCs w:val="20"/>
              </w:rPr>
            </w:pPr>
            <w:r w:rsidRPr="002A437E">
              <w:rPr>
                <w:rFonts w:ascii="Times New Roman" w:hAnsi="Times New Roman" w:cs="Times New Roman"/>
                <w:sz w:val="20"/>
                <w:szCs w:val="20"/>
              </w:rPr>
              <w:t xml:space="preserve">Fits a high-dimensional mediation model with the minimax concave penalty </w:t>
            </w:r>
            <w:r w:rsidR="00B244ED">
              <w:rPr>
                <w:rFonts w:ascii="Times New Roman" w:hAnsi="Times New Roman" w:cs="Times New Roman"/>
                <w:sz w:val="20"/>
                <w:szCs w:val="20"/>
              </w:rPr>
              <w:t xml:space="preserve">(MCP) </w:t>
            </w:r>
            <w:r w:rsidRPr="002A437E">
              <w:rPr>
                <w:rFonts w:ascii="Times New Roman" w:hAnsi="Times New Roman" w:cs="Times New Roman"/>
                <w:sz w:val="20"/>
                <w:szCs w:val="20"/>
              </w:rPr>
              <w:t>as proposed by Zhang et al. (2016), estimating the mediation contributions of potential mediators.</w:t>
            </w:r>
            <w:r w:rsidRPr="002A437E">
              <w:rPr>
                <w:sz w:val="20"/>
                <w:szCs w:val="20"/>
              </w:rPr>
              <w:t xml:space="preserve"> </w:t>
            </w:r>
            <w:r w:rsidRPr="002A437E">
              <w:rPr>
                <w:rFonts w:ascii="Times New Roman" w:hAnsi="Times New Roman" w:cs="Times New Roman"/>
                <w:sz w:val="20"/>
                <w:szCs w:val="20"/>
              </w:rPr>
              <w:t xml:space="preserve">The first step in HIMA is to perform sure independence screening (SIS) to choose the “n_include” mediators that are most associated with the outcome (when Y is continuous) or the exposure (when Y is binary), based on p-values from linear regression. The second step is to </w:t>
            </w:r>
            <w:r w:rsidR="00B244ED">
              <w:rPr>
                <w:rFonts w:ascii="Times New Roman" w:hAnsi="Times New Roman" w:cs="Times New Roman"/>
                <w:sz w:val="20"/>
                <w:szCs w:val="20"/>
              </w:rPr>
              <w:t xml:space="preserve">apply </w:t>
            </w:r>
            <w:r w:rsidR="00B244ED" w:rsidRPr="00B244ED">
              <w:rPr>
                <w:rFonts w:ascii="Times New Roman" w:hAnsi="Times New Roman" w:cs="Times New Roman"/>
                <w:sz w:val="20"/>
                <w:szCs w:val="20"/>
              </w:rPr>
              <w:t xml:space="preserve">the </w:t>
            </w:r>
            <w:r w:rsidR="00B244ED">
              <w:rPr>
                <w:rFonts w:ascii="Times New Roman" w:hAnsi="Times New Roman" w:cs="Times New Roman"/>
                <w:sz w:val="20"/>
                <w:szCs w:val="20"/>
              </w:rPr>
              <w:t>MCP</w:t>
            </w:r>
            <w:r w:rsidR="00B244ED" w:rsidRPr="00B244ED">
              <w:rPr>
                <w:rFonts w:ascii="Times New Roman" w:hAnsi="Times New Roman" w:cs="Times New Roman"/>
                <w:sz w:val="20"/>
                <w:szCs w:val="20"/>
              </w:rPr>
              <w:t xml:space="preserve"> to this subset of</w:t>
            </w:r>
            <w:r w:rsidR="00B244ED">
              <w:rPr>
                <w:rFonts w:ascii="Times New Roman" w:hAnsi="Times New Roman" w:cs="Times New Roman"/>
                <w:sz w:val="20"/>
                <w:szCs w:val="20"/>
              </w:rPr>
              <w:t xml:space="preserve"> </w:t>
            </w:r>
            <w:r w:rsidR="00B244ED" w:rsidRPr="00B244ED">
              <w:rPr>
                <w:rFonts w:ascii="Times New Roman" w:hAnsi="Times New Roman" w:cs="Times New Roman"/>
                <w:sz w:val="20"/>
                <w:szCs w:val="20"/>
              </w:rPr>
              <w:t>CpG sites for further dimension reduction</w:t>
            </w:r>
            <w:r w:rsidR="00B244ED">
              <w:rPr>
                <w:rFonts w:ascii="Times New Roman" w:hAnsi="Times New Roman" w:cs="Times New Roman"/>
                <w:sz w:val="20"/>
                <w:szCs w:val="20"/>
              </w:rPr>
              <w:t>.</w:t>
            </w:r>
            <w:r w:rsidR="002F2307">
              <w:rPr>
                <w:rFonts w:ascii="Times New Roman" w:hAnsi="Times New Roman" w:cs="Times New Roman"/>
                <w:sz w:val="20"/>
                <w:szCs w:val="20"/>
              </w:rPr>
              <w:t xml:space="preserve"> </w:t>
            </w:r>
            <w:r w:rsidRPr="002A437E">
              <w:rPr>
                <w:rFonts w:ascii="Times New Roman" w:hAnsi="Times New Roman" w:cs="Times New Roman"/>
                <w:sz w:val="20"/>
                <w:szCs w:val="20"/>
              </w:rPr>
              <w:t xml:space="preserve">HIMA then fits the mediator models using linear regression among those mediators that have both survived SIS (in step 1) and been selected by the MCP (in step 2), which enables estimation of the mediation contributions. The global indirect effect is estimated by summing these contributions, and the direct effect is estimated by subtracting the global indirect effect from an estimate of the total effect. And </w:t>
            </w:r>
            <w:r w:rsidRPr="002A437E">
              <w:rPr>
                <w:rFonts w:ascii="Times New Roman" w:hAnsi="Times New Roman" w:cs="Times New Roman"/>
                <w:i/>
                <w:iCs/>
                <w:sz w:val="20"/>
                <w:szCs w:val="20"/>
              </w:rPr>
              <w:t>p</w:t>
            </w:r>
            <w:r w:rsidRPr="002A437E">
              <w:rPr>
                <w:rFonts w:ascii="Times New Roman" w:hAnsi="Times New Roman" w:cs="Times New Roman"/>
                <w:sz w:val="20"/>
                <w:szCs w:val="20"/>
              </w:rPr>
              <w:t xml:space="preserve">-values for the mediation contributions are computed by taking the maximum of the </w:t>
            </w:r>
            <w:r w:rsidRPr="002A437E">
              <w:rPr>
                <w:rFonts w:ascii="Times New Roman" w:hAnsi="Times New Roman" w:cs="Times New Roman"/>
                <w:sz w:val="20"/>
                <w:szCs w:val="20"/>
              </w:rPr>
              <w:br/>
              <w:t>α</w:t>
            </w:r>
            <w:r w:rsidRPr="002A437E">
              <w:rPr>
                <w:rFonts w:ascii="Times New Roman" w:hAnsi="Times New Roman" w:cs="Times New Roman"/>
                <w:sz w:val="20"/>
                <w:szCs w:val="20"/>
                <w:vertAlign w:val="subscript"/>
              </w:rPr>
              <w:t>a</w:t>
            </w:r>
            <w:r w:rsidRPr="002A437E">
              <w:rPr>
                <w:rFonts w:ascii="Times New Roman" w:hAnsi="Times New Roman" w:cs="Times New Roman"/>
                <w:sz w:val="20"/>
                <w:szCs w:val="20"/>
              </w:rPr>
              <w:t xml:space="preserve"> and </w:t>
            </w:r>
            <w:r w:rsidRPr="002A437E">
              <w:rPr>
                <w:sz w:val="20"/>
                <w:szCs w:val="20"/>
              </w:rPr>
              <w:br w:type="page"/>
            </w:r>
            <w:r w:rsidRPr="002A437E">
              <w:rPr>
                <w:rFonts w:ascii="Times New Roman" w:hAnsi="Times New Roman" w:cs="Times New Roman"/>
                <w:sz w:val="20"/>
                <w:szCs w:val="20"/>
              </w:rPr>
              <w:t>β</w:t>
            </w:r>
            <w:r w:rsidRPr="002A437E">
              <w:rPr>
                <w:rFonts w:ascii="Times New Roman" w:hAnsi="Times New Roman" w:cs="Times New Roman"/>
                <w:sz w:val="20"/>
                <w:szCs w:val="20"/>
                <w:vertAlign w:val="subscript"/>
              </w:rPr>
              <w:t>m</w:t>
            </w:r>
            <w:r w:rsidRPr="002A437E">
              <w:rPr>
                <w:sz w:val="20"/>
                <w:szCs w:val="20"/>
              </w:rPr>
              <w:br w:type="page"/>
            </w:r>
            <w:r w:rsidRPr="002A437E">
              <w:rPr>
                <w:rFonts w:ascii="Times New Roman" w:hAnsi="Times New Roman" w:cs="Times New Roman"/>
                <w:sz w:val="20"/>
                <w:szCs w:val="20"/>
              </w:rPr>
              <w:t xml:space="preserve"> </w:t>
            </w:r>
            <w:r w:rsidRPr="002A437E">
              <w:rPr>
                <w:rFonts w:ascii="Times New Roman" w:hAnsi="Times New Roman" w:cs="Times New Roman"/>
                <w:i/>
                <w:iCs/>
                <w:sz w:val="20"/>
                <w:szCs w:val="20"/>
              </w:rPr>
              <w:t>p</w:t>
            </w:r>
            <w:r w:rsidRPr="002A437E">
              <w:rPr>
                <w:rFonts w:ascii="Times New Roman" w:hAnsi="Times New Roman" w:cs="Times New Roman"/>
                <w:sz w:val="20"/>
                <w:szCs w:val="20"/>
              </w:rPr>
              <w:t xml:space="preserve">-values, where the beta p-values are obtained via a second, unpenalized generalized linear model containing only the mediators selected by the MCP. </w:t>
            </w:r>
          </w:p>
          <w:p w14:paraId="5E5BC9CC" w14:textId="3A2EE910" w:rsidR="00F65D8E" w:rsidRPr="00F65D8E" w:rsidRDefault="00F65D8E" w:rsidP="009129B5">
            <w:pPr>
              <w:jc w:val="both"/>
              <w:rPr>
                <w:rFonts w:ascii="Times New Roman" w:hAnsi="Times New Roman" w:cs="Times New Roman"/>
                <w:sz w:val="20"/>
                <w:szCs w:val="20"/>
              </w:rPr>
            </w:pPr>
          </w:p>
        </w:tc>
      </w:tr>
      <w:tr w:rsidR="00CA2E50" w14:paraId="5285554D" w14:textId="77777777" w:rsidTr="00CA2E50">
        <w:trPr>
          <w:trHeight w:val="160"/>
        </w:trPr>
        <w:tc>
          <w:tcPr>
            <w:tcW w:w="1134" w:type="dxa"/>
          </w:tcPr>
          <w:p w14:paraId="7E1A6542" w14:textId="3CEEEC60" w:rsidR="00DA42F7" w:rsidRDefault="00DA42F7" w:rsidP="009129B5">
            <w:pPr>
              <w:jc w:val="both"/>
              <w:rPr>
                <w:rFonts w:ascii="Times New Roman" w:hAnsi="Times New Roman" w:cs="Times New Roman"/>
                <w:sz w:val="20"/>
                <w:szCs w:val="20"/>
              </w:rPr>
            </w:pPr>
            <w:r>
              <w:rPr>
                <w:rFonts w:ascii="Times New Roman" w:hAnsi="Times New Roman" w:cs="Times New Roman"/>
                <w:sz w:val="20"/>
                <w:szCs w:val="20"/>
              </w:rPr>
              <w:t>HIMA2</w:t>
            </w:r>
          </w:p>
        </w:tc>
        <w:tc>
          <w:tcPr>
            <w:tcW w:w="1418" w:type="dxa"/>
          </w:tcPr>
          <w:p w14:paraId="5584E42D" w14:textId="77777777" w:rsidR="00DA42F7" w:rsidRDefault="00DA42F7" w:rsidP="009129B5">
            <w:pPr>
              <w:jc w:val="both"/>
              <w:rPr>
                <w:rFonts w:ascii="Times New Roman" w:hAnsi="Times New Roman" w:cs="Times New Roman"/>
                <w:sz w:val="20"/>
                <w:szCs w:val="20"/>
              </w:rPr>
            </w:pPr>
            <w:r>
              <w:rPr>
                <w:rFonts w:ascii="Times New Roman" w:hAnsi="Times New Roman" w:cs="Times New Roman"/>
                <w:sz w:val="20"/>
                <w:szCs w:val="20"/>
              </w:rPr>
              <w:t>HIMA</w:t>
            </w:r>
          </w:p>
          <w:p w14:paraId="55AB99AC" w14:textId="10848F17" w:rsidR="00C675AE" w:rsidRDefault="00C675AE" w:rsidP="009129B5">
            <w:pPr>
              <w:jc w:val="both"/>
              <w:rPr>
                <w:rFonts w:ascii="Times New Roman" w:hAnsi="Times New Roman" w:cs="Times New Roman"/>
                <w:sz w:val="20"/>
                <w:szCs w:val="20"/>
              </w:rPr>
            </w:pPr>
            <w:r>
              <w:rPr>
                <w:rFonts w:ascii="Times New Roman" w:hAnsi="Times New Roman" w:cs="Times New Roman"/>
                <w:sz w:val="20"/>
                <w:szCs w:val="20"/>
              </w:rPr>
              <w:t>(Zhang et al, 2016)</w:t>
            </w:r>
          </w:p>
        </w:tc>
        <w:tc>
          <w:tcPr>
            <w:tcW w:w="6662" w:type="dxa"/>
          </w:tcPr>
          <w:p w14:paraId="6D9ED6DE" w14:textId="4DAC0152" w:rsidR="00DA42F7" w:rsidRPr="00DA42F7" w:rsidRDefault="00DA42F7" w:rsidP="00DA42F7">
            <w:pPr>
              <w:jc w:val="both"/>
              <w:rPr>
                <w:rFonts w:ascii="Times New Roman" w:hAnsi="Times New Roman" w:cs="Times New Roman"/>
                <w:sz w:val="20"/>
                <w:szCs w:val="20"/>
              </w:rPr>
            </w:pPr>
            <w:r w:rsidRPr="00DA42F7">
              <w:rPr>
                <w:rFonts w:ascii="Times New Roman" w:hAnsi="Times New Roman" w:cs="Times New Roman"/>
                <w:sz w:val="20"/>
                <w:szCs w:val="20"/>
              </w:rPr>
              <w:t xml:space="preserve">An upgraded version of HIMA for estimating and testing high-dimensional mediation effects. First, HIMA2 reduces the dimension of mediators to a manageable level based on the sure independence screening (SIS) method. Second, a de-biased Lasso procedure is implemented for </w:t>
            </w:r>
            <w:r w:rsidR="00B244ED">
              <w:rPr>
                <w:rFonts w:ascii="Times New Roman" w:hAnsi="Times New Roman" w:cs="Times New Roman"/>
                <w:sz w:val="20"/>
                <w:szCs w:val="20"/>
              </w:rPr>
              <w:t xml:space="preserve">further reducing dimensions and </w:t>
            </w:r>
            <w:r w:rsidRPr="00DA42F7">
              <w:rPr>
                <w:rFonts w:ascii="Times New Roman" w:hAnsi="Times New Roman" w:cs="Times New Roman"/>
                <w:sz w:val="20"/>
                <w:szCs w:val="20"/>
              </w:rPr>
              <w:t>estimating regression parameters</w:t>
            </w:r>
            <w:r w:rsidR="005922C5">
              <w:rPr>
                <w:rFonts w:ascii="Times New Roman" w:hAnsi="Times New Roman" w:cs="Times New Roman"/>
                <w:sz w:val="20"/>
                <w:szCs w:val="20"/>
              </w:rPr>
              <w:t xml:space="preserve"> on the mediators that have survived both SIS (step 1) and de-biased LASSO (step 2)</w:t>
            </w:r>
            <w:r w:rsidRPr="00DA42F7">
              <w:rPr>
                <w:rFonts w:ascii="Times New Roman" w:hAnsi="Times New Roman" w:cs="Times New Roman"/>
                <w:sz w:val="20"/>
                <w:szCs w:val="20"/>
              </w:rPr>
              <w:t>. Third, a multiple-testing procedure is used to accurately control the false discovery rate (FDR) when testing high-dimensional mediation hypotheses</w:t>
            </w:r>
            <w:r w:rsidR="00F65D8E">
              <w:rPr>
                <w:rFonts w:ascii="Times New Roman" w:hAnsi="Times New Roman" w:cs="Times New Roman"/>
                <w:sz w:val="20"/>
                <w:szCs w:val="20"/>
              </w:rPr>
              <w:t xml:space="preserve"> (Perera et al, 2022)</w:t>
            </w:r>
          </w:p>
          <w:p w14:paraId="33334FB3" w14:textId="790A75E1" w:rsidR="00DA42F7" w:rsidRPr="00DA42F7" w:rsidRDefault="00DA42F7" w:rsidP="00DA42F7">
            <w:pPr>
              <w:jc w:val="both"/>
              <w:rPr>
                <w:rFonts w:ascii="Times New Roman" w:hAnsi="Times New Roman" w:cs="Times New Roman"/>
                <w:sz w:val="20"/>
                <w:szCs w:val="20"/>
              </w:rPr>
            </w:pPr>
          </w:p>
        </w:tc>
      </w:tr>
    </w:tbl>
    <w:p w14:paraId="34F3C13D" w14:textId="77777777" w:rsidR="002A530A" w:rsidRDefault="002A530A" w:rsidP="00943068">
      <w:pPr>
        <w:spacing w:after="0"/>
        <w:jc w:val="both"/>
        <w:rPr>
          <w:rFonts w:ascii="Times New Roman" w:hAnsi="Times New Roman" w:cs="Times New Roman"/>
          <w:sz w:val="20"/>
          <w:szCs w:val="20"/>
        </w:rPr>
      </w:pPr>
    </w:p>
    <w:p w14:paraId="586FF113" w14:textId="59804296" w:rsidR="00CA2E50" w:rsidRDefault="00F65D8E" w:rsidP="00943068">
      <w:pPr>
        <w:spacing w:after="0"/>
        <w:jc w:val="both"/>
        <w:rPr>
          <w:rFonts w:ascii="Times New Roman" w:hAnsi="Times New Roman" w:cs="Times New Roman"/>
          <w:sz w:val="20"/>
          <w:szCs w:val="20"/>
        </w:rPr>
      </w:pPr>
      <w:r>
        <w:rPr>
          <w:rFonts w:ascii="Times New Roman" w:hAnsi="Times New Roman" w:cs="Times New Roman"/>
          <w:sz w:val="20"/>
          <w:szCs w:val="20"/>
        </w:rPr>
        <w:t>References</w:t>
      </w:r>
    </w:p>
    <w:p w14:paraId="0A1CBB9D" w14:textId="77777777" w:rsidR="002F2307" w:rsidRDefault="002F2307" w:rsidP="00943068">
      <w:pPr>
        <w:spacing w:after="0"/>
        <w:jc w:val="both"/>
        <w:rPr>
          <w:rFonts w:ascii="Times New Roman" w:hAnsi="Times New Roman" w:cs="Times New Roman"/>
          <w:sz w:val="20"/>
          <w:szCs w:val="20"/>
        </w:rPr>
      </w:pPr>
    </w:p>
    <w:p w14:paraId="17AE5FDC" w14:textId="21649D81" w:rsidR="002A530A" w:rsidRDefault="002A530A" w:rsidP="00943068">
      <w:pPr>
        <w:spacing w:after="0" w:line="240" w:lineRule="auto"/>
        <w:jc w:val="both"/>
        <w:rPr>
          <w:rFonts w:ascii="Times New Roman" w:hAnsi="Times New Roman" w:cs="Times New Roman"/>
          <w:sz w:val="20"/>
          <w:szCs w:val="20"/>
        </w:rPr>
      </w:pPr>
      <w:r w:rsidRPr="0087633E">
        <w:rPr>
          <w:rFonts w:ascii="Times New Roman" w:hAnsi="Times New Roman" w:cs="Times New Roman"/>
          <w:sz w:val="20"/>
          <w:szCs w:val="20"/>
          <w:lang w:val="da-DK"/>
        </w:rPr>
        <w:t xml:space="preserve">Clark-Boucher D, Zhou X, Du J, et al. </w:t>
      </w:r>
      <w:r w:rsidRPr="002A530A">
        <w:rPr>
          <w:rFonts w:ascii="Times New Roman" w:hAnsi="Times New Roman" w:cs="Times New Roman"/>
          <w:sz w:val="20"/>
          <w:szCs w:val="20"/>
        </w:rPr>
        <w:t>Methods for mediation analysis with high-dimensional DNA methylation data: Possible choices and comparisons. PLoS Genet. 2023 Nov 7;19(11):e1011022. doi: 10.1371/journal.pgen.1011022. PMID: 37934796; PMCID: PMC10655967.</w:t>
      </w:r>
    </w:p>
    <w:p w14:paraId="6A7882A7" w14:textId="77777777" w:rsidR="002A530A" w:rsidRDefault="002A530A" w:rsidP="00943068">
      <w:pPr>
        <w:spacing w:after="0" w:line="240" w:lineRule="auto"/>
        <w:jc w:val="both"/>
        <w:rPr>
          <w:rFonts w:ascii="Times New Roman" w:hAnsi="Times New Roman" w:cs="Times New Roman"/>
          <w:sz w:val="20"/>
          <w:szCs w:val="20"/>
        </w:rPr>
      </w:pPr>
    </w:p>
    <w:p w14:paraId="3D945686" w14:textId="578B57A6" w:rsidR="00943068" w:rsidRDefault="00943068" w:rsidP="00943068">
      <w:pPr>
        <w:spacing w:after="0" w:line="240" w:lineRule="auto"/>
        <w:jc w:val="both"/>
        <w:rPr>
          <w:rFonts w:ascii="Times New Roman" w:eastAsia="Times New Roman" w:hAnsi="Times New Roman" w:cs="Times New Roman"/>
          <w:kern w:val="0"/>
          <w:sz w:val="20"/>
          <w:szCs w:val="20"/>
          <w:lang w:eastAsia="sv-SE"/>
          <w14:ligatures w14:val="none"/>
        </w:rPr>
      </w:pPr>
      <w:r w:rsidRPr="002A437E">
        <w:rPr>
          <w:rFonts w:ascii="Times New Roman" w:hAnsi="Times New Roman" w:cs="Times New Roman"/>
          <w:sz w:val="20"/>
          <w:szCs w:val="20"/>
        </w:rPr>
        <w:t xml:space="preserve">Fan, J. &amp; Lv, J. Sure independence screening for ultrahigh dimensional feature space. J. R. Stat. Soc. </w:t>
      </w:r>
      <w:r>
        <w:rPr>
          <w:rFonts w:ascii="Times New Roman" w:hAnsi="Times New Roman" w:cs="Times New Roman"/>
          <w:sz w:val="20"/>
          <w:szCs w:val="20"/>
        </w:rPr>
        <w:t xml:space="preserve">2008 Oct </w:t>
      </w:r>
      <w:r w:rsidRPr="002A437E">
        <w:rPr>
          <w:rFonts w:ascii="Times New Roman" w:hAnsi="Times New Roman" w:cs="Times New Roman"/>
          <w:sz w:val="20"/>
          <w:szCs w:val="20"/>
        </w:rPr>
        <w:t>70</w:t>
      </w:r>
      <w:r>
        <w:rPr>
          <w:rFonts w:ascii="Times New Roman" w:hAnsi="Times New Roman" w:cs="Times New Roman"/>
          <w:sz w:val="20"/>
          <w:szCs w:val="20"/>
        </w:rPr>
        <w:t>;5:</w:t>
      </w:r>
      <w:r w:rsidRPr="002A437E">
        <w:rPr>
          <w:rFonts w:ascii="Times New Roman" w:hAnsi="Times New Roman" w:cs="Times New Roman"/>
          <w:sz w:val="20"/>
          <w:szCs w:val="20"/>
        </w:rPr>
        <w:t xml:space="preserve"> 849-911</w:t>
      </w:r>
      <w:r>
        <w:rPr>
          <w:rFonts w:ascii="Times New Roman" w:hAnsi="Times New Roman" w:cs="Times New Roman"/>
          <w:sz w:val="20"/>
          <w:szCs w:val="20"/>
        </w:rPr>
        <w:t xml:space="preserve">. DOI: </w:t>
      </w:r>
      <w:hyperlink r:id="rId9" w:history="1">
        <w:r w:rsidRPr="008369DA">
          <w:rPr>
            <w:rStyle w:val="Hyperlink"/>
            <w:rFonts w:ascii="Times New Roman" w:hAnsi="Times New Roman" w:cs="Times New Roman"/>
            <w:sz w:val="20"/>
            <w:szCs w:val="20"/>
          </w:rPr>
          <w:t>https://doi.org/10.1111/j.1467-9868.2008.00674.x</w:t>
        </w:r>
      </w:hyperlink>
      <w:r>
        <w:rPr>
          <w:rFonts w:ascii="Times New Roman" w:eastAsia="Times New Roman" w:hAnsi="Times New Roman" w:cs="Times New Roman"/>
          <w:kern w:val="0"/>
          <w:sz w:val="20"/>
          <w:szCs w:val="20"/>
          <w:lang w:eastAsia="sv-SE"/>
          <w14:ligatures w14:val="none"/>
        </w:rPr>
        <w:t xml:space="preserve">  </w:t>
      </w:r>
    </w:p>
    <w:p w14:paraId="13474634" w14:textId="77777777" w:rsidR="00943068" w:rsidRDefault="00943068" w:rsidP="00943068">
      <w:pPr>
        <w:spacing w:after="0" w:line="240" w:lineRule="auto"/>
        <w:jc w:val="both"/>
        <w:rPr>
          <w:rFonts w:ascii="Times New Roman" w:eastAsia="Times New Roman" w:hAnsi="Times New Roman" w:cs="Times New Roman"/>
          <w:kern w:val="0"/>
          <w:sz w:val="20"/>
          <w:szCs w:val="20"/>
          <w:lang w:eastAsia="sv-SE"/>
          <w14:ligatures w14:val="none"/>
        </w:rPr>
      </w:pPr>
    </w:p>
    <w:p w14:paraId="57E7D171" w14:textId="77777777" w:rsidR="00943068" w:rsidRDefault="00943068" w:rsidP="00943068">
      <w:pPr>
        <w:spacing w:after="0" w:line="240" w:lineRule="auto"/>
        <w:jc w:val="both"/>
        <w:rPr>
          <w:rFonts w:ascii="Times New Roman" w:hAnsi="Times New Roman" w:cs="Times New Roman"/>
          <w:sz w:val="20"/>
          <w:szCs w:val="20"/>
        </w:rPr>
      </w:pPr>
      <w:r w:rsidRPr="001C193A">
        <w:rPr>
          <w:rFonts w:ascii="Times New Roman" w:hAnsi="Times New Roman" w:cs="Times New Roman"/>
          <w:sz w:val="20"/>
          <w:szCs w:val="20"/>
        </w:rPr>
        <w:t xml:space="preserve">Gao Y, Yang H, Fang R, Zhang Y, Goode EL, Cui Y. Testing Mediation Effects in High-Dimensional Epigenetic Studies. Front Genet. 2019 Nov 22;10:1195. </w:t>
      </w:r>
      <w:r>
        <w:rPr>
          <w:rFonts w:ascii="Times New Roman" w:hAnsi="Times New Roman" w:cs="Times New Roman"/>
          <w:sz w:val="20"/>
          <w:szCs w:val="20"/>
        </w:rPr>
        <w:t>DOI</w:t>
      </w:r>
      <w:r w:rsidRPr="001C193A">
        <w:rPr>
          <w:rFonts w:ascii="Times New Roman" w:hAnsi="Times New Roman" w:cs="Times New Roman"/>
          <w:sz w:val="20"/>
          <w:szCs w:val="20"/>
        </w:rPr>
        <w:t>: 10.3389/fgene.2019.01195. PMID: 31824577; PMCID: PMC6883258</w:t>
      </w:r>
      <w:r>
        <w:rPr>
          <w:rFonts w:ascii="Times New Roman" w:hAnsi="Times New Roman" w:cs="Times New Roman"/>
          <w:sz w:val="20"/>
          <w:szCs w:val="20"/>
        </w:rPr>
        <w:t xml:space="preserve">. </w:t>
      </w:r>
    </w:p>
    <w:p w14:paraId="7B59FBFC" w14:textId="77777777" w:rsidR="00943068" w:rsidRDefault="00943068" w:rsidP="00943068">
      <w:pPr>
        <w:spacing w:after="0" w:line="240" w:lineRule="auto"/>
        <w:jc w:val="both"/>
        <w:rPr>
          <w:rFonts w:ascii="Times New Roman" w:eastAsia="Times New Roman" w:hAnsi="Times New Roman" w:cs="Times New Roman"/>
          <w:kern w:val="0"/>
          <w:sz w:val="20"/>
          <w:szCs w:val="20"/>
          <w:lang w:eastAsia="sv-SE"/>
          <w14:ligatures w14:val="none"/>
        </w:rPr>
      </w:pPr>
    </w:p>
    <w:p w14:paraId="022A5049" w14:textId="77777777" w:rsidR="00943068" w:rsidRDefault="00943068" w:rsidP="00943068">
      <w:pPr>
        <w:spacing w:after="0" w:line="240" w:lineRule="auto"/>
        <w:jc w:val="both"/>
        <w:rPr>
          <w:rFonts w:ascii="Times New Roman" w:eastAsia="Times New Roman" w:hAnsi="Times New Roman" w:cs="Times New Roman"/>
          <w:kern w:val="0"/>
          <w:sz w:val="20"/>
          <w:szCs w:val="20"/>
          <w:lang w:eastAsia="sv-SE"/>
          <w14:ligatures w14:val="none"/>
        </w:rPr>
      </w:pPr>
      <w:r w:rsidRPr="001C193A">
        <w:rPr>
          <w:rFonts w:ascii="Times New Roman" w:hAnsi="Times New Roman" w:cs="Times New Roman"/>
          <w:sz w:val="20"/>
          <w:szCs w:val="20"/>
        </w:rPr>
        <w:t>Guo Z, Ćevid D, Bühlmann P. D</w:t>
      </w:r>
      <w:r>
        <w:rPr>
          <w:rFonts w:ascii="Times New Roman" w:hAnsi="Times New Roman" w:cs="Times New Roman"/>
          <w:sz w:val="20"/>
          <w:szCs w:val="20"/>
        </w:rPr>
        <w:t>oubly</w:t>
      </w:r>
      <w:r w:rsidRPr="001C193A">
        <w:rPr>
          <w:rFonts w:ascii="Times New Roman" w:hAnsi="Times New Roman" w:cs="Times New Roman"/>
          <w:sz w:val="20"/>
          <w:szCs w:val="20"/>
        </w:rPr>
        <w:t xml:space="preserve"> </w:t>
      </w:r>
      <w:r>
        <w:rPr>
          <w:rFonts w:ascii="Times New Roman" w:hAnsi="Times New Roman" w:cs="Times New Roman"/>
          <w:sz w:val="20"/>
          <w:szCs w:val="20"/>
        </w:rPr>
        <w:t>debiased</w:t>
      </w:r>
      <w:r w:rsidRPr="001C193A">
        <w:rPr>
          <w:rFonts w:ascii="Times New Roman" w:hAnsi="Times New Roman" w:cs="Times New Roman"/>
          <w:sz w:val="20"/>
          <w:szCs w:val="20"/>
        </w:rPr>
        <w:t xml:space="preserve"> L</w:t>
      </w:r>
      <w:r>
        <w:rPr>
          <w:rFonts w:ascii="Times New Roman" w:hAnsi="Times New Roman" w:cs="Times New Roman"/>
          <w:sz w:val="20"/>
          <w:szCs w:val="20"/>
        </w:rPr>
        <w:t>asso</w:t>
      </w:r>
      <w:r w:rsidRPr="001C193A">
        <w:rPr>
          <w:rFonts w:ascii="Times New Roman" w:hAnsi="Times New Roman" w:cs="Times New Roman"/>
          <w:sz w:val="20"/>
          <w:szCs w:val="20"/>
        </w:rPr>
        <w:t>: H</w:t>
      </w:r>
      <w:r>
        <w:rPr>
          <w:rFonts w:ascii="Times New Roman" w:hAnsi="Times New Roman" w:cs="Times New Roman"/>
          <w:sz w:val="20"/>
          <w:szCs w:val="20"/>
        </w:rPr>
        <w:t>igh</w:t>
      </w:r>
      <w:r w:rsidRPr="001C193A">
        <w:rPr>
          <w:rFonts w:ascii="Times New Roman" w:hAnsi="Times New Roman" w:cs="Times New Roman"/>
          <w:sz w:val="20"/>
          <w:szCs w:val="20"/>
        </w:rPr>
        <w:t>-</w:t>
      </w:r>
      <w:r>
        <w:rPr>
          <w:rFonts w:ascii="Times New Roman" w:hAnsi="Times New Roman" w:cs="Times New Roman"/>
          <w:sz w:val="20"/>
          <w:szCs w:val="20"/>
        </w:rPr>
        <w:t>dimensional inference under hidden</w:t>
      </w:r>
      <w:r w:rsidRPr="001C193A">
        <w:rPr>
          <w:rFonts w:ascii="Times New Roman" w:hAnsi="Times New Roman" w:cs="Times New Roman"/>
          <w:sz w:val="20"/>
          <w:szCs w:val="20"/>
        </w:rPr>
        <w:t xml:space="preserve"> </w:t>
      </w:r>
      <w:r>
        <w:rPr>
          <w:rFonts w:ascii="Times New Roman" w:hAnsi="Times New Roman" w:cs="Times New Roman"/>
          <w:sz w:val="20"/>
          <w:szCs w:val="20"/>
        </w:rPr>
        <w:t>confounding</w:t>
      </w:r>
      <w:r w:rsidRPr="001C193A">
        <w:rPr>
          <w:rFonts w:ascii="Times New Roman" w:hAnsi="Times New Roman" w:cs="Times New Roman"/>
          <w:sz w:val="20"/>
          <w:szCs w:val="20"/>
        </w:rPr>
        <w:t xml:space="preserve">. Ann Stat. 2022 Jun;50(3):1320-1347. </w:t>
      </w:r>
      <w:r>
        <w:rPr>
          <w:rFonts w:ascii="Times New Roman" w:hAnsi="Times New Roman" w:cs="Times New Roman"/>
          <w:sz w:val="20"/>
          <w:szCs w:val="20"/>
        </w:rPr>
        <w:t>DOI</w:t>
      </w:r>
      <w:r w:rsidRPr="001C193A">
        <w:rPr>
          <w:rFonts w:ascii="Times New Roman" w:hAnsi="Times New Roman" w:cs="Times New Roman"/>
          <w:sz w:val="20"/>
          <w:szCs w:val="20"/>
        </w:rPr>
        <w:t>: 10.1214/21-aos2152. Epub 2022 Jun 16. PMID: 35958884; PMCID: PMC9365063.</w:t>
      </w:r>
      <w:r>
        <w:rPr>
          <w:rFonts w:ascii="Times New Roman" w:eastAsia="Times New Roman" w:hAnsi="Times New Roman" w:cs="Times New Roman"/>
          <w:kern w:val="0"/>
          <w:sz w:val="20"/>
          <w:szCs w:val="20"/>
          <w:lang w:eastAsia="sv-SE"/>
          <w14:ligatures w14:val="none"/>
        </w:rPr>
        <w:t xml:space="preserve"> </w:t>
      </w:r>
    </w:p>
    <w:p w14:paraId="11F1C7F7" w14:textId="77777777" w:rsidR="00943068" w:rsidRDefault="00943068" w:rsidP="00943068">
      <w:pPr>
        <w:spacing w:after="0" w:line="240" w:lineRule="auto"/>
        <w:jc w:val="both"/>
        <w:rPr>
          <w:rFonts w:ascii="Times New Roman" w:eastAsia="Times New Roman" w:hAnsi="Times New Roman" w:cs="Times New Roman"/>
          <w:kern w:val="0"/>
          <w:sz w:val="20"/>
          <w:szCs w:val="20"/>
          <w:lang w:eastAsia="sv-SE"/>
          <w14:ligatures w14:val="none"/>
        </w:rPr>
      </w:pPr>
    </w:p>
    <w:p w14:paraId="64E24559" w14:textId="77777777" w:rsidR="002A530A" w:rsidRDefault="00F65D8E" w:rsidP="00943068">
      <w:pPr>
        <w:spacing w:after="0" w:line="240" w:lineRule="auto"/>
        <w:jc w:val="both"/>
        <w:rPr>
          <w:rFonts w:ascii="Times New Roman" w:hAnsi="Times New Roman" w:cs="Times New Roman"/>
          <w:sz w:val="20"/>
          <w:szCs w:val="20"/>
        </w:rPr>
      </w:pPr>
      <w:r w:rsidRPr="003C3BBF">
        <w:rPr>
          <w:rFonts w:ascii="Times New Roman" w:hAnsi="Times New Roman" w:cs="Times New Roman"/>
          <w:sz w:val="20"/>
          <w:szCs w:val="20"/>
        </w:rPr>
        <w:t xml:space="preserve">Perera C, Zhang H, Zheng Y, </w:t>
      </w:r>
      <w:r w:rsidR="00943068" w:rsidRPr="003C3BBF">
        <w:rPr>
          <w:rFonts w:ascii="Times New Roman" w:hAnsi="Times New Roman" w:cs="Times New Roman"/>
          <w:sz w:val="20"/>
          <w:szCs w:val="20"/>
        </w:rPr>
        <w:t>et al</w:t>
      </w:r>
      <w:r w:rsidRPr="003C3BBF">
        <w:rPr>
          <w:rFonts w:ascii="Times New Roman" w:hAnsi="Times New Roman" w:cs="Times New Roman"/>
          <w:sz w:val="20"/>
          <w:szCs w:val="20"/>
        </w:rPr>
        <w:t xml:space="preserve">. </w:t>
      </w:r>
      <w:r w:rsidRPr="00DA42F7">
        <w:rPr>
          <w:rFonts w:ascii="Times New Roman" w:hAnsi="Times New Roman" w:cs="Times New Roman"/>
          <w:sz w:val="20"/>
          <w:szCs w:val="20"/>
        </w:rPr>
        <w:t>HIMA2: high-dimensional mediation analysis and its application in epigenome-wide DNA methylation data. BMC Bioinformatics. 2022. DOI: 10.1186/s12859-022-04748-1. PMID: 35879655. PMCID: PMC9310002</w:t>
      </w:r>
      <w:r w:rsidR="002A530A">
        <w:rPr>
          <w:rFonts w:ascii="Times New Roman" w:hAnsi="Times New Roman" w:cs="Times New Roman"/>
          <w:sz w:val="20"/>
          <w:szCs w:val="20"/>
        </w:rPr>
        <w:t xml:space="preserve"> </w:t>
      </w:r>
    </w:p>
    <w:p w14:paraId="69C18BAB" w14:textId="77777777" w:rsidR="00C675AE" w:rsidRDefault="00C675AE" w:rsidP="00943068">
      <w:pPr>
        <w:spacing w:after="0" w:line="240" w:lineRule="auto"/>
        <w:jc w:val="both"/>
        <w:rPr>
          <w:rFonts w:ascii="Times New Roman" w:hAnsi="Times New Roman" w:cs="Times New Roman"/>
          <w:sz w:val="20"/>
          <w:szCs w:val="20"/>
        </w:rPr>
      </w:pPr>
    </w:p>
    <w:p w14:paraId="66C937EB" w14:textId="71FF295A" w:rsidR="00943068" w:rsidRPr="002A530A" w:rsidRDefault="001C193A" w:rsidP="00943068">
      <w:pPr>
        <w:spacing w:after="0" w:line="240" w:lineRule="auto"/>
        <w:jc w:val="both"/>
        <w:rPr>
          <w:rFonts w:ascii="Times New Roman" w:hAnsi="Times New Roman" w:cs="Times New Roman"/>
          <w:sz w:val="20"/>
          <w:szCs w:val="20"/>
        </w:rPr>
      </w:pPr>
      <w:r w:rsidRPr="003C3BBF">
        <w:rPr>
          <w:rFonts w:ascii="Times New Roman" w:eastAsia="Times New Roman" w:hAnsi="Times New Roman" w:cs="Times New Roman"/>
          <w:kern w:val="0"/>
          <w:sz w:val="20"/>
          <w:szCs w:val="20"/>
          <w:lang w:eastAsia="sv-SE"/>
          <w14:ligatures w14:val="none"/>
        </w:rPr>
        <w:t xml:space="preserve">Zhang H, Zheng Y, Zhang Z, et al. </w:t>
      </w:r>
      <w:r w:rsidRPr="001C193A">
        <w:rPr>
          <w:rFonts w:ascii="Times New Roman" w:eastAsia="Times New Roman" w:hAnsi="Times New Roman" w:cs="Times New Roman"/>
          <w:kern w:val="0"/>
          <w:sz w:val="20"/>
          <w:szCs w:val="20"/>
          <w:lang w:eastAsia="sv-SE"/>
          <w14:ligatures w14:val="none"/>
        </w:rPr>
        <w:t>Estimating and testing high-dimensional mediation effects in epigenetic studies. Bioinformatics. 2016 Oct 15;32(20):3150-3154. doi: 10.1093/bioinformatics/btw351. Epub 2016 Jun 29. PMID: 27357171; PMCID: PMC5048064.</w:t>
      </w:r>
      <w:r>
        <w:rPr>
          <w:rFonts w:ascii="Times New Roman" w:eastAsia="Times New Roman" w:hAnsi="Times New Roman" w:cs="Times New Roman"/>
          <w:kern w:val="0"/>
          <w:sz w:val="20"/>
          <w:szCs w:val="20"/>
          <w:lang w:eastAsia="sv-SE"/>
          <w14:ligatures w14:val="none"/>
        </w:rPr>
        <w:t xml:space="preserve"> </w:t>
      </w:r>
    </w:p>
    <w:p w14:paraId="5A87462D" w14:textId="77777777" w:rsidR="00055C24" w:rsidRDefault="00055C24" w:rsidP="00943068">
      <w:pPr>
        <w:spacing w:after="0" w:line="240" w:lineRule="auto"/>
        <w:jc w:val="both"/>
        <w:rPr>
          <w:rFonts w:ascii="Times New Roman" w:hAnsi="Times New Roman" w:cs="Times New Roman"/>
          <w:b/>
          <w:bCs/>
          <w:sz w:val="20"/>
          <w:szCs w:val="20"/>
        </w:rPr>
      </w:pPr>
    </w:p>
    <w:p w14:paraId="4D1868EC" w14:textId="77777777" w:rsidR="00CA2E50" w:rsidRDefault="00CA2E50" w:rsidP="00943068">
      <w:pPr>
        <w:spacing w:after="0" w:line="240" w:lineRule="auto"/>
        <w:jc w:val="both"/>
        <w:rPr>
          <w:rFonts w:ascii="Times New Roman" w:hAnsi="Times New Roman" w:cs="Times New Roman"/>
          <w:b/>
          <w:bCs/>
          <w:sz w:val="20"/>
          <w:szCs w:val="20"/>
        </w:rPr>
      </w:pPr>
    </w:p>
    <w:p w14:paraId="484401C4" w14:textId="77777777" w:rsidR="00CA2E50" w:rsidRDefault="00CA2E50" w:rsidP="00943068">
      <w:pPr>
        <w:spacing w:after="0" w:line="240" w:lineRule="auto"/>
        <w:jc w:val="both"/>
        <w:rPr>
          <w:rFonts w:ascii="Times New Roman" w:hAnsi="Times New Roman" w:cs="Times New Roman"/>
          <w:b/>
          <w:bCs/>
          <w:sz w:val="20"/>
          <w:szCs w:val="20"/>
        </w:rPr>
      </w:pPr>
    </w:p>
    <w:p w14:paraId="6D59488C" w14:textId="77777777" w:rsidR="00CA2E50" w:rsidRDefault="00CA2E50" w:rsidP="00943068">
      <w:pPr>
        <w:spacing w:after="0" w:line="240" w:lineRule="auto"/>
        <w:jc w:val="both"/>
        <w:rPr>
          <w:rFonts w:ascii="Times New Roman" w:hAnsi="Times New Roman" w:cs="Times New Roman"/>
          <w:b/>
          <w:bCs/>
          <w:sz w:val="20"/>
          <w:szCs w:val="20"/>
        </w:rPr>
      </w:pPr>
    </w:p>
    <w:p w14:paraId="7D080448" w14:textId="77777777" w:rsidR="00CA2E50" w:rsidRDefault="00CA2E50" w:rsidP="00943068">
      <w:pPr>
        <w:spacing w:after="0" w:line="240" w:lineRule="auto"/>
        <w:jc w:val="both"/>
        <w:rPr>
          <w:rFonts w:ascii="Times New Roman" w:hAnsi="Times New Roman" w:cs="Times New Roman"/>
          <w:b/>
          <w:bCs/>
          <w:sz w:val="20"/>
          <w:szCs w:val="20"/>
        </w:rPr>
      </w:pPr>
    </w:p>
    <w:p w14:paraId="0E3932E4" w14:textId="77777777" w:rsidR="00CA2E50" w:rsidRDefault="00CA2E50" w:rsidP="00943068">
      <w:pPr>
        <w:spacing w:after="0" w:line="240" w:lineRule="auto"/>
        <w:jc w:val="both"/>
        <w:rPr>
          <w:rFonts w:ascii="Times New Roman" w:hAnsi="Times New Roman" w:cs="Times New Roman"/>
          <w:b/>
          <w:bCs/>
          <w:sz w:val="20"/>
          <w:szCs w:val="20"/>
        </w:rPr>
      </w:pPr>
    </w:p>
    <w:p w14:paraId="255AEDB0" w14:textId="77777777" w:rsidR="00CA2E50" w:rsidRDefault="00CA2E50" w:rsidP="00943068">
      <w:pPr>
        <w:spacing w:after="0" w:line="240" w:lineRule="auto"/>
        <w:jc w:val="both"/>
        <w:rPr>
          <w:rFonts w:ascii="Times New Roman" w:hAnsi="Times New Roman" w:cs="Times New Roman"/>
          <w:b/>
          <w:bCs/>
          <w:sz w:val="20"/>
          <w:szCs w:val="20"/>
        </w:rPr>
      </w:pPr>
    </w:p>
    <w:p w14:paraId="1026F188" w14:textId="77777777" w:rsidR="00CA2E50" w:rsidRDefault="00CA2E50" w:rsidP="00943068">
      <w:pPr>
        <w:spacing w:after="0" w:line="240" w:lineRule="auto"/>
        <w:jc w:val="both"/>
        <w:rPr>
          <w:rFonts w:ascii="Times New Roman" w:hAnsi="Times New Roman" w:cs="Times New Roman"/>
          <w:b/>
          <w:bCs/>
          <w:sz w:val="20"/>
          <w:szCs w:val="20"/>
        </w:rPr>
      </w:pPr>
    </w:p>
    <w:p w14:paraId="1FB629BA" w14:textId="77777777" w:rsidR="00CA2E50" w:rsidRDefault="00CA2E50" w:rsidP="00943068">
      <w:pPr>
        <w:spacing w:after="0" w:line="240" w:lineRule="auto"/>
        <w:jc w:val="both"/>
        <w:rPr>
          <w:rFonts w:ascii="Times New Roman" w:hAnsi="Times New Roman" w:cs="Times New Roman"/>
          <w:b/>
          <w:bCs/>
          <w:sz w:val="20"/>
          <w:szCs w:val="20"/>
        </w:rPr>
      </w:pPr>
    </w:p>
    <w:p w14:paraId="7CF3DBF6" w14:textId="77777777" w:rsidR="00CA2E50" w:rsidRDefault="00CA2E50" w:rsidP="00943068">
      <w:pPr>
        <w:spacing w:after="0" w:line="240" w:lineRule="auto"/>
        <w:jc w:val="both"/>
        <w:rPr>
          <w:rFonts w:ascii="Times New Roman" w:hAnsi="Times New Roman" w:cs="Times New Roman"/>
          <w:b/>
          <w:bCs/>
          <w:sz w:val="20"/>
          <w:szCs w:val="20"/>
        </w:rPr>
      </w:pPr>
    </w:p>
    <w:p w14:paraId="6ACC9F06" w14:textId="77777777" w:rsidR="00CA2E50" w:rsidRDefault="00CA2E50" w:rsidP="00943068">
      <w:pPr>
        <w:spacing w:after="0" w:line="240" w:lineRule="auto"/>
        <w:jc w:val="both"/>
        <w:rPr>
          <w:rFonts w:ascii="Times New Roman" w:hAnsi="Times New Roman" w:cs="Times New Roman"/>
          <w:b/>
          <w:bCs/>
          <w:sz w:val="20"/>
          <w:szCs w:val="20"/>
        </w:rPr>
      </w:pPr>
    </w:p>
    <w:p w14:paraId="0B13150A" w14:textId="77777777" w:rsidR="00CA2E50" w:rsidRDefault="00CA2E50" w:rsidP="00943068">
      <w:pPr>
        <w:spacing w:after="0" w:line="240" w:lineRule="auto"/>
        <w:jc w:val="both"/>
        <w:rPr>
          <w:rFonts w:ascii="Times New Roman" w:hAnsi="Times New Roman" w:cs="Times New Roman"/>
          <w:b/>
          <w:bCs/>
          <w:sz w:val="20"/>
          <w:szCs w:val="20"/>
        </w:rPr>
      </w:pPr>
    </w:p>
    <w:p w14:paraId="01198763" w14:textId="77777777" w:rsidR="00CA2E50" w:rsidRDefault="00CA2E50" w:rsidP="00943068">
      <w:pPr>
        <w:spacing w:after="0" w:line="240" w:lineRule="auto"/>
        <w:jc w:val="both"/>
        <w:rPr>
          <w:rFonts w:ascii="Times New Roman" w:hAnsi="Times New Roman" w:cs="Times New Roman"/>
          <w:b/>
          <w:bCs/>
          <w:sz w:val="20"/>
          <w:szCs w:val="20"/>
        </w:rPr>
      </w:pPr>
    </w:p>
    <w:p w14:paraId="7952C2E9" w14:textId="77777777" w:rsidR="00CA2E50" w:rsidRDefault="00CA2E50" w:rsidP="00943068">
      <w:pPr>
        <w:spacing w:after="0" w:line="240" w:lineRule="auto"/>
        <w:jc w:val="both"/>
        <w:rPr>
          <w:rFonts w:ascii="Times New Roman" w:hAnsi="Times New Roman" w:cs="Times New Roman"/>
          <w:b/>
          <w:bCs/>
          <w:sz w:val="20"/>
          <w:szCs w:val="20"/>
        </w:rPr>
      </w:pPr>
    </w:p>
    <w:p w14:paraId="304698DC" w14:textId="77777777" w:rsidR="00CA2E50" w:rsidRDefault="00CA2E50" w:rsidP="00943068">
      <w:pPr>
        <w:spacing w:after="0" w:line="240" w:lineRule="auto"/>
        <w:jc w:val="both"/>
        <w:rPr>
          <w:rFonts w:ascii="Times New Roman" w:hAnsi="Times New Roman" w:cs="Times New Roman"/>
          <w:b/>
          <w:bCs/>
          <w:sz w:val="20"/>
          <w:szCs w:val="20"/>
        </w:rPr>
      </w:pPr>
    </w:p>
    <w:p w14:paraId="34FBD534" w14:textId="77777777" w:rsidR="00CA2E50" w:rsidRDefault="00CA2E50" w:rsidP="00943068">
      <w:pPr>
        <w:spacing w:after="0" w:line="240" w:lineRule="auto"/>
        <w:jc w:val="both"/>
        <w:rPr>
          <w:rFonts w:ascii="Times New Roman" w:hAnsi="Times New Roman" w:cs="Times New Roman"/>
          <w:b/>
          <w:bCs/>
          <w:sz w:val="20"/>
          <w:szCs w:val="20"/>
        </w:rPr>
      </w:pPr>
    </w:p>
    <w:p w14:paraId="7157FB7C" w14:textId="77777777" w:rsidR="00CA2E50" w:rsidRDefault="00CA2E50" w:rsidP="00943068">
      <w:pPr>
        <w:spacing w:after="0" w:line="240" w:lineRule="auto"/>
        <w:jc w:val="both"/>
        <w:rPr>
          <w:rFonts w:ascii="Times New Roman" w:hAnsi="Times New Roman" w:cs="Times New Roman"/>
          <w:b/>
          <w:bCs/>
          <w:sz w:val="20"/>
          <w:szCs w:val="20"/>
        </w:rPr>
      </w:pPr>
    </w:p>
    <w:p w14:paraId="5B2DB2B9" w14:textId="77777777" w:rsidR="00CA2E50" w:rsidRDefault="00CA2E50" w:rsidP="00943068">
      <w:pPr>
        <w:spacing w:after="0" w:line="240" w:lineRule="auto"/>
        <w:jc w:val="both"/>
        <w:rPr>
          <w:rFonts w:ascii="Times New Roman" w:hAnsi="Times New Roman" w:cs="Times New Roman"/>
          <w:b/>
          <w:bCs/>
          <w:sz w:val="20"/>
          <w:szCs w:val="20"/>
        </w:rPr>
      </w:pPr>
    </w:p>
    <w:p w14:paraId="2127D8AE" w14:textId="77777777" w:rsidR="00CA2E50" w:rsidRDefault="00CA2E50" w:rsidP="00943068">
      <w:pPr>
        <w:spacing w:after="0" w:line="240" w:lineRule="auto"/>
        <w:jc w:val="both"/>
        <w:rPr>
          <w:rFonts w:ascii="Times New Roman" w:hAnsi="Times New Roman" w:cs="Times New Roman"/>
          <w:b/>
          <w:bCs/>
          <w:sz w:val="20"/>
          <w:szCs w:val="20"/>
        </w:rPr>
      </w:pPr>
    </w:p>
    <w:p w14:paraId="54C0AA58" w14:textId="77777777" w:rsidR="00CA2E50" w:rsidRDefault="00CA2E50" w:rsidP="00943068">
      <w:pPr>
        <w:spacing w:after="0" w:line="240" w:lineRule="auto"/>
        <w:jc w:val="both"/>
        <w:rPr>
          <w:rFonts w:ascii="Times New Roman" w:hAnsi="Times New Roman" w:cs="Times New Roman"/>
          <w:b/>
          <w:bCs/>
          <w:sz w:val="20"/>
          <w:szCs w:val="20"/>
        </w:rPr>
      </w:pPr>
    </w:p>
    <w:p w14:paraId="70EF4829" w14:textId="77777777" w:rsidR="00CA2E50" w:rsidRDefault="00CA2E50" w:rsidP="00943068">
      <w:pPr>
        <w:spacing w:after="0" w:line="240" w:lineRule="auto"/>
        <w:jc w:val="both"/>
        <w:rPr>
          <w:rFonts w:ascii="Times New Roman" w:hAnsi="Times New Roman" w:cs="Times New Roman"/>
          <w:b/>
          <w:bCs/>
          <w:sz w:val="20"/>
          <w:szCs w:val="20"/>
        </w:rPr>
      </w:pPr>
    </w:p>
    <w:p w14:paraId="52402436" w14:textId="77777777" w:rsidR="00CA2E50" w:rsidRDefault="00CA2E50" w:rsidP="00943068">
      <w:pPr>
        <w:spacing w:after="0" w:line="240" w:lineRule="auto"/>
        <w:jc w:val="both"/>
        <w:rPr>
          <w:rFonts w:ascii="Times New Roman" w:hAnsi="Times New Roman" w:cs="Times New Roman"/>
          <w:b/>
          <w:bCs/>
          <w:sz w:val="20"/>
          <w:szCs w:val="20"/>
        </w:rPr>
      </w:pPr>
    </w:p>
    <w:p w14:paraId="58EBC59D" w14:textId="77777777" w:rsidR="00CA2E50" w:rsidRDefault="00CA2E50" w:rsidP="00943068">
      <w:pPr>
        <w:spacing w:after="0" w:line="240" w:lineRule="auto"/>
        <w:jc w:val="both"/>
        <w:rPr>
          <w:rFonts w:ascii="Times New Roman" w:hAnsi="Times New Roman" w:cs="Times New Roman"/>
          <w:b/>
          <w:bCs/>
          <w:sz w:val="20"/>
          <w:szCs w:val="20"/>
        </w:rPr>
      </w:pPr>
    </w:p>
    <w:p w14:paraId="3C534E9C" w14:textId="77777777" w:rsidR="00CA2E50" w:rsidRDefault="00CA2E50" w:rsidP="00943068">
      <w:pPr>
        <w:spacing w:after="0" w:line="240" w:lineRule="auto"/>
        <w:jc w:val="both"/>
        <w:rPr>
          <w:rFonts w:ascii="Times New Roman" w:hAnsi="Times New Roman" w:cs="Times New Roman"/>
          <w:b/>
          <w:bCs/>
          <w:sz w:val="20"/>
          <w:szCs w:val="20"/>
        </w:rPr>
      </w:pPr>
    </w:p>
    <w:p w14:paraId="64B927BB" w14:textId="77777777" w:rsidR="00CA2E50" w:rsidRDefault="00CA2E50" w:rsidP="00943068">
      <w:pPr>
        <w:spacing w:after="0" w:line="240" w:lineRule="auto"/>
        <w:jc w:val="both"/>
        <w:rPr>
          <w:rFonts w:ascii="Times New Roman" w:hAnsi="Times New Roman" w:cs="Times New Roman"/>
          <w:b/>
          <w:bCs/>
          <w:sz w:val="20"/>
          <w:szCs w:val="20"/>
        </w:rPr>
      </w:pPr>
    </w:p>
    <w:p w14:paraId="6BE60CFA" w14:textId="77777777" w:rsidR="00CA2E50" w:rsidRDefault="00CA2E50" w:rsidP="00943068">
      <w:pPr>
        <w:spacing w:after="0" w:line="240" w:lineRule="auto"/>
        <w:jc w:val="both"/>
        <w:rPr>
          <w:rFonts w:ascii="Times New Roman" w:hAnsi="Times New Roman" w:cs="Times New Roman"/>
          <w:b/>
          <w:bCs/>
          <w:sz w:val="20"/>
          <w:szCs w:val="20"/>
        </w:rPr>
      </w:pPr>
    </w:p>
    <w:p w14:paraId="79C53EBD" w14:textId="77777777" w:rsidR="00CA2E50" w:rsidRDefault="00CA2E50" w:rsidP="00943068">
      <w:pPr>
        <w:spacing w:after="0" w:line="240" w:lineRule="auto"/>
        <w:jc w:val="both"/>
        <w:rPr>
          <w:rFonts w:ascii="Times New Roman" w:hAnsi="Times New Roman" w:cs="Times New Roman"/>
          <w:b/>
          <w:bCs/>
          <w:sz w:val="20"/>
          <w:szCs w:val="20"/>
        </w:rPr>
      </w:pPr>
    </w:p>
    <w:p w14:paraId="15B042AD" w14:textId="77777777" w:rsidR="00CA2E50" w:rsidRDefault="00CA2E50" w:rsidP="00943068">
      <w:pPr>
        <w:spacing w:after="0" w:line="240" w:lineRule="auto"/>
        <w:jc w:val="both"/>
        <w:rPr>
          <w:rFonts w:ascii="Times New Roman" w:hAnsi="Times New Roman" w:cs="Times New Roman"/>
          <w:b/>
          <w:bCs/>
          <w:sz w:val="20"/>
          <w:szCs w:val="20"/>
        </w:rPr>
      </w:pPr>
    </w:p>
    <w:p w14:paraId="1BB7000A" w14:textId="77777777" w:rsidR="00CA2E50" w:rsidRDefault="00CA2E50" w:rsidP="00943068">
      <w:pPr>
        <w:spacing w:after="0" w:line="240" w:lineRule="auto"/>
        <w:jc w:val="both"/>
        <w:rPr>
          <w:rFonts w:ascii="Times New Roman" w:hAnsi="Times New Roman" w:cs="Times New Roman"/>
          <w:b/>
          <w:bCs/>
          <w:sz w:val="20"/>
          <w:szCs w:val="20"/>
        </w:rPr>
      </w:pPr>
    </w:p>
    <w:p w14:paraId="6BA8063E" w14:textId="77777777" w:rsidR="00CA2E50" w:rsidRDefault="00CA2E50" w:rsidP="00943068">
      <w:pPr>
        <w:spacing w:after="0" w:line="240" w:lineRule="auto"/>
        <w:jc w:val="both"/>
        <w:rPr>
          <w:rFonts w:ascii="Times New Roman" w:hAnsi="Times New Roman" w:cs="Times New Roman"/>
          <w:b/>
          <w:bCs/>
          <w:sz w:val="20"/>
          <w:szCs w:val="20"/>
        </w:rPr>
      </w:pPr>
    </w:p>
    <w:p w14:paraId="4C39C488" w14:textId="77777777" w:rsidR="00CA2E50" w:rsidRDefault="00CA2E50" w:rsidP="00943068">
      <w:pPr>
        <w:spacing w:after="0" w:line="240" w:lineRule="auto"/>
        <w:jc w:val="both"/>
        <w:rPr>
          <w:rFonts w:ascii="Times New Roman" w:hAnsi="Times New Roman" w:cs="Times New Roman"/>
          <w:b/>
          <w:bCs/>
          <w:sz w:val="20"/>
          <w:szCs w:val="20"/>
        </w:rPr>
      </w:pPr>
    </w:p>
    <w:p w14:paraId="1DFCCC74" w14:textId="77777777" w:rsidR="00CA2E50" w:rsidRDefault="00CA2E50" w:rsidP="00943068">
      <w:pPr>
        <w:spacing w:after="0" w:line="240" w:lineRule="auto"/>
        <w:jc w:val="both"/>
        <w:rPr>
          <w:rFonts w:ascii="Times New Roman" w:hAnsi="Times New Roman" w:cs="Times New Roman"/>
          <w:b/>
          <w:bCs/>
          <w:sz w:val="20"/>
          <w:szCs w:val="20"/>
        </w:rPr>
      </w:pPr>
    </w:p>
    <w:p w14:paraId="4E4B2BF1" w14:textId="77777777" w:rsidR="00CA2E50" w:rsidRDefault="00CA2E50" w:rsidP="00943068">
      <w:pPr>
        <w:spacing w:after="0" w:line="240" w:lineRule="auto"/>
        <w:jc w:val="both"/>
        <w:rPr>
          <w:rFonts w:ascii="Times New Roman" w:hAnsi="Times New Roman" w:cs="Times New Roman"/>
          <w:b/>
          <w:bCs/>
          <w:sz w:val="20"/>
          <w:szCs w:val="20"/>
        </w:rPr>
      </w:pPr>
    </w:p>
    <w:p w14:paraId="4CA3F3E3" w14:textId="77777777" w:rsidR="00CA2E50" w:rsidRDefault="00CA2E50" w:rsidP="00943068">
      <w:pPr>
        <w:spacing w:after="0" w:line="240" w:lineRule="auto"/>
        <w:jc w:val="both"/>
        <w:rPr>
          <w:rFonts w:ascii="Times New Roman" w:hAnsi="Times New Roman" w:cs="Times New Roman"/>
          <w:b/>
          <w:bCs/>
          <w:sz w:val="20"/>
          <w:szCs w:val="20"/>
        </w:rPr>
      </w:pPr>
    </w:p>
    <w:p w14:paraId="77502F2E" w14:textId="77777777" w:rsidR="00CA2E50" w:rsidRDefault="00CA2E50" w:rsidP="00943068">
      <w:pPr>
        <w:spacing w:after="0" w:line="240" w:lineRule="auto"/>
        <w:jc w:val="both"/>
        <w:rPr>
          <w:rFonts w:ascii="Times New Roman" w:hAnsi="Times New Roman" w:cs="Times New Roman"/>
          <w:b/>
          <w:bCs/>
          <w:sz w:val="20"/>
          <w:szCs w:val="20"/>
        </w:rPr>
      </w:pPr>
    </w:p>
    <w:p w14:paraId="583FAE70" w14:textId="77777777" w:rsidR="00CA2E50" w:rsidRDefault="00CA2E50" w:rsidP="00943068">
      <w:pPr>
        <w:spacing w:after="0" w:line="240" w:lineRule="auto"/>
        <w:jc w:val="both"/>
        <w:rPr>
          <w:rFonts w:ascii="Times New Roman" w:hAnsi="Times New Roman" w:cs="Times New Roman"/>
          <w:b/>
          <w:bCs/>
          <w:sz w:val="20"/>
          <w:szCs w:val="20"/>
        </w:rPr>
      </w:pPr>
    </w:p>
    <w:p w14:paraId="7DAAFF14" w14:textId="77777777" w:rsidR="00CA2E50" w:rsidRDefault="00CA2E50" w:rsidP="00943068">
      <w:pPr>
        <w:spacing w:after="0" w:line="240" w:lineRule="auto"/>
        <w:jc w:val="both"/>
        <w:rPr>
          <w:rFonts w:ascii="Times New Roman" w:hAnsi="Times New Roman" w:cs="Times New Roman"/>
          <w:b/>
          <w:bCs/>
          <w:sz w:val="20"/>
          <w:szCs w:val="20"/>
        </w:rPr>
      </w:pPr>
    </w:p>
    <w:p w14:paraId="11B6083E" w14:textId="77777777" w:rsidR="00CA2E50" w:rsidRDefault="00CA2E50" w:rsidP="00943068">
      <w:pPr>
        <w:spacing w:after="0" w:line="240" w:lineRule="auto"/>
        <w:jc w:val="both"/>
        <w:rPr>
          <w:rFonts w:ascii="Times New Roman" w:hAnsi="Times New Roman" w:cs="Times New Roman"/>
          <w:b/>
          <w:bCs/>
          <w:sz w:val="20"/>
          <w:szCs w:val="20"/>
        </w:rPr>
      </w:pPr>
    </w:p>
    <w:p w14:paraId="6DCB96E5" w14:textId="77777777" w:rsidR="00CA2E50" w:rsidRDefault="00CA2E50" w:rsidP="00943068">
      <w:pPr>
        <w:spacing w:after="0" w:line="240" w:lineRule="auto"/>
        <w:jc w:val="both"/>
        <w:rPr>
          <w:rFonts w:ascii="Times New Roman" w:hAnsi="Times New Roman" w:cs="Times New Roman"/>
          <w:b/>
          <w:bCs/>
          <w:sz w:val="20"/>
          <w:szCs w:val="20"/>
        </w:rPr>
      </w:pPr>
    </w:p>
    <w:p w14:paraId="6E4DC2FC" w14:textId="77777777" w:rsidR="00CA2E50" w:rsidRDefault="00CA2E50" w:rsidP="00943068">
      <w:pPr>
        <w:spacing w:after="0" w:line="240" w:lineRule="auto"/>
        <w:jc w:val="both"/>
        <w:rPr>
          <w:rFonts w:ascii="Times New Roman" w:hAnsi="Times New Roman" w:cs="Times New Roman"/>
          <w:b/>
          <w:bCs/>
          <w:sz w:val="20"/>
          <w:szCs w:val="20"/>
        </w:rPr>
      </w:pPr>
    </w:p>
    <w:p w14:paraId="22BD1177" w14:textId="77777777" w:rsidR="005815BF" w:rsidRDefault="005815BF" w:rsidP="009129B5">
      <w:pPr>
        <w:jc w:val="both"/>
        <w:rPr>
          <w:rFonts w:ascii="Times New Roman" w:hAnsi="Times New Roman" w:cs="Times New Roman"/>
          <w:b/>
          <w:bCs/>
          <w:sz w:val="20"/>
          <w:szCs w:val="20"/>
        </w:rPr>
      </w:pPr>
    </w:p>
    <w:p w14:paraId="0FD57164" w14:textId="3A6AFEAD" w:rsidR="00CE3E0D" w:rsidRPr="00211010" w:rsidRDefault="009129B5" w:rsidP="009129B5">
      <w:pPr>
        <w:jc w:val="both"/>
        <w:rPr>
          <w:rFonts w:ascii="Times New Roman" w:hAnsi="Times New Roman" w:cs="Times New Roman"/>
          <w:sz w:val="16"/>
          <w:szCs w:val="16"/>
        </w:rPr>
      </w:pPr>
      <w:r w:rsidRPr="001400ED">
        <w:rPr>
          <w:rFonts w:ascii="Times New Roman" w:hAnsi="Times New Roman" w:cs="Times New Roman"/>
          <w:b/>
          <w:bCs/>
          <w:sz w:val="20"/>
          <w:szCs w:val="20"/>
        </w:rPr>
        <w:lastRenderedPageBreak/>
        <w:t xml:space="preserve">Supplementary material </w:t>
      </w:r>
      <w:r w:rsidR="002653DE">
        <w:rPr>
          <w:rFonts w:ascii="Times New Roman" w:hAnsi="Times New Roman" w:cs="Times New Roman"/>
          <w:b/>
          <w:bCs/>
          <w:sz w:val="20"/>
          <w:szCs w:val="20"/>
        </w:rPr>
        <w:t>4</w:t>
      </w:r>
      <w:r w:rsidRPr="001400ED">
        <w:rPr>
          <w:rFonts w:ascii="Times New Roman" w:hAnsi="Times New Roman" w:cs="Times New Roman"/>
          <w:b/>
          <w:bCs/>
          <w:sz w:val="20"/>
          <w:szCs w:val="20"/>
        </w:rPr>
        <w:t xml:space="preserve">: </w:t>
      </w:r>
      <w:bookmarkStart w:id="10" w:name="_Hlk157976066"/>
      <w:r w:rsidRPr="001400ED">
        <w:rPr>
          <w:rFonts w:ascii="Times New Roman" w:hAnsi="Times New Roman" w:cs="Times New Roman"/>
          <w:b/>
          <w:bCs/>
          <w:sz w:val="20"/>
          <w:szCs w:val="20"/>
        </w:rPr>
        <w:t>Directed acyclic graphs</w:t>
      </w:r>
      <w:bookmarkEnd w:id="10"/>
    </w:p>
    <w:p w14:paraId="31F6A8C4" w14:textId="413BF73E" w:rsidR="00C41FA9" w:rsidRDefault="00920241" w:rsidP="009129B5">
      <w:pPr>
        <w:jc w:val="both"/>
        <w:rPr>
          <w:rFonts w:ascii="Times New Roman" w:hAnsi="Times New Roman" w:cs="Times New Roman"/>
          <w:b/>
          <w:bCs/>
          <w:sz w:val="20"/>
          <w:szCs w:val="20"/>
        </w:rPr>
      </w:pPr>
      <w:r>
        <w:rPr>
          <w:noProof/>
        </w:rPr>
        <w:drawing>
          <wp:inline distT="0" distB="0" distL="0" distR="0" wp14:anchorId="204652AB" wp14:editId="64D996C8">
            <wp:extent cx="5760720" cy="3988435"/>
            <wp:effectExtent l="0" t="0" r="0" b="0"/>
            <wp:docPr id="1165269760" name="Picture 7" descr="A diagram of a diagram of a pregna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69760" name="Picture 7" descr="A diagram of a diagram of a pregnancy&#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36F975C1" w14:textId="7EC603A1" w:rsidR="006E3093" w:rsidRPr="006E3093" w:rsidRDefault="006E3093" w:rsidP="009129B5">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1: Directed acyclic graph for the association between gestational weight gain and offspring’s z-birth weight</w:t>
      </w:r>
    </w:p>
    <w:p w14:paraId="308D93CD" w14:textId="58511500" w:rsidR="00920241" w:rsidRDefault="00920241" w:rsidP="009129B5">
      <w:pPr>
        <w:jc w:val="both"/>
        <w:rPr>
          <w:rFonts w:ascii="Times New Roman" w:hAnsi="Times New Roman" w:cs="Times New Roman"/>
          <w:b/>
          <w:bCs/>
          <w:sz w:val="20"/>
          <w:szCs w:val="20"/>
        </w:rPr>
      </w:pPr>
      <w:r>
        <w:rPr>
          <w:noProof/>
        </w:rPr>
        <w:drawing>
          <wp:inline distT="0" distB="0" distL="0" distR="0" wp14:anchorId="0A92C783" wp14:editId="1AD12733">
            <wp:extent cx="5760720" cy="3988435"/>
            <wp:effectExtent l="0" t="0" r="0" b="0"/>
            <wp:docPr id="1497574739" name="Picture 8" descr="A diagram of a diagram of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74739" name="Picture 8" descr="A diagram of a diagram of a pregnant pers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53FD7E3D" w14:textId="2B6906F9" w:rsidR="006E3093" w:rsidRPr="000554B9" w:rsidRDefault="006E3093" w:rsidP="006E3093">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 xml:space="preserve">ure </w:t>
      </w:r>
      <w:r w:rsidRPr="000554B9">
        <w:rPr>
          <w:rFonts w:ascii="Times New Roman" w:hAnsi="Times New Roman" w:cs="Times New Roman"/>
          <w:b/>
          <w:bCs/>
          <w:sz w:val="18"/>
          <w:szCs w:val="18"/>
        </w:rPr>
        <w:t xml:space="preserve">2: Directed acyclic graph for the association of BMI at the beginning of pregnancy with </w:t>
      </w:r>
      <w:r w:rsidR="00883437" w:rsidRPr="00883437">
        <w:rPr>
          <w:rFonts w:ascii="Times New Roman" w:hAnsi="Times New Roman" w:cs="Times New Roman"/>
          <w:b/>
          <w:bCs/>
          <w:sz w:val="18"/>
          <w:szCs w:val="18"/>
        </w:rPr>
        <w:t>offspring’s</w:t>
      </w:r>
      <w:r w:rsidRPr="000554B9">
        <w:rPr>
          <w:rFonts w:ascii="Times New Roman" w:hAnsi="Times New Roman" w:cs="Times New Roman"/>
          <w:b/>
          <w:bCs/>
          <w:sz w:val="18"/>
          <w:szCs w:val="18"/>
        </w:rPr>
        <w:t xml:space="preserve"> z-birth weight</w:t>
      </w:r>
    </w:p>
    <w:p w14:paraId="54A296D3" w14:textId="5BEFDB14" w:rsidR="00920241" w:rsidRDefault="00CD15E5" w:rsidP="009129B5">
      <w:pPr>
        <w:jc w:val="both"/>
        <w:rPr>
          <w:rFonts w:ascii="Times New Roman" w:hAnsi="Times New Roman" w:cs="Times New Roman"/>
          <w:b/>
          <w:bCs/>
          <w:sz w:val="20"/>
          <w:szCs w:val="20"/>
        </w:rPr>
      </w:pPr>
      <w:r>
        <w:rPr>
          <w:noProof/>
        </w:rPr>
        <w:lastRenderedPageBreak/>
        <w:drawing>
          <wp:inline distT="0" distB="0" distL="0" distR="0" wp14:anchorId="32E97A40" wp14:editId="60BA18E1">
            <wp:extent cx="5760720" cy="3988435"/>
            <wp:effectExtent l="0" t="0" r="0" b="0"/>
            <wp:docPr id="470285210" name="Picture 9" descr="A diagram of a diagram of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85210" name="Picture 9" descr="A diagram of a diagram of a pregnant pers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25337E97" w14:textId="15ED75E6" w:rsidR="006E3093" w:rsidRDefault="006E3093" w:rsidP="009129B5">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3: Directed acyclic graph for the association between physical activity in pregnancy and </w:t>
      </w:r>
      <w:r w:rsidR="00883437" w:rsidRPr="00883437">
        <w:rPr>
          <w:rFonts w:ascii="Times New Roman" w:hAnsi="Times New Roman" w:cs="Times New Roman"/>
          <w:b/>
          <w:bCs/>
          <w:sz w:val="18"/>
          <w:szCs w:val="18"/>
        </w:rPr>
        <w:t>offspring’s</w:t>
      </w:r>
      <w:r w:rsidRPr="000554B9">
        <w:rPr>
          <w:rFonts w:ascii="Times New Roman" w:hAnsi="Times New Roman" w:cs="Times New Roman"/>
          <w:b/>
          <w:bCs/>
          <w:sz w:val="18"/>
          <w:szCs w:val="18"/>
        </w:rPr>
        <w:t xml:space="preserve"> z-birth weight</w:t>
      </w:r>
    </w:p>
    <w:p w14:paraId="48371F32" w14:textId="4E79A265" w:rsidR="00CD15E5" w:rsidRDefault="00CD15E5" w:rsidP="009129B5">
      <w:pPr>
        <w:jc w:val="both"/>
        <w:rPr>
          <w:rFonts w:ascii="Times New Roman" w:hAnsi="Times New Roman" w:cs="Times New Roman"/>
          <w:b/>
          <w:bCs/>
          <w:sz w:val="20"/>
          <w:szCs w:val="20"/>
        </w:rPr>
      </w:pPr>
      <w:r>
        <w:rPr>
          <w:noProof/>
        </w:rPr>
        <w:drawing>
          <wp:inline distT="0" distB="0" distL="0" distR="0" wp14:anchorId="240F96CE" wp14:editId="064BB957">
            <wp:extent cx="5760720" cy="3988435"/>
            <wp:effectExtent l="0" t="0" r="0" b="0"/>
            <wp:docPr id="529296494" name="Picture 10" descr="A diagram of a diagram of a pregna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96494" name="Picture 10" descr="A diagram of a diagram of a pregnancy&#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4B814DBA" w14:textId="1AAECC76" w:rsidR="006E3093" w:rsidRPr="000554B9" w:rsidRDefault="006E3093" w:rsidP="006E3093">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4: Directed acyclic graph for the association between stress in pregnancy and offspring’s z-birth weight</w:t>
      </w:r>
    </w:p>
    <w:p w14:paraId="73A22EBF" w14:textId="5AE0DBF2" w:rsidR="00CD15E5" w:rsidRDefault="00CD15E5" w:rsidP="009129B5">
      <w:pPr>
        <w:jc w:val="both"/>
        <w:rPr>
          <w:rFonts w:ascii="Times New Roman" w:hAnsi="Times New Roman" w:cs="Times New Roman"/>
          <w:b/>
          <w:bCs/>
          <w:sz w:val="20"/>
          <w:szCs w:val="20"/>
        </w:rPr>
      </w:pPr>
      <w:r>
        <w:rPr>
          <w:noProof/>
        </w:rPr>
        <w:lastRenderedPageBreak/>
        <w:drawing>
          <wp:inline distT="0" distB="0" distL="0" distR="0" wp14:anchorId="201B3326" wp14:editId="77BCA349">
            <wp:extent cx="5760720" cy="3988435"/>
            <wp:effectExtent l="0" t="0" r="0" b="0"/>
            <wp:docPr id="488822724" name="Picture 1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22724" name="Picture 11" descr="A diagram of a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31908F10" w14:textId="4067AC8F" w:rsidR="006E3093" w:rsidRDefault="006E3093" w:rsidP="009129B5">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5: Directed acyclic graph </w:t>
      </w:r>
      <w:r w:rsidR="00FB3F93">
        <w:rPr>
          <w:rFonts w:ascii="Times New Roman" w:hAnsi="Times New Roman" w:cs="Times New Roman"/>
          <w:b/>
          <w:bCs/>
          <w:sz w:val="18"/>
          <w:szCs w:val="18"/>
        </w:rPr>
        <w:t>of</w:t>
      </w:r>
      <w:r w:rsidRPr="000554B9">
        <w:rPr>
          <w:rFonts w:ascii="Times New Roman" w:hAnsi="Times New Roman" w:cs="Times New Roman"/>
          <w:b/>
          <w:bCs/>
          <w:sz w:val="18"/>
          <w:szCs w:val="18"/>
        </w:rPr>
        <w:t xml:space="preserve"> the association between maternal mediterranean diet score and </w:t>
      </w:r>
      <w:r w:rsidR="00883437" w:rsidRPr="00883437">
        <w:rPr>
          <w:rFonts w:ascii="Times New Roman" w:hAnsi="Times New Roman" w:cs="Times New Roman"/>
          <w:b/>
          <w:bCs/>
          <w:sz w:val="18"/>
          <w:szCs w:val="18"/>
        </w:rPr>
        <w:t>offspring’s</w:t>
      </w:r>
      <w:r w:rsidRPr="000554B9">
        <w:rPr>
          <w:rFonts w:ascii="Times New Roman" w:hAnsi="Times New Roman" w:cs="Times New Roman"/>
          <w:b/>
          <w:bCs/>
          <w:sz w:val="18"/>
          <w:szCs w:val="18"/>
        </w:rPr>
        <w:t xml:space="preserve"> z-birth weight</w:t>
      </w:r>
    </w:p>
    <w:p w14:paraId="7A72FC07" w14:textId="37EC600D" w:rsidR="00CD15E5" w:rsidRDefault="00CD15E5" w:rsidP="009129B5">
      <w:pPr>
        <w:jc w:val="both"/>
        <w:rPr>
          <w:rFonts w:ascii="Times New Roman" w:hAnsi="Times New Roman" w:cs="Times New Roman"/>
          <w:b/>
          <w:bCs/>
          <w:sz w:val="20"/>
          <w:szCs w:val="20"/>
        </w:rPr>
      </w:pPr>
      <w:r>
        <w:rPr>
          <w:noProof/>
        </w:rPr>
        <w:drawing>
          <wp:inline distT="0" distB="0" distL="0" distR="0" wp14:anchorId="6682801D" wp14:editId="23A122B1">
            <wp:extent cx="5760720" cy="3988435"/>
            <wp:effectExtent l="0" t="0" r="0" b="0"/>
            <wp:docPr id="748004184" name="Picture 12" descr="A diagram of a diagram of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04184" name="Picture 12" descr="A diagram of a diagram of a pregnant pers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410B1304" w14:textId="736F6DEA" w:rsidR="006E3093" w:rsidRPr="000554B9" w:rsidRDefault="006E3093" w:rsidP="006E3093">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6: Directed acyclic graph</w:t>
      </w:r>
      <w:r w:rsidR="00FB3F93">
        <w:rPr>
          <w:rFonts w:ascii="Times New Roman" w:hAnsi="Times New Roman" w:cs="Times New Roman"/>
          <w:b/>
          <w:bCs/>
          <w:sz w:val="18"/>
          <w:szCs w:val="18"/>
        </w:rPr>
        <w:t xml:space="preserve"> of</w:t>
      </w:r>
      <w:r w:rsidRPr="000554B9">
        <w:rPr>
          <w:rFonts w:ascii="Times New Roman" w:hAnsi="Times New Roman" w:cs="Times New Roman"/>
          <w:b/>
          <w:bCs/>
          <w:sz w:val="18"/>
          <w:szCs w:val="18"/>
        </w:rPr>
        <w:t xml:space="preserve"> the association between maternal diet inflammatory index and </w:t>
      </w:r>
      <w:r w:rsidR="00883437" w:rsidRPr="00883437">
        <w:rPr>
          <w:rFonts w:ascii="Times New Roman" w:hAnsi="Times New Roman" w:cs="Times New Roman"/>
          <w:b/>
          <w:bCs/>
          <w:sz w:val="18"/>
          <w:szCs w:val="18"/>
        </w:rPr>
        <w:t>offspring’s</w:t>
      </w:r>
      <w:r w:rsidRPr="000554B9">
        <w:rPr>
          <w:rFonts w:ascii="Times New Roman" w:hAnsi="Times New Roman" w:cs="Times New Roman"/>
          <w:b/>
          <w:bCs/>
          <w:sz w:val="18"/>
          <w:szCs w:val="18"/>
        </w:rPr>
        <w:t xml:space="preserve"> z-birth weight</w:t>
      </w:r>
    </w:p>
    <w:p w14:paraId="5A685460" w14:textId="186C1168" w:rsidR="00CD15E5" w:rsidRDefault="00CD15E5" w:rsidP="009129B5">
      <w:pPr>
        <w:jc w:val="both"/>
        <w:rPr>
          <w:rFonts w:ascii="Times New Roman" w:hAnsi="Times New Roman" w:cs="Times New Roman"/>
          <w:b/>
          <w:bCs/>
          <w:sz w:val="20"/>
          <w:szCs w:val="20"/>
        </w:rPr>
      </w:pPr>
      <w:r>
        <w:rPr>
          <w:noProof/>
        </w:rPr>
        <w:lastRenderedPageBreak/>
        <w:drawing>
          <wp:inline distT="0" distB="0" distL="0" distR="0" wp14:anchorId="254B7848" wp14:editId="024B73AB">
            <wp:extent cx="5760720" cy="3988435"/>
            <wp:effectExtent l="0" t="0" r="0" b="0"/>
            <wp:docPr id="2032778963" name="Picture 13" descr="A diagram of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78963" name="Picture 13" descr="A diagram of a pregnant person&#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0AEB4082" w14:textId="505F9130" w:rsidR="006E3093" w:rsidRDefault="006E3093" w:rsidP="009129B5">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7: Directed acyclic graph for the association between maternal diet diversity score and offspring’s z-birth weight</w:t>
      </w:r>
    </w:p>
    <w:p w14:paraId="6113503E" w14:textId="59FC36D3" w:rsidR="00CD15E5" w:rsidRDefault="00CD15E5" w:rsidP="009129B5">
      <w:pPr>
        <w:jc w:val="both"/>
        <w:rPr>
          <w:rFonts w:ascii="Times New Roman" w:hAnsi="Times New Roman" w:cs="Times New Roman"/>
          <w:b/>
          <w:bCs/>
          <w:sz w:val="20"/>
          <w:szCs w:val="20"/>
        </w:rPr>
      </w:pPr>
      <w:r>
        <w:rPr>
          <w:noProof/>
        </w:rPr>
        <w:drawing>
          <wp:inline distT="0" distB="0" distL="0" distR="0" wp14:anchorId="21F849EB" wp14:editId="43B49881">
            <wp:extent cx="5760720" cy="3988435"/>
            <wp:effectExtent l="0" t="0" r="0" b="0"/>
            <wp:docPr id="724036795" name="Picture 14" descr="A diagram of a pregnan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36795" name="Picture 14" descr="A diagram of a pregnant pers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1E77F438" w14:textId="2EA583DD" w:rsidR="00B00446" w:rsidRDefault="00B00446" w:rsidP="009129B5">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8: Directed acyclic graph </w:t>
      </w:r>
      <w:r w:rsidR="00FB3F93">
        <w:rPr>
          <w:rFonts w:ascii="Times New Roman" w:hAnsi="Times New Roman" w:cs="Times New Roman"/>
          <w:b/>
          <w:bCs/>
          <w:sz w:val="18"/>
          <w:szCs w:val="18"/>
        </w:rPr>
        <w:t>of</w:t>
      </w:r>
      <w:r w:rsidRPr="000554B9">
        <w:rPr>
          <w:rFonts w:ascii="Times New Roman" w:hAnsi="Times New Roman" w:cs="Times New Roman"/>
          <w:b/>
          <w:bCs/>
          <w:sz w:val="18"/>
          <w:szCs w:val="18"/>
        </w:rPr>
        <w:t xml:space="preserve"> the association between maternal healthy Nordic food index and </w:t>
      </w:r>
      <w:r w:rsidR="00883437" w:rsidRPr="00883437">
        <w:rPr>
          <w:rFonts w:ascii="Times New Roman" w:hAnsi="Times New Roman" w:cs="Times New Roman"/>
          <w:b/>
          <w:bCs/>
          <w:sz w:val="18"/>
          <w:szCs w:val="18"/>
        </w:rPr>
        <w:t>offspring’s</w:t>
      </w:r>
      <w:r w:rsidRPr="000554B9">
        <w:rPr>
          <w:rFonts w:ascii="Times New Roman" w:hAnsi="Times New Roman" w:cs="Times New Roman"/>
          <w:b/>
          <w:bCs/>
          <w:sz w:val="18"/>
          <w:szCs w:val="18"/>
        </w:rPr>
        <w:t xml:space="preserve"> z-birth weight</w:t>
      </w:r>
    </w:p>
    <w:p w14:paraId="56E65E1F" w14:textId="63825702" w:rsidR="00F7512F" w:rsidRDefault="00F7512F" w:rsidP="009129B5">
      <w:pPr>
        <w:jc w:val="both"/>
        <w:rPr>
          <w:rFonts w:ascii="Times New Roman" w:hAnsi="Times New Roman" w:cs="Times New Roman"/>
          <w:b/>
          <w:bCs/>
          <w:sz w:val="20"/>
          <w:szCs w:val="20"/>
        </w:rPr>
      </w:pPr>
      <w:r>
        <w:rPr>
          <w:noProof/>
        </w:rPr>
        <w:lastRenderedPageBreak/>
        <w:drawing>
          <wp:inline distT="0" distB="0" distL="0" distR="0" wp14:anchorId="5892BC34" wp14:editId="1662DA65">
            <wp:extent cx="5760720" cy="3988435"/>
            <wp:effectExtent l="0" t="0" r="0" b="0"/>
            <wp:docPr id="636995680" name="Picture 1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95680" name="Picture 15" descr="A diagram of a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0A822419" w14:textId="464503A7" w:rsidR="00B00446" w:rsidRDefault="00B00446" w:rsidP="009129B5">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9: Directed acyclic graph for the association between maternal total energy intake and </w:t>
      </w:r>
      <w:r w:rsidR="00883437" w:rsidRPr="00883437">
        <w:rPr>
          <w:rFonts w:ascii="Times New Roman" w:hAnsi="Times New Roman" w:cs="Times New Roman"/>
          <w:b/>
          <w:bCs/>
          <w:sz w:val="18"/>
          <w:szCs w:val="18"/>
        </w:rPr>
        <w:t>offspring’s</w:t>
      </w:r>
      <w:r w:rsidRPr="000554B9">
        <w:rPr>
          <w:rFonts w:ascii="Times New Roman" w:hAnsi="Times New Roman" w:cs="Times New Roman"/>
          <w:b/>
          <w:bCs/>
          <w:sz w:val="18"/>
          <w:szCs w:val="18"/>
        </w:rPr>
        <w:t xml:space="preserve"> z-birth weight</w:t>
      </w:r>
    </w:p>
    <w:p w14:paraId="1104ED70" w14:textId="77777777" w:rsidR="000554B9" w:rsidRDefault="00F7512F" w:rsidP="009129B5">
      <w:pPr>
        <w:jc w:val="both"/>
        <w:rPr>
          <w:rFonts w:ascii="Times New Roman" w:hAnsi="Times New Roman" w:cs="Times New Roman"/>
          <w:b/>
          <w:bCs/>
          <w:sz w:val="20"/>
          <w:szCs w:val="20"/>
        </w:rPr>
      </w:pPr>
      <w:r>
        <w:rPr>
          <w:noProof/>
        </w:rPr>
        <w:drawing>
          <wp:inline distT="0" distB="0" distL="0" distR="0" wp14:anchorId="77188C77" wp14:editId="25BFA1F2">
            <wp:extent cx="5760720" cy="3988435"/>
            <wp:effectExtent l="0" t="0" r="0" b="0"/>
            <wp:docPr id="1342140255" name="Picture 16" descr="A diagram of a diagram of a pregna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40255" name="Picture 16" descr="A diagram of a diagram of a pregnancy&#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988435"/>
                    </a:xfrm>
                    <a:prstGeom prst="rect">
                      <a:avLst/>
                    </a:prstGeom>
                    <a:noFill/>
                    <a:ln>
                      <a:noFill/>
                    </a:ln>
                  </pic:spPr>
                </pic:pic>
              </a:graphicData>
            </a:graphic>
          </wp:inline>
        </w:drawing>
      </w:r>
    </w:p>
    <w:p w14:paraId="3159971A" w14:textId="77777777" w:rsidR="00283522" w:rsidRDefault="00B00446" w:rsidP="00283522">
      <w:pPr>
        <w:jc w:val="both"/>
        <w:rPr>
          <w:rFonts w:ascii="Times New Roman" w:hAnsi="Times New Roman" w:cs="Times New Roman"/>
          <w:b/>
          <w:bCs/>
          <w:sz w:val="18"/>
          <w:szCs w:val="18"/>
        </w:rPr>
      </w:pPr>
      <w:r w:rsidRPr="000554B9">
        <w:rPr>
          <w:rFonts w:ascii="Times New Roman" w:hAnsi="Times New Roman" w:cs="Times New Roman"/>
          <w:b/>
          <w:bCs/>
          <w:sz w:val="18"/>
          <w:szCs w:val="18"/>
        </w:rPr>
        <w:t>Fig</w:t>
      </w:r>
      <w:r w:rsidR="00FB3F93">
        <w:rPr>
          <w:rFonts w:ascii="Times New Roman" w:hAnsi="Times New Roman" w:cs="Times New Roman"/>
          <w:b/>
          <w:bCs/>
          <w:sz w:val="18"/>
          <w:szCs w:val="18"/>
        </w:rPr>
        <w:t>ure</w:t>
      </w:r>
      <w:r w:rsidRPr="000554B9">
        <w:rPr>
          <w:rFonts w:ascii="Times New Roman" w:hAnsi="Times New Roman" w:cs="Times New Roman"/>
          <w:b/>
          <w:bCs/>
          <w:sz w:val="18"/>
          <w:szCs w:val="18"/>
        </w:rPr>
        <w:t xml:space="preserve"> 10: Directed acyclic graph for the association between maternal dietary CO2 emissions/dietary carbon footprint and offspring’s z-birth weight</w:t>
      </w:r>
    </w:p>
    <w:p w14:paraId="4B404F86" w14:textId="77777777" w:rsidR="00E16F23" w:rsidRDefault="00E16F23" w:rsidP="00E16F23">
      <w:pPr>
        <w:rPr>
          <w:rFonts w:ascii="Times New Roman" w:hAnsi="Times New Roman" w:cs="Times New Roman"/>
          <w:b/>
          <w:bCs/>
          <w:sz w:val="20"/>
          <w:szCs w:val="20"/>
        </w:rPr>
      </w:pPr>
      <w:r>
        <w:rPr>
          <w:rFonts w:ascii="Times New Roman" w:hAnsi="Times New Roman" w:cs="Times New Roman"/>
          <w:b/>
          <w:bCs/>
          <w:sz w:val="20"/>
          <w:szCs w:val="20"/>
        </w:rPr>
        <w:lastRenderedPageBreak/>
        <w:t>Supplementary material 5: Correlations and associations between gestational weight gain, maternal BMI at the beginning of pregnancy, and z-birthweight of children in the entire cohort and sub-cohorts</w:t>
      </w:r>
    </w:p>
    <w:tbl>
      <w:tblPr>
        <w:tblStyle w:val="TableGrid"/>
        <w:tblW w:w="9064" w:type="dxa"/>
        <w:tblLook w:val="04A0" w:firstRow="1" w:lastRow="0" w:firstColumn="1" w:lastColumn="0" w:noHBand="0" w:noVBand="1"/>
      </w:tblPr>
      <w:tblGrid>
        <w:gridCol w:w="3145"/>
        <w:gridCol w:w="3063"/>
        <w:gridCol w:w="2856"/>
      </w:tblGrid>
      <w:tr w:rsidR="00E16F23" w14:paraId="5AA4198E" w14:textId="77777777" w:rsidTr="001D5FAD">
        <w:tc>
          <w:tcPr>
            <w:tcW w:w="9064" w:type="dxa"/>
            <w:gridSpan w:val="3"/>
          </w:tcPr>
          <w:p w14:paraId="151ED37D"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Association of GWG and maternal BMI with z-birthweight (formula = z_birthweight ~ gwg + bmi)</w:t>
            </w:r>
          </w:p>
        </w:tc>
      </w:tr>
      <w:tr w:rsidR="00E16F23" w14:paraId="5FC1BB1A" w14:textId="77777777" w:rsidTr="001D5FAD">
        <w:trPr>
          <w:trHeight w:val="50"/>
        </w:trPr>
        <w:tc>
          <w:tcPr>
            <w:tcW w:w="3145" w:type="dxa"/>
          </w:tcPr>
          <w:p w14:paraId="647550CC"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All samples (n = 682)</w:t>
            </w:r>
          </w:p>
        </w:tc>
        <w:tc>
          <w:tcPr>
            <w:tcW w:w="3063" w:type="dxa"/>
          </w:tcPr>
          <w:p w14:paraId="03A997C0"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β (SE)</w:t>
            </w:r>
          </w:p>
        </w:tc>
        <w:tc>
          <w:tcPr>
            <w:tcW w:w="2856" w:type="dxa"/>
          </w:tcPr>
          <w:p w14:paraId="1C2F5AF9"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i/>
                <w:iCs/>
                <w:sz w:val="20"/>
                <w:szCs w:val="20"/>
              </w:rPr>
              <w:t>p</w:t>
            </w:r>
            <w:r w:rsidRPr="00F75BC8">
              <w:rPr>
                <w:rFonts w:ascii="Times New Roman" w:hAnsi="Times New Roman" w:cs="Times New Roman"/>
                <w:b/>
                <w:bCs/>
                <w:sz w:val="20"/>
                <w:szCs w:val="20"/>
              </w:rPr>
              <w:t>-value</w:t>
            </w:r>
          </w:p>
        </w:tc>
      </w:tr>
      <w:tr w:rsidR="00E16F23" w14:paraId="24670C48" w14:textId="77777777" w:rsidTr="001D5FAD">
        <w:tc>
          <w:tcPr>
            <w:tcW w:w="3145" w:type="dxa"/>
          </w:tcPr>
          <w:p w14:paraId="2633BA93"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298962FC" w14:textId="77777777" w:rsidR="00E16F23" w:rsidRPr="00A251BA" w:rsidRDefault="00E16F23" w:rsidP="001D5FAD">
            <w:pPr>
              <w:rPr>
                <w:rFonts w:ascii="Times New Roman" w:hAnsi="Times New Roman" w:cs="Times New Roman"/>
                <w:sz w:val="20"/>
                <w:szCs w:val="20"/>
              </w:rPr>
            </w:pPr>
            <w:r w:rsidRPr="00130754">
              <w:rPr>
                <w:rFonts w:ascii="Times New Roman" w:hAnsi="Times New Roman" w:cs="Times New Roman"/>
                <w:sz w:val="20"/>
                <w:szCs w:val="20"/>
              </w:rPr>
              <w:t>0.03</w:t>
            </w:r>
            <w:r>
              <w:rPr>
                <w:rFonts w:ascii="Times New Roman" w:hAnsi="Times New Roman" w:cs="Times New Roman"/>
                <w:sz w:val="20"/>
                <w:szCs w:val="20"/>
              </w:rPr>
              <w:t>4 (</w:t>
            </w:r>
            <w:r w:rsidRPr="00130754">
              <w:rPr>
                <w:rFonts w:ascii="Times New Roman" w:hAnsi="Times New Roman" w:cs="Times New Roman"/>
                <w:sz w:val="20"/>
                <w:szCs w:val="20"/>
              </w:rPr>
              <w:t>0.00</w:t>
            </w:r>
            <w:r>
              <w:rPr>
                <w:rFonts w:ascii="Times New Roman" w:hAnsi="Times New Roman" w:cs="Times New Roman"/>
                <w:sz w:val="20"/>
                <w:szCs w:val="20"/>
              </w:rPr>
              <w:t>7)</w:t>
            </w:r>
          </w:p>
        </w:tc>
        <w:tc>
          <w:tcPr>
            <w:tcW w:w="2856" w:type="dxa"/>
          </w:tcPr>
          <w:p w14:paraId="16A71F43"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8.9e-07</w:t>
            </w:r>
          </w:p>
        </w:tc>
      </w:tr>
      <w:tr w:rsidR="00E16F23" w14:paraId="5A80C7C8" w14:textId="77777777" w:rsidTr="001D5FAD">
        <w:tc>
          <w:tcPr>
            <w:tcW w:w="3145" w:type="dxa"/>
          </w:tcPr>
          <w:p w14:paraId="204EEFD0"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0F52C73F" w14:textId="77777777" w:rsidR="00E16F23" w:rsidRPr="00A251BA" w:rsidRDefault="00E16F23" w:rsidP="001D5FAD">
            <w:pPr>
              <w:rPr>
                <w:rFonts w:ascii="Times New Roman" w:hAnsi="Times New Roman" w:cs="Times New Roman"/>
                <w:sz w:val="20"/>
                <w:szCs w:val="20"/>
              </w:rPr>
            </w:pPr>
            <w:r w:rsidRPr="004A73F2">
              <w:rPr>
                <w:rFonts w:ascii="Times New Roman" w:hAnsi="Times New Roman" w:cs="Times New Roman"/>
                <w:sz w:val="20"/>
                <w:szCs w:val="20"/>
              </w:rPr>
              <w:t>0.03</w:t>
            </w:r>
            <w:r>
              <w:rPr>
                <w:rFonts w:ascii="Times New Roman" w:hAnsi="Times New Roman" w:cs="Times New Roman"/>
                <w:sz w:val="20"/>
                <w:szCs w:val="20"/>
              </w:rPr>
              <w:t>4 (</w:t>
            </w:r>
            <w:r w:rsidRPr="004A73F2">
              <w:rPr>
                <w:rFonts w:ascii="Times New Roman" w:hAnsi="Times New Roman" w:cs="Times New Roman"/>
                <w:sz w:val="20"/>
                <w:szCs w:val="20"/>
              </w:rPr>
              <w:t>0.009</w:t>
            </w:r>
            <w:r>
              <w:rPr>
                <w:rFonts w:ascii="Times New Roman" w:hAnsi="Times New Roman" w:cs="Times New Roman"/>
                <w:sz w:val="20"/>
                <w:szCs w:val="20"/>
              </w:rPr>
              <w:t>)</w:t>
            </w:r>
          </w:p>
        </w:tc>
        <w:tc>
          <w:tcPr>
            <w:tcW w:w="2856" w:type="dxa"/>
          </w:tcPr>
          <w:p w14:paraId="75B276B4"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0.0004</w:t>
            </w:r>
          </w:p>
        </w:tc>
      </w:tr>
      <w:tr w:rsidR="00E16F23" w14:paraId="62B0F702" w14:textId="77777777" w:rsidTr="001D5FAD">
        <w:tc>
          <w:tcPr>
            <w:tcW w:w="3145" w:type="dxa"/>
          </w:tcPr>
          <w:p w14:paraId="197D2F2E"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 xml:space="preserve">Normal weight (N = </w:t>
            </w:r>
            <w:r>
              <w:rPr>
                <w:rFonts w:ascii="Times New Roman" w:hAnsi="Times New Roman" w:cs="Times New Roman"/>
                <w:b/>
                <w:bCs/>
                <w:sz w:val="20"/>
                <w:szCs w:val="20"/>
              </w:rPr>
              <w:t>439</w:t>
            </w:r>
            <w:r w:rsidRPr="004A73F2">
              <w:rPr>
                <w:rFonts w:ascii="Times New Roman" w:hAnsi="Times New Roman" w:cs="Times New Roman"/>
                <w:b/>
                <w:bCs/>
                <w:sz w:val="20"/>
                <w:szCs w:val="20"/>
              </w:rPr>
              <w:t>)</w:t>
            </w:r>
          </w:p>
        </w:tc>
        <w:tc>
          <w:tcPr>
            <w:tcW w:w="3063" w:type="dxa"/>
          </w:tcPr>
          <w:p w14:paraId="7287C449" w14:textId="77777777" w:rsidR="00E16F23" w:rsidRPr="00A251BA" w:rsidRDefault="00E16F23" w:rsidP="001D5FAD">
            <w:pPr>
              <w:rPr>
                <w:rFonts w:ascii="Times New Roman" w:hAnsi="Times New Roman" w:cs="Times New Roman"/>
                <w:sz w:val="20"/>
                <w:szCs w:val="20"/>
              </w:rPr>
            </w:pPr>
          </w:p>
        </w:tc>
        <w:tc>
          <w:tcPr>
            <w:tcW w:w="2856" w:type="dxa"/>
          </w:tcPr>
          <w:p w14:paraId="5D8216C9" w14:textId="77777777" w:rsidR="00E16F23" w:rsidRPr="00A251BA" w:rsidRDefault="00E16F23" w:rsidP="001D5FAD">
            <w:pPr>
              <w:rPr>
                <w:rFonts w:ascii="Times New Roman" w:hAnsi="Times New Roman" w:cs="Times New Roman"/>
                <w:sz w:val="20"/>
                <w:szCs w:val="20"/>
              </w:rPr>
            </w:pPr>
          </w:p>
        </w:tc>
      </w:tr>
      <w:tr w:rsidR="00E16F23" w14:paraId="5CE20B0B" w14:textId="77777777" w:rsidTr="001D5FAD">
        <w:tc>
          <w:tcPr>
            <w:tcW w:w="3145" w:type="dxa"/>
          </w:tcPr>
          <w:p w14:paraId="3A00E756"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4FB79F64" w14:textId="77777777" w:rsidR="00E16F23" w:rsidRPr="00A251BA" w:rsidRDefault="00E16F23" w:rsidP="001D5FAD">
            <w:pPr>
              <w:rPr>
                <w:rFonts w:ascii="Times New Roman" w:hAnsi="Times New Roman" w:cs="Times New Roman"/>
                <w:sz w:val="20"/>
                <w:szCs w:val="20"/>
              </w:rPr>
            </w:pPr>
            <w:r w:rsidRPr="004A73F2">
              <w:rPr>
                <w:rFonts w:ascii="Times New Roman" w:hAnsi="Times New Roman" w:cs="Times New Roman"/>
                <w:sz w:val="20"/>
                <w:szCs w:val="20"/>
              </w:rPr>
              <w:t>0.02</w:t>
            </w:r>
            <w:r>
              <w:rPr>
                <w:rFonts w:ascii="Times New Roman" w:hAnsi="Times New Roman" w:cs="Times New Roman"/>
                <w:sz w:val="20"/>
                <w:szCs w:val="20"/>
              </w:rPr>
              <w:t>8 (</w:t>
            </w:r>
            <w:r w:rsidRPr="004A73F2">
              <w:rPr>
                <w:rFonts w:ascii="Times New Roman" w:hAnsi="Times New Roman" w:cs="Times New Roman"/>
                <w:sz w:val="20"/>
                <w:szCs w:val="20"/>
              </w:rPr>
              <w:t>0.009</w:t>
            </w:r>
            <w:r>
              <w:rPr>
                <w:rFonts w:ascii="Times New Roman" w:hAnsi="Times New Roman" w:cs="Times New Roman"/>
                <w:sz w:val="20"/>
                <w:szCs w:val="20"/>
              </w:rPr>
              <w:t>)</w:t>
            </w:r>
          </w:p>
        </w:tc>
        <w:tc>
          <w:tcPr>
            <w:tcW w:w="2856" w:type="dxa"/>
          </w:tcPr>
          <w:p w14:paraId="526A8E4D"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0.002</w:t>
            </w:r>
          </w:p>
        </w:tc>
      </w:tr>
      <w:tr w:rsidR="00E16F23" w14:paraId="76D57060" w14:textId="77777777" w:rsidTr="001D5FAD">
        <w:trPr>
          <w:trHeight w:val="110"/>
        </w:trPr>
        <w:tc>
          <w:tcPr>
            <w:tcW w:w="3145" w:type="dxa"/>
          </w:tcPr>
          <w:p w14:paraId="66CE947D"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1E23640B" w14:textId="77777777" w:rsidR="00E16F23" w:rsidRPr="00A251BA" w:rsidRDefault="00E16F23" w:rsidP="001D5FAD">
            <w:pPr>
              <w:rPr>
                <w:rFonts w:ascii="Times New Roman" w:hAnsi="Times New Roman" w:cs="Times New Roman"/>
                <w:sz w:val="20"/>
                <w:szCs w:val="20"/>
              </w:rPr>
            </w:pPr>
            <w:r w:rsidRPr="004A73F2">
              <w:rPr>
                <w:rFonts w:ascii="Times New Roman" w:hAnsi="Times New Roman" w:cs="Times New Roman"/>
                <w:sz w:val="20"/>
                <w:szCs w:val="20"/>
              </w:rPr>
              <w:t>0.075</w:t>
            </w:r>
            <w:r>
              <w:rPr>
                <w:rFonts w:ascii="Times New Roman" w:hAnsi="Times New Roman" w:cs="Times New Roman"/>
                <w:sz w:val="20"/>
                <w:szCs w:val="20"/>
              </w:rPr>
              <w:t xml:space="preserve"> (</w:t>
            </w:r>
            <w:r w:rsidRPr="004A73F2">
              <w:rPr>
                <w:rFonts w:ascii="Times New Roman" w:hAnsi="Times New Roman" w:cs="Times New Roman"/>
                <w:sz w:val="20"/>
                <w:szCs w:val="20"/>
              </w:rPr>
              <w:t>0.02</w:t>
            </w:r>
            <w:r>
              <w:rPr>
                <w:rFonts w:ascii="Times New Roman" w:hAnsi="Times New Roman" w:cs="Times New Roman"/>
                <w:sz w:val="20"/>
                <w:szCs w:val="20"/>
              </w:rPr>
              <w:t>7)</w:t>
            </w:r>
          </w:p>
        </w:tc>
        <w:tc>
          <w:tcPr>
            <w:tcW w:w="2856" w:type="dxa"/>
          </w:tcPr>
          <w:p w14:paraId="4EC1AB4C"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0.005</w:t>
            </w:r>
          </w:p>
        </w:tc>
      </w:tr>
      <w:tr w:rsidR="00E16F23" w14:paraId="6FB9B5AE" w14:textId="77777777" w:rsidTr="001D5FAD">
        <w:trPr>
          <w:trHeight w:val="130"/>
        </w:trPr>
        <w:tc>
          <w:tcPr>
            <w:tcW w:w="3145" w:type="dxa"/>
          </w:tcPr>
          <w:p w14:paraId="7545170C"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 xml:space="preserve">Overweight (N = </w:t>
            </w:r>
            <w:r>
              <w:rPr>
                <w:rFonts w:ascii="Times New Roman" w:hAnsi="Times New Roman" w:cs="Times New Roman"/>
                <w:b/>
                <w:bCs/>
                <w:sz w:val="20"/>
                <w:szCs w:val="20"/>
              </w:rPr>
              <w:t>148</w:t>
            </w:r>
            <w:r w:rsidRPr="004A73F2">
              <w:rPr>
                <w:rFonts w:ascii="Times New Roman" w:hAnsi="Times New Roman" w:cs="Times New Roman"/>
                <w:b/>
                <w:bCs/>
                <w:sz w:val="20"/>
                <w:szCs w:val="20"/>
              </w:rPr>
              <w:t>)</w:t>
            </w:r>
          </w:p>
        </w:tc>
        <w:tc>
          <w:tcPr>
            <w:tcW w:w="3063" w:type="dxa"/>
          </w:tcPr>
          <w:p w14:paraId="76921115" w14:textId="77777777" w:rsidR="00E16F23" w:rsidRPr="00A251BA" w:rsidRDefault="00E16F23" w:rsidP="001D5FAD">
            <w:pPr>
              <w:rPr>
                <w:rFonts w:ascii="Times New Roman" w:hAnsi="Times New Roman" w:cs="Times New Roman"/>
                <w:sz w:val="20"/>
                <w:szCs w:val="20"/>
              </w:rPr>
            </w:pPr>
          </w:p>
        </w:tc>
        <w:tc>
          <w:tcPr>
            <w:tcW w:w="2856" w:type="dxa"/>
          </w:tcPr>
          <w:p w14:paraId="5CA637DB" w14:textId="77777777" w:rsidR="00E16F23" w:rsidRPr="00F75BC8" w:rsidRDefault="00E16F23" w:rsidP="001D5FAD">
            <w:pPr>
              <w:rPr>
                <w:rFonts w:ascii="Times New Roman" w:hAnsi="Times New Roman" w:cs="Times New Roman"/>
                <w:b/>
                <w:bCs/>
                <w:sz w:val="20"/>
                <w:szCs w:val="20"/>
              </w:rPr>
            </w:pPr>
          </w:p>
        </w:tc>
      </w:tr>
      <w:tr w:rsidR="00E16F23" w14:paraId="3D50A507" w14:textId="77777777" w:rsidTr="001D5FAD">
        <w:trPr>
          <w:trHeight w:val="110"/>
        </w:trPr>
        <w:tc>
          <w:tcPr>
            <w:tcW w:w="3145" w:type="dxa"/>
          </w:tcPr>
          <w:p w14:paraId="427BCE58"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22A7E2CF" w14:textId="77777777" w:rsidR="00E16F23" w:rsidRPr="00A251BA" w:rsidRDefault="00E16F23" w:rsidP="001D5FAD">
            <w:pPr>
              <w:rPr>
                <w:rFonts w:ascii="Times New Roman" w:hAnsi="Times New Roman" w:cs="Times New Roman"/>
                <w:sz w:val="20"/>
                <w:szCs w:val="20"/>
              </w:rPr>
            </w:pPr>
            <w:r w:rsidRPr="004A73F2">
              <w:rPr>
                <w:rFonts w:ascii="Times New Roman" w:hAnsi="Times New Roman" w:cs="Times New Roman"/>
                <w:sz w:val="20"/>
                <w:szCs w:val="20"/>
              </w:rPr>
              <w:t>0.03</w:t>
            </w:r>
            <w:r>
              <w:rPr>
                <w:rFonts w:ascii="Times New Roman" w:hAnsi="Times New Roman" w:cs="Times New Roman"/>
                <w:sz w:val="20"/>
                <w:szCs w:val="20"/>
              </w:rPr>
              <w:t>9 (</w:t>
            </w:r>
            <w:r w:rsidRPr="004A73F2">
              <w:rPr>
                <w:rFonts w:ascii="Times New Roman" w:hAnsi="Times New Roman" w:cs="Times New Roman"/>
                <w:sz w:val="20"/>
                <w:szCs w:val="20"/>
              </w:rPr>
              <w:t>0.013</w:t>
            </w:r>
            <w:r>
              <w:rPr>
                <w:rFonts w:ascii="Times New Roman" w:hAnsi="Times New Roman" w:cs="Times New Roman"/>
                <w:sz w:val="20"/>
                <w:szCs w:val="20"/>
              </w:rPr>
              <w:t>)</w:t>
            </w:r>
          </w:p>
        </w:tc>
        <w:tc>
          <w:tcPr>
            <w:tcW w:w="2856" w:type="dxa"/>
          </w:tcPr>
          <w:p w14:paraId="1DB4D4B3"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0.005</w:t>
            </w:r>
          </w:p>
        </w:tc>
      </w:tr>
      <w:tr w:rsidR="00E16F23" w14:paraId="69D919A3" w14:textId="77777777" w:rsidTr="001D5FAD">
        <w:trPr>
          <w:trHeight w:val="120"/>
        </w:trPr>
        <w:tc>
          <w:tcPr>
            <w:tcW w:w="3145" w:type="dxa"/>
          </w:tcPr>
          <w:p w14:paraId="59D7DAC1"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48EFF674" w14:textId="77777777" w:rsidR="00E16F23" w:rsidRPr="00A251BA" w:rsidRDefault="00E16F23" w:rsidP="001D5FAD">
            <w:pPr>
              <w:rPr>
                <w:rFonts w:ascii="Times New Roman" w:hAnsi="Times New Roman" w:cs="Times New Roman"/>
                <w:sz w:val="20"/>
                <w:szCs w:val="20"/>
              </w:rPr>
            </w:pPr>
            <w:r w:rsidRPr="004A73F2">
              <w:rPr>
                <w:rFonts w:ascii="Times New Roman" w:hAnsi="Times New Roman" w:cs="Times New Roman"/>
                <w:sz w:val="20"/>
                <w:szCs w:val="20"/>
              </w:rPr>
              <w:t>0.2</w:t>
            </w:r>
            <w:r>
              <w:rPr>
                <w:rFonts w:ascii="Times New Roman" w:hAnsi="Times New Roman" w:cs="Times New Roman"/>
                <w:sz w:val="20"/>
                <w:szCs w:val="20"/>
              </w:rPr>
              <w:t>20 (</w:t>
            </w:r>
            <w:r w:rsidRPr="004A73F2">
              <w:rPr>
                <w:rFonts w:ascii="Times New Roman" w:hAnsi="Times New Roman" w:cs="Times New Roman"/>
                <w:sz w:val="20"/>
                <w:szCs w:val="20"/>
              </w:rPr>
              <w:t>0.06</w:t>
            </w:r>
            <w:r>
              <w:rPr>
                <w:rFonts w:ascii="Times New Roman" w:hAnsi="Times New Roman" w:cs="Times New Roman"/>
                <w:sz w:val="20"/>
                <w:szCs w:val="20"/>
              </w:rPr>
              <w:t>7)</w:t>
            </w:r>
          </w:p>
        </w:tc>
        <w:tc>
          <w:tcPr>
            <w:tcW w:w="2856" w:type="dxa"/>
          </w:tcPr>
          <w:p w14:paraId="38CE9FE6"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0.001</w:t>
            </w:r>
          </w:p>
        </w:tc>
      </w:tr>
      <w:tr w:rsidR="00E16F23" w14:paraId="68DD7BFB" w14:textId="77777777" w:rsidTr="001D5FAD">
        <w:trPr>
          <w:trHeight w:val="150"/>
        </w:trPr>
        <w:tc>
          <w:tcPr>
            <w:tcW w:w="3145" w:type="dxa"/>
          </w:tcPr>
          <w:p w14:paraId="48B96F4F"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 xml:space="preserve">Obese (N = </w:t>
            </w:r>
            <w:r>
              <w:rPr>
                <w:rFonts w:ascii="Times New Roman" w:hAnsi="Times New Roman" w:cs="Times New Roman"/>
                <w:b/>
                <w:bCs/>
                <w:sz w:val="20"/>
                <w:szCs w:val="20"/>
              </w:rPr>
              <w:t>90</w:t>
            </w:r>
            <w:r w:rsidRPr="004A73F2">
              <w:rPr>
                <w:rFonts w:ascii="Times New Roman" w:hAnsi="Times New Roman" w:cs="Times New Roman"/>
                <w:b/>
                <w:bCs/>
                <w:sz w:val="20"/>
                <w:szCs w:val="20"/>
              </w:rPr>
              <w:t>)</w:t>
            </w:r>
          </w:p>
        </w:tc>
        <w:tc>
          <w:tcPr>
            <w:tcW w:w="3063" w:type="dxa"/>
          </w:tcPr>
          <w:p w14:paraId="0CF01586" w14:textId="77777777" w:rsidR="00E16F23" w:rsidRPr="00A251BA" w:rsidRDefault="00E16F23" w:rsidP="001D5FAD">
            <w:pPr>
              <w:rPr>
                <w:rFonts w:ascii="Times New Roman" w:hAnsi="Times New Roman" w:cs="Times New Roman"/>
                <w:sz w:val="20"/>
                <w:szCs w:val="20"/>
              </w:rPr>
            </w:pPr>
          </w:p>
        </w:tc>
        <w:tc>
          <w:tcPr>
            <w:tcW w:w="2856" w:type="dxa"/>
          </w:tcPr>
          <w:p w14:paraId="717677C4" w14:textId="77777777" w:rsidR="00E16F23" w:rsidRPr="00F75BC8" w:rsidRDefault="00E16F23" w:rsidP="001D5FAD">
            <w:pPr>
              <w:rPr>
                <w:rFonts w:ascii="Times New Roman" w:hAnsi="Times New Roman" w:cs="Times New Roman"/>
                <w:b/>
                <w:bCs/>
                <w:sz w:val="20"/>
                <w:szCs w:val="20"/>
              </w:rPr>
            </w:pPr>
          </w:p>
        </w:tc>
      </w:tr>
      <w:tr w:rsidR="00E16F23" w14:paraId="2795F5FF" w14:textId="77777777" w:rsidTr="001D5FAD">
        <w:trPr>
          <w:trHeight w:val="100"/>
        </w:trPr>
        <w:tc>
          <w:tcPr>
            <w:tcW w:w="3145" w:type="dxa"/>
          </w:tcPr>
          <w:p w14:paraId="13EA4E0A"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1EC080CB" w14:textId="77777777" w:rsidR="00E16F23" w:rsidRPr="00A251BA" w:rsidRDefault="00E16F23" w:rsidP="001D5FAD">
            <w:pPr>
              <w:rPr>
                <w:rFonts w:ascii="Times New Roman" w:hAnsi="Times New Roman" w:cs="Times New Roman"/>
                <w:sz w:val="20"/>
                <w:szCs w:val="20"/>
              </w:rPr>
            </w:pPr>
            <w:r w:rsidRPr="00F75BC8">
              <w:rPr>
                <w:rFonts w:ascii="Times New Roman" w:hAnsi="Times New Roman" w:cs="Times New Roman"/>
                <w:sz w:val="20"/>
                <w:szCs w:val="20"/>
              </w:rPr>
              <w:t>0.043</w:t>
            </w:r>
            <w:r>
              <w:rPr>
                <w:rFonts w:ascii="Times New Roman" w:hAnsi="Times New Roman" w:cs="Times New Roman"/>
                <w:sz w:val="20"/>
                <w:szCs w:val="20"/>
              </w:rPr>
              <w:t xml:space="preserve"> (</w:t>
            </w:r>
            <w:r w:rsidRPr="00F75BC8">
              <w:rPr>
                <w:rFonts w:ascii="Times New Roman" w:hAnsi="Times New Roman" w:cs="Times New Roman"/>
                <w:sz w:val="20"/>
                <w:szCs w:val="20"/>
              </w:rPr>
              <w:t>0.01</w:t>
            </w:r>
            <w:r>
              <w:rPr>
                <w:rFonts w:ascii="Times New Roman" w:hAnsi="Times New Roman" w:cs="Times New Roman"/>
                <w:sz w:val="20"/>
                <w:szCs w:val="20"/>
              </w:rPr>
              <w:t>7)</w:t>
            </w:r>
          </w:p>
        </w:tc>
        <w:tc>
          <w:tcPr>
            <w:tcW w:w="2856" w:type="dxa"/>
          </w:tcPr>
          <w:p w14:paraId="5A19B733"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0.013</w:t>
            </w:r>
          </w:p>
        </w:tc>
      </w:tr>
      <w:tr w:rsidR="00E16F23" w14:paraId="4993DAD6" w14:textId="77777777" w:rsidTr="001D5FAD">
        <w:trPr>
          <w:trHeight w:val="110"/>
        </w:trPr>
        <w:tc>
          <w:tcPr>
            <w:tcW w:w="3145" w:type="dxa"/>
          </w:tcPr>
          <w:p w14:paraId="3F0B02A4"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2471209A" w14:textId="77777777" w:rsidR="00E16F23" w:rsidRPr="00A251BA" w:rsidRDefault="00E16F23" w:rsidP="001D5FAD">
            <w:pPr>
              <w:rPr>
                <w:rFonts w:ascii="Times New Roman" w:hAnsi="Times New Roman" w:cs="Times New Roman"/>
                <w:sz w:val="20"/>
                <w:szCs w:val="20"/>
              </w:rPr>
            </w:pPr>
            <w:r w:rsidRPr="00F75BC8">
              <w:rPr>
                <w:rFonts w:ascii="Times New Roman" w:hAnsi="Times New Roman" w:cs="Times New Roman"/>
                <w:sz w:val="20"/>
                <w:szCs w:val="20"/>
              </w:rPr>
              <w:t>0.072</w:t>
            </w:r>
            <w:r>
              <w:rPr>
                <w:rFonts w:ascii="Times New Roman" w:hAnsi="Times New Roman" w:cs="Times New Roman"/>
                <w:sz w:val="20"/>
                <w:szCs w:val="20"/>
              </w:rPr>
              <w:t xml:space="preserve"> (</w:t>
            </w:r>
            <w:r w:rsidRPr="00F75BC8">
              <w:rPr>
                <w:rFonts w:ascii="Times New Roman" w:hAnsi="Times New Roman" w:cs="Times New Roman"/>
                <w:sz w:val="20"/>
                <w:szCs w:val="20"/>
              </w:rPr>
              <w:t>0.04</w:t>
            </w:r>
            <w:r>
              <w:rPr>
                <w:rFonts w:ascii="Times New Roman" w:hAnsi="Times New Roman" w:cs="Times New Roman"/>
                <w:sz w:val="20"/>
                <w:szCs w:val="20"/>
              </w:rPr>
              <w:t>5)</w:t>
            </w:r>
          </w:p>
        </w:tc>
        <w:tc>
          <w:tcPr>
            <w:tcW w:w="2856" w:type="dxa"/>
          </w:tcPr>
          <w:p w14:paraId="22FC7150" w14:textId="77777777" w:rsidR="00E16F23" w:rsidRPr="00A251BA" w:rsidRDefault="00E16F23" w:rsidP="001D5FAD">
            <w:pPr>
              <w:rPr>
                <w:rFonts w:ascii="Times New Roman" w:hAnsi="Times New Roman" w:cs="Times New Roman"/>
                <w:sz w:val="20"/>
                <w:szCs w:val="20"/>
              </w:rPr>
            </w:pPr>
            <w:r w:rsidRPr="00F75BC8">
              <w:rPr>
                <w:rFonts w:ascii="Times New Roman" w:hAnsi="Times New Roman" w:cs="Times New Roman"/>
                <w:sz w:val="20"/>
                <w:szCs w:val="20"/>
              </w:rPr>
              <w:t>0.11</w:t>
            </w:r>
            <w:r>
              <w:rPr>
                <w:rFonts w:ascii="Times New Roman" w:hAnsi="Times New Roman" w:cs="Times New Roman"/>
                <w:sz w:val="20"/>
                <w:szCs w:val="20"/>
              </w:rPr>
              <w:t>3</w:t>
            </w:r>
          </w:p>
        </w:tc>
      </w:tr>
      <w:tr w:rsidR="00E16F23" w14:paraId="291D83A4" w14:textId="77777777" w:rsidTr="001D5FAD">
        <w:trPr>
          <w:trHeight w:val="140"/>
        </w:trPr>
        <w:tc>
          <w:tcPr>
            <w:tcW w:w="3145" w:type="dxa"/>
          </w:tcPr>
          <w:p w14:paraId="483F163D"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Overweight + Obese (N =</w:t>
            </w:r>
            <w:r>
              <w:rPr>
                <w:rFonts w:ascii="Times New Roman" w:hAnsi="Times New Roman" w:cs="Times New Roman"/>
                <w:b/>
                <w:bCs/>
                <w:sz w:val="20"/>
                <w:szCs w:val="20"/>
              </w:rPr>
              <w:t>238</w:t>
            </w:r>
            <w:r w:rsidRPr="004A73F2">
              <w:rPr>
                <w:rFonts w:ascii="Times New Roman" w:hAnsi="Times New Roman" w:cs="Times New Roman"/>
                <w:b/>
                <w:bCs/>
                <w:sz w:val="20"/>
                <w:szCs w:val="20"/>
              </w:rPr>
              <w:t>)</w:t>
            </w:r>
          </w:p>
        </w:tc>
        <w:tc>
          <w:tcPr>
            <w:tcW w:w="3063" w:type="dxa"/>
          </w:tcPr>
          <w:p w14:paraId="3744FB7A" w14:textId="77777777" w:rsidR="00E16F23" w:rsidRPr="00A251BA" w:rsidRDefault="00E16F23" w:rsidP="001D5FAD">
            <w:pPr>
              <w:rPr>
                <w:rFonts w:ascii="Times New Roman" w:hAnsi="Times New Roman" w:cs="Times New Roman"/>
                <w:sz w:val="20"/>
                <w:szCs w:val="20"/>
              </w:rPr>
            </w:pPr>
          </w:p>
        </w:tc>
        <w:tc>
          <w:tcPr>
            <w:tcW w:w="2856" w:type="dxa"/>
          </w:tcPr>
          <w:p w14:paraId="6C703E93" w14:textId="77777777" w:rsidR="00E16F23" w:rsidRPr="00A251BA" w:rsidRDefault="00E16F23" w:rsidP="001D5FAD">
            <w:pPr>
              <w:rPr>
                <w:rFonts w:ascii="Times New Roman" w:hAnsi="Times New Roman" w:cs="Times New Roman"/>
                <w:sz w:val="20"/>
                <w:szCs w:val="20"/>
              </w:rPr>
            </w:pPr>
          </w:p>
        </w:tc>
      </w:tr>
      <w:tr w:rsidR="00E16F23" w14:paraId="335CC350" w14:textId="77777777" w:rsidTr="001D5FAD">
        <w:trPr>
          <w:trHeight w:val="100"/>
        </w:trPr>
        <w:tc>
          <w:tcPr>
            <w:tcW w:w="3145" w:type="dxa"/>
          </w:tcPr>
          <w:p w14:paraId="6C4FF654"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52A9E6DB" w14:textId="77777777" w:rsidR="00E16F23" w:rsidRPr="00A251BA" w:rsidRDefault="00E16F23" w:rsidP="001D5FAD">
            <w:pPr>
              <w:rPr>
                <w:rFonts w:ascii="Times New Roman" w:hAnsi="Times New Roman" w:cs="Times New Roman"/>
                <w:sz w:val="20"/>
                <w:szCs w:val="20"/>
              </w:rPr>
            </w:pPr>
            <w:r w:rsidRPr="00F75BC8">
              <w:rPr>
                <w:rFonts w:ascii="Times New Roman" w:hAnsi="Times New Roman" w:cs="Times New Roman"/>
                <w:sz w:val="20"/>
                <w:szCs w:val="20"/>
              </w:rPr>
              <w:t>0.038</w:t>
            </w:r>
            <w:r>
              <w:rPr>
                <w:rFonts w:ascii="Times New Roman" w:hAnsi="Times New Roman" w:cs="Times New Roman"/>
                <w:sz w:val="20"/>
                <w:szCs w:val="20"/>
              </w:rPr>
              <w:t xml:space="preserve"> (</w:t>
            </w:r>
            <w:r w:rsidRPr="00F75BC8">
              <w:rPr>
                <w:rFonts w:ascii="Times New Roman" w:hAnsi="Times New Roman" w:cs="Times New Roman"/>
                <w:sz w:val="20"/>
                <w:szCs w:val="20"/>
              </w:rPr>
              <w:t>0.01</w:t>
            </w:r>
            <w:r>
              <w:rPr>
                <w:rFonts w:ascii="Times New Roman" w:hAnsi="Times New Roman" w:cs="Times New Roman"/>
                <w:sz w:val="20"/>
                <w:szCs w:val="20"/>
              </w:rPr>
              <w:t>1)</w:t>
            </w:r>
          </w:p>
        </w:tc>
        <w:tc>
          <w:tcPr>
            <w:tcW w:w="2856" w:type="dxa"/>
          </w:tcPr>
          <w:p w14:paraId="5B0A4097"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0.0004</w:t>
            </w:r>
          </w:p>
        </w:tc>
      </w:tr>
      <w:tr w:rsidR="00E16F23" w14:paraId="37A71787" w14:textId="77777777" w:rsidTr="001D5FAD">
        <w:trPr>
          <w:trHeight w:val="120"/>
        </w:trPr>
        <w:tc>
          <w:tcPr>
            <w:tcW w:w="3145" w:type="dxa"/>
          </w:tcPr>
          <w:p w14:paraId="08BDA178"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6DE81E0E" w14:textId="77777777" w:rsidR="00E16F23" w:rsidRPr="00A251BA" w:rsidRDefault="00E16F23" w:rsidP="001D5FAD">
            <w:pPr>
              <w:rPr>
                <w:rFonts w:ascii="Times New Roman" w:hAnsi="Times New Roman" w:cs="Times New Roman"/>
                <w:sz w:val="20"/>
                <w:szCs w:val="20"/>
              </w:rPr>
            </w:pPr>
            <w:r w:rsidRPr="00F75BC8">
              <w:rPr>
                <w:rFonts w:ascii="Times New Roman" w:hAnsi="Times New Roman" w:cs="Times New Roman"/>
                <w:sz w:val="20"/>
                <w:szCs w:val="20"/>
              </w:rPr>
              <w:t>0.05</w:t>
            </w:r>
            <w:r>
              <w:rPr>
                <w:rFonts w:ascii="Times New Roman" w:hAnsi="Times New Roman" w:cs="Times New Roman"/>
                <w:sz w:val="20"/>
                <w:szCs w:val="20"/>
              </w:rPr>
              <w:t>8 (</w:t>
            </w:r>
            <w:r w:rsidRPr="00F75BC8">
              <w:rPr>
                <w:rFonts w:ascii="Times New Roman" w:hAnsi="Times New Roman" w:cs="Times New Roman"/>
                <w:sz w:val="20"/>
                <w:szCs w:val="20"/>
              </w:rPr>
              <w:t>0.021</w:t>
            </w:r>
            <w:r>
              <w:rPr>
                <w:rFonts w:ascii="Times New Roman" w:hAnsi="Times New Roman" w:cs="Times New Roman"/>
                <w:sz w:val="20"/>
                <w:szCs w:val="20"/>
              </w:rPr>
              <w:t>)</w:t>
            </w:r>
          </w:p>
        </w:tc>
        <w:tc>
          <w:tcPr>
            <w:tcW w:w="2856" w:type="dxa"/>
          </w:tcPr>
          <w:p w14:paraId="7CD5F864"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0.008</w:t>
            </w:r>
          </w:p>
        </w:tc>
      </w:tr>
      <w:tr w:rsidR="00E16F23" w14:paraId="16A77F28" w14:textId="77777777" w:rsidTr="001D5FAD">
        <w:tc>
          <w:tcPr>
            <w:tcW w:w="9064" w:type="dxa"/>
            <w:gridSpan w:val="3"/>
          </w:tcPr>
          <w:p w14:paraId="203E71FB"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Association of GWG and maternal BMI with z-birthweight (formula = z_birthweight ~ gwg + bmi</w:t>
            </w:r>
            <w:r>
              <w:rPr>
                <w:rFonts w:ascii="Times New Roman" w:hAnsi="Times New Roman" w:cs="Times New Roman"/>
                <w:b/>
                <w:bCs/>
                <w:sz w:val="20"/>
                <w:szCs w:val="20"/>
              </w:rPr>
              <w:t xml:space="preserve"> + maternal education + </w:t>
            </w:r>
            <w:r w:rsidRPr="00573281">
              <w:rPr>
                <w:rFonts w:ascii="Times New Roman" w:hAnsi="Times New Roman" w:cs="Times New Roman"/>
                <w:b/>
                <w:bCs/>
                <w:sz w:val="20"/>
                <w:szCs w:val="20"/>
              </w:rPr>
              <w:t>maternal age</w:t>
            </w:r>
            <w:r>
              <w:rPr>
                <w:rFonts w:ascii="Times New Roman" w:hAnsi="Times New Roman" w:cs="Times New Roman"/>
                <w:b/>
                <w:bCs/>
                <w:sz w:val="20"/>
                <w:szCs w:val="20"/>
              </w:rPr>
              <w:t xml:space="preserve"> +</w:t>
            </w:r>
            <w:r w:rsidRPr="00573281">
              <w:rPr>
                <w:rFonts w:ascii="Times New Roman" w:hAnsi="Times New Roman" w:cs="Times New Roman"/>
                <w:b/>
                <w:bCs/>
                <w:sz w:val="20"/>
                <w:szCs w:val="20"/>
              </w:rPr>
              <w:t xml:space="preserve"> maternal country of birth</w:t>
            </w:r>
            <w:r>
              <w:rPr>
                <w:rFonts w:ascii="Times New Roman" w:hAnsi="Times New Roman" w:cs="Times New Roman"/>
                <w:b/>
                <w:bCs/>
                <w:sz w:val="20"/>
                <w:szCs w:val="20"/>
              </w:rPr>
              <w:t xml:space="preserve"> + </w:t>
            </w:r>
            <w:r w:rsidRPr="00573281">
              <w:rPr>
                <w:rFonts w:ascii="Times New Roman" w:hAnsi="Times New Roman" w:cs="Times New Roman"/>
                <w:b/>
                <w:bCs/>
                <w:sz w:val="20"/>
                <w:szCs w:val="20"/>
              </w:rPr>
              <w:t>maternal smoking during pregnancy</w:t>
            </w:r>
            <w:r>
              <w:rPr>
                <w:rFonts w:ascii="Times New Roman" w:hAnsi="Times New Roman" w:cs="Times New Roman"/>
                <w:b/>
                <w:bCs/>
                <w:sz w:val="20"/>
                <w:szCs w:val="20"/>
              </w:rPr>
              <w:t>)</w:t>
            </w:r>
          </w:p>
        </w:tc>
      </w:tr>
      <w:tr w:rsidR="00E16F23" w14:paraId="6A1ED29C" w14:textId="77777777" w:rsidTr="001D5FAD">
        <w:trPr>
          <w:trHeight w:val="50"/>
        </w:trPr>
        <w:tc>
          <w:tcPr>
            <w:tcW w:w="3145" w:type="dxa"/>
          </w:tcPr>
          <w:p w14:paraId="32C5D442"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All samples (n = 682)</w:t>
            </w:r>
          </w:p>
        </w:tc>
        <w:tc>
          <w:tcPr>
            <w:tcW w:w="3063" w:type="dxa"/>
          </w:tcPr>
          <w:p w14:paraId="6A6CC0B0"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sz w:val="20"/>
                <w:szCs w:val="20"/>
              </w:rPr>
              <w:t>β (SE)</w:t>
            </w:r>
          </w:p>
        </w:tc>
        <w:tc>
          <w:tcPr>
            <w:tcW w:w="2856" w:type="dxa"/>
          </w:tcPr>
          <w:p w14:paraId="69292289" w14:textId="77777777" w:rsidR="00E16F23" w:rsidRPr="00F75BC8" w:rsidRDefault="00E16F23" w:rsidP="001D5FAD">
            <w:pPr>
              <w:rPr>
                <w:rFonts w:ascii="Times New Roman" w:hAnsi="Times New Roman" w:cs="Times New Roman"/>
                <w:b/>
                <w:bCs/>
                <w:sz w:val="20"/>
                <w:szCs w:val="20"/>
              </w:rPr>
            </w:pPr>
            <w:r w:rsidRPr="00F75BC8">
              <w:rPr>
                <w:rFonts w:ascii="Times New Roman" w:hAnsi="Times New Roman" w:cs="Times New Roman"/>
                <w:b/>
                <w:bCs/>
                <w:i/>
                <w:iCs/>
                <w:sz w:val="20"/>
                <w:szCs w:val="20"/>
              </w:rPr>
              <w:t>p</w:t>
            </w:r>
            <w:r w:rsidRPr="00F75BC8">
              <w:rPr>
                <w:rFonts w:ascii="Times New Roman" w:hAnsi="Times New Roman" w:cs="Times New Roman"/>
                <w:b/>
                <w:bCs/>
                <w:sz w:val="20"/>
                <w:szCs w:val="20"/>
              </w:rPr>
              <w:t>-value</w:t>
            </w:r>
          </w:p>
        </w:tc>
      </w:tr>
      <w:tr w:rsidR="00E16F23" w14:paraId="75498356" w14:textId="77777777" w:rsidTr="001D5FAD">
        <w:tc>
          <w:tcPr>
            <w:tcW w:w="3145" w:type="dxa"/>
          </w:tcPr>
          <w:p w14:paraId="3B8299A4"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1C4D02CB"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0.031 (0.00</w:t>
            </w:r>
            <w:r w:rsidRPr="00BF1D4F">
              <w:rPr>
                <w:rFonts w:ascii="Times New Roman" w:hAnsi="Times New Roman" w:cs="Times New Roman"/>
                <w:sz w:val="20"/>
                <w:szCs w:val="20"/>
              </w:rPr>
              <w:t>7</w:t>
            </w:r>
            <w:r>
              <w:rPr>
                <w:rFonts w:ascii="Times New Roman" w:hAnsi="Times New Roman" w:cs="Times New Roman"/>
                <w:sz w:val="20"/>
                <w:szCs w:val="20"/>
              </w:rPr>
              <w:t>)</w:t>
            </w:r>
          </w:p>
        </w:tc>
        <w:tc>
          <w:tcPr>
            <w:tcW w:w="2856" w:type="dxa"/>
          </w:tcPr>
          <w:p w14:paraId="5170F3E5" w14:textId="77777777" w:rsidR="00E16F23" w:rsidRPr="00F75BC8" w:rsidRDefault="00E16F23" w:rsidP="001D5FAD">
            <w:pPr>
              <w:rPr>
                <w:rFonts w:ascii="Times New Roman" w:hAnsi="Times New Roman" w:cs="Times New Roman"/>
                <w:b/>
                <w:bCs/>
                <w:sz w:val="20"/>
                <w:szCs w:val="20"/>
              </w:rPr>
            </w:pPr>
            <w:r w:rsidRPr="00BF1D4F">
              <w:rPr>
                <w:rFonts w:ascii="Times New Roman" w:hAnsi="Times New Roman" w:cs="Times New Roman"/>
                <w:b/>
                <w:bCs/>
                <w:sz w:val="20"/>
                <w:szCs w:val="20"/>
              </w:rPr>
              <w:t>2.1e-05</w:t>
            </w:r>
          </w:p>
        </w:tc>
      </w:tr>
      <w:tr w:rsidR="00E16F23" w14:paraId="5C945F5B" w14:textId="77777777" w:rsidTr="001D5FAD">
        <w:tc>
          <w:tcPr>
            <w:tcW w:w="3145" w:type="dxa"/>
          </w:tcPr>
          <w:p w14:paraId="204070B5"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633089F9"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BF1D4F">
              <w:rPr>
                <w:rFonts w:ascii="Times New Roman" w:hAnsi="Times New Roman" w:cs="Times New Roman"/>
                <w:sz w:val="20"/>
                <w:szCs w:val="20"/>
              </w:rPr>
              <w:t>36</w:t>
            </w:r>
            <w:r>
              <w:rPr>
                <w:rFonts w:ascii="Times New Roman" w:hAnsi="Times New Roman" w:cs="Times New Roman"/>
                <w:sz w:val="20"/>
                <w:szCs w:val="20"/>
              </w:rPr>
              <w:t xml:space="preserve"> (0.009)</w:t>
            </w:r>
          </w:p>
        </w:tc>
        <w:tc>
          <w:tcPr>
            <w:tcW w:w="2856" w:type="dxa"/>
          </w:tcPr>
          <w:p w14:paraId="5829F477" w14:textId="77777777" w:rsidR="00E16F23" w:rsidRPr="00F75BC8" w:rsidRDefault="00E16F23" w:rsidP="001D5FAD">
            <w:pPr>
              <w:rPr>
                <w:rFonts w:ascii="Times New Roman" w:hAnsi="Times New Roman" w:cs="Times New Roman"/>
                <w:b/>
                <w:bCs/>
                <w:sz w:val="20"/>
                <w:szCs w:val="20"/>
              </w:rPr>
            </w:pPr>
            <w:r w:rsidRPr="00BF1D4F">
              <w:rPr>
                <w:rFonts w:ascii="Times New Roman" w:hAnsi="Times New Roman" w:cs="Times New Roman"/>
                <w:b/>
                <w:bCs/>
                <w:sz w:val="20"/>
                <w:szCs w:val="20"/>
              </w:rPr>
              <w:t>0.0002</w:t>
            </w:r>
          </w:p>
        </w:tc>
      </w:tr>
      <w:tr w:rsidR="00E16F23" w14:paraId="3D2256E9" w14:textId="77777777" w:rsidTr="001D5FAD">
        <w:tc>
          <w:tcPr>
            <w:tcW w:w="3145" w:type="dxa"/>
          </w:tcPr>
          <w:p w14:paraId="431B1600"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 xml:space="preserve">Normal weight (N = </w:t>
            </w:r>
            <w:r>
              <w:rPr>
                <w:rFonts w:ascii="Times New Roman" w:hAnsi="Times New Roman" w:cs="Times New Roman"/>
                <w:b/>
                <w:bCs/>
                <w:sz w:val="20"/>
                <w:szCs w:val="20"/>
              </w:rPr>
              <w:t>439</w:t>
            </w:r>
            <w:r w:rsidRPr="004A73F2">
              <w:rPr>
                <w:rFonts w:ascii="Times New Roman" w:hAnsi="Times New Roman" w:cs="Times New Roman"/>
                <w:b/>
                <w:bCs/>
                <w:sz w:val="20"/>
                <w:szCs w:val="20"/>
              </w:rPr>
              <w:t>)</w:t>
            </w:r>
          </w:p>
        </w:tc>
        <w:tc>
          <w:tcPr>
            <w:tcW w:w="3063" w:type="dxa"/>
          </w:tcPr>
          <w:p w14:paraId="0127E614" w14:textId="77777777" w:rsidR="00E16F23" w:rsidRPr="00A251BA" w:rsidRDefault="00E16F23" w:rsidP="001D5FAD">
            <w:pPr>
              <w:rPr>
                <w:rFonts w:ascii="Times New Roman" w:hAnsi="Times New Roman" w:cs="Times New Roman"/>
                <w:sz w:val="20"/>
                <w:szCs w:val="20"/>
              </w:rPr>
            </w:pPr>
          </w:p>
        </w:tc>
        <w:tc>
          <w:tcPr>
            <w:tcW w:w="2856" w:type="dxa"/>
          </w:tcPr>
          <w:p w14:paraId="72B24C34" w14:textId="77777777" w:rsidR="00E16F23" w:rsidRPr="00A251BA" w:rsidRDefault="00E16F23" w:rsidP="001D5FAD">
            <w:pPr>
              <w:rPr>
                <w:rFonts w:ascii="Times New Roman" w:hAnsi="Times New Roman" w:cs="Times New Roman"/>
                <w:sz w:val="20"/>
                <w:szCs w:val="20"/>
              </w:rPr>
            </w:pPr>
          </w:p>
        </w:tc>
      </w:tr>
      <w:tr w:rsidR="00E16F23" w14:paraId="7763F904" w14:textId="77777777" w:rsidTr="001D5FAD">
        <w:tc>
          <w:tcPr>
            <w:tcW w:w="3145" w:type="dxa"/>
          </w:tcPr>
          <w:p w14:paraId="696CFCF0"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15306A4B"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BF1D4F">
              <w:rPr>
                <w:rFonts w:ascii="Times New Roman" w:hAnsi="Times New Roman" w:cs="Times New Roman"/>
                <w:sz w:val="20"/>
                <w:szCs w:val="20"/>
              </w:rPr>
              <w:t>2</w:t>
            </w:r>
            <w:r>
              <w:rPr>
                <w:rFonts w:ascii="Times New Roman" w:hAnsi="Times New Roman" w:cs="Times New Roman"/>
                <w:sz w:val="20"/>
                <w:szCs w:val="20"/>
              </w:rPr>
              <w:t>6 (0.00</w:t>
            </w:r>
            <w:r w:rsidRPr="00BF1D4F">
              <w:rPr>
                <w:rFonts w:ascii="Times New Roman" w:hAnsi="Times New Roman" w:cs="Times New Roman"/>
                <w:sz w:val="20"/>
                <w:szCs w:val="20"/>
              </w:rPr>
              <w:t>9</w:t>
            </w:r>
            <w:r>
              <w:rPr>
                <w:rFonts w:ascii="Times New Roman" w:hAnsi="Times New Roman" w:cs="Times New Roman"/>
                <w:sz w:val="20"/>
                <w:szCs w:val="20"/>
              </w:rPr>
              <w:t>)</w:t>
            </w:r>
          </w:p>
        </w:tc>
        <w:tc>
          <w:tcPr>
            <w:tcW w:w="2856" w:type="dxa"/>
          </w:tcPr>
          <w:p w14:paraId="7D6A7052" w14:textId="77777777" w:rsidR="00E16F23" w:rsidRPr="00F75BC8" w:rsidRDefault="00E16F23" w:rsidP="001D5FAD">
            <w:pPr>
              <w:rPr>
                <w:rFonts w:ascii="Times New Roman" w:hAnsi="Times New Roman" w:cs="Times New Roman"/>
                <w:b/>
                <w:bCs/>
                <w:sz w:val="20"/>
                <w:szCs w:val="20"/>
              </w:rPr>
            </w:pPr>
            <w:r w:rsidRPr="00BF1D4F">
              <w:rPr>
                <w:rFonts w:ascii="Times New Roman" w:hAnsi="Times New Roman" w:cs="Times New Roman"/>
                <w:b/>
                <w:bCs/>
                <w:sz w:val="20"/>
                <w:szCs w:val="20"/>
              </w:rPr>
              <w:t>0.009</w:t>
            </w:r>
          </w:p>
        </w:tc>
      </w:tr>
      <w:tr w:rsidR="00E16F23" w14:paraId="7FFCB390" w14:textId="77777777" w:rsidTr="001D5FAD">
        <w:trPr>
          <w:trHeight w:val="110"/>
        </w:trPr>
        <w:tc>
          <w:tcPr>
            <w:tcW w:w="3145" w:type="dxa"/>
          </w:tcPr>
          <w:p w14:paraId="5154F8C7"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43D8BA8B"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BF1D4F">
              <w:rPr>
                <w:rFonts w:ascii="Times New Roman" w:hAnsi="Times New Roman" w:cs="Times New Roman"/>
                <w:sz w:val="20"/>
                <w:szCs w:val="20"/>
              </w:rPr>
              <w:t>5</w:t>
            </w:r>
            <w:r>
              <w:rPr>
                <w:rFonts w:ascii="Times New Roman" w:hAnsi="Times New Roman" w:cs="Times New Roman"/>
                <w:sz w:val="20"/>
                <w:szCs w:val="20"/>
              </w:rPr>
              <w:t>9 (0.0</w:t>
            </w:r>
            <w:r w:rsidRPr="00BF1D4F">
              <w:rPr>
                <w:rFonts w:ascii="Times New Roman" w:hAnsi="Times New Roman" w:cs="Times New Roman"/>
                <w:sz w:val="20"/>
                <w:szCs w:val="20"/>
              </w:rPr>
              <w:t>2</w:t>
            </w:r>
            <w:r>
              <w:rPr>
                <w:rFonts w:ascii="Times New Roman" w:hAnsi="Times New Roman" w:cs="Times New Roman"/>
                <w:sz w:val="20"/>
                <w:szCs w:val="20"/>
              </w:rPr>
              <w:t>9)</w:t>
            </w:r>
          </w:p>
        </w:tc>
        <w:tc>
          <w:tcPr>
            <w:tcW w:w="2856" w:type="dxa"/>
          </w:tcPr>
          <w:p w14:paraId="6C792E93" w14:textId="77777777" w:rsidR="00E16F23" w:rsidRPr="00F75BC8" w:rsidRDefault="00E16F23" w:rsidP="001D5FAD">
            <w:pPr>
              <w:rPr>
                <w:rFonts w:ascii="Times New Roman" w:hAnsi="Times New Roman" w:cs="Times New Roman"/>
                <w:b/>
                <w:bCs/>
                <w:sz w:val="20"/>
                <w:szCs w:val="20"/>
              </w:rPr>
            </w:pPr>
            <w:r w:rsidRPr="00BF1D4F">
              <w:rPr>
                <w:rFonts w:ascii="Times New Roman" w:hAnsi="Times New Roman" w:cs="Times New Roman"/>
                <w:b/>
                <w:bCs/>
                <w:sz w:val="20"/>
                <w:szCs w:val="20"/>
              </w:rPr>
              <w:t>0.04</w:t>
            </w:r>
          </w:p>
        </w:tc>
      </w:tr>
      <w:tr w:rsidR="00E16F23" w14:paraId="503675E3" w14:textId="77777777" w:rsidTr="001D5FAD">
        <w:trPr>
          <w:trHeight w:val="130"/>
        </w:trPr>
        <w:tc>
          <w:tcPr>
            <w:tcW w:w="3145" w:type="dxa"/>
          </w:tcPr>
          <w:p w14:paraId="1C818663"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 xml:space="preserve">Overweight (N = </w:t>
            </w:r>
            <w:r>
              <w:rPr>
                <w:rFonts w:ascii="Times New Roman" w:hAnsi="Times New Roman" w:cs="Times New Roman"/>
                <w:b/>
                <w:bCs/>
                <w:sz w:val="20"/>
                <w:szCs w:val="20"/>
              </w:rPr>
              <w:t>148</w:t>
            </w:r>
            <w:r w:rsidRPr="004A73F2">
              <w:rPr>
                <w:rFonts w:ascii="Times New Roman" w:hAnsi="Times New Roman" w:cs="Times New Roman"/>
                <w:b/>
                <w:bCs/>
                <w:sz w:val="20"/>
                <w:szCs w:val="20"/>
              </w:rPr>
              <w:t>)</w:t>
            </w:r>
          </w:p>
        </w:tc>
        <w:tc>
          <w:tcPr>
            <w:tcW w:w="3063" w:type="dxa"/>
          </w:tcPr>
          <w:p w14:paraId="300D4D2C" w14:textId="77777777" w:rsidR="00E16F23" w:rsidRPr="00A251BA" w:rsidRDefault="00E16F23" w:rsidP="001D5FAD">
            <w:pPr>
              <w:rPr>
                <w:rFonts w:ascii="Times New Roman" w:hAnsi="Times New Roman" w:cs="Times New Roman"/>
                <w:sz w:val="20"/>
                <w:szCs w:val="20"/>
              </w:rPr>
            </w:pPr>
          </w:p>
        </w:tc>
        <w:tc>
          <w:tcPr>
            <w:tcW w:w="2856" w:type="dxa"/>
          </w:tcPr>
          <w:p w14:paraId="09565639" w14:textId="77777777" w:rsidR="00E16F23" w:rsidRPr="00F75BC8" w:rsidRDefault="00E16F23" w:rsidP="001D5FAD">
            <w:pPr>
              <w:rPr>
                <w:rFonts w:ascii="Times New Roman" w:hAnsi="Times New Roman" w:cs="Times New Roman"/>
                <w:b/>
                <w:bCs/>
                <w:sz w:val="20"/>
                <w:szCs w:val="20"/>
              </w:rPr>
            </w:pPr>
          </w:p>
        </w:tc>
      </w:tr>
      <w:tr w:rsidR="00E16F23" w14:paraId="615FEF12" w14:textId="77777777" w:rsidTr="001D5FAD">
        <w:trPr>
          <w:trHeight w:val="110"/>
        </w:trPr>
        <w:tc>
          <w:tcPr>
            <w:tcW w:w="3145" w:type="dxa"/>
          </w:tcPr>
          <w:p w14:paraId="5455739C"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6D4101F5"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BF1D4F">
              <w:rPr>
                <w:rFonts w:ascii="Times New Roman" w:hAnsi="Times New Roman" w:cs="Times New Roman"/>
                <w:sz w:val="20"/>
                <w:szCs w:val="20"/>
              </w:rPr>
              <w:t>3</w:t>
            </w:r>
            <w:r>
              <w:rPr>
                <w:rFonts w:ascii="Times New Roman" w:hAnsi="Times New Roman" w:cs="Times New Roman"/>
                <w:sz w:val="20"/>
                <w:szCs w:val="20"/>
              </w:rPr>
              <w:t>2 (0.014)</w:t>
            </w:r>
          </w:p>
        </w:tc>
        <w:tc>
          <w:tcPr>
            <w:tcW w:w="2856" w:type="dxa"/>
          </w:tcPr>
          <w:p w14:paraId="71F50F7C" w14:textId="77777777" w:rsidR="00E16F23" w:rsidRPr="00F75BC8" w:rsidRDefault="00E16F23" w:rsidP="001D5FAD">
            <w:pPr>
              <w:rPr>
                <w:rFonts w:ascii="Times New Roman" w:hAnsi="Times New Roman" w:cs="Times New Roman"/>
                <w:b/>
                <w:bCs/>
                <w:sz w:val="20"/>
                <w:szCs w:val="20"/>
              </w:rPr>
            </w:pPr>
            <w:r w:rsidRPr="00BF1D4F">
              <w:rPr>
                <w:rFonts w:ascii="Times New Roman" w:hAnsi="Times New Roman" w:cs="Times New Roman"/>
                <w:b/>
                <w:bCs/>
                <w:sz w:val="20"/>
                <w:szCs w:val="20"/>
              </w:rPr>
              <w:t>0.02</w:t>
            </w:r>
          </w:p>
        </w:tc>
      </w:tr>
      <w:tr w:rsidR="00E16F23" w14:paraId="3B3E6F2B" w14:textId="77777777" w:rsidTr="001D5FAD">
        <w:trPr>
          <w:trHeight w:val="120"/>
        </w:trPr>
        <w:tc>
          <w:tcPr>
            <w:tcW w:w="3145" w:type="dxa"/>
          </w:tcPr>
          <w:p w14:paraId="38637C73"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5BAA2BBB"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0.221 (0.065)</w:t>
            </w:r>
          </w:p>
        </w:tc>
        <w:tc>
          <w:tcPr>
            <w:tcW w:w="2856" w:type="dxa"/>
          </w:tcPr>
          <w:p w14:paraId="2A5C8A9D" w14:textId="77777777" w:rsidR="00E16F23" w:rsidRPr="00F75BC8" w:rsidRDefault="00E16F23" w:rsidP="001D5FAD">
            <w:pPr>
              <w:rPr>
                <w:rFonts w:ascii="Times New Roman" w:hAnsi="Times New Roman" w:cs="Times New Roman"/>
                <w:b/>
                <w:bCs/>
                <w:sz w:val="20"/>
                <w:szCs w:val="20"/>
              </w:rPr>
            </w:pPr>
            <w:r w:rsidRPr="00BF1D4F">
              <w:rPr>
                <w:rFonts w:ascii="Times New Roman" w:hAnsi="Times New Roman" w:cs="Times New Roman"/>
                <w:b/>
                <w:bCs/>
                <w:sz w:val="20"/>
                <w:szCs w:val="20"/>
              </w:rPr>
              <w:t>0.0009</w:t>
            </w:r>
          </w:p>
        </w:tc>
      </w:tr>
      <w:tr w:rsidR="00E16F23" w14:paraId="21C80587" w14:textId="77777777" w:rsidTr="001D5FAD">
        <w:trPr>
          <w:trHeight w:val="150"/>
        </w:trPr>
        <w:tc>
          <w:tcPr>
            <w:tcW w:w="3145" w:type="dxa"/>
          </w:tcPr>
          <w:p w14:paraId="653B9F0F"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 xml:space="preserve">Obese (N = </w:t>
            </w:r>
            <w:r>
              <w:rPr>
                <w:rFonts w:ascii="Times New Roman" w:hAnsi="Times New Roman" w:cs="Times New Roman"/>
                <w:b/>
                <w:bCs/>
                <w:sz w:val="20"/>
                <w:szCs w:val="20"/>
              </w:rPr>
              <w:t>90</w:t>
            </w:r>
            <w:r w:rsidRPr="004A73F2">
              <w:rPr>
                <w:rFonts w:ascii="Times New Roman" w:hAnsi="Times New Roman" w:cs="Times New Roman"/>
                <w:b/>
                <w:bCs/>
                <w:sz w:val="20"/>
                <w:szCs w:val="20"/>
              </w:rPr>
              <w:t>)</w:t>
            </w:r>
          </w:p>
        </w:tc>
        <w:tc>
          <w:tcPr>
            <w:tcW w:w="3063" w:type="dxa"/>
          </w:tcPr>
          <w:p w14:paraId="3B51E581" w14:textId="77777777" w:rsidR="00E16F23" w:rsidRPr="00A251BA" w:rsidRDefault="00E16F23" w:rsidP="001D5FAD">
            <w:pPr>
              <w:rPr>
                <w:rFonts w:ascii="Times New Roman" w:hAnsi="Times New Roman" w:cs="Times New Roman"/>
                <w:sz w:val="20"/>
                <w:szCs w:val="20"/>
              </w:rPr>
            </w:pPr>
          </w:p>
        </w:tc>
        <w:tc>
          <w:tcPr>
            <w:tcW w:w="2856" w:type="dxa"/>
          </w:tcPr>
          <w:p w14:paraId="4FDE64A6" w14:textId="77777777" w:rsidR="00E16F23" w:rsidRPr="00F75BC8" w:rsidRDefault="00E16F23" w:rsidP="001D5FAD">
            <w:pPr>
              <w:rPr>
                <w:rFonts w:ascii="Times New Roman" w:hAnsi="Times New Roman" w:cs="Times New Roman"/>
                <w:b/>
                <w:bCs/>
                <w:sz w:val="20"/>
                <w:szCs w:val="20"/>
              </w:rPr>
            </w:pPr>
          </w:p>
        </w:tc>
      </w:tr>
      <w:tr w:rsidR="00E16F23" w14:paraId="0737FE79" w14:textId="77777777" w:rsidTr="001D5FAD">
        <w:trPr>
          <w:trHeight w:val="100"/>
        </w:trPr>
        <w:tc>
          <w:tcPr>
            <w:tcW w:w="3145" w:type="dxa"/>
          </w:tcPr>
          <w:p w14:paraId="1188E1FD"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4B52677F"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5B73AA">
              <w:rPr>
                <w:rFonts w:ascii="Times New Roman" w:hAnsi="Times New Roman" w:cs="Times New Roman"/>
                <w:sz w:val="20"/>
                <w:szCs w:val="20"/>
              </w:rPr>
              <w:t>4</w:t>
            </w:r>
            <w:r>
              <w:rPr>
                <w:rFonts w:ascii="Times New Roman" w:hAnsi="Times New Roman" w:cs="Times New Roman"/>
                <w:sz w:val="20"/>
                <w:szCs w:val="20"/>
              </w:rPr>
              <w:t>3 (0.0</w:t>
            </w:r>
            <w:r w:rsidRPr="005B73AA">
              <w:rPr>
                <w:rFonts w:ascii="Times New Roman" w:hAnsi="Times New Roman" w:cs="Times New Roman"/>
                <w:sz w:val="20"/>
                <w:szCs w:val="20"/>
              </w:rPr>
              <w:t>1</w:t>
            </w:r>
            <w:r>
              <w:rPr>
                <w:rFonts w:ascii="Times New Roman" w:hAnsi="Times New Roman" w:cs="Times New Roman"/>
                <w:sz w:val="20"/>
                <w:szCs w:val="20"/>
              </w:rPr>
              <w:t>9)</w:t>
            </w:r>
          </w:p>
        </w:tc>
        <w:tc>
          <w:tcPr>
            <w:tcW w:w="2856" w:type="dxa"/>
          </w:tcPr>
          <w:p w14:paraId="33596301" w14:textId="77777777" w:rsidR="00E16F23" w:rsidRPr="00F75BC8" w:rsidRDefault="00E16F23" w:rsidP="001D5FAD">
            <w:pPr>
              <w:rPr>
                <w:rFonts w:ascii="Times New Roman" w:hAnsi="Times New Roman" w:cs="Times New Roman"/>
                <w:b/>
                <w:bCs/>
                <w:sz w:val="20"/>
                <w:szCs w:val="20"/>
              </w:rPr>
            </w:pPr>
            <w:r w:rsidRPr="005B73AA">
              <w:rPr>
                <w:rFonts w:ascii="Times New Roman" w:hAnsi="Times New Roman" w:cs="Times New Roman"/>
                <w:b/>
                <w:bCs/>
                <w:sz w:val="20"/>
                <w:szCs w:val="20"/>
              </w:rPr>
              <w:t>0.02</w:t>
            </w:r>
          </w:p>
        </w:tc>
      </w:tr>
      <w:tr w:rsidR="00E16F23" w14:paraId="6CECA6F1" w14:textId="77777777" w:rsidTr="001D5FAD">
        <w:trPr>
          <w:trHeight w:val="110"/>
        </w:trPr>
        <w:tc>
          <w:tcPr>
            <w:tcW w:w="3145" w:type="dxa"/>
          </w:tcPr>
          <w:p w14:paraId="0A2A2B05"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0EC12819"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5B73AA">
              <w:rPr>
                <w:rFonts w:ascii="Times New Roman" w:hAnsi="Times New Roman" w:cs="Times New Roman"/>
                <w:sz w:val="20"/>
                <w:szCs w:val="20"/>
              </w:rPr>
              <w:t>89</w:t>
            </w:r>
            <w:r>
              <w:rPr>
                <w:rFonts w:ascii="Times New Roman" w:hAnsi="Times New Roman" w:cs="Times New Roman"/>
                <w:sz w:val="20"/>
                <w:szCs w:val="20"/>
              </w:rPr>
              <w:t xml:space="preserve"> (0.0</w:t>
            </w:r>
            <w:r w:rsidRPr="005B73AA">
              <w:rPr>
                <w:rFonts w:ascii="Times New Roman" w:hAnsi="Times New Roman" w:cs="Times New Roman"/>
                <w:sz w:val="20"/>
                <w:szCs w:val="20"/>
              </w:rPr>
              <w:t>47</w:t>
            </w:r>
            <w:r>
              <w:rPr>
                <w:rFonts w:ascii="Times New Roman" w:hAnsi="Times New Roman" w:cs="Times New Roman"/>
                <w:sz w:val="20"/>
                <w:szCs w:val="20"/>
              </w:rPr>
              <w:t>)</w:t>
            </w:r>
          </w:p>
        </w:tc>
        <w:tc>
          <w:tcPr>
            <w:tcW w:w="2856" w:type="dxa"/>
          </w:tcPr>
          <w:p w14:paraId="232C1349" w14:textId="77777777" w:rsidR="00E16F23" w:rsidRPr="00A251BA" w:rsidRDefault="00E16F23" w:rsidP="001D5FAD">
            <w:pPr>
              <w:rPr>
                <w:rFonts w:ascii="Times New Roman" w:hAnsi="Times New Roman" w:cs="Times New Roman"/>
                <w:sz w:val="20"/>
                <w:szCs w:val="20"/>
              </w:rPr>
            </w:pPr>
            <w:r w:rsidRPr="005B73AA">
              <w:rPr>
                <w:rFonts w:ascii="Times New Roman" w:hAnsi="Times New Roman" w:cs="Times New Roman"/>
                <w:sz w:val="20"/>
                <w:szCs w:val="20"/>
              </w:rPr>
              <w:t>0.06</w:t>
            </w:r>
            <w:r>
              <w:rPr>
                <w:rFonts w:ascii="Times New Roman" w:hAnsi="Times New Roman" w:cs="Times New Roman"/>
                <w:sz w:val="20"/>
                <w:szCs w:val="20"/>
              </w:rPr>
              <w:t>3</w:t>
            </w:r>
          </w:p>
        </w:tc>
      </w:tr>
      <w:tr w:rsidR="00E16F23" w14:paraId="175E9869" w14:textId="77777777" w:rsidTr="001D5FAD">
        <w:trPr>
          <w:trHeight w:val="140"/>
        </w:trPr>
        <w:tc>
          <w:tcPr>
            <w:tcW w:w="3145" w:type="dxa"/>
          </w:tcPr>
          <w:p w14:paraId="4DCD5A12" w14:textId="77777777" w:rsidR="00E16F23" w:rsidRPr="004A73F2" w:rsidRDefault="00E16F23" w:rsidP="001D5FAD">
            <w:pPr>
              <w:rPr>
                <w:rFonts w:ascii="Times New Roman" w:hAnsi="Times New Roman" w:cs="Times New Roman"/>
                <w:b/>
                <w:bCs/>
                <w:sz w:val="20"/>
                <w:szCs w:val="20"/>
              </w:rPr>
            </w:pPr>
            <w:r w:rsidRPr="004A73F2">
              <w:rPr>
                <w:rFonts w:ascii="Times New Roman" w:hAnsi="Times New Roman" w:cs="Times New Roman"/>
                <w:b/>
                <w:bCs/>
                <w:sz w:val="20"/>
                <w:szCs w:val="20"/>
              </w:rPr>
              <w:t>Overweight + Obese (N =</w:t>
            </w:r>
            <w:r>
              <w:rPr>
                <w:rFonts w:ascii="Times New Roman" w:hAnsi="Times New Roman" w:cs="Times New Roman"/>
                <w:b/>
                <w:bCs/>
                <w:sz w:val="20"/>
                <w:szCs w:val="20"/>
              </w:rPr>
              <w:t>238</w:t>
            </w:r>
            <w:r w:rsidRPr="004A73F2">
              <w:rPr>
                <w:rFonts w:ascii="Times New Roman" w:hAnsi="Times New Roman" w:cs="Times New Roman"/>
                <w:b/>
                <w:bCs/>
                <w:sz w:val="20"/>
                <w:szCs w:val="20"/>
              </w:rPr>
              <w:t>)</w:t>
            </w:r>
          </w:p>
        </w:tc>
        <w:tc>
          <w:tcPr>
            <w:tcW w:w="3063" w:type="dxa"/>
          </w:tcPr>
          <w:p w14:paraId="5A053B61" w14:textId="77777777" w:rsidR="00E16F23" w:rsidRPr="00A251BA" w:rsidRDefault="00E16F23" w:rsidP="001D5FAD">
            <w:pPr>
              <w:rPr>
                <w:rFonts w:ascii="Times New Roman" w:hAnsi="Times New Roman" w:cs="Times New Roman"/>
                <w:sz w:val="20"/>
                <w:szCs w:val="20"/>
              </w:rPr>
            </w:pPr>
          </w:p>
        </w:tc>
        <w:tc>
          <w:tcPr>
            <w:tcW w:w="2856" w:type="dxa"/>
          </w:tcPr>
          <w:p w14:paraId="15C3E616" w14:textId="77777777" w:rsidR="00E16F23" w:rsidRPr="00A251BA" w:rsidRDefault="00E16F23" w:rsidP="001D5FAD">
            <w:pPr>
              <w:rPr>
                <w:rFonts w:ascii="Times New Roman" w:hAnsi="Times New Roman" w:cs="Times New Roman"/>
                <w:sz w:val="20"/>
                <w:szCs w:val="20"/>
              </w:rPr>
            </w:pPr>
          </w:p>
        </w:tc>
      </w:tr>
      <w:tr w:rsidR="00E16F23" w14:paraId="322BE98B" w14:textId="77777777" w:rsidTr="001D5FAD">
        <w:trPr>
          <w:trHeight w:val="100"/>
        </w:trPr>
        <w:tc>
          <w:tcPr>
            <w:tcW w:w="3145" w:type="dxa"/>
          </w:tcPr>
          <w:p w14:paraId="2309B363"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GWG</w:t>
            </w:r>
          </w:p>
        </w:tc>
        <w:tc>
          <w:tcPr>
            <w:tcW w:w="3063" w:type="dxa"/>
          </w:tcPr>
          <w:p w14:paraId="46339C21"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5B73AA">
              <w:rPr>
                <w:rFonts w:ascii="Times New Roman" w:hAnsi="Times New Roman" w:cs="Times New Roman"/>
                <w:sz w:val="20"/>
                <w:szCs w:val="20"/>
              </w:rPr>
              <w:t>3</w:t>
            </w:r>
            <w:r>
              <w:rPr>
                <w:rFonts w:ascii="Times New Roman" w:hAnsi="Times New Roman" w:cs="Times New Roman"/>
                <w:sz w:val="20"/>
                <w:szCs w:val="20"/>
              </w:rPr>
              <w:t>4 (0.0</w:t>
            </w:r>
            <w:r w:rsidRPr="005B73AA">
              <w:rPr>
                <w:rFonts w:ascii="Times New Roman" w:hAnsi="Times New Roman" w:cs="Times New Roman"/>
                <w:sz w:val="20"/>
                <w:szCs w:val="20"/>
              </w:rPr>
              <w:t>11</w:t>
            </w:r>
            <w:r>
              <w:rPr>
                <w:rFonts w:ascii="Times New Roman" w:hAnsi="Times New Roman" w:cs="Times New Roman"/>
                <w:sz w:val="20"/>
                <w:szCs w:val="20"/>
              </w:rPr>
              <w:t>)</w:t>
            </w:r>
          </w:p>
        </w:tc>
        <w:tc>
          <w:tcPr>
            <w:tcW w:w="2856" w:type="dxa"/>
          </w:tcPr>
          <w:p w14:paraId="44F97C8C" w14:textId="77777777" w:rsidR="00E16F23" w:rsidRPr="00F75BC8" w:rsidRDefault="00E16F23" w:rsidP="001D5FAD">
            <w:pPr>
              <w:rPr>
                <w:rFonts w:ascii="Times New Roman" w:hAnsi="Times New Roman" w:cs="Times New Roman"/>
                <w:b/>
                <w:bCs/>
                <w:sz w:val="20"/>
                <w:szCs w:val="20"/>
              </w:rPr>
            </w:pPr>
            <w:r w:rsidRPr="005B73AA">
              <w:rPr>
                <w:rFonts w:ascii="Times New Roman" w:hAnsi="Times New Roman" w:cs="Times New Roman"/>
                <w:b/>
                <w:bCs/>
                <w:sz w:val="20"/>
                <w:szCs w:val="20"/>
              </w:rPr>
              <w:t>0.002</w:t>
            </w:r>
          </w:p>
        </w:tc>
      </w:tr>
      <w:tr w:rsidR="00E16F23" w14:paraId="03920B61" w14:textId="77777777" w:rsidTr="001D5FAD">
        <w:trPr>
          <w:trHeight w:val="120"/>
        </w:trPr>
        <w:tc>
          <w:tcPr>
            <w:tcW w:w="3145" w:type="dxa"/>
          </w:tcPr>
          <w:p w14:paraId="59AB3570" w14:textId="77777777" w:rsidR="00E16F23" w:rsidRDefault="00E16F23" w:rsidP="001D5FAD">
            <w:pPr>
              <w:rPr>
                <w:rFonts w:ascii="Times New Roman" w:hAnsi="Times New Roman" w:cs="Times New Roman"/>
                <w:sz w:val="20"/>
                <w:szCs w:val="20"/>
              </w:rPr>
            </w:pPr>
            <w:r>
              <w:rPr>
                <w:rFonts w:ascii="Times New Roman" w:hAnsi="Times New Roman" w:cs="Times New Roman"/>
                <w:sz w:val="20"/>
                <w:szCs w:val="20"/>
              </w:rPr>
              <w:t>Maternal BMI</w:t>
            </w:r>
          </w:p>
        </w:tc>
        <w:tc>
          <w:tcPr>
            <w:tcW w:w="3063" w:type="dxa"/>
          </w:tcPr>
          <w:p w14:paraId="182DEF85" w14:textId="77777777" w:rsidR="00E16F23" w:rsidRPr="00A251BA" w:rsidRDefault="00E16F23" w:rsidP="001D5FAD">
            <w:pPr>
              <w:rPr>
                <w:rFonts w:ascii="Times New Roman" w:hAnsi="Times New Roman" w:cs="Times New Roman"/>
                <w:sz w:val="20"/>
                <w:szCs w:val="20"/>
              </w:rPr>
            </w:pPr>
            <w:r>
              <w:rPr>
                <w:rFonts w:ascii="Times New Roman" w:hAnsi="Times New Roman" w:cs="Times New Roman"/>
                <w:sz w:val="20"/>
                <w:szCs w:val="20"/>
              </w:rPr>
              <w:t>0.0</w:t>
            </w:r>
            <w:r w:rsidRPr="005B73AA">
              <w:rPr>
                <w:rFonts w:ascii="Times New Roman" w:hAnsi="Times New Roman" w:cs="Times New Roman"/>
                <w:sz w:val="20"/>
                <w:szCs w:val="20"/>
              </w:rPr>
              <w:t>4</w:t>
            </w:r>
            <w:r>
              <w:rPr>
                <w:rFonts w:ascii="Times New Roman" w:hAnsi="Times New Roman" w:cs="Times New Roman"/>
                <w:sz w:val="20"/>
                <w:szCs w:val="20"/>
              </w:rPr>
              <w:t>9 (0.0</w:t>
            </w:r>
            <w:r w:rsidRPr="005B73AA">
              <w:rPr>
                <w:rFonts w:ascii="Times New Roman" w:hAnsi="Times New Roman" w:cs="Times New Roman"/>
                <w:sz w:val="20"/>
                <w:szCs w:val="20"/>
              </w:rPr>
              <w:t>21</w:t>
            </w:r>
            <w:r>
              <w:rPr>
                <w:rFonts w:ascii="Times New Roman" w:hAnsi="Times New Roman" w:cs="Times New Roman"/>
                <w:sz w:val="20"/>
                <w:szCs w:val="20"/>
              </w:rPr>
              <w:t>)</w:t>
            </w:r>
          </w:p>
        </w:tc>
        <w:tc>
          <w:tcPr>
            <w:tcW w:w="2856" w:type="dxa"/>
          </w:tcPr>
          <w:p w14:paraId="354A6F06" w14:textId="77777777" w:rsidR="00E16F23" w:rsidRPr="00F75BC8" w:rsidRDefault="00E16F23" w:rsidP="001D5FAD">
            <w:pPr>
              <w:rPr>
                <w:rFonts w:ascii="Times New Roman" w:hAnsi="Times New Roman" w:cs="Times New Roman"/>
                <w:b/>
                <w:bCs/>
                <w:sz w:val="20"/>
                <w:szCs w:val="20"/>
              </w:rPr>
            </w:pPr>
            <w:r w:rsidRPr="005B73AA">
              <w:rPr>
                <w:rFonts w:ascii="Times New Roman" w:hAnsi="Times New Roman" w:cs="Times New Roman"/>
                <w:b/>
                <w:bCs/>
                <w:sz w:val="20"/>
                <w:szCs w:val="20"/>
              </w:rPr>
              <w:t>0.02</w:t>
            </w:r>
          </w:p>
        </w:tc>
      </w:tr>
    </w:tbl>
    <w:p w14:paraId="3CD98C45" w14:textId="4D107ABE" w:rsidR="00E16F23" w:rsidRDefault="00E16F23" w:rsidP="00283522">
      <w:pPr>
        <w:jc w:val="both"/>
        <w:rPr>
          <w:rFonts w:ascii="Times New Roman" w:hAnsi="Times New Roman" w:cs="Times New Roman"/>
          <w:b/>
          <w:bCs/>
          <w:sz w:val="20"/>
          <w:szCs w:val="20"/>
        </w:rPr>
      </w:pPr>
    </w:p>
    <w:p w14:paraId="24C30BC5" w14:textId="77777777" w:rsidR="00E16F23" w:rsidRDefault="00E16F23" w:rsidP="00E16F23">
      <w:pPr>
        <w:rPr>
          <w:rFonts w:ascii="Times New Roman" w:hAnsi="Times New Roman" w:cs="Times New Roman"/>
          <w:b/>
          <w:bCs/>
          <w:sz w:val="20"/>
          <w:szCs w:val="20"/>
        </w:rPr>
      </w:pPr>
      <w:r>
        <w:rPr>
          <w:rFonts w:ascii="Times New Roman" w:hAnsi="Times New Roman" w:cs="Times New Roman"/>
          <w:b/>
          <w:bCs/>
          <w:sz w:val="20"/>
          <w:szCs w:val="20"/>
        </w:rPr>
        <w:t>Correlation between maternal BMI at the beginning of pregnancy and gestational weight gain in the entire cohort and sub-cohorts</w:t>
      </w:r>
    </w:p>
    <w:tbl>
      <w:tblPr>
        <w:tblStyle w:val="TableGrid"/>
        <w:tblW w:w="0" w:type="auto"/>
        <w:tblLook w:val="04A0" w:firstRow="1" w:lastRow="0" w:firstColumn="1" w:lastColumn="0" w:noHBand="0" w:noVBand="1"/>
      </w:tblPr>
      <w:tblGrid>
        <w:gridCol w:w="5305"/>
        <w:gridCol w:w="3757"/>
      </w:tblGrid>
      <w:tr w:rsidR="00E16F23" w14:paraId="6E21D647" w14:textId="77777777" w:rsidTr="001D5FAD">
        <w:tc>
          <w:tcPr>
            <w:tcW w:w="5305" w:type="dxa"/>
          </w:tcPr>
          <w:p w14:paraId="69A75D34" w14:textId="77777777" w:rsidR="00E16F23" w:rsidRDefault="00E16F23" w:rsidP="001D5FAD">
            <w:pPr>
              <w:rPr>
                <w:rFonts w:ascii="Times New Roman" w:hAnsi="Times New Roman" w:cs="Times New Roman"/>
                <w:b/>
                <w:bCs/>
                <w:sz w:val="20"/>
                <w:szCs w:val="20"/>
              </w:rPr>
            </w:pPr>
            <w:r>
              <w:rPr>
                <w:rFonts w:ascii="Times New Roman" w:hAnsi="Times New Roman" w:cs="Times New Roman"/>
                <w:b/>
                <w:bCs/>
                <w:sz w:val="20"/>
                <w:szCs w:val="20"/>
              </w:rPr>
              <w:t>Cohort</w:t>
            </w:r>
          </w:p>
        </w:tc>
        <w:tc>
          <w:tcPr>
            <w:tcW w:w="3757" w:type="dxa"/>
          </w:tcPr>
          <w:p w14:paraId="54AF8F85" w14:textId="77777777" w:rsidR="00E16F23" w:rsidRDefault="00E16F23" w:rsidP="001D5FAD">
            <w:pPr>
              <w:rPr>
                <w:rFonts w:ascii="Times New Roman" w:hAnsi="Times New Roman" w:cs="Times New Roman"/>
                <w:b/>
                <w:bCs/>
                <w:sz w:val="20"/>
                <w:szCs w:val="20"/>
              </w:rPr>
            </w:pPr>
            <w:r>
              <w:rPr>
                <w:rFonts w:ascii="Times New Roman" w:hAnsi="Times New Roman" w:cs="Times New Roman"/>
                <w:b/>
                <w:bCs/>
                <w:sz w:val="20"/>
                <w:szCs w:val="20"/>
              </w:rPr>
              <w:t>correlation</w:t>
            </w:r>
          </w:p>
        </w:tc>
      </w:tr>
      <w:tr w:rsidR="00E16F23" w14:paraId="22EE8CC9" w14:textId="77777777" w:rsidTr="001D5FAD">
        <w:tc>
          <w:tcPr>
            <w:tcW w:w="5305" w:type="dxa"/>
          </w:tcPr>
          <w:p w14:paraId="23265064"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 xml:space="preserve">All samples </w:t>
            </w:r>
          </w:p>
        </w:tc>
        <w:tc>
          <w:tcPr>
            <w:tcW w:w="3757" w:type="dxa"/>
          </w:tcPr>
          <w:p w14:paraId="0FE6C3B4"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0.04</w:t>
            </w:r>
          </w:p>
        </w:tc>
      </w:tr>
      <w:tr w:rsidR="00E16F23" w14:paraId="7C4E8710" w14:textId="77777777" w:rsidTr="001D5FAD">
        <w:tc>
          <w:tcPr>
            <w:tcW w:w="5305" w:type="dxa"/>
          </w:tcPr>
          <w:p w14:paraId="349BBDEE"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Normal weight</w:t>
            </w:r>
          </w:p>
        </w:tc>
        <w:tc>
          <w:tcPr>
            <w:tcW w:w="3757" w:type="dxa"/>
          </w:tcPr>
          <w:p w14:paraId="55D2352B"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0.06</w:t>
            </w:r>
          </w:p>
        </w:tc>
      </w:tr>
      <w:tr w:rsidR="00E16F23" w14:paraId="01435B20" w14:textId="77777777" w:rsidTr="001D5FAD">
        <w:tc>
          <w:tcPr>
            <w:tcW w:w="5305" w:type="dxa"/>
          </w:tcPr>
          <w:p w14:paraId="6BA065D9"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Overweight</w:t>
            </w:r>
          </w:p>
        </w:tc>
        <w:tc>
          <w:tcPr>
            <w:tcW w:w="3757" w:type="dxa"/>
          </w:tcPr>
          <w:p w14:paraId="03702B8C"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-0.08</w:t>
            </w:r>
          </w:p>
        </w:tc>
      </w:tr>
      <w:tr w:rsidR="00E16F23" w14:paraId="15A49F18" w14:textId="77777777" w:rsidTr="001D5FAD">
        <w:tc>
          <w:tcPr>
            <w:tcW w:w="5305" w:type="dxa"/>
          </w:tcPr>
          <w:p w14:paraId="100B961F"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Obese</w:t>
            </w:r>
          </w:p>
        </w:tc>
        <w:tc>
          <w:tcPr>
            <w:tcW w:w="3757" w:type="dxa"/>
          </w:tcPr>
          <w:p w14:paraId="278ADF48"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-0.08</w:t>
            </w:r>
          </w:p>
        </w:tc>
      </w:tr>
      <w:tr w:rsidR="00E16F23" w14:paraId="6115A926" w14:textId="77777777" w:rsidTr="001D5FAD">
        <w:tc>
          <w:tcPr>
            <w:tcW w:w="5305" w:type="dxa"/>
          </w:tcPr>
          <w:p w14:paraId="677813F3" w14:textId="77777777" w:rsidR="00E16F23" w:rsidRPr="00B0510E" w:rsidRDefault="00E16F23" w:rsidP="001D5FAD">
            <w:pPr>
              <w:rPr>
                <w:rFonts w:ascii="Times New Roman" w:hAnsi="Times New Roman" w:cs="Times New Roman"/>
                <w:sz w:val="20"/>
                <w:szCs w:val="20"/>
              </w:rPr>
            </w:pPr>
            <w:r w:rsidRPr="00B0510E">
              <w:rPr>
                <w:rFonts w:ascii="Times New Roman" w:hAnsi="Times New Roman" w:cs="Times New Roman"/>
                <w:sz w:val="20"/>
                <w:szCs w:val="20"/>
              </w:rPr>
              <w:t>Overweight + Obese</w:t>
            </w:r>
          </w:p>
        </w:tc>
        <w:tc>
          <w:tcPr>
            <w:tcW w:w="3757" w:type="dxa"/>
          </w:tcPr>
          <w:p w14:paraId="04A24AA1" w14:textId="77777777" w:rsidR="00E16F23" w:rsidRPr="00B0510E" w:rsidRDefault="00E16F23" w:rsidP="001D5FAD">
            <w:pPr>
              <w:rPr>
                <w:rFonts w:ascii="Times New Roman" w:hAnsi="Times New Roman" w:cs="Times New Roman"/>
                <w:sz w:val="20"/>
                <w:szCs w:val="20"/>
              </w:rPr>
            </w:pPr>
            <w:r w:rsidRPr="007C140B">
              <w:rPr>
                <w:rFonts w:ascii="Times New Roman" w:hAnsi="Times New Roman" w:cs="Times New Roman"/>
                <w:sz w:val="20"/>
                <w:szCs w:val="20"/>
              </w:rPr>
              <w:t>-0.0</w:t>
            </w:r>
            <w:r>
              <w:rPr>
                <w:rFonts w:ascii="Times New Roman" w:hAnsi="Times New Roman" w:cs="Times New Roman"/>
                <w:sz w:val="20"/>
                <w:szCs w:val="20"/>
              </w:rPr>
              <w:t>4</w:t>
            </w:r>
          </w:p>
        </w:tc>
      </w:tr>
    </w:tbl>
    <w:p w14:paraId="0C41B68D" w14:textId="17070C85" w:rsidR="00E16F23" w:rsidRDefault="00E16F23" w:rsidP="00283522">
      <w:pPr>
        <w:jc w:val="both"/>
        <w:rPr>
          <w:rFonts w:ascii="Times New Roman" w:hAnsi="Times New Roman" w:cs="Times New Roman"/>
          <w:b/>
          <w:bCs/>
          <w:sz w:val="20"/>
          <w:szCs w:val="20"/>
        </w:rPr>
      </w:pPr>
    </w:p>
    <w:p w14:paraId="04780B82" w14:textId="0C5E2EC1" w:rsidR="00E16F23" w:rsidRDefault="00E16F23" w:rsidP="00283522">
      <w:pPr>
        <w:jc w:val="both"/>
        <w:rPr>
          <w:rFonts w:ascii="Times New Roman" w:hAnsi="Times New Roman" w:cs="Times New Roman"/>
          <w:b/>
          <w:bCs/>
          <w:sz w:val="20"/>
          <w:szCs w:val="20"/>
        </w:rPr>
      </w:pPr>
    </w:p>
    <w:p w14:paraId="14346241" w14:textId="38AA1DAC" w:rsidR="00E16F23" w:rsidRDefault="00E16F23" w:rsidP="00283522">
      <w:pPr>
        <w:jc w:val="both"/>
        <w:rPr>
          <w:rFonts w:ascii="Times New Roman" w:hAnsi="Times New Roman" w:cs="Times New Roman"/>
          <w:b/>
          <w:bCs/>
          <w:sz w:val="20"/>
          <w:szCs w:val="20"/>
        </w:rPr>
      </w:pPr>
    </w:p>
    <w:p w14:paraId="714122F4" w14:textId="6AE6D1D1" w:rsidR="00E16F23" w:rsidRDefault="00E16F23" w:rsidP="00283522">
      <w:pPr>
        <w:jc w:val="both"/>
        <w:rPr>
          <w:rFonts w:ascii="Times New Roman" w:hAnsi="Times New Roman" w:cs="Times New Roman"/>
          <w:b/>
          <w:bCs/>
          <w:sz w:val="20"/>
          <w:szCs w:val="20"/>
        </w:rPr>
      </w:pPr>
    </w:p>
    <w:p w14:paraId="340C1D69" w14:textId="4FD120EE" w:rsidR="00E16F23" w:rsidRDefault="00E16F23" w:rsidP="00283522">
      <w:pPr>
        <w:jc w:val="both"/>
        <w:rPr>
          <w:rFonts w:ascii="Times New Roman" w:hAnsi="Times New Roman" w:cs="Times New Roman"/>
          <w:b/>
          <w:bCs/>
          <w:sz w:val="20"/>
          <w:szCs w:val="20"/>
        </w:rPr>
      </w:pPr>
    </w:p>
    <w:p w14:paraId="24E937DC" w14:textId="2210ADE5" w:rsidR="00E16F23" w:rsidRDefault="00E16F23" w:rsidP="00283522">
      <w:pPr>
        <w:jc w:val="both"/>
        <w:rPr>
          <w:rFonts w:ascii="Times New Roman" w:hAnsi="Times New Roman" w:cs="Times New Roman"/>
          <w:b/>
          <w:bCs/>
          <w:sz w:val="20"/>
          <w:szCs w:val="20"/>
        </w:rPr>
      </w:pPr>
    </w:p>
    <w:p w14:paraId="74EBDBCB" w14:textId="77777777" w:rsidR="00E16F23" w:rsidRDefault="00E16F23" w:rsidP="00283522">
      <w:pPr>
        <w:jc w:val="both"/>
        <w:rPr>
          <w:rFonts w:ascii="Times New Roman" w:hAnsi="Times New Roman" w:cs="Times New Roman"/>
          <w:b/>
          <w:bCs/>
          <w:sz w:val="20"/>
          <w:szCs w:val="20"/>
        </w:rPr>
      </w:pPr>
    </w:p>
    <w:p w14:paraId="0778AE6F" w14:textId="58DEC42D" w:rsidR="006B6B6B" w:rsidRPr="00283522" w:rsidRDefault="006B6B6B" w:rsidP="00283522">
      <w:pPr>
        <w:jc w:val="both"/>
        <w:rPr>
          <w:rFonts w:ascii="Times New Roman" w:hAnsi="Times New Roman" w:cs="Times New Roman"/>
          <w:b/>
          <w:bCs/>
          <w:sz w:val="18"/>
          <w:szCs w:val="18"/>
        </w:rPr>
      </w:pPr>
      <w:r w:rsidRPr="001400ED">
        <w:rPr>
          <w:rFonts w:ascii="Times New Roman" w:hAnsi="Times New Roman" w:cs="Times New Roman"/>
          <w:b/>
          <w:bCs/>
          <w:sz w:val="20"/>
          <w:szCs w:val="20"/>
        </w:rPr>
        <w:lastRenderedPageBreak/>
        <w:t xml:space="preserve">Supplementary material </w:t>
      </w:r>
      <w:r w:rsidR="00E16F23">
        <w:rPr>
          <w:rFonts w:ascii="Times New Roman" w:hAnsi="Times New Roman" w:cs="Times New Roman"/>
          <w:b/>
          <w:bCs/>
          <w:sz w:val="20"/>
          <w:szCs w:val="20"/>
        </w:rPr>
        <w:t>6</w:t>
      </w:r>
      <w:r w:rsidRPr="001400ED">
        <w:rPr>
          <w:rFonts w:ascii="Times New Roman" w:hAnsi="Times New Roman" w:cs="Times New Roman"/>
          <w:b/>
          <w:bCs/>
          <w:sz w:val="20"/>
          <w:szCs w:val="20"/>
        </w:rPr>
        <w:t xml:space="preserve">: </w:t>
      </w:r>
      <w:bookmarkStart w:id="11" w:name="_Hlk157976105"/>
      <w:r w:rsidRPr="001400ED">
        <w:rPr>
          <w:rFonts w:ascii="Times New Roman" w:hAnsi="Times New Roman" w:cs="Times New Roman"/>
          <w:b/>
          <w:bCs/>
          <w:sz w:val="20"/>
          <w:szCs w:val="20"/>
        </w:rPr>
        <w:t>Details o</w:t>
      </w:r>
      <w:r w:rsidR="00FF2BAC">
        <w:rPr>
          <w:rFonts w:ascii="Times New Roman" w:hAnsi="Times New Roman" w:cs="Times New Roman"/>
          <w:b/>
          <w:bCs/>
          <w:sz w:val="20"/>
          <w:szCs w:val="20"/>
        </w:rPr>
        <w:t>f</w:t>
      </w:r>
      <w:r w:rsidRPr="001400ED">
        <w:rPr>
          <w:rFonts w:ascii="Times New Roman" w:hAnsi="Times New Roman" w:cs="Times New Roman"/>
          <w:b/>
          <w:bCs/>
          <w:sz w:val="20"/>
          <w:szCs w:val="20"/>
        </w:rPr>
        <w:t xml:space="preserve"> the results of high dimensional mediation analysis</w:t>
      </w:r>
      <w:bookmarkEnd w:id="11"/>
    </w:p>
    <w:p w14:paraId="3BC88030" w14:textId="77777777" w:rsidR="006B6B6B" w:rsidRPr="00943068" w:rsidRDefault="006B6B6B" w:rsidP="006B6B6B">
      <w:pPr>
        <w:spacing w:after="0" w:line="240" w:lineRule="auto"/>
        <w:jc w:val="both"/>
        <w:rPr>
          <w:rFonts w:ascii="Times New Roman" w:eastAsia="Times New Roman" w:hAnsi="Times New Roman" w:cs="Times New Roman"/>
          <w:kern w:val="0"/>
          <w:sz w:val="20"/>
          <w:szCs w:val="20"/>
          <w:lang w:eastAsia="sv-SE"/>
          <w14:ligatures w14:val="none"/>
        </w:rPr>
      </w:pPr>
    </w:p>
    <w:p w14:paraId="15EA7D31" w14:textId="02EAF2B5" w:rsidR="006B6B6B" w:rsidRPr="00962D8B" w:rsidRDefault="006B6B6B" w:rsidP="006B6B6B">
      <w:pPr>
        <w:jc w:val="both"/>
        <w:rPr>
          <w:rFonts w:ascii="Times New Roman" w:hAnsi="Times New Roman" w:cs="Times New Roman"/>
          <w:b/>
          <w:bCs/>
          <w:sz w:val="18"/>
          <w:szCs w:val="18"/>
        </w:rPr>
      </w:pPr>
      <w:r w:rsidRPr="00962D8B">
        <w:rPr>
          <w:rFonts w:ascii="Times New Roman" w:hAnsi="Times New Roman" w:cs="Times New Roman"/>
          <w:b/>
          <w:bCs/>
          <w:sz w:val="18"/>
          <w:szCs w:val="18"/>
        </w:rPr>
        <w:t xml:space="preserve">Table 1: Details of the CpG sites selected as candidate mediators (n = 21) </w:t>
      </w:r>
      <w:bookmarkStart w:id="12" w:name="_Hlk153710164"/>
      <w:r w:rsidR="005815BF">
        <w:rPr>
          <w:rFonts w:ascii="Times New Roman" w:hAnsi="Times New Roman" w:cs="Times New Roman"/>
          <w:b/>
          <w:bCs/>
          <w:sz w:val="18"/>
          <w:szCs w:val="18"/>
        </w:rPr>
        <w:t xml:space="preserve">of the association between gestational weight gain and offspring’s standardized birth weight </w:t>
      </w:r>
      <w:bookmarkEnd w:id="12"/>
      <w:r w:rsidRPr="00962D8B">
        <w:rPr>
          <w:rFonts w:ascii="Times New Roman" w:hAnsi="Times New Roman" w:cs="Times New Roman"/>
          <w:b/>
          <w:bCs/>
          <w:sz w:val="18"/>
          <w:szCs w:val="18"/>
        </w:rPr>
        <w:t>by the HDMA approach</w:t>
      </w:r>
    </w:p>
    <w:tbl>
      <w:tblPr>
        <w:tblStyle w:val="TableGrid"/>
        <w:tblW w:w="12452" w:type="dxa"/>
        <w:tblInd w:w="-1265" w:type="dxa"/>
        <w:tblLook w:val="04A0" w:firstRow="1" w:lastRow="0" w:firstColumn="1" w:lastColumn="0" w:noHBand="0" w:noVBand="1"/>
      </w:tblPr>
      <w:tblGrid>
        <w:gridCol w:w="1170"/>
        <w:gridCol w:w="1890"/>
        <w:gridCol w:w="1710"/>
        <w:gridCol w:w="1620"/>
        <w:gridCol w:w="1776"/>
        <w:gridCol w:w="1914"/>
        <w:gridCol w:w="2372"/>
      </w:tblGrid>
      <w:tr w:rsidR="006B6B6B" w:rsidRPr="00403E31" w14:paraId="3C896208" w14:textId="77777777" w:rsidTr="00F063E9">
        <w:trPr>
          <w:trHeight w:val="290"/>
        </w:trPr>
        <w:tc>
          <w:tcPr>
            <w:tcW w:w="1170" w:type="dxa"/>
            <w:noWrap/>
            <w:hideMark/>
          </w:tcPr>
          <w:p w14:paraId="5FD18CC7"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mediator</w:t>
            </w:r>
          </w:p>
        </w:tc>
        <w:tc>
          <w:tcPr>
            <w:tcW w:w="1890" w:type="dxa"/>
            <w:noWrap/>
            <w:hideMark/>
          </w:tcPr>
          <w:p w14:paraId="05128F2E"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alpha</w:t>
            </w:r>
          </w:p>
        </w:tc>
        <w:tc>
          <w:tcPr>
            <w:tcW w:w="1710" w:type="dxa"/>
            <w:noWrap/>
            <w:hideMark/>
          </w:tcPr>
          <w:p w14:paraId="340B85DE"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alpha_pv</w:t>
            </w:r>
          </w:p>
        </w:tc>
        <w:tc>
          <w:tcPr>
            <w:tcW w:w="1620" w:type="dxa"/>
            <w:noWrap/>
            <w:hideMark/>
          </w:tcPr>
          <w:p w14:paraId="391B6B4B"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beta</w:t>
            </w:r>
          </w:p>
        </w:tc>
        <w:tc>
          <w:tcPr>
            <w:tcW w:w="1776" w:type="dxa"/>
            <w:noWrap/>
            <w:hideMark/>
          </w:tcPr>
          <w:p w14:paraId="6BEFE752"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beta_pv</w:t>
            </w:r>
          </w:p>
        </w:tc>
        <w:tc>
          <w:tcPr>
            <w:tcW w:w="1914" w:type="dxa"/>
            <w:noWrap/>
            <w:hideMark/>
          </w:tcPr>
          <w:p w14:paraId="6D8A3524" w14:textId="77777777" w:rsidR="006B6B6B" w:rsidRPr="00962D8B" w:rsidRDefault="006B6B6B" w:rsidP="00BE6FD7">
            <w:pPr>
              <w:jc w:val="both"/>
              <w:rPr>
                <w:rFonts w:ascii="Times New Roman" w:hAnsi="Times New Roman" w:cs="Times New Roman"/>
                <w:b/>
                <w:bCs/>
                <w:sz w:val="16"/>
                <w:szCs w:val="16"/>
              </w:rPr>
            </w:pPr>
            <w:r>
              <w:rPr>
                <w:rFonts w:ascii="Times New Roman" w:hAnsi="Times New Roman" w:cs="Times New Roman"/>
                <w:b/>
                <w:bCs/>
                <w:sz w:val="16"/>
                <w:szCs w:val="16"/>
              </w:rPr>
              <w:t>a</w:t>
            </w:r>
            <w:r w:rsidRPr="00962D8B">
              <w:rPr>
                <w:rFonts w:ascii="Times New Roman" w:hAnsi="Times New Roman" w:cs="Times New Roman"/>
                <w:b/>
                <w:bCs/>
                <w:sz w:val="16"/>
                <w:szCs w:val="16"/>
              </w:rPr>
              <w:t>lpha</w:t>
            </w:r>
            <w:r>
              <w:rPr>
                <w:rFonts w:ascii="Times New Roman" w:hAnsi="Times New Roman" w:cs="Times New Roman"/>
                <w:b/>
                <w:bCs/>
                <w:sz w:val="16"/>
                <w:szCs w:val="16"/>
              </w:rPr>
              <w:t>*</w:t>
            </w:r>
            <w:r w:rsidRPr="00962D8B">
              <w:rPr>
                <w:rFonts w:ascii="Times New Roman" w:hAnsi="Times New Roman" w:cs="Times New Roman"/>
                <w:b/>
                <w:bCs/>
                <w:sz w:val="16"/>
                <w:szCs w:val="16"/>
              </w:rPr>
              <w:t>beta</w:t>
            </w:r>
          </w:p>
        </w:tc>
        <w:tc>
          <w:tcPr>
            <w:tcW w:w="2372" w:type="dxa"/>
            <w:noWrap/>
            <w:hideMark/>
          </w:tcPr>
          <w:p w14:paraId="6A2585C2"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ab_pv</w:t>
            </w:r>
          </w:p>
        </w:tc>
      </w:tr>
      <w:tr w:rsidR="006B6B6B" w:rsidRPr="00403E31" w14:paraId="5675C835" w14:textId="77777777" w:rsidTr="00F063E9">
        <w:trPr>
          <w:trHeight w:val="290"/>
        </w:trPr>
        <w:tc>
          <w:tcPr>
            <w:tcW w:w="1170" w:type="dxa"/>
            <w:noWrap/>
            <w:hideMark/>
          </w:tcPr>
          <w:p w14:paraId="7D829EB9"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cg04968127</w:t>
            </w:r>
          </w:p>
        </w:tc>
        <w:tc>
          <w:tcPr>
            <w:tcW w:w="1890" w:type="dxa"/>
            <w:noWrap/>
            <w:hideMark/>
          </w:tcPr>
          <w:p w14:paraId="17102CE6"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1.2592562393181e-05</w:t>
            </w:r>
          </w:p>
        </w:tc>
        <w:tc>
          <w:tcPr>
            <w:tcW w:w="1710" w:type="dxa"/>
            <w:noWrap/>
            <w:hideMark/>
          </w:tcPr>
          <w:p w14:paraId="6297399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0.943482912347783</w:t>
            </w:r>
          </w:p>
        </w:tc>
        <w:tc>
          <w:tcPr>
            <w:tcW w:w="1620" w:type="dxa"/>
            <w:noWrap/>
            <w:hideMark/>
          </w:tcPr>
          <w:p w14:paraId="5E8A0F8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6.48304957559463</w:t>
            </w:r>
          </w:p>
        </w:tc>
        <w:tc>
          <w:tcPr>
            <w:tcW w:w="1776" w:type="dxa"/>
            <w:noWrap/>
            <w:hideMark/>
          </w:tcPr>
          <w:p w14:paraId="7181AF09"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0.000472136630128327</w:t>
            </w:r>
          </w:p>
        </w:tc>
        <w:tc>
          <w:tcPr>
            <w:tcW w:w="1914" w:type="dxa"/>
            <w:noWrap/>
            <w:hideMark/>
          </w:tcPr>
          <w:p w14:paraId="1724F10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8.16382062787609e-05</w:t>
            </w:r>
          </w:p>
        </w:tc>
        <w:tc>
          <w:tcPr>
            <w:tcW w:w="2372" w:type="dxa"/>
            <w:noWrap/>
            <w:hideMark/>
          </w:tcPr>
          <w:p w14:paraId="7F4007B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0.943482912347783</w:t>
            </w:r>
          </w:p>
        </w:tc>
      </w:tr>
      <w:tr w:rsidR="006B6B6B" w:rsidRPr="00403E31" w14:paraId="52D7D8E7" w14:textId="77777777" w:rsidTr="00F063E9">
        <w:trPr>
          <w:trHeight w:val="290"/>
        </w:trPr>
        <w:tc>
          <w:tcPr>
            <w:tcW w:w="1170" w:type="dxa"/>
            <w:noWrap/>
            <w:hideMark/>
          </w:tcPr>
          <w:p w14:paraId="7F8E7E7A"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cg14798382</w:t>
            </w:r>
          </w:p>
        </w:tc>
        <w:tc>
          <w:tcPr>
            <w:tcW w:w="1890" w:type="dxa"/>
            <w:noWrap/>
            <w:hideMark/>
          </w:tcPr>
          <w:p w14:paraId="18971DBC"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0.000179842458782697</w:t>
            </w:r>
          </w:p>
        </w:tc>
        <w:tc>
          <w:tcPr>
            <w:tcW w:w="1710" w:type="dxa"/>
            <w:noWrap/>
            <w:hideMark/>
          </w:tcPr>
          <w:p w14:paraId="785C823F"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0.00634143074595538</w:t>
            </w:r>
          </w:p>
        </w:tc>
        <w:tc>
          <w:tcPr>
            <w:tcW w:w="1620" w:type="dxa"/>
            <w:noWrap/>
            <w:hideMark/>
          </w:tcPr>
          <w:p w14:paraId="0FFD99A2"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8.99872499684574</w:t>
            </w:r>
          </w:p>
        </w:tc>
        <w:tc>
          <w:tcPr>
            <w:tcW w:w="1776" w:type="dxa"/>
            <w:noWrap/>
            <w:hideMark/>
          </w:tcPr>
          <w:p w14:paraId="0EFBA150"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0.0492221696292345</w:t>
            </w:r>
          </w:p>
        </w:tc>
        <w:tc>
          <w:tcPr>
            <w:tcW w:w="1914" w:type="dxa"/>
            <w:noWrap/>
            <w:hideMark/>
          </w:tcPr>
          <w:p w14:paraId="66683C26"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0.00161835282934206</w:t>
            </w:r>
          </w:p>
        </w:tc>
        <w:tc>
          <w:tcPr>
            <w:tcW w:w="2372" w:type="dxa"/>
            <w:noWrap/>
            <w:hideMark/>
          </w:tcPr>
          <w:p w14:paraId="47D85F96"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0.0492221696292345</w:t>
            </w:r>
          </w:p>
        </w:tc>
      </w:tr>
      <w:tr w:rsidR="006B6B6B" w:rsidRPr="00403E31" w14:paraId="4CAA8260" w14:textId="77777777" w:rsidTr="00F063E9">
        <w:trPr>
          <w:trHeight w:val="290"/>
        </w:trPr>
        <w:tc>
          <w:tcPr>
            <w:tcW w:w="1170" w:type="dxa"/>
            <w:noWrap/>
            <w:hideMark/>
          </w:tcPr>
          <w:p w14:paraId="3DA906D6"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cg21516291</w:t>
            </w:r>
          </w:p>
        </w:tc>
        <w:tc>
          <w:tcPr>
            <w:tcW w:w="1890" w:type="dxa"/>
            <w:noWrap/>
            <w:hideMark/>
          </w:tcPr>
          <w:p w14:paraId="18780F52"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0.000382824953097754</w:t>
            </w:r>
          </w:p>
        </w:tc>
        <w:tc>
          <w:tcPr>
            <w:tcW w:w="1710" w:type="dxa"/>
            <w:noWrap/>
            <w:hideMark/>
          </w:tcPr>
          <w:p w14:paraId="50F06C85"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0.0583456464895654</w:t>
            </w:r>
          </w:p>
        </w:tc>
        <w:tc>
          <w:tcPr>
            <w:tcW w:w="1620" w:type="dxa"/>
            <w:noWrap/>
            <w:hideMark/>
          </w:tcPr>
          <w:p w14:paraId="327FF8D8"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3.05673551872342</w:t>
            </w:r>
          </w:p>
        </w:tc>
        <w:tc>
          <w:tcPr>
            <w:tcW w:w="1776" w:type="dxa"/>
            <w:noWrap/>
            <w:hideMark/>
          </w:tcPr>
          <w:p w14:paraId="727A37BB"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0.0171201955417699</w:t>
            </w:r>
          </w:p>
        </w:tc>
        <w:tc>
          <w:tcPr>
            <w:tcW w:w="1914" w:type="dxa"/>
            <w:noWrap/>
            <w:hideMark/>
          </w:tcPr>
          <w:p w14:paraId="55B8E2CA"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0.00117019463158753</w:t>
            </w:r>
          </w:p>
        </w:tc>
        <w:tc>
          <w:tcPr>
            <w:tcW w:w="2372" w:type="dxa"/>
            <w:noWrap/>
            <w:hideMark/>
          </w:tcPr>
          <w:p w14:paraId="30E141EA"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0.0493456464895654</w:t>
            </w:r>
          </w:p>
        </w:tc>
      </w:tr>
      <w:tr w:rsidR="006B6B6B" w:rsidRPr="00403E31" w14:paraId="16DCC4A9" w14:textId="77777777" w:rsidTr="00F063E9">
        <w:trPr>
          <w:trHeight w:val="290"/>
        </w:trPr>
        <w:tc>
          <w:tcPr>
            <w:tcW w:w="1170" w:type="dxa"/>
            <w:noWrap/>
            <w:hideMark/>
          </w:tcPr>
          <w:p w14:paraId="44588AF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cg27053299</w:t>
            </w:r>
          </w:p>
        </w:tc>
        <w:tc>
          <w:tcPr>
            <w:tcW w:w="1890" w:type="dxa"/>
            <w:noWrap/>
            <w:hideMark/>
          </w:tcPr>
          <w:p w14:paraId="13D7393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-9.51380933867518e-05</w:t>
            </w:r>
          </w:p>
        </w:tc>
        <w:tc>
          <w:tcPr>
            <w:tcW w:w="1710" w:type="dxa"/>
            <w:noWrap/>
            <w:hideMark/>
          </w:tcPr>
          <w:p w14:paraId="42BB8C09"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0.819666864942751</w:t>
            </w:r>
          </w:p>
        </w:tc>
        <w:tc>
          <w:tcPr>
            <w:tcW w:w="1620" w:type="dxa"/>
            <w:noWrap/>
            <w:hideMark/>
          </w:tcPr>
          <w:p w14:paraId="2FF81BE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-1.34195705859435</w:t>
            </w:r>
          </w:p>
        </w:tc>
        <w:tc>
          <w:tcPr>
            <w:tcW w:w="1776" w:type="dxa"/>
            <w:noWrap/>
            <w:hideMark/>
          </w:tcPr>
          <w:p w14:paraId="5C5400B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0.0366016746042471</w:t>
            </w:r>
          </w:p>
        </w:tc>
        <w:tc>
          <w:tcPr>
            <w:tcW w:w="1914" w:type="dxa"/>
            <w:noWrap/>
            <w:hideMark/>
          </w:tcPr>
          <w:p w14:paraId="1DACD12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0.00012767123596156</w:t>
            </w:r>
          </w:p>
        </w:tc>
        <w:tc>
          <w:tcPr>
            <w:tcW w:w="2372" w:type="dxa"/>
            <w:noWrap/>
            <w:hideMark/>
          </w:tcPr>
          <w:p w14:paraId="09E0F9D3"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0.819666864942751</w:t>
            </w:r>
          </w:p>
        </w:tc>
      </w:tr>
      <w:tr w:rsidR="006B6B6B" w:rsidRPr="00403E31" w14:paraId="2C6738DA" w14:textId="77777777" w:rsidTr="00F063E9">
        <w:trPr>
          <w:trHeight w:val="290"/>
        </w:trPr>
        <w:tc>
          <w:tcPr>
            <w:tcW w:w="1170" w:type="dxa"/>
            <w:noWrap/>
            <w:hideMark/>
          </w:tcPr>
          <w:p w14:paraId="2E7132E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cg10660916</w:t>
            </w:r>
          </w:p>
        </w:tc>
        <w:tc>
          <w:tcPr>
            <w:tcW w:w="1890" w:type="dxa"/>
            <w:noWrap/>
            <w:hideMark/>
          </w:tcPr>
          <w:p w14:paraId="47BB9C64"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-0.000205810561889876</w:t>
            </w:r>
          </w:p>
        </w:tc>
        <w:tc>
          <w:tcPr>
            <w:tcW w:w="1710" w:type="dxa"/>
            <w:noWrap/>
            <w:hideMark/>
          </w:tcPr>
          <w:p w14:paraId="036B908F"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0.315750857812919</w:t>
            </w:r>
          </w:p>
        </w:tc>
        <w:tc>
          <w:tcPr>
            <w:tcW w:w="1620" w:type="dxa"/>
            <w:noWrap/>
            <w:hideMark/>
          </w:tcPr>
          <w:p w14:paraId="50956476"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3.2975632784644</w:t>
            </w:r>
          </w:p>
        </w:tc>
        <w:tc>
          <w:tcPr>
            <w:tcW w:w="1776" w:type="dxa"/>
            <w:noWrap/>
            <w:hideMark/>
          </w:tcPr>
          <w:p w14:paraId="0E3BEAA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0.0127387091087569</w:t>
            </w:r>
          </w:p>
        </w:tc>
        <w:tc>
          <w:tcPr>
            <w:tcW w:w="1914" w:type="dxa"/>
            <w:noWrap/>
            <w:hideMark/>
          </w:tcPr>
          <w:p w14:paraId="2BA5855F"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-0.000678673351208179</w:t>
            </w:r>
          </w:p>
        </w:tc>
        <w:tc>
          <w:tcPr>
            <w:tcW w:w="2372" w:type="dxa"/>
            <w:noWrap/>
            <w:hideMark/>
          </w:tcPr>
          <w:p w14:paraId="07FA67A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0.315750857812919</w:t>
            </w:r>
          </w:p>
        </w:tc>
      </w:tr>
      <w:tr w:rsidR="006B6B6B" w:rsidRPr="00403E31" w14:paraId="4E8D6D86" w14:textId="77777777" w:rsidTr="00F063E9">
        <w:trPr>
          <w:trHeight w:val="290"/>
        </w:trPr>
        <w:tc>
          <w:tcPr>
            <w:tcW w:w="1170" w:type="dxa"/>
            <w:noWrap/>
            <w:hideMark/>
          </w:tcPr>
          <w:p w14:paraId="0EFCCC1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cg14556683</w:t>
            </w:r>
          </w:p>
        </w:tc>
        <w:tc>
          <w:tcPr>
            <w:tcW w:w="1890" w:type="dxa"/>
            <w:noWrap/>
            <w:hideMark/>
          </w:tcPr>
          <w:p w14:paraId="132ED12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3.12283125351938e-05</w:t>
            </w:r>
          </w:p>
        </w:tc>
        <w:tc>
          <w:tcPr>
            <w:tcW w:w="1710" w:type="dxa"/>
            <w:noWrap/>
            <w:hideMark/>
          </w:tcPr>
          <w:p w14:paraId="061B42A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0.554971262719947</w:t>
            </w:r>
          </w:p>
        </w:tc>
        <w:tc>
          <w:tcPr>
            <w:tcW w:w="1620" w:type="dxa"/>
            <w:noWrap/>
            <w:hideMark/>
          </w:tcPr>
          <w:p w14:paraId="5ED8C6F3"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9.78276959624868</w:t>
            </w:r>
          </w:p>
        </w:tc>
        <w:tc>
          <w:tcPr>
            <w:tcW w:w="1776" w:type="dxa"/>
            <w:noWrap/>
            <w:hideMark/>
          </w:tcPr>
          <w:p w14:paraId="3D5540A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0.0311871443338365</w:t>
            </w:r>
          </w:p>
        </w:tc>
        <w:tc>
          <w:tcPr>
            <w:tcW w:w="1914" w:type="dxa"/>
            <w:noWrap/>
            <w:hideMark/>
          </w:tcPr>
          <w:p w14:paraId="0A9E217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0.000305499386411446</w:t>
            </w:r>
          </w:p>
        </w:tc>
        <w:tc>
          <w:tcPr>
            <w:tcW w:w="2372" w:type="dxa"/>
            <w:noWrap/>
            <w:hideMark/>
          </w:tcPr>
          <w:p w14:paraId="6F774B3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0.554971262719947</w:t>
            </w:r>
          </w:p>
        </w:tc>
      </w:tr>
      <w:tr w:rsidR="006B6B6B" w:rsidRPr="00403E31" w14:paraId="0D8E2ED9" w14:textId="77777777" w:rsidTr="00F063E9">
        <w:trPr>
          <w:trHeight w:val="290"/>
        </w:trPr>
        <w:tc>
          <w:tcPr>
            <w:tcW w:w="1170" w:type="dxa"/>
            <w:noWrap/>
            <w:hideMark/>
          </w:tcPr>
          <w:p w14:paraId="22AF80E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cg10178960</w:t>
            </w:r>
          </w:p>
        </w:tc>
        <w:tc>
          <w:tcPr>
            <w:tcW w:w="1890" w:type="dxa"/>
            <w:noWrap/>
            <w:hideMark/>
          </w:tcPr>
          <w:p w14:paraId="41F1D65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-1.94479367272413e-05</w:t>
            </w:r>
          </w:p>
        </w:tc>
        <w:tc>
          <w:tcPr>
            <w:tcW w:w="1710" w:type="dxa"/>
            <w:noWrap/>
            <w:hideMark/>
          </w:tcPr>
          <w:p w14:paraId="75B9BEE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0.82559454162065</w:t>
            </w:r>
          </w:p>
        </w:tc>
        <w:tc>
          <w:tcPr>
            <w:tcW w:w="1620" w:type="dxa"/>
            <w:noWrap/>
            <w:hideMark/>
          </w:tcPr>
          <w:p w14:paraId="71DE375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-11.2477692170418</w:t>
            </w:r>
          </w:p>
        </w:tc>
        <w:tc>
          <w:tcPr>
            <w:tcW w:w="1776" w:type="dxa"/>
            <w:noWrap/>
            <w:hideMark/>
          </w:tcPr>
          <w:p w14:paraId="74FE6CC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0.00598641837578967</w:t>
            </w:r>
          </w:p>
        </w:tc>
        <w:tc>
          <w:tcPr>
            <w:tcW w:w="1914" w:type="dxa"/>
            <w:noWrap/>
            <w:hideMark/>
          </w:tcPr>
          <w:p w14:paraId="5FA1177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0.000218745904055641</w:t>
            </w:r>
          </w:p>
        </w:tc>
        <w:tc>
          <w:tcPr>
            <w:tcW w:w="2372" w:type="dxa"/>
            <w:noWrap/>
            <w:hideMark/>
          </w:tcPr>
          <w:p w14:paraId="420D2696"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0.82559454162065</w:t>
            </w:r>
          </w:p>
        </w:tc>
      </w:tr>
      <w:tr w:rsidR="006B6B6B" w:rsidRPr="00403E31" w14:paraId="008CFC1F" w14:textId="77777777" w:rsidTr="00F063E9">
        <w:trPr>
          <w:trHeight w:val="290"/>
        </w:trPr>
        <w:tc>
          <w:tcPr>
            <w:tcW w:w="1170" w:type="dxa"/>
            <w:noWrap/>
            <w:hideMark/>
          </w:tcPr>
          <w:p w14:paraId="22A7F2F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cg16752400</w:t>
            </w:r>
          </w:p>
        </w:tc>
        <w:tc>
          <w:tcPr>
            <w:tcW w:w="1890" w:type="dxa"/>
            <w:noWrap/>
            <w:hideMark/>
          </w:tcPr>
          <w:p w14:paraId="2020565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0.000400552446129279</w:t>
            </w:r>
          </w:p>
        </w:tc>
        <w:tc>
          <w:tcPr>
            <w:tcW w:w="1710" w:type="dxa"/>
            <w:noWrap/>
            <w:hideMark/>
          </w:tcPr>
          <w:p w14:paraId="139DA120"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0.160401470771189</w:t>
            </w:r>
          </w:p>
        </w:tc>
        <w:tc>
          <w:tcPr>
            <w:tcW w:w="1620" w:type="dxa"/>
            <w:noWrap/>
            <w:hideMark/>
          </w:tcPr>
          <w:p w14:paraId="213B07B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2.37681014163734</w:t>
            </w:r>
          </w:p>
        </w:tc>
        <w:tc>
          <w:tcPr>
            <w:tcW w:w="1776" w:type="dxa"/>
            <w:noWrap/>
            <w:hideMark/>
          </w:tcPr>
          <w:p w14:paraId="70A3CF1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0.0159362145400034</w:t>
            </w:r>
          </w:p>
        </w:tc>
        <w:tc>
          <w:tcPr>
            <w:tcW w:w="1914" w:type="dxa"/>
            <w:noWrap/>
            <w:hideMark/>
          </w:tcPr>
          <w:p w14:paraId="574BCC5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0.000952037116217713</w:t>
            </w:r>
          </w:p>
        </w:tc>
        <w:tc>
          <w:tcPr>
            <w:tcW w:w="2372" w:type="dxa"/>
            <w:noWrap/>
            <w:hideMark/>
          </w:tcPr>
          <w:p w14:paraId="11EB078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0.160401470771189</w:t>
            </w:r>
          </w:p>
        </w:tc>
      </w:tr>
      <w:tr w:rsidR="006B6B6B" w:rsidRPr="00403E31" w14:paraId="50134FA6" w14:textId="77777777" w:rsidTr="00F063E9">
        <w:trPr>
          <w:trHeight w:val="290"/>
        </w:trPr>
        <w:tc>
          <w:tcPr>
            <w:tcW w:w="1170" w:type="dxa"/>
            <w:noWrap/>
            <w:hideMark/>
          </w:tcPr>
          <w:p w14:paraId="3BB0F393"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cg09247736</w:t>
            </w:r>
          </w:p>
        </w:tc>
        <w:tc>
          <w:tcPr>
            <w:tcW w:w="1890" w:type="dxa"/>
            <w:noWrap/>
            <w:hideMark/>
          </w:tcPr>
          <w:p w14:paraId="0E7D1EB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-2.28279102459041e-05</w:t>
            </w:r>
          </w:p>
        </w:tc>
        <w:tc>
          <w:tcPr>
            <w:tcW w:w="1710" w:type="dxa"/>
            <w:noWrap/>
            <w:hideMark/>
          </w:tcPr>
          <w:p w14:paraId="7110A01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0.632406806124404</w:t>
            </w:r>
          </w:p>
        </w:tc>
        <w:tc>
          <w:tcPr>
            <w:tcW w:w="1620" w:type="dxa"/>
            <w:noWrap/>
            <w:hideMark/>
          </w:tcPr>
          <w:p w14:paraId="25DA2FA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14.9861465912769</w:t>
            </w:r>
          </w:p>
        </w:tc>
        <w:tc>
          <w:tcPr>
            <w:tcW w:w="1776" w:type="dxa"/>
            <w:noWrap/>
            <w:hideMark/>
          </w:tcPr>
          <w:p w14:paraId="3E62F46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0.00252788271436388</w:t>
            </w:r>
          </w:p>
        </w:tc>
        <w:tc>
          <w:tcPr>
            <w:tcW w:w="1914" w:type="dxa"/>
            <w:noWrap/>
            <w:hideMark/>
          </w:tcPr>
          <w:p w14:paraId="7547125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-0.000342102409317631</w:t>
            </w:r>
          </w:p>
        </w:tc>
        <w:tc>
          <w:tcPr>
            <w:tcW w:w="2372" w:type="dxa"/>
            <w:noWrap/>
            <w:hideMark/>
          </w:tcPr>
          <w:p w14:paraId="4297AEA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0.632406806124404</w:t>
            </w:r>
          </w:p>
        </w:tc>
      </w:tr>
      <w:tr w:rsidR="006B6B6B" w:rsidRPr="00403E31" w14:paraId="3BC9209E" w14:textId="77777777" w:rsidTr="00F063E9">
        <w:trPr>
          <w:trHeight w:val="290"/>
        </w:trPr>
        <w:tc>
          <w:tcPr>
            <w:tcW w:w="1170" w:type="dxa"/>
            <w:noWrap/>
            <w:hideMark/>
          </w:tcPr>
          <w:p w14:paraId="0FE3622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cg18137450</w:t>
            </w:r>
          </w:p>
        </w:tc>
        <w:tc>
          <w:tcPr>
            <w:tcW w:w="1890" w:type="dxa"/>
            <w:noWrap/>
            <w:hideMark/>
          </w:tcPr>
          <w:p w14:paraId="21386920"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8.61002142411789e-06</w:t>
            </w:r>
          </w:p>
        </w:tc>
        <w:tc>
          <w:tcPr>
            <w:tcW w:w="1710" w:type="dxa"/>
            <w:noWrap/>
            <w:hideMark/>
          </w:tcPr>
          <w:p w14:paraId="0C25C200"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0.966710683317889</w:t>
            </w:r>
          </w:p>
        </w:tc>
        <w:tc>
          <w:tcPr>
            <w:tcW w:w="1620" w:type="dxa"/>
            <w:noWrap/>
            <w:hideMark/>
          </w:tcPr>
          <w:p w14:paraId="1F90378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3.45867502348622</w:t>
            </w:r>
          </w:p>
        </w:tc>
        <w:tc>
          <w:tcPr>
            <w:tcW w:w="1776" w:type="dxa"/>
            <w:noWrap/>
            <w:hideMark/>
          </w:tcPr>
          <w:p w14:paraId="7AAEA1A9"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0.0130602143058213</w:t>
            </w:r>
          </w:p>
        </w:tc>
        <w:tc>
          <w:tcPr>
            <w:tcW w:w="1914" w:type="dxa"/>
            <w:noWrap/>
            <w:hideMark/>
          </w:tcPr>
          <w:p w14:paraId="187CC104"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2.97792660512778e-05</w:t>
            </w:r>
          </w:p>
        </w:tc>
        <w:tc>
          <w:tcPr>
            <w:tcW w:w="2372" w:type="dxa"/>
            <w:noWrap/>
            <w:hideMark/>
          </w:tcPr>
          <w:p w14:paraId="05056A3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0.966710683317889</w:t>
            </w:r>
          </w:p>
        </w:tc>
      </w:tr>
      <w:tr w:rsidR="006B6B6B" w:rsidRPr="00403E31" w14:paraId="65D18FC9" w14:textId="77777777" w:rsidTr="00F063E9">
        <w:trPr>
          <w:trHeight w:val="290"/>
        </w:trPr>
        <w:tc>
          <w:tcPr>
            <w:tcW w:w="1170" w:type="dxa"/>
            <w:noWrap/>
            <w:hideMark/>
          </w:tcPr>
          <w:p w14:paraId="2DF5164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cg07002832</w:t>
            </w:r>
          </w:p>
        </w:tc>
        <w:tc>
          <w:tcPr>
            <w:tcW w:w="1890" w:type="dxa"/>
            <w:noWrap/>
            <w:hideMark/>
          </w:tcPr>
          <w:p w14:paraId="2E657E10"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0.000122424251695494</w:t>
            </w:r>
          </w:p>
        </w:tc>
        <w:tc>
          <w:tcPr>
            <w:tcW w:w="1710" w:type="dxa"/>
            <w:noWrap/>
            <w:hideMark/>
          </w:tcPr>
          <w:p w14:paraId="06A1E97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0.472365290755901</w:t>
            </w:r>
          </w:p>
        </w:tc>
        <w:tc>
          <w:tcPr>
            <w:tcW w:w="1620" w:type="dxa"/>
            <w:noWrap/>
            <w:hideMark/>
          </w:tcPr>
          <w:p w14:paraId="0C86D9F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-4.37769511791223</w:t>
            </w:r>
          </w:p>
        </w:tc>
        <w:tc>
          <w:tcPr>
            <w:tcW w:w="1776" w:type="dxa"/>
            <w:noWrap/>
            <w:hideMark/>
          </w:tcPr>
          <w:p w14:paraId="2C64C11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0.0145368026395345</w:t>
            </w:r>
          </w:p>
        </w:tc>
        <w:tc>
          <w:tcPr>
            <w:tcW w:w="1914" w:type="dxa"/>
            <w:noWrap/>
            <w:hideMark/>
          </w:tcPr>
          <w:p w14:paraId="3051039F"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-0.000535936048961421</w:t>
            </w:r>
          </w:p>
        </w:tc>
        <w:tc>
          <w:tcPr>
            <w:tcW w:w="2372" w:type="dxa"/>
            <w:noWrap/>
            <w:hideMark/>
          </w:tcPr>
          <w:p w14:paraId="2F04CA4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0.472365290755901</w:t>
            </w:r>
          </w:p>
        </w:tc>
      </w:tr>
      <w:tr w:rsidR="006B6B6B" w:rsidRPr="00403E31" w14:paraId="4D8C7814" w14:textId="77777777" w:rsidTr="00F063E9">
        <w:trPr>
          <w:trHeight w:val="290"/>
        </w:trPr>
        <w:tc>
          <w:tcPr>
            <w:tcW w:w="1170" w:type="dxa"/>
            <w:noWrap/>
            <w:hideMark/>
          </w:tcPr>
          <w:p w14:paraId="33860B7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cg02832224</w:t>
            </w:r>
          </w:p>
        </w:tc>
        <w:tc>
          <w:tcPr>
            <w:tcW w:w="1890" w:type="dxa"/>
            <w:noWrap/>
            <w:hideMark/>
          </w:tcPr>
          <w:p w14:paraId="3873320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0.000192465251885373</w:t>
            </w:r>
          </w:p>
        </w:tc>
        <w:tc>
          <w:tcPr>
            <w:tcW w:w="1710" w:type="dxa"/>
            <w:noWrap/>
            <w:hideMark/>
          </w:tcPr>
          <w:p w14:paraId="3652B67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0.336575557147282</w:t>
            </w:r>
          </w:p>
        </w:tc>
        <w:tc>
          <w:tcPr>
            <w:tcW w:w="1620" w:type="dxa"/>
            <w:noWrap/>
            <w:hideMark/>
          </w:tcPr>
          <w:p w14:paraId="1E2EEC7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4.77028530035463</w:t>
            </w:r>
          </w:p>
        </w:tc>
        <w:tc>
          <w:tcPr>
            <w:tcW w:w="1776" w:type="dxa"/>
            <w:noWrap/>
            <w:hideMark/>
          </w:tcPr>
          <w:p w14:paraId="0932670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0.000838173914696004</w:t>
            </w:r>
          </w:p>
        </w:tc>
        <w:tc>
          <w:tcPr>
            <w:tcW w:w="1914" w:type="dxa"/>
            <w:noWrap/>
            <w:hideMark/>
          </w:tcPr>
          <w:p w14:paraId="6DA72A3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0.000918114161897846</w:t>
            </w:r>
          </w:p>
        </w:tc>
        <w:tc>
          <w:tcPr>
            <w:tcW w:w="2372" w:type="dxa"/>
            <w:noWrap/>
            <w:hideMark/>
          </w:tcPr>
          <w:p w14:paraId="410A91E9"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0.336575557147282</w:t>
            </w:r>
          </w:p>
        </w:tc>
      </w:tr>
      <w:tr w:rsidR="006B6B6B" w:rsidRPr="00403E31" w14:paraId="0B29C19F" w14:textId="77777777" w:rsidTr="00F063E9">
        <w:trPr>
          <w:trHeight w:val="290"/>
        </w:trPr>
        <w:tc>
          <w:tcPr>
            <w:tcW w:w="1170" w:type="dxa"/>
            <w:noWrap/>
            <w:hideMark/>
          </w:tcPr>
          <w:p w14:paraId="20E7685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cg05779272</w:t>
            </w:r>
          </w:p>
        </w:tc>
        <w:tc>
          <w:tcPr>
            <w:tcW w:w="1890" w:type="dxa"/>
            <w:noWrap/>
            <w:hideMark/>
          </w:tcPr>
          <w:p w14:paraId="689A999C"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-8.55784564816783e-05</w:t>
            </w:r>
          </w:p>
        </w:tc>
        <w:tc>
          <w:tcPr>
            <w:tcW w:w="1710" w:type="dxa"/>
            <w:noWrap/>
            <w:hideMark/>
          </w:tcPr>
          <w:p w14:paraId="0E03E4D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0.612011956298708</w:t>
            </w:r>
          </w:p>
        </w:tc>
        <w:tc>
          <w:tcPr>
            <w:tcW w:w="1620" w:type="dxa"/>
            <w:noWrap/>
            <w:hideMark/>
          </w:tcPr>
          <w:p w14:paraId="466FE16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4.28096332247215</w:t>
            </w:r>
          </w:p>
        </w:tc>
        <w:tc>
          <w:tcPr>
            <w:tcW w:w="1776" w:type="dxa"/>
            <w:noWrap/>
            <w:hideMark/>
          </w:tcPr>
          <w:p w14:paraId="4D27149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0.00899726103408218</w:t>
            </w:r>
          </w:p>
        </w:tc>
        <w:tc>
          <w:tcPr>
            <w:tcW w:w="1914" w:type="dxa"/>
            <w:noWrap/>
            <w:hideMark/>
          </w:tcPr>
          <w:p w14:paraId="6F4CEAF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-0.000366358233391844</w:t>
            </w:r>
          </w:p>
        </w:tc>
        <w:tc>
          <w:tcPr>
            <w:tcW w:w="2372" w:type="dxa"/>
            <w:noWrap/>
            <w:hideMark/>
          </w:tcPr>
          <w:p w14:paraId="74DE31CF"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0.612011956298708</w:t>
            </w:r>
          </w:p>
        </w:tc>
      </w:tr>
      <w:tr w:rsidR="006B6B6B" w:rsidRPr="00403E31" w14:paraId="5C1570C7" w14:textId="77777777" w:rsidTr="00F063E9">
        <w:trPr>
          <w:trHeight w:val="290"/>
        </w:trPr>
        <w:tc>
          <w:tcPr>
            <w:tcW w:w="1170" w:type="dxa"/>
            <w:noWrap/>
            <w:hideMark/>
          </w:tcPr>
          <w:p w14:paraId="5BF5A822"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cg19242268</w:t>
            </w:r>
          </w:p>
        </w:tc>
        <w:tc>
          <w:tcPr>
            <w:tcW w:w="1890" w:type="dxa"/>
            <w:noWrap/>
            <w:hideMark/>
          </w:tcPr>
          <w:p w14:paraId="7A40031B"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0.000760024753338449</w:t>
            </w:r>
          </w:p>
        </w:tc>
        <w:tc>
          <w:tcPr>
            <w:tcW w:w="1710" w:type="dxa"/>
            <w:noWrap/>
            <w:hideMark/>
          </w:tcPr>
          <w:p w14:paraId="04C40C16"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0.00334890784466188</w:t>
            </w:r>
          </w:p>
        </w:tc>
        <w:tc>
          <w:tcPr>
            <w:tcW w:w="1620" w:type="dxa"/>
            <w:noWrap/>
            <w:hideMark/>
          </w:tcPr>
          <w:p w14:paraId="70106368"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2.33829417241514</w:t>
            </w:r>
          </w:p>
        </w:tc>
        <w:tc>
          <w:tcPr>
            <w:tcW w:w="1776" w:type="dxa"/>
            <w:noWrap/>
            <w:hideMark/>
          </w:tcPr>
          <w:p w14:paraId="3FC28E8F"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0.0167099222305364</w:t>
            </w:r>
          </w:p>
        </w:tc>
        <w:tc>
          <w:tcPr>
            <w:tcW w:w="1914" w:type="dxa"/>
            <w:noWrap/>
            <w:hideMark/>
          </w:tcPr>
          <w:p w14:paraId="25E3CE81"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0.00177716145162255</w:t>
            </w:r>
          </w:p>
        </w:tc>
        <w:tc>
          <w:tcPr>
            <w:tcW w:w="2372" w:type="dxa"/>
            <w:noWrap/>
            <w:hideMark/>
          </w:tcPr>
          <w:p w14:paraId="2F75FA70"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0.0167099222305364</w:t>
            </w:r>
          </w:p>
        </w:tc>
      </w:tr>
      <w:tr w:rsidR="006B6B6B" w:rsidRPr="00403E31" w14:paraId="0BA51370" w14:textId="77777777" w:rsidTr="00F063E9">
        <w:trPr>
          <w:trHeight w:val="290"/>
        </w:trPr>
        <w:tc>
          <w:tcPr>
            <w:tcW w:w="1170" w:type="dxa"/>
            <w:noWrap/>
            <w:hideMark/>
          </w:tcPr>
          <w:p w14:paraId="3D94772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cg16402875</w:t>
            </w:r>
          </w:p>
        </w:tc>
        <w:tc>
          <w:tcPr>
            <w:tcW w:w="1890" w:type="dxa"/>
            <w:noWrap/>
            <w:hideMark/>
          </w:tcPr>
          <w:p w14:paraId="03AD075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0.000116966565807042</w:t>
            </w:r>
          </w:p>
        </w:tc>
        <w:tc>
          <w:tcPr>
            <w:tcW w:w="1710" w:type="dxa"/>
            <w:noWrap/>
            <w:hideMark/>
          </w:tcPr>
          <w:p w14:paraId="1FFF501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0.438570007278646</w:t>
            </w:r>
          </w:p>
        </w:tc>
        <w:tc>
          <w:tcPr>
            <w:tcW w:w="1620" w:type="dxa"/>
            <w:noWrap/>
            <w:hideMark/>
          </w:tcPr>
          <w:p w14:paraId="20B0B17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4.33269171415938</w:t>
            </w:r>
          </w:p>
        </w:tc>
        <w:tc>
          <w:tcPr>
            <w:tcW w:w="1776" w:type="dxa"/>
            <w:noWrap/>
            <w:hideMark/>
          </w:tcPr>
          <w:p w14:paraId="3594E8A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0.0357029301538901</w:t>
            </w:r>
          </w:p>
        </w:tc>
        <w:tc>
          <w:tcPr>
            <w:tcW w:w="1914" w:type="dxa"/>
            <w:noWrap/>
            <w:hideMark/>
          </w:tcPr>
          <w:p w14:paraId="2CAE91B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0.000506780070505849</w:t>
            </w:r>
          </w:p>
        </w:tc>
        <w:tc>
          <w:tcPr>
            <w:tcW w:w="2372" w:type="dxa"/>
            <w:noWrap/>
            <w:hideMark/>
          </w:tcPr>
          <w:p w14:paraId="40189F53"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0.438570007278646</w:t>
            </w:r>
          </w:p>
        </w:tc>
      </w:tr>
      <w:tr w:rsidR="006B6B6B" w:rsidRPr="00403E31" w14:paraId="795452A6" w14:textId="77777777" w:rsidTr="00F063E9">
        <w:trPr>
          <w:trHeight w:val="290"/>
        </w:trPr>
        <w:tc>
          <w:tcPr>
            <w:tcW w:w="1170" w:type="dxa"/>
            <w:noWrap/>
            <w:hideMark/>
          </w:tcPr>
          <w:p w14:paraId="56E772D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cg15672022</w:t>
            </w:r>
          </w:p>
        </w:tc>
        <w:tc>
          <w:tcPr>
            <w:tcW w:w="1890" w:type="dxa"/>
            <w:noWrap/>
            <w:hideMark/>
          </w:tcPr>
          <w:p w14:paraId="082CD8E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0.000155037752532813</w:t>
            </w:r>
          </w:p>
        </w:tc>
        <w:tc>
          <w:tcPr>
            <w:tcW w:w="1710" w:type="dxa"/>
            <w:noWrap/>
            <w:hideMark/>
          </w:tcPr>
          <w:p w14:paraId="3B89DE00"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0.714240985681105</w:t>
            </w:r>
          </w:p>
        </w:tc>
        <w:tc>
          <w:tcPr>
            <w:tcW w:w="1620" w:type="dxa"/>
            <w:noWrap/>
            <w:hideMark/>
          </w:tcPr>
          <w:p w14:paraId="331675C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-1.98704121726876</w:t>
            </w:r>
          </w:p>
        </w:tc>
        <w:tc>
          <w:tcPr>
            <w:tcW w:w="1776" w:type="dxa"/>
            <w:noWrap/>
            <w:hideMark/>
          </w:tcPr>
          <w:p w14:paraId="7FB1FE1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0.0193976826517957</w:t>
            </w:r>
          </w:p>
        </w:tc>
        <w:tc>
          <w:tcPr>
            <w:tcW w:w="1914" w:type="dxa"/>
            <w:noWrap/>
            <w:hideMark/>
          </w:tcPr>
          <w:p w14:paraId="6A6E3A5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-0.000308066404515413</w:t>
            </w:r>
          </w:p>
        </w:tc>
        <w:tc>
          <w:tcPr>
            <w:tcW w:w="2372" w:type="dxa"/>
            <w:noWrap/>
            <w:hideMark/>
          </w:tcPr>
          <w:p w14:paraId="21C0B7B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0.714240985681105</w:t>
            </w:r>
          </w:p>
        </w:tc>
      </w:tr>
      <w:tr w:rsidR="006B6B6B" w:rsidRPr="00403E31" w14:paraId="2AA22969" w14:textId="77777777" w:rsidTr="00F063E9">
        <w:trPr>
          <w:trHeight w:val="290"/>
        </w:trPr>
        <w:tc>
          <w:tcPr>
            <w:tcW w:w="1170" w:type="dxa"/>
            <w:noWrap/>
            <w:hideMark/>
          </w:tcPr>
          <w:p w14:paraId="32F3977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cg13131501</w:t>
            </w:r>
          </w:p>
        </w:tc>
        <w:tc>
          <w:tcPr>
            <w:tcW w:w="1890" w:type="dxa"/>
            <w:noWrap/>
            <w:hideMark/>
          </w:tcPr>
          <w:p w14:paraId="4606EFD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0.000318220164252777</w:t>
            </w:r>
          </w:p>
        </w:tc>
        <w:tc>
          <w:tcPr>
            <w:tcW w:w="1710" w:type="dxa"/>
            <w:noWrap/>
            <w:hideMark/>
          </w:tcPr>
          <w:p w14:paraId="132B3697"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0.130662136758009</w:t>
            </w:r>
          </w:p>
        </w:tc>
        <w:tc>
          <w:tcPr>
            <w:tcW w:w="1620" w:type="dxa"/>
            <w:noWrap/>
            <w:hideMark/>
          </w:tcPr>
          <w:p w14:paraId="7BD9F686"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3.43822256635646</w:t>
            </w:r>
          </w:p>
        </w:tc>
        <w:tc>
          <w:tcPr>
            <w:tcW w:w="1776" w:type="dxa"/>
            <w:noWrap/>
            <w:hideMark/>
          </w:tcPr>
          <w:p w14:paraId="73D3714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0.012128154820652</w:t>
            </w:r>
          </w:p>
        </w:tc>
        <w:tc>
          <w:tcPr>
            <w:tcW w:w="1914" w:type="dxa"/>
            <w:noWrap/>
            <w:hideMark/>
          </w:tcPr>
          <w:p w14:paraId="11AEBCA4"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0.00109411174980356</w:t>
            </w:r>
          </w:p>
        </w:tc>
        <w:tc>
          <w:tcPr>
            <w:tcW w:w="2372" w:type="dxa"/>
            <w:noWrap/>
            <w:hideMark/>
          </w:tcPr>
          <w:p w14:paraId="7787AA6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0.130662136758009</w:t>
            </w:r>
          </w:p>
        </w:tc>
      </w:tr>
      <w:tr w:rsidR="006B6B6B" w:rsidRPr="00403E31" w14:paraId="18A92843" w14:textId="77777777" w:rsidTr="00F063E9">
        <w:trPr>
          <w:trHeight w:val="290"/>
        </w:trPr>
        <w:tc>
          <w:tcPr>
            <w:tcW w:w="1170" w:type="dxa"/>
            <w:noWrap/>
            <w:hideMark/>
          </w:tcPr>
          <w:p w14:paraId="2A1B66E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cg04457572</w:t>
            </w:r>
          </w:p>
        </w:tc>
        <w:tc>
          <w:tcPr>
            <w:tcW w:w="1890" w:type="dxa"/>
            <w:noWrap/>
            <w:hideMark/>
          </w:tcPr>
          <w:p w14:paraId="784789E0"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-0.00030989435514351</w:t>
            </w:r>
          </w:p>
        </w:tc>
        <w:tc>
          <w:tcPr>
            <w:tcW w:w="1710" w:type="dxa"/>
            <w:noWrap/>
            <w:hideMark/>
          </w:tcPr>
          <w:p w14:paraId="6B814E0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0.2017398152483</w:t>
            </w:r>
          </w:p>
        </w:tc>
        <w:tc>
          <w:tcPr>
            <w:tcW w:w="1620" w:type="dxa"/>
            <w:noWrap/>
            <w:hideMark/>
          </w:tcPr>
          <w:p w14:paraId="5A9B8C4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-3.96635481787463</w:t>
            </w:r>
          </w:p>
        </w:tc>
        <w:tc>
          <w:tcPr>
            <w:tcW w:w="1776" w:type="dxa"/>
            <w:noWrap/>
            <w:hideMark/>
          </w:tcPr>
          <w:p w14:paraId="1C60837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0.000496260108866941</w:t>
            </w:r>
          </w:p>
        </w:tc>
        <w:tc>
          <w:tcPr>
            <w:tcW w:w="1914" w:type="dxa"/>
            <w:noWrap/>
            <w:hideMark/>
          </w:tcPr>
          <w:p w14:paraId="3DA11F23"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0.00122915096855561</w:t>
            </w:r>
          </w:p>
        </w:tc>
        <w:tc>
          <w:tcPr>
            <w:tcW w:w="2372" w:type="dxa"/>
            <w:noWrap/>
            <w:hideMark/>
          </w:tcPr>
          <w:p w14:paraId="69345B8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0.2017398152483</w:t>
            </w:r>
          </w:p>
        </w:tc>
      </w:tr>
      <w:tr w:rsidR="006B6B6B" w:rsidRPr="00403E31" w14:paraId="48EBC2E7" w14:textId="77777777" w:rsidTr="00F063E9">
        <w:trPr>
          <w:trHeight w:val="290"/>
        </w:trPr>
        <w:tc>
          <w:tcPr>
            <w:tcW w:w="1170" w:type="dxa"/>
            <w:noWrap/>
            <w:hideMark/>
          </w:tcPr>
          <w:p w14:paraId="2C7A455E"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cg01940139</w:t>
            </w:r>
          </w:p>
        </w:tc>
        <w:tc>
          <w:tcPr>
            <w:tcW w:w="1890" w:type="dxa"/>
            <w:noWrap/>
            <w:hideMark/>
          </w:tcPr>
          <w:p w14:paraId="69C3F55F"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-2.51115958467901e-06</w:t>
            </w:r>
          </w:p>
        </w:tc>
        <w:tc>
          <w:tcPr>
            <w:tcW w:w="1710" w:type="dxa"/>
            <w:noWrap/>
            <w:hideMark/>
          </w:tcPr>
          <w:p w14:paraId="1DA92FA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0.973494301559011</w:t>
            </w:r>
          </w:p>
        </w:tc>
        <w:tc>
          <w:tcPr>
            <w:tcW w:w="1620" w:type="dxa"/>
            <w:noWrap/>
            <w:hideMark/>
          </w:tcPr>
          <w:p w14:paraId="7E94FF76"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10.6946429024611</w:t>
            </w:r>
          </w:p>
        </w:tc>
        <w:tc>
          <w:tcPr>
            <w:tcW w:w="1776" w:type="dxa"/>
            <w:noWrap/>
            <w:hideMark/>
          </w:tcPr>
          <w:p w14:paraId="3519591D"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0.0171917815999335</w:t>
            </w:r>
          </w:p>
        </w:tc>
        <w:tc>
          <w:tcPr>
            <w:tcW w:w="1914" w:type="dxa"/>
            <w:noWrap/>
            <w:hideMark/>
          </w:tcPr>
          <w:p w14:paraId="287C822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-2.68559550292346e-05</w:t>
            </w:r>
          </w:p>
        </w:tc>
        <w:tc>
          <w:tcPr>
            <w:tcW w:w="2372" w:type="dxa"/>
            <w:noWrap/>
            <w:hideMark/>
          </w:tcPr>
          <w:p w14:paraId="4B990899"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0.973494301559011</w:t>
            </w:r>
          </w:p>
        </w:tc>
      </w:tr>
      <w:tr w:rsidR="006B6B6B" w:rsidRPr="00403E31" w14:paraId="51B96EB6" w14:textId="77777777" w:rsidTr="00F063E9">
        <w:trPr>
          <w:trHeight w:val="290"/>
        </w:trPr>
        <w:tc>
          <w:tcPr>
            <w:tcW w:w="1170" w:type="dxa"/>
            <w:noWrap/>
            <w:hideMark/>
          </w:tcPr>
          <w:p w14:paraId="17A0F249"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cg08461903</w:t>
            </w:r>
          </w:p>
        </w:tc>
        <w:tc>
          <w:tcPr>
            <w:tcW w:w="1890" w:type="dxa"/>
            <w:noWrap/>
            <w:hideMark/>
          </w:tcPr>
          <w:p w14:paraId="147B903F"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-0.000655509718183357</w:t>
            </w:r>
          </w:p>
        </w:tc>
        <w:tc>
          <w:tcPr>
            <w:tcW w:w="1710" w:type="dxa"/>
            <w:noWrap/>
            <w:hideMark/>
          </w:tcPr>
          <w:p w14:paraId="63597D6D"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0.00811177347398761</w:t>
            </w:r>
          </w:p>
        </w:tc>
        <w:tc>
          <w:tcPr>
            <w:tcW w:w="1620" w:type="dxa"/>
            <w:noWrap/>
            <w:hideMark/>
          </w:tcPr>
          <w:p w14:paraId="7B2DB5CE"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-2.15793857112449</w:t>
            </w:r>
          </w:p>
        </w:tc>
        <w:tc>
          <w:tcPr>
            <w:tcW w:w="1776" w:type="dxa"/>
            <w:noWrap/>
            <w:hideMark/>
          </w:tcPr>
          <w:p w14:paraId="23A49FAA"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0.0372974015326812</w:t>
            </w:r>
          </w:p>
        </w:tc>
        <w:tc>
          <w:tcPr>
            <w:tcW w:w="1914" w:type="dxa"/>
            <w:noWrap/>
            <w:hideMark/>
          </w:tcPr>
          <w:p w14:paraId="7D8E1219"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0.00141454970461481</w:t>
            </w:r>
          </w:p>
        </w:tc>
        <w:tc>
          <w:tcPr>
            <w:tcW w:w="2372" w:type="dxa"/>
            <w:noWrap/>
            <w:hideMark/>
          </w:tcPr>
          <w:p w14:paraId="4E594503" w14:textId="77777777" w:rsidR="006B6B6B" w:rsidRPr="00962D8B" w:rsidRDefault="006B6B6B" w:rsidP="00BE6FD7">
            <w:pPr>
              <w:jc w:val="both"/>
              <w:rPr>
                <w:rFonts w:ascii="Times New Roman" w:hAnsi="Times New Roman" w:cs="Times New Roman"/>
                <w:b/>
                <w:bCs/>
                <w:sz w:val="16"/>
                <w:szCs w:val="16"/>
              </w:rPr>
            </w:pPr>
            <w:r w:rsidRPr="00962D8B">
              <w:rPr>
                <w:rFonts w:ascii="Times New Roman" w:hAnsi="Times New Roman" w:cs="Times New Roman"/>
                <w:b/>
                <w:bCs/>
                <w:sz w:val="16"/>
                <w:szCs w:val="16"/>
              </w:rPr>
              <w:t>0.0372974015326812</w:t>
            </w:r>
          </w:p>
        </w:tc>
      </w:tr>
      <w:tr w:rsidR="006B6B6B" w:rsidRPr="00403E31" w14:paraId="05E6B9D2" w14:textId="77777777" w:rsidTr="00F063E9">
        <w:trPr>
          <w:trHeight w:val="290"/>
        </w:trPr>
        <w:tc>
          <w:tcPr>
            <w:tcW w:w="1170" w:type="dxa"/>
            <w:noWrap/>
            <w:hideMark/>
          </w:tcPr>
          <w:p w14:paraId="51D9282A"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cg00154986</w:t>
            </w:r>
          </w:p>
        </w:tc>
        <w:tc>
          <w:tcPr>
            <w:tcW w:w="1890" w:type="dxa"/>
            <w:noWrap/>
            <w:hideMark/>
          </w:tcPr>
          <w:p w14:paraId="12E6AA41"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-0.000238410807150942</w:t>
            </w:r>
          </w:p>
        </w:tc>
        <w:tc>
          <w:tcPr>
            <w:tcW w:w="1710" w:type="dxa"/>
            <w:noWrap/>
            <w:hideMark/>
          </w:tcPr>
          <w:p w14:paraId="361E2EAB"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0.329974294873344</w:t>
            </w:r>
          </w:p>
        </w:tc>
        <w:tc>
          <w:tcPr>
            <w:tcW w:w="1620" w:type="dxa"/>
            <w:noWrap/>
            <w:hideMark/>
          </w:tcPr>
          <w:p w14:paraId="3EF132A8"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-3.39742352539049</w:t>
            </w:r>
          </w:p>
        </w:tc>
        <w:tc>
          <w:tcPr>
            <w:tcW w:w="1776" w:type="dxa"/>
            <w:noWrap/>
            <w:hideMark/>
          </w:tcPr>
          <w:p w14:paraId="46313D62"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0.00254938830678076</w:t>
            </w:r>
          </w:p>
        </w:tc>
        <w:tc>
          <w:tcPr>
            <w:tcW w:w="1914" w:type="dxa"/>
            <w:noWrap/>
            <w:hideMark/>
          </w:tcPr>
          <w:p w14:paraId="6A0CB71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0.000809982484921947</w:t>
            </w:r>
          </w:p>
        </w:tc>
        <w:tc>
          <w:tcPr>
            <w:tcW w:w="2372" w:type="dxa"/>
            <w:noWrap/>
            <w:hideMark/>
          </w:tcPr>
          <w:p w14:paraId="04D8A2B5" w14:textId="77777777" w:rsidR="006B6B6B" w:rsidRPr="00403E31" w:rsidRDefault="006B6B6B" w:rsidP="00BE6FD7">
            <w:pPr>
              <w:jc w:val="both"/>
              <w:rPr>
                <w:rFonts w:ascii="Times New Roman" w:hAnsi="Times New Roman" w:cs="Times New Roman"/>
                <w:sz w:val="16"/>
                <w:szCs w:val="16"/>
              </w:rPr>
            </w:pPr>
            <w:r w:rsidRPr="00403E31">
              <w:rPr>
                <w:rFonts w:ascii="Times New Roman" w:hAnsi="Times New Roman" w:cs="Times New Roman"/>
                <w:sz w:val="16"/>
                <w:szCs w:val="16"/>
              </w:rPr>
              <w:t>0.329974294873344</w:t>
            </w:r>
          </w:p>
        </w:tc>
      </w:tr>
    </w:tbl>
    <w:p w14:paraId="7F736C60" w14:textId="6C019CAD" w:rsidR="006B6B6B" w:rsidRPr="00E6538F" w:rsidRDefault="006B6B6B" w:rsidP="006B6B6B">
      <w:pPr>
        <w:jc w:val="both"/>
        <w:rPr>
          <w:rFonts w:ascii="Times New Roman" w:hAnsi="Times New Roman" w:cs="Times New Roman"/>
          <w:b/>
          <w:bCs/>
          <w:sz w:val="16"/>
          <w:szCs w:val="16"/>
        </w:rPr>
      </w:pPr>
      <w:r w:rsidRPr="00E6538F">
        <w:rPr>
          <w:rFonts w:ascii="Times New Roman" w:hAnsi="Times New Roman" w:cs="Times New Roman"/>
          <w:sz w:val="16"/>
          <w:szCs w:val="16"/>
        </w:rPr>
        <w:t xml:space="preserve">alpha = </w:t>
      </w:r>
      <w:bookmarkStart w:id="13" w:name="_Hlk202092236"/>
      <w:r w:rsidRPr="00E6538F">
        <w:rPr>
          <w:rFonts w:ascii="Times New Roman" w:hAnsi="Times New Roman" w:cs="Times New Roman"/>
          <w:sz w:val="16"/>
          <w:szCs w:val="16"/>
        </w:rPr>
        <w:t>coefficient estimate of the exposure (X) –&gt; mediator (M) association</w:t>
      </w:r>
      <w:bookmarkEnd w:id="13"/>
      <w:r w:rsidRPr="00E6538F">
        <w:rPr>
          <w:rFonts w:ascii="Times New Roman" w:hAnsi="Times New Roman" w:cs="Times New Roman"/>
          <w:sz w:val="16"/>
          <w:szCs w:val="16"/>
        </w:rPr>
        <w:t xml:space="preserve">; alpha_pv = p-value for the exposure (X) –&gt; mediator (M) association; beta = </w:t>
      </w:r>
      <w:bookmarkStart w:id="14" w:name="_Hlk202092272"/>
      <w:r w:rsidRPr="00E6538F">
        <w:rPr>
          <w:rFonts w:ascii="Times New Roman" w:hAnsi="Times New Roman" w:cs="Times New Roman"/>
          <w:sz w:val="16"/>
          <w:szCs w:val="16"/>
        </w:rPr>
        <w:t>coefficient estimate of the mediator (M) –&gt; outcome (Y) association, adjusted for exposure</w:t>
      </w:r>
      <w:bookmarkEnd w:id="14"/>
      <w:r w:rsidRPr="00E6538F">
        <w:rPr>
          <w:rFonts w:ascii="Times New Roman" w:hAnsi="Times New Roman" w:cs="Times New Roman"/>
          <w:sz w:val="16"/>
          <w:szCs w:val="16"/>
        </w:rPr>
        <w:t xml:space="preserve">; beta_pv = p-value for the mediator (M) –&gt; outcome (Y) association, adjusted for exposure; alpha*beta = mediation effect; ab_pv = </w:t>
      </w:r>
      <w:bookmarkStart w:id="15" w:name="_Hlk202093098"/>
      <w:r w:rsidR="00D128E2" w:rsidRPr="00E6538F">
        <w:rPr>
          <w:rFonts w:ascii="Times New Roman" w:hAnsi="Times New Roman" w:cs="Times New Roman"/>
          <w:sz w:val="16"/>
          <w:szCs w:val="16"/>
        </w:rPr>
        <w:t>multiple-testing corrected</w:t>
      </w:r>
      <w:r w:rsidRPr="00E6538F">
        <w:rPr>
          <w:rFonts w:ascii="Times New Roman" w:hAnsi="Times New Roman" w:cs="Times New Roman"/>
          <w:sz w:val="16"/>
          <w:szCs w:val="16"/>
        </w:rPr>
        <w:t xml:space="preserve"> p-value for statistical significance of the mediator</w:t>
      </w:r>
    </w:p>
    <w:p w14:paraId="0A119CD5" w14:textId="1A5367F5" w:rsidR="006B6B6B" w:rsidRPr="00962D8B" w:rsidRDefault="006B6B6B" w:rsidP="006B6B6B">
      <w:pPr>
        <w:jc w:val="both"/>
        <w:rPr>
          <w:rFonts w:ascii="Times New Roman" w:hAnsi="Times New Roman" w:cs="Times New Roman"/>
          <w:b/>
          <w:bCs/>
          <w:sz w:val="18"/>
          <w:szCs w:val="18"/>
        </w:rPr>
      </w:pPr>
      <w:bookmarkStart w:id="16" w:name="_Hlk153710295"/>
      <w:bookmarkEnd w:id="15"/>
      <w:r w:rsidRPr="00962D8B">
        <w:rPr>
          <w:rFonts w:ascii="Times New Roman" w:hAnsi="Times New Roman" w:cs="Times New Roman"/>
          <w:b/>
          <w:bCs/>
          <w:sz w:val="18"/>
          <w:szCs w:val="18"/>
        </w:rPr>
        <w:t xml:space="preserve">Table </w:t>
      </w:r>
      <w:r>
        <w:rPr>
          <w:rFonts w:ascii="Times New Roman" w:hAnsi="Times New Roman" w:cs="Times New Roman"/>
          <w:b/>
          <w:bCs/>
          <w:sz w:val="18"/>
          <w:szCs w:val="18"/>
        </w:rPr>
        <w:t>2</w:t>
      </w:r>
      <w:r w:rsidRPr="00962D8B">
        <w:rPr>
          <w:rFonts w:ascii="Times New Roman" w:hAnsi="Times New Roman" w:cs="Times New Roman"/>
          <w:b/>
          <w:bCs/>
          <w:sz w:val="18"/>
          <w:szCs w:val="18"/>
        </w:rPr>
        <w:t>: Details of the CpG sites selected as candidate mediators (n = 2</w:t>
      </w:r>
      <w:r>
        <w:rPr>
          <w:rFonts w:ascii="Times New Roman" w:hAnsi="Times New Roman" w:cs="Times New Roman"/>
          <w:b/>
          <w:bCs/>
          <w:sz w:val="18"/>
          <w:szCs w:val="18"/>
        </w:rPr>
        <w:t>4</w:t>
      </w:r>
      <w:r w:rsidRPr="00962D8B">
        <w:rPr>
          <w:rFonts w:ascii="Times New Roman" w:hAnsi="Times New Roman" w:cs="Times New Roman"/>
          <w:b/>
          <w:bCs/>
          <w:sz w:val="18"/>
          <w:szCs w:val="18"/>
        </w:rPr>
        <w:t xml:space="preserve">) </w:t>
      </w:r>
      <w:r w:rsidR="005815BF" w:rsidRPr="005815BF">
        <w:rPr>
          <w:rFonts w:ascii="Times New Roman" w:hAnsi="Times New Roman" w:cs="Times New Roman"/>
          <w:b/>
          <w:bCs/>
          <w:sz w:val="18"/>
          <w:szCs w:val="18"/>
        </w:rPr>
        <w:t xml:space="preserve">of the association between gestational weight gain and offspring’s standardized birth weight </w:t>
      </w:r>
      <w:r w:rsidRPr="00962D8B">
        <w:rPr>
          <w:rFonts w:ascii="Times New Roman" w:hAnsi="Times New Roman" w:cs="Times New Roman"/>
          <w:b/>
          <w:bCs/>
          <w:sz w:val="18"/>
          <w:szCs w:val="18"/>
        </w:rPr>
        <w:t>by the H</w:t>
      </w:r>
      <w:r>
        <w:rPr>
          <w:rFonts w:ascii="Times New Roman" w:hAnsi="Times New Roman" w:cs="Times New Roman"/>
          <w:b/>
          <w:bCs/>
          <w:sz w:val="18"/>
          <w:szCs w:val="18"/>
        </w:rPr>
        <w:t>I</w:t>
      </w:r>
      <w:r w:rsidRPr="00962D8B">
        <w:rPr>
          <w:rFonts w:ascii="Times New Roman" w:hAnsi="Times New Roman" w:cs="Times New Roman"/>
          <w:b/>
          <w:bCs/>
          <w:sz w:val="18"/>
          <w:szCs w:val="18"/>
        </w:rPr>
        <w:t>MA approach</w:t>
      </w:r>
    </w:p>
    <w:tbl>
      <w:tblPr>
        <w:tblStyle w:val="TableGrid"/>
        <w:tblW w:w="13120" w:type="dxa"/>
        <w:tblInd w:w="-1281" w:type="dxa"/>
        <w:tblLook w:val="04A0" w:firstRow="1" w:lastRow="0" w:firstColumn="1" w:lastColumn="0" w:noHBand="0" w:noVBand="1"/>
      </w:tblPr>
      <w:tblGrid>
        <w:gridCol w:w="1008"/>
        <w:gridCol w:w="1969"/>
        <w:gridCol w:w="1696"/>
        <w:gridCol w:w="1706"/>
        <w:gridCol w:w="1776"/>
        <w:gridCol w:w="1985"/>
        <w:gridCol w:w="2980"/>
      </w:tblGrid>
      <w:tr w:rsidR="006B6B6B" w:rsidRPr="005F6FF0" w14:paraId="39BFD8E2" w14:textId="77777777" w:rsidTr="00BE6FD7">
        <w:trPr>
          <w:trHeight w:val="290"/>
        </w:trPr>
        <w:tc>
          <w:tcPr>
            <w:tcW w:w="1008" w:type="dxa"/>
            <w:noWrap/>
            <w:hideMark/>
          </w:tcPr>
          <w:bookmarkEnd w:id="16"/>
          <w:p w14:paraId="60BA57E4" w14:textId="77777777" w:rsidR="006B6B6B" w:rsidRPr="005F6FF0" w:rsidRDefault="006B6B6B" w:rsidP="00BE6FD7">
            <w:pPr>
              <w:jc w:val="both"/>
              <w:rPr>
                <w:rFonts w:ascii="Times New Roman" w:hAnsi="Times New Roman" w:cs="Times New Roman"/>
                <w:b/>
                <w:bCs/>
                <w:sz w:val="16"/>
                <w:szCs w:val="16"/>
                <w:lang w:val="sv-SE"/>
              </w:rPr>
            </w:pPr>
            <w:r w:rsidRPr="005F6FF0">
              <w:rPr>
                <w:rFonts w:ascii="Times New Roman" w:hAnsi="Times New Roman" w:cs="Times New Roman"/>
                <w:b/>
                <w:bCs/>
                <w:sz w:val="16"/>
                <w:szCs w:val="16"/>
              </w:rPr>
              <w:t>mediator</w:t>
            </w:r>
          </w:p>
        </w:tc>
        <w:tc>
          <w:tcPr>
            <w:tcW w:w="1969" w:type="dxa"/>
            <w:noWrap/>
            <w:hideMark/>
          </w:tcPr>
          <w:p w14:paraId="67CAAEBA"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alpha</w:t>
            </w:r>
          </w:p>
        </w:tc>
        <w:tc>
          <w:tcPr>
            <w:tcW w:w="1696" w:type="dxa"/>
            <w:noWrap/>
            <w:hideMark/>
          </w:tcPr>
          <w:p w14:paraId="659DFACC"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alpha_pv</w:t>
            </w:r>
          </w:p>
        </w:tc>
        <w:tc>
          <w:tcPr>
            <w:tcW w:w="1706" w:type="dxa"/>
            <w:noWrap/>
            <w:hideMark/>
          </w:tcPr>
          <w:p w14:paraId="78AB4D28"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beta</w:t>
            </w:r>
          </w:p>
        </w:tc>
        <w:tc>
          <w:tcPr>
            <w:tcW w:w="1776" w:type="dxa"/>
            <w:noWrap/>
            <w:hideMark/>
          </w:tcPr>
          <w:p w14:paraId="5EBBEAB2"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beta_pv</w:t>
            </w:r>
          </w:p>
        </w:tc>
        <w:tc>
          <w:tcPr>
            <w:tcW w:w="1985" w:type="dxa"/>
            <w:noWrap/>
            <w:hideMark/>
          </w:tcPr>
          <w:p w14:paraId="6A278F8B"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alpha_beta</w:t>
            </w:r>
          </w:p>
        </w:tc>
        <w:tc>
          <w:tcPr>
            <w:tcW w:w="2980" w:type="dxa"/>
            <w:noWrap/>
            <w:hideMark/>
          </w:tcPr>
          <w:p w14:paraId="0ABAC262"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ab_pv</w:t>
            </w:r>
          </w:p>
        </w:tc>
      </w:tr>
      <w:tr w:rsidR="006B6B6B" w:rsidRPr="005F6FF0" w14:paraId="15DF6954" w14:textId="77777777" w:rsidTr="00BE6FD7">
        <w:trPr>
          <w:trHeight w:val="290"/>
        </w:trPr>
        <w:tc>
          <w:tcPr>
            <w:tcW w:w="1008" w:type="dxa"/>
            <w:noWrap/>
            <w:hideMark/>
          </w:tcPr>
          <w:p w14:paraId="0FF0212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cg04968127</w:t>
            </w:r>
          </w:p>
        </w:tc>
        <w:tc>
          <w:tcPr>
            <w:tcW w:w="1969" w:type="dxa"/>
            <w:noWrap/>
            <w:hideMark/>
          </w:tcPr>
          <w:p w14:paraId="0A35BBB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1.2592562393181e-05</w:t>
            </w:r>
          </w:p>
        </w:tc>
        <w:tc>
          <w:tcPr>
            <w:tcW w:w="1696" w:type="dxa"/>
            <w:noWrap/>
            <w:hideMark/>
          </w:tcPr>
          <w:p w14:paraId="4A6EA1A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0.943482912347783</w:t>
            </w:r>
          </w:p>
        </w:tc>
        <w:tc>
          <w:tcPr>
            <w:tcW w:w="1706" w:type="dxa"/>
            <w:noWrap/>
            <w:hideMark/>
          </w:tcPr>
          <w:p w14:paraId="113BBB5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6.75958264553157</w:t>
            </w:r>
          </w:p>
        </w:tc>
        <w:tc>
          <w:tcPr>
            <w:tcW w:w="1776" w:type="dxa"/>
            <w:noWrap/>
            <w:hideMark/>
          </w:tcPr>
          <w:p w14:paraId="3B8FADC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3.70754449405406e-05</w:t>
            </w:r>
          </w:p>
        </w:tc>
        <w:tc>
          <w:tcPr>
            <w:tcW w:w="1985" w:type="dxa"/>
            <w:noWrap/>
            <w:hideMark/>
          </w:tcPr>
          <w:p w14:paraId="1209D68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8.51204662157196e-05</w:t>
            </w:r>
          </w:p>
        </w:tc>
        <w:tc>
          <w:tcPr>
            <w:tcW w:w="2980" w:type="dxa"/>
            <w:noWrap/>
            <w:hideMark/>
          </w:tcPr>
          <w:p w14:paraId="1E78A85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0.943482912347783</w:t>
            </w:r>
          </w:p>
        </w:tc>
      </w:tr>
      <w:tr w:rsidR="006B6B6B" w:rsidRPr="005F6FF0" w14:paraId="56E9DBF8" w14:textId="77777777" w:rsidTr="00BE6FD7">
        <w:trPr>
          <w:trHeight w:val="290"/>
        </w:trPr>
        <w:tc>
          <w:tcPr>
            <w:tcW w:w="1008" w:type="dxa"/>
            <w:noWrap/>
            <w:hideMark/>
          </w:tcPr>
          <w:p w14:paraId="36D86CD2"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cg05349624</w:t>
            </w:r>
          </w:p>
        </w:tc>
        <w:tc>
          <w:tcPr>
            <w:tcW w:w="1969" w:type="dxa"/>
            <w:noWrap/>
            <w:hideMark/>
          </w:tcPr>
          <w:p w14:paraId="27D37BB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-4.35252966672858e-05</w:t>
            </w:r>
          </w:p>
        </w:tc>
        <w:tc>
          <w:tcPr>
            <w:tcW w:w="1696" w:type="dxa"/>
            <w:noWrap/>
            <w:hideMark/>
          </w:tcPr>
          <w:p w14:paraId="773D397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0.904077970813796</w:t>
            </w:r>
          </w:p>
        </w:tc>
        <w:tc>
          <w:tcPr>
            <w:tcW w:w="1706" w:type="dxa"/>
            <w:noWrap/>
            <w:hideMark/>
          </w:tcPr>
          <w:p w14:paraId="02D2C0A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0.840322689378256</w:t>
            </w:r>
          </w:p>
        </w:tc>
        <w:tc>
          <w:tcPr>
            <w:tcW w:w="1776" w:type="dxa"/>
            <w:noWrap/>
            <w:hideMark/>
          </w:tcPr>
          <w:p w14:paraId="6A36B87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0.0578467395585855</w:t>
            </w:r>
          </w:p>
        </w:tc>
        <w:tc>
          <w:tcPr>
            <w:tcW w:w="1985" w:type="dxa"/>
            <w:noWrap/>
            <w:hideMark/>
          </w:tcPr>
          <w:p w14:paraId="504E89B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-3.657529435144e-05</w:t>
            </w:r>
          </w:p>
        </w:tc>
        <w:tc>
          <w:tcPr>
            <w:tcW w:w="2980" w:type="dxa"/>
            <w:noWrap/>
            <w:hideMark/>
          </w:tcPr>
          <w:p w14:paraId="7006FB76"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0.904077970813796</w:t>
            </w:r>
          </w:p>
        </w:tc>
      </w:tr>
      <w:tr w:rsidR="006B6B6B" w:rsidRPr="005F6FF0" w14:paraId="5BED9238" w14:textId="77777777" w:rsidTr="00BE6FD7">
        <w:trPr>
          <w:trHeight w:val="290"/>
        </w:trPr>
        <w:tc>
          <w:tcPr>
            <w:tcW w:w="1008" w:type="dxa"/>
            <w:noWrap/>
            <w:hideMark/>
          </w:tcPr>
          <w:p w14:paraId="64A8ADE8"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cg21516291</w:t>
            </w:r>
          </w:p>
        </w:tc>
        <w:tc>
          <w:tcPr>
            <w:tcW w:w="1969" w:type="dxa"/>
            <w:noWrap/>
            <w:hideMark/>
          </w:tcPr>
          <w:p w14:paraId="36247DF1"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0.000382824953097754</w:t>
            </w:r>
          </w:p>
        </w:tc>
        <w:tc>
          <w:tcPr>
            <w:tcW w:w="1696" w:type="dxa"/>
            <w:noWrap/>
            <w:hideMark/>
          </w:tcPr>
          <w:p w14:paraId="3100462B"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0.0583456464895654</w:t>
            </w:r>
          </w:p>
        </w:tc>
        <w:tc>
          <w:tcPr>
            <w:tcW w:w="1706" w:type="dxa"/>
            <w:noWrap/>
            <w:hideMark/>
          </w:tcPr>
          <w:p w14:paraId="72909B43"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1.69249274542587</w:t>
            </w:r>
          </w:p>
        </w:tc>
        <w:tc>
          <w:tcPr>
            <w:tcW w:w="1776" w:type="dxa"/>
            <w:noWrap/>
            <w:hideMark/>
          </w:tcPr>
          <w:p w14:paraId="30A149A9"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0.0457505605120574</w:t>
            </w:r>
          </w:p>
        </w:tc>
        <w:tc>
          <w:tcPr>
            <w:tcW w:w="1985" w:type="dxa"/>
            <w:noWrap/>
            <w:hideMark/>
          </w:tcPr>
          <w:p w14:paraId="369396A9"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0.000647928455885948</w:t>
            </w:r>
          </w:p>
        </w:tc>
        <w:tc>
          <w:tcPr>
            <w:tcW w:w="2980" w:type="dxa"/>
            <w:noWrap/>
            <w:hideMark/>
          </w:tcPr>
          <w:p w14:paraId="5707A90F"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0.0483456464895654</w:t>
            </w:r>
          </w:p>
        </w:tc>
      </w:tr>
      <w:tr w:rsidR="006B6B6B" w:rsidRPr="005F6FF0" w14:paraId="4F36672F" w14:textId="77777777" w:rsidTr="00BE6FD7">
        <w:trPr>
          <w:trHeight w:val="290"/>
        </w:trPr>
        <w:tc>
          <w:tcPr>
            <w:tcW w:w="1008" w:type="dxa"/>
            <w:noWrap/>
            <w:hideMark/>
          </w:tcPr>
          <w:p w14:paraId="440F4C2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cg27053299</w:t>
            </w:r>
          </w:p>
        </w:tc>
        <w:tc>
          <w:tcPr>
            <w:tcW w:w="1969" w:type="dxa"/>
            <w:noWrap/>
            <w:hideMark/>
          </w:tcPr>
          <w:p w14:paraId="19E95DE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-9.51380933867518e-05</w:t>
            </w:r>
          </w:p>
        </w:tc>
        <w:tc>
          <w:tcPr>
            <w:tcW w:w="1696" w:type="dxa"/>
            <w:noWrap/>
            <w:hideMark/>
          </w:tcPr>
          <w:p w14:paraId="28C3D8F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0.819666864942751</w:t>
            </w:r>
          </w:p>
        </w:tc>
        <w:tc>
          <w:tcPr>
            <w:tcW w:w="1706" w:type="dxa"/>
            <w:noWrap/>
            <w:hideMark/>
          </w:tcPr>
          <w:p w14:paraId="7C67F74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-1.21501286390417</w:t>
            </w:r>
          </w:p>
        </w:tc>
        <w:tc>
          <w:tcPr>
            <w:tcW w:w="1776" w:type="dxa"/>
            <w:noWrap/>
            <w:hideMark/>
          </w:tcPr>
          <w:p w14:paraId="3B85BCA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0.0418674077628547</w:t>
            </w:r>
          </w:p>
        </w:tc>
        <w:tc>
          <w:tcPr>
            <w:tcW w:w="1985" w:type="dxa"/>
            <w:noWrap/>
            <w:hideMark/>
          </w:tcPr>
          <w:p w14:paraId="14A2269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0.000115594007312219</w:t>
            </w:r>
          </w:p>
        </w:tc>
        <w:tc>
          <w:tcPr>
            <w:tcW w:w="2980" w:type="dxa"/>
            <w:noWrap/>
            <w:hideMark/>
          </w:tcPr>
          <w:p w14:paraId="2BAE0D06"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0.819666864942751</w:t>
            </w:r>
          </w:p>
        </w:tc>
      </w:tr>
      <w:tr w:rsidR="006B6B6B" w:rsidRPr="005F6FF0" w14:paraId="052EB799" w14:textId="77777777" w:rsidTr="00BE6FD7">
        <w:trPr>
          <w:trHeight w:val="290"/>
        </w:trPr>
        <w:tc>
          <w:tcPr>
            <w:tcW w:w="1008" w:type="dxa"/>
            <w:noWrap/>
            <w:hideMark/>
          </w:tcPr>
          <w:p w14:paraId="7521654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cg10660916</w:t>
            </w:r>
          </w:p>
        </w:tc>
        <w:tc>
          <w:tcPr>
            <w:tcW w:w="1969" w:type="dxa"/>
            <w:noWrap/>
            <w:hideMark/>
          </w:tcPr>
          <w:p w14:paraId="1D36D0D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-0.000205810561889876</w:t>
            </w:r>
          </w:p>
        </w:tc>
        <w:tc>
          <w:tcPr>
            <w:tcW w:w="1696" w:type="dxa"/>
            <w:noWrap/>
            <w:hideMark/>
          </w:tcPr>
          <w:p w14:paraId="5AF5F08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0.315750857812919</w:t>
            </w:r>
          </w:p>
        </w:tc>
        <w:tc>
          <w:tcPr>
            <w:tcW w:w="1706" w:type="dxa"/>
            <w:noWrap/>
            <w:hideMark/>
          </w:tcPr>
          <w:p w14:paraId="2818C4D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1.30803701933125</w:t>
            </w:r>
          </w:p>
        </w:tc>
        <w:tc>
          <w:tcPr>
            <w:tcW w:w="1776" w:type="dxa"/>
            <w:noWrap/>
            <w:hideMark/>
          </w:tcPr>
          <w:p w14:paraId="5943E0C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0.014709737663736</w:t>
            </w:r>
          </w:p>
        </w:tc>
        <w:tc>
          <w:tcPr>
            <w:tcW w:w="1985" w:type="dxa"/>
            <w:noWrap/>
            <w:hideMark/>
          </w:tcPr>
          <w:p w14:paraId="1C13952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-0.000269207833921323</w:t>
            </w:r>
          </w:p>
        </w:tc>
        <w:tc>
          <w:tcPr>
            <w:tcW w:w="2980" w:type="dxa"/>
            <w:noWrap/>
            <w:hideMark/>
          </w:tcPr>
          <w:p w14:paraId="364EB97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0.315750857812919</w:t>
            </w:r>
          </w:p>
        </w:tc>
      </w:tr>
      <w:tr w:rsidR="006B6B6B" w:rsidRPr="005F6FF0" w14:paraId="0F9B136C" w14:textId="77777777" w:rsidTr="00BE6FD7">
        <w:trPr>
          <w:trHeight w:val="290"/>
        </w:trPr>
        <w:tc>
          <w:tcPr>
            <w:tcW w:w="1008" w:type="dxa"/>
            <w:noWrap/>
            <w:hideMark/>
          </w:tcPr>
          <w:p w14:paraId="6C460B1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cg14556683</w:t>
            </w:r>
          </w:p>
        </w:tc>
        <w:tc>
          <w:tcPr>
            <w:tcW w:w="1969" w:type="dxa"/>
            <w:noWrap/>
            <w:hideMark/>
          </w:tcPr>
          <w:p w14:paraId="56259A5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3.12283125351938e-05</w:t>
            </w:r>
          </w:p>
        </w:tc>
        <w:tc>
          <w:tcPr>
            <w:tcW w:w="1696" w:type="dxa"/>
            <w:noWrap/>
            <w:hideMark/>
          </w:tcPr>
          <w:p w14:paraId="7B9F2C5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0.554971262719947</w:t>
            </w:r>
          </w:p>
        </w:tc>
        <w:tc>
          <w:tcPr>
            <w:tcW w:w="1706" w:type="dxa"/>
            <w:noWrap/>
            <w:hideMark/>
          </w:tcPr>
          <w:p w14:paraId="2475B212"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3.85469332501059</w:t>
            </w:r>
          </w:p>
        </w:tc>
        <w:tc>
          <w:tcPr>
            <w:tcW w:w="1776" w:type="dxa"/>
            <w:noWrap/>
            <w:hideMark/>
          </w:tcPr>
          <w:p w14:paraId="523D1EB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0.0671005407551571</w:t>
            </w:r>
          </w:p>
        </w:tc>
        <w:tc>
          <w:tcPr>
            <w:tcW w:w="1985" w:type="dxa"/>
            <w:noWrap/>
            <w:hideMark/>
          </w:tcPr>
          <w:p w14:paraId="0DCFA1C8"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0.000120375567880756</w:t>
            </w:r>
          </w:p>
        </w:tc>
        <w:tc>
          <w:tcPr>
            <w:tcW w:w="2980" w:type="dxa"/>
            <w:noWrap/>
            <w:hideMark/>
          </w:tcPr>
          <w:p w14:paraId="717E269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0.554971262719947</w:t>
            </w:r>
          </w:p>
        </w:tc>
      </w:tr>
      <w:tr w:rsidR="006B6B6B" w:rsidRPr="005F6FF0" w14:paraId="6DE9721C" w14:textId="77777777" w:rsidTr="00BE6FD7">
        <w:trPr>
          <w:trHeight w:val="290"/>
        </w:trPr>
        <w:tc>
          <w:tcPr>
            <w:tcW w:w="1008" w:type="dxa"/>
            <w:noWrap/>
            <w:hideMark/>
          </w:tcPr>
          <w:p w14:paraId="4B44E24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cg10178960</w:t>
            </w:r>
          </w:p>
        </w:tc>
        <w:tc>
          <w:tcPr>
            <w:tcW w:w="1969" w:type="dxa"/>
            <w:noWrap/>
            <w:hideMark/>
          </w:tcPr>
          <w:p w14:paraId="2CA9F25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-1.94479367272413e-05</w:t>
            </w:r>
          </w:p>
        </w:tc>
        <w:tc>
          <w:tcPr>
            <w:tcW w:w="1696" w:type="dxa"/>
            <w:noWrap/>
            <w:hideMark/>
          </w:tcPr>
          <w:p w14:paraId="0EC3F6E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0.82559454162065</w:t>
            </w:r>
          </w:p>
        </w:tc>
        <w:tc>
          <w:tcPr>
            <w:tcW w:w="1706" w:type="dxa"/>
            <w:noWrap/>
            <w:hideMark/>
          </w:tcPr>
          <w:p w14:paraId="0EE41EA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-9.80206704315084</w:t>
            </w:r>
          </w:p>
        </w:tc>
        <w:tc>
          <w:tcPr>
            <w:tcW w:w="1776" w:type="dxa"/>
            <w:noWrap/>
            <w:hideMark/>
          </w:tcPr>
          <w:p w14:paraId="6079275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5.62343191014168e-07</w:t>
            </w:r>
          </w:p>
        </w:tc>
        <w:tc>
          <w:tcPr>
            <w:tcW w:w="1985" w:type="dxa"/>
            <w:noWrap/>
            <w:hideMark/>
          </w:tcPr>
          <w:p w14:paraId="22E613D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0.000190629979651374</w:t>
            </w:r>
          </w:p>
        </w:tc>
        <w:tc>
          <w:tcPr>
            <w:tcW w:w="2980" w:type="dxa"/>
            <w:noWrap/>
            <w:hideMark/>
          </w:tcPr>
          <w:p w14:paraId="6F92CDA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0.82559454162065</w:t>
            </w:r>
          </w:p>
        </w:tc>
      </w:tr>
      <w:tr w:rsidR="006B6B6B" w:rsidRPr="005F6FF0" w14:paraId="56F53034" w14:textId="77777777" w:rsidTr="00BE6FD7">
        <w:trPr>
          <w:trHeight w:val="290"/>
        </w:trPr>
        <w:tc>
          <w:tcPr>
            <w:tcW w:w="1008" w:type="dxa"/>
            <w:noWrap/>
            <w:hideMark/>
          </w:tcPr>
          <w:p w14:paraId="2FCB9D9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cg16752400</w:t>
            </w:r>
          </w:p>
        </w:tc>
        <w:tc>
          <w:tcPr>
            <w:tcW w:w="1969" w:type="dxa"/>
            <w:noWrap/>
            <w:hideMark/>
          </w:tcPr>
          <w:p w14:paraId="3168DE8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0.000400552446129279</w:t>
            </w:r>
          </w:p>
        </w:tc>
        <w:tc>
          <w:tcPr>
            <w:tcW w:w="1696" w:type="dxa"/>
            <w:noWrap/>
            <w:hideMark/>
          </w:tcPr>
          <w:p w14:paraId="1F2EB25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0.160401470771189</w:t>
            </w:r>
          </w:p>
        </w:tc>
        <w:tc>
          <w:tcPr>
            <w:tcW w:w="1706" w:type="dxa"/>
            <w:noWrap/>
            <w:hideMark/>
          </w:tcPr>
          <w:p w14:paraId="5D7DB69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0.928010378751901</w:t>
            </w:r>
          </w:p>
        </w:tc>
        <w:tc>
          <w:tcPr>
            <w:tcW w:w="1776" w:type="dxa"/>
            <w:noWrap/>
            <w:hideMark/>
          </w:tcPr>
          <w:p w14:paraId="3AD35F2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0.0389988398009207</w:t>
            </w:r>
          </w:p>
        </w:tc>
        <w:tc>
          <w:tcPr>
            <w:tcW w:w="1985" w:type="dxa"/>
            <w:noWrap/>
            <w:hideMark/>
          </w:tcPr>
          <w:p w14:paraId="59F73FC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0.000371716827242432</w:t>
            </w:r>
          </w:p>
        </w:tc>
        <w:tc>
          <w:tcPr>
            <w:tcW w:w="2980" w:type="dxa"/>
            <w:noWrap/>
            <w:hideMark/>
          </w:tcPr>
          <w:p w14:paraId="7D5592F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0.160401470771189</w:t>
            </w:r>
          </w:p>
        </w:tc>
      </w:tr>
      <w:tr w:rsidR="006B6B6B" w:rsidRPr="005F6FF0" w14:paraId="4B3D5985" w14:textId="77777777" w:rsidTr="00BE6FD7">
        <w:trPr>
          <w:trHeight w:val="290"/>
        </w:trPr>
        <w:tc>
          <w:tcPr>
            <w:tcW w:w="1008" w:type="dxa"/>
            <w:noWrap/>
            <w:hideMark/>
          </w:tcPr>
          <w:p w14:paraId="17472691"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cg05304729</w:t>
            </w:r>
          </w:p>
        </w:tc>
        <w:tc>
          <w:tcPr>
            <w:tcW w:w="1969" w:type="dxa"/>
            <w:noWrap/>
            <w:hideMark/>
          </w:tcPr>
          <w:p w14:paraId="1F9F3CD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0.000478483687967837</w:t>
            </w:r>
          </w:p>
        </w:tc>
        <w:tc>
          <w:tcPr>
            <w:tcW w:w="1696" w:type="dxa"/>
            <w:noWrap/>
            <w:hideMark/>
          </w:tcPr>
          <w:p w14:paraId="3AED54A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0.156837160881313</w:t>
            </w:r>
          </w:p>
        </w:tc>
        <w:tc>
          <w:tcPr>
            <w:tcW w:w="1706" w:type="dxa"/>
            <w:noWrap/>
            <w:hideMark/>
          </w:tcPr>
          <w:p w14:paraId="3DD64B8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1.20103752165605</w:t>
            </w:r>
          </w:p>
        </w:tc>
        <w:tc>
          <w:tcPr>
            <w:tcW w:w="1776" w:type="dxa"/>
            <w:noWrap/>
            <w:hideMark/>
          </w:tcPr>
          <w:p w14:paraId="611BB22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0.0836401668609472</w:t>
            </w:r>
          </w:p>
        </w:tc>
        <w:tc>
          <w:tcPr>
            <w:tcW w:w="1985" w:type="dxa"/>
            <w:noWrap/>
            <w:hideMark/>
          </w:tcPr>
          <w:p w14:paraId="7E8FADD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0.000574676862749736</w:t>
            </w:r>
          </w:p>
        </w:tc>
        <w:tc>
          <w:tcPr>
            <w:tcW w:w="2980" w:type="dxa"/>
            <w:noWrap/>
            <w:hideMark/>
          </w:tcPr>
          <w:p w14:paraId="690DA34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0.156837160881313</w:t>
            </w:r>
          </w:p>
        </w:tc>
      </w:tr>
      <w:tr w:rsidR="006B6B6B" w:rsidRPr="005F6FF0" w14:paraId="5DDD5814" w14:textId="77777777" w:rsidTr="00BE6FD7">
        <w:trPr>
          <w:trHeight w:val="290"/>
        </w:trPr>
        <w:tc>
          <w:tcPr>
            <w:tcW w:w="1008" w:type="dxa"/>
            <w:noWrap/>
            <w:hideMark/>
          </w:tcPr>
          <w:p w14:paraId="0BA019C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cg04751761</w:t>
            </w:r>
          </w:p>
        </w:tc>
        <w:tc>
          <w:tcPr>
            <w:tcW w:w="1969" w:type="dxa"/>
            <w:noWrap/>
            <w:hideMark/>
          </w:tcPr>
          <w:p w14:paraId="1809FF0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-5.67505287452858e-05</w:t>
            </w:r>
          </w:p>
        </w:tc>
        <w:tc>
          <w:tcPr>
            <w:tcW w:w="1696" w:type="dxa"/>
            <w:noWrap/>
            <w:hideMark/>
          </w:tcPr>
          <w:p w14:paraId="52895C3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0.807817547708683</w:t>
            </w:r>
          </w:p>
        </w:tc>
        <w:tc>
          <w:tcPr>
            <w:tcW w:w="1706" w:type="dxa"/>
            <w:noWrap/>
            <w:hideMark/>
          </w:tcPr>
          <w:p w14:paraId="7AA2F441"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0.814647372936708</w:t>
            </w:r>
          </w:p>
        </w:tc>
        <w:tc>
          <w:tcPr>
            <w:tcW w:w="1776" w:type="dxa"/>
            <w:noWrap/>
            <w:hideMark/>
          </w:tcPr>
          <w:p w14:paraId="588158C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0.143972412378901</w:t>
            </w:r>
          </w:p>
        </w:tc>
        <w:tc>
          <w:tcPr>
            <w:tcW w:w="1985" w:type="dxa"/>
            <w:noWrap/>
            <w:hideMark/>
          </w:tcPr>
          <w:p w14:paraId="7536906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-4.62316691551162e-05</w:t>
            </w:r>
          </w:p>
        </w:tc>
        <w:tc>
          <w:tcPr>
            <w:tcW w:w="2980" w:type="dxa"/>
            <w:noWrap/>
            <w:hideMark/>
          </w:tcPr>
          <w:p w14:paraId="494E59F1"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0.807817547708683</w:t>
            </w:r>
          </w:p>
        </w:tc>
      </w:tr>
      <w:tr w:rsidR="006B6B6B" w:rsidRPr="005F6FF0" w14:paraId="0E990B90" w14:textId="77777777" w:rsidTr="00BE6FD7">
        <w:trPr>
          <w:trHeight w:val="290"/>
        </w:trPr>
        <w:tc>
          <w:tcPr>
            <w:tcW w:w="1008" w:type="dxa"/>
            <w:noWrap/>
            <w:hideMark/>
          </w:tcPr>
          <w:p w14:paraId="0F88D5D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cg09247736</w:t>
            </w:r>
          </w:p>
        </w:tc>
        <w:tc>
          <w:tcPr>
            <w:tcW w:w="1969" w:type="dxa"/>
            <w:noWrap/>
            <w:hideMark/>
          </w:tcPr>
          <w:p w14:paraId="0F7FE256"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-2.28279102459041e-05</w:t>
            </w:r>
          </w:p>
        </w:tc>
        <w:tc>
          <w:tcPr>
            <w:tcW w:w="1696" w:type="dxa"/>
            <w:noWrap/>
            <w:hideMark/>
          </w:tcPr>
          <w:p w14:paraId="381AB93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0.632406806124404</w:t>
            </w:r>
          </w:p>
        </w:tc>
        <w:tc>
          <w:tcPr>
            <w:tcW w:w="1706" w:type="dxa"/>
            <w:noWrap/>
            <w:hideMark/>
          </w:tcPr>
          <w:p w14:paraId="743F25E6"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13.2141401690776</w:t>
            </w:r>
          </w:p>
        </w:tc>
        <w:tc>
          <w:tcPr>
            <w:tcW w:w="1776" w:type="dxa"/>
            <w:noWrap/>
            <w:hideMark/>
          </w:tcPr>
          <w:p w14:paraId="359DE2F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0.00184877684309049</w:t>
            </w:r>
          </w:p>
        </w:tc>
        <w:tc>
          <w:tcPr>
            <w:tcW w:w="1985" w:type="dxa"/>
            <w:noWrap/>
            <w:hideMark/>
          </w:tcPr>
          <w:p w14:paraId="0519D64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-0.000301651205756499</w:t>
            </w:r>
          </w:p>
        </w:tc>
        <w:tc>
          <w:tcPr>
            <w:tcW w:w="2980" w:type="dxa"/>
            <w:noWrap/>
            <w:hideMark/>
          </w:tcPr>
          <w:p w14:paraId="4B3D6D5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0.632406806124404</w:t>
            </w:r>
          </w:p>
        </w:tc>
      </w:tr>
      <w:tr w:rsidR="006B6B6B" w:rsidRPr="005F6FF0" w14:paraId="1BADB9FA" w14:textId="77777777" w:rsidTr="00BE6FD7">
        <w:trPr>
          <w:trHeight w:val="290"/>
        </w:trPr>
        <w:tc>
          <w:tcPr>
            <w:tcW w:w="1008" w:type="dxa"/>
            <w:noWrap/>
            <w:hideMark/>
          </w:tcPr>
          <w:p w14:paraId="205D3C1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cg18137450</w:t>
            </w:r>
          </w:p>
        </w:tc>
        <w:tc>
          <w:tcPr>
            <w:tcW w:w="1969" w:type="dxa"/>
            <w:noWrap/>
            <w:hideMark/>
          </w:tcPr>
          <w:p w14:paraId="33D6778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8.61002142411789e-06</w:t>
            </w:r>
          </w:p>
        </w:tc>
        <w:tc>
          <w:tcPr>
            <w:tcW w:w="1696" w:type="dxa"/>
            <w:noWrap/>
            <w:hideMark/>
          </w:tcPr>
          <w:p w14:paraId="45B51D1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0.966710683317889</w:t>
            </w:r>
          </w:p>
        </w:tc>
        <w:tc>
          <w:tcPr>
            <w:tcW w:w="1706" w:type="dxa"/>
            <w:noWrap/>
            <w:hideMark/>
          </w:tcPr>
          <w:p w14:paraId="502AA08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3.11429286252577</w:t>
            </w:r>
          </w:p>
        </w:tc>
        <w:tc>
          <w:tcPr>
            <w:tcW w:w="1776" w:type="dxa"/>
            <w:noWrap/>
            <w:hideMark/>
          </w:tcPr>
          <w:p w14:paraId="0E5E11D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0.0173384770991019</w:t>
            </w:r>
          </w:p>
        </w:tc>
        <w:tc>
          <w:tcPr>
            <w:tcW w:w="1985" w:type="dxa"/>
            <w:noWrap/>
            <w:hideMark/>
          </w:tcPr>
          <w:p w14:paraId="49DF766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2.68141282673243e-05</w:t>
            </w:r>
          </w:p>
        </w:tc>
        <w:tc>
          <w:tcPr>
            <w:tcW w:w="2980" w:type="dxa"/>
            <w:noWrap/>
            <w:hideMark/>
          </w:tcPr>
          <w:p w14:paraId="1CCDBBE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0.966710683317889</w:t>
            </w:r>
          </w:p>
        </w:tc>
      </w:tr>
      <w:tr w:rsidR="006B6B6B" w:rsidRPr="005F6FF0" w14:paraId="0F1B14CA" w14:textId="77777777" w:rsidTr="00BE6FD7">
        <w:trPr>
          <w:trHeight w:val="290"/>
        </w:trPr>
        <w:tc>
          <w:tcPr>
            <w:tcW w:w="1008" w:type="dxa"/>
            <w:noWrap/>
            <w:hideMark/>
          </w:tcPr>
          <w:p w14:paraId="72C45C5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cg02832224</w:t>
            </w:r>
          </w:p>
        </w:tc>
        <w:tc>
          <w:tcPr>
            <w:tcW w:w="1969" w:type="dxa"/>
            <w:noWrap/>
            <w:hideMark/>
          </w:tcPr>
          <w:p w14:paraId="72189D52"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0.000192465251885373</w:t>
            </w:r>
          </w:p>
        </w:tc>
        <w:tc>
          <w:tcPr>
            <w:tcW w:w="1696" w:type="dxa"/>
            <w:noWrap/>
            <w:hideMark/>
          </w:tcPr>
          <w:p w14:paraId="355859E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0.336575557147282</w:t>
            </w:r>
          </w:p>
        </w:tc>
        <w:tc>
          <w:tcPr>
            <w:tcW w:w="1706" w:type="dxa"/>
            <w:noWrap/>
            <w:hideMark/>
          </w:tcPr>
          <w:p w14:paraId="197D202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4.30528808756109</w:t>
            </w:r>
          </w:p>
        </w:tc>
        <w:tc>
          <w:tcPr>
            <w:tcW w:w="1776" w:type="dxa"/>
            <w:noWrap/>
            <w:hideMark/>
          </w:tcPr>
          <w:p w14:paraId="70462A1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0.00114327472651364</w:t>
            </w:r>
          </w:p>
        </w:tc>
        <w:tc>
          <w:tcPr>
            <w:tcW w:w="1985" w:type="dxa"/>
            <w:noWrap/>
            <w:hideMark/>
          </w:tcPr>
          <w:p w14:paraId="4ECA871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0.000828618356211542</w:t>
            </w:r>
          </w:p>
        </w:tc>
        <w:tc>
          <w:tcPr>
            <w:tcW w:w="2980" w:type="dxa"/>
            <w:noWrap/>
            <w:hideMark/>
          </w:tcPr>
          <w:p w14:paraId="4AADF84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0.336575557147282</w:t>
            </w:r>
          </w:p>
        </w:tc>
      </w:tr>
      <w:tr w:rsidR="006B6B6B" w:rsidRPr="005F6FF0" w14:paraId="7F24DE4B" w14:textId="77777777" w:rsidTr="00BE6FD7">
        <w:trPr>
          <w:trHeight w:val="290"/>
        </w:trPr>
        <w:tc>
          <w:tcPr>
            <w:tcW w:w="1008" w:type="dxa"/>
            <w:noWrap/>
            <w:hideMark/>
          </w:tcPr>
          <w:p w14:paraId="1CF93E0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cg05779272</w:t>
            </w:r>
          </w:p>
        </w:tc>
        <w:tc>
          <w:tcPr>
            <w:tcW w:w="1969" w:type="dxa"/>
            <w:noWrap/>
            <w:hideMark/>
          </w:tcPr>
          <w:p w14:paraId="20CE938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-8.55784564816783e-05</w:t>
            </w:r>
          </w:p>
        </w:tc>
        <w:tc>
          <w:tcPr>
            <w:tcW w:w="1696" w:type="dxa"/>
            <w:noWrap/>
            <w:hideMark/>
          </w:tcPr>
          <w:p w14:paraId="2FFE5FD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0.612011956298708</w:t>
            </w:r>
          </w:p>
        </w:tc>
        <w:tc>
          <w:tcPr>
            <w:tcW w:w="1706" w:type="dxa"/>
            <w:noWrap/>
            <w:hideMark/>
          </w:tcPr>
          <w:p w14:paraId="4CB04F2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2.92931280928598</w:t>
            </w:r>
          </w:p>
        </w:tc>
        <w:tc>
          <w:tcPr>
            <w:tcW w:w="1776" w:type="dxa"/>
            <w:noWrap/>
            <w:hideMark/>
          </w:tcPr>
          <w:p w14:paraId="22D8F83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0.00379852288395121</w:t>
            </w:r>
          </w:p>
        </w:tc>
        <w:tc>
          <w:tcPr>
            <w:tcW w:w="1985" w:type="dxa"/>
            <w:noWrap/>
            <w:hideMark/>
          </w:tcPr>
          <w:p w14:paraId="78B70B2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-0.000250686068770703</w:t>
            </w:r>
          </w:p>
        </w:tc>
        <w:tc>
          <w:tcPr>
            <w:tcW w:w="2980" w:type="dxa"/>
            <w:noWrap/>
            <w:hideMark/>
          </w:tcPr>
          <w:p w14:paraId="2134BC3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0.612011956298708</w:t>
            </w:r>
          </w:p>
        </w:tc>
      </w:tr>
      <w:tr w:rsidR="006B6B6B" w:rsidRPr="005F6FF0" w14:paraId="7C221FC3" w14:textId="77777777" w:rsidTr="00BE6FD7">
        <w:trPr>
          <w:trHeight w:val="290"/>
        </w:trPr>
        <w:tc>
          <w:tcPr>
            <w:tcW w:w="1008" w:type="dxa"/>
            <w:noWrap/>
            <w:hideMark/>
          </w:tcPr>
          <w:p w14:paraId="4470E76B"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lastRenderedPageBreak/>
              <w:t>cg19242268</w:t>
            </w:r>
          </w:p>
        </w:tc>
        <w:tc>
          <w:tcPr>
            <w:tcW w:w="1969" w:type="dxa"/>
            <w:noWrap/>
            <w:hideMark/>
          </w:tcPr>
          <w:p w14:paraId="3A6ADD98"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0.000760024753338449</w:t>
            </w:r>
          </w:p>
        </w:tc>
        <w:tc>
          <w:tcPr>
            <w:tcW w:w="1696" w:type="dxa"/>
            <w:noWrap/>
            <w:hideMark/>
          </w:tcPr>
          <w:p w14:paraId="30C3F560"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0.00334890784466188</w:t>
            </w:r>
          </w:p>
        </w:tc>
        <w:tc>
          <w:tcPr>
            <w:tcW w:w="1706" w:type="dxa"/>
            <w:noWrap/>
            <w:hideMark/>
          </w:tcPr>
          <w:p w14:paraId="68A91F97"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1.3527834007674</w:t>
            </w:r>
          </w:p>
        </w:tc>
        <w:tc>
          <w:tcPr>
            <w:tcW w:w="1776" w:type="dxa"/>
            <w:noWrap/>
            <w:hideMark/>
          </w:tcPr>
          <w:p w14:paraId="3B2DDB24"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0.0425573491051202</w:t>
            </w:r>
          </w:p>
        </w:tc>
        <w:tc>
          <w:tcPr>
            <w:tcW w:w="1985" w:type="dxa"/>
            <w:noWrap/>
            <w:hideMark/>
          </w:tcPr>
          <w:p w14:paraId="693CD482"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0.0010281488704886</w:t>
            </w:r>
          </w:p>
        </w:tc>
        <w:tc>
          <w:tcPr>
            <w:tcW w:w="2980" w:type="dxa"/>
            <w:noWrap/>
            <w:hideMark/>
          </w:tcPr>
          <w:p w14:paraId="5DB176A9" w14:textId="77777777" w:rsidR="006B6B6B" w:rsidRPr="005F6FF0" w:rsidRDefault="006B6B6B" w:rsidP="00BE6FD7">
            <w:pPr>
              <w:jc w:val="both"/>
              <w:rPr>
                <w:rFonts w:ascii="Times New Roman" w:hAnsi="Times New Roman" w:cs="Times New Roman"/>
                <w:b/>
                <w:bCs/>
                <w:sz w:val="16"/>
                <w:szCs w:val="16"/>
              </w:rPr>
            </w:pPr>
            <w:r w:rsidRPr="005F6FF0">
              <w:rPr>
                <w:rFonts w:ascii="Times New Roman" w:hAnsi="Times New Roman" w:cs="Times New Roman"/>
                <w:b/>
                <w:bCs/>
                <w:sz w:val="16"/>
                <w:szCs w:val="16"/>
              </w:rPr>
              <w:t>0.0425573491051202</w:t>
            </w:r>
          </w:p>
        </w:tc>
      </w:tr>
      <w:tr w:rsidR="006B6B6B" w:rsidRPr="005F6FF0" w14:paraId="7B84B9F7" w14:textId="77777777" w:rsidTr="00BE6FD7">
        <w:trPr>
          <w:trHeight w:val="290"/>
        </w:trPr>
        <w:tc>
          <w:tcPr>
            <w:tcW w:w="1008" w:type="dxa"/>
            <w:noWrap/>
            <w:hideMark/>
          </w:tcPr>
          <w:p w14:paraId="44296B0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cg05560494</w:t>
            </w:r>
          </w:p>
        </w:tc>
        <w:tc>
          <w:tcPr>
            <w:tcW w:w="1969" w:type="dxa"/>
            <w:noWrap/>
            <w:hideMark/>
          </w:tcPr>
          <w:p w14:paraId="03FC010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-0.000308318008237926</w:t>
            </w:r>
          </w:p>
        </w:tc>
        <w:tc>
          <w:tcPr>
            <w:tcW w:w="1696" w:type="dxa"/>
            <w:noWrap/>
            <w:hideMark/>
          </w:tcPr>
          <w:p w14:paraId="75C02B5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0.0449686663943078</w:t>
            </w:r>
          </w:p>
        </w:tc>
        <w:tc>
          <w:tcPr>
            <w:tcW w:w="1706" w:type="dxa"/>
            <w:noWrap/>
            <w:hideMark/>
          </w:tcPr>
          <w:p w14:paraId="684B21C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1.07431757013899</w:t>
            </w:r>
          </w:p>
        </w:tc>
        <w:tc>
          <w:tcPr>
            <w:tcW w:w="1776" w:type="dxa"/>
            <w:noWrap/>
            <w:hideMark/>
          </w:tcPr>
          <w:p w14:paraId="255C07F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0.111659504860774</w:t>
            </w:r>
          </w:p>
        </w:tc>
        <w:tc>
          <w:tcPr>
            <w:tcW w:w="1985" w:type="dxa"/>
            <w:noWrap/>
            <w:hideMark/>
          </w:tcPr>
          <w:p w14:paraId="56AB6B4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-0.000331231453440261</w:t>
            </w:r>
          </w:p>
        </w:tc>
        <w:tc>
          <w:tcPr>
            <w:tcW w:w="2980" w:type="dxa"/>
            <w:noWrap/>
            <w:hideMark/>
          </w:tcPr>
          <w:p w14:paraId="09401C2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0.111659504860774</w:t>
            </w:r>
          </w:p>
        </w:tc>
      </w:tr>
      <w:tr w:rsidR="006B6B6B" w:rsidRPr="005F6FF0" w14:paraId="5C735F48" w14:textId="77777777" w:rsidTr="00BE6FD7">
        <w:trPr>
          <w:trHeight w:val="290"/>
        </w:trPr>
        <w:tc>
          <w:tcPr>
            <w:tcW w:w="1008" w:type="dxa"/>
            <w:noWrap/>
            <w:hideMark/>
          </w:tcPr>
          <w:p w14:paraId="2DDF229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cg16402875</w:t>
            </w:r>
          </w:p>
        </w:tc>
        <w:tc>
          <w:tcPr>
            <w:tcW w:w="1969" w:type="dxa"/>
            <w:noWrap/>
            <w:hideMark/>
          </w:tcPr>
          <w:p w14:paraId="643F611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0.000116966565807042</w:t>
            </w:r>
          </w:p>
        </w:tc>
        <w:tc>
          <w:tcPr>
            <w:tcW w:w="1696" w:type="dxa"/>
            <w:noWrap/>
            <w:hideMark/>
          </w:tcPr>
          <w:p w14:paraId="6E7D4FF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0.438570007278646</w:t>
            </w:r>
          </w:p>
        </w:tc>
        <w:tc>
          <w:tcPr>
            <w:tcW w:w="1706" w:type="dxa"/>
            <w:noWrap/>
            <w:hideMark/>
          </w:tcPr>
          <w:p w14:paraId="58721DB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1.64915983572727</w:t>
            </w:r>
          </w:p>
        </w:tc>
        <w:tc>
          <w:tcPr>
            <w:tcW w:w="1776" w:type="dxa"/>
            <w:noWrap/>
            <w:hideMark/>
          </w:tcPr>
          <w:p w14:paraId="2CEB8F2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0.160556634901143</w:t>
            </w:r>
          </w:p>
        </w:tc>
        <w:tc>
          <w:tcPr>
            <w:tcW w:w="1985" w:type="dxa"/>
            <w:noWrap/>
            <w:hideMark/>
          </w:tcPr>
          <w:p w14:paraId="63DF036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0.000192896562451925</w:t>
            </w:r>
          </w:p>
        </w:tc>
        <w:tc>
          <w:tcPr>
            <w:tcW w:w="2980" w:type="dxa"/>
            <w:noWrap/>
            <w:hideMark/>
          </w:tcPr>
          <w:p w14:paraId="7D91C65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0.438570007278646</w:t>
            </w:r>
          </w:p>
        </w:tc>
      </w:tr>
      <w:tr w:rsidR="006B6B6B" w:rsidRPr="005F6FF0" w14:paraId="388FAC27" w14:textId="77777777" w:rsidTr="00BE6FD7">
        <w:trPr>
          <w:trHeight w:val="290"/>
        </w:trPr>
        <w:tc>
          <w:tcPr>
            <w:tcW w:w="1008" w:type="dxa"/>
            <w:noWrap/>
            <w:hideMark/>
          </w:tcPr>
          <w:p w14:paraId="511B3F4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cg13131501</w:t>
            </w:r>
          </w:p>
        </w:tc>
        <w:tc>
          <w:tcPr>
            <w:tcW w:w="1969" w:type="dxa"/>
            <w:noWrap/>
            <w:hideMark/>
          </w:tcPr>
          <w:p w14:paraId="1D572C6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0.000318220164252777</w:t>
            </w:r>
          </w:p>
        </w:tc>
        <w:tc>
          <w:tcPr>
            <w:tcW w:w="1696" w:type="dxa"/>
            <w:noWrap/>
            <w:hideMark/>
          </w:tcPr>
          <w:p w14:paraId="344F72A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0.130662136758009</w:t>
            </w:r>
          </w:p>
        </w:tc>
        <w:tc>
          <w:tcPr>
            <w:tcW w:w="1706" w:type="dxa"/>
            <w:noWrap/>
            <w:hideMark/>
          </w:tcPr>
          <w:p w14:paraId="66EEB846"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3.05258313184316</w:t>
            </w:r>
          </w:p>
        </w:tc>
        <w:tc>
          <w:tcPr>
            <w:tcW w:w="1776" w:type="dxa"/>
            <w:noWrap/>
            <w:hideMark/>
          </w:tcPr>
          <w:p w14:paraId="6F20516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0.00765833296821208</w:t>
            </w:r>
          </w:p>
        </w:tc>
        <w:tc>
          <w:tcPr>
            <w:tcW w:w="1985" w:type="dxa"/>
            <w:noWrap/>
            <w:hideMark/>
          </w:tcPr>
          <w:p w14:paraId="45E100C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0.000971393505610388</w:t>
            </w:r>
          </w:p>
        </w:tc>
        <w:tc>
          <w:tcPr>
            <w:tcW w:w="2980" w:type="dxa"/>
            <w:noWrap/>
            <w:hideMark/>
          </w:tcPr>
          <w:p w14:paraId="63E7395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0.130662136758009</w:t>
            </w:r>
          </w:p>
        </w:tc>
      </w:tr>
      <w:tr w:rsidR="006B6B6B" w:rsidRPr="005F6FF0" w14:paraId="66213238" w14:textId="77777777" w:rsidTr="00BE6FD7">
        <w:trPr>
          <w:trHeight w:val="290"/>
        </w:trPr>
        <w:tc>
          <w:tcPr>
            <w:tcW w:w="1008" w:type="dxa"/>
            <w:noWrap/>
            <w:hideMark/>
          </w:tcPr>
          <w:p w14:paraId="7ACC1D12"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cg12804755</w:t>
            </w:r>
          </w:p>
        </w:tc>
        <w:tc>
          <w:tcPr>
            <w:tcW w:w="1969" w:type="dxa"/>
            <w:noWrap/>
            <w:hideMark/>
          </w:tcPr>
          <w:p w14:paraId="038431A1"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-0.000991844089265759</w:t>
            </w:r>
          </w:p>
        </w:tc>
        <w:tc>
          <w:tcPr>
            <w:tcW w:w="1696" w:type="dxa"/>
            <w:noWrap/>
            <w:hideMark/>
          </w:tcPr>
          <w:p w14:paraId="0170AB29"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0.0235692311108214</w:t>
            </w:r>
          </w:p>
        </w:tc>
        <w:tc>
          <w:tcPr>
            <w:tcW w:w="1706" w:type="dxa"/>
            <w:noWrap/>
            <w:hideMark/>
          </w:tcPr>
          <w:p w14:paraId="5A62E3D0"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-0.115673811519423</w:t>
            </w:r>
          </w:p>
        </w:tc>
        <w:tc>
          <w:tcPr>
            <w:tcW w:w="1776" w:type="dxa"/>
            <w:noWrap/>
            <w:hideMark/>
          </w:tcPr>
          <w:p w14:paraId="1ECA8AF1"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0.15428781303189</w:t>
            </w:r>
          </w:p>
        </w:tc>
        <w:tc>
          <w:tcPr>
            <w:tcW w:w="1985" w:type="dxa"/>
            <w:noWrap/>
            <w:hideMark/>
          </w:tcPr>
          <w:p w14:paraId="5B40FF7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0.000114730386238381</w:t>
            </w:r>
          </w:p>
        </w:tc>
        <w:tc>
          <w:tcPr>
            <w:tcW w:w="2980" w:type="dxa"/>
            <w:noWrap/>
            <w:hideMark/>
          </w:tcPr>
          <w:p w14:paraId="67954FB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0.15428781303189</w:t>
            </w:r>
          </w:p>
        </w:tc>
      </w:tr>
      <w:tr w:rsidR="006B6B6B" w:rsidRPr="005F6FF0" w14:paraId="2E6FE11E" w14:textId="77777777" w:rsidTr="00BE6FD7">
        <w:trPr>
          <w:trHeight w:val="290"/>
        </w:trPr>
        <w:tc>
          <w:tcPr>
            <w:tcW w:w="1008" w:type="dxa"/>
            <w:noWrap/>
            <w:hideMark/>
          </w:tcPr>
          <w:p w14:paraId="22907466"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cg04457572</w:t>
            </w:r>
          </w:p>
        </w:tc>
        <w:tc>
          <w:tcPr>
            <w:tcW w:w="1969" w:type="dxa"/>
            <w:noWrap/>
            <w:hideMark/>
          </w:tcPr>
          <w:p w14:paraId="1ACE2FA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-0.00030989435514351</w:t>
            </w:r>
          </w:p>
        </w:tc>
        <w:tc>
          <w:tcPr>
            <w:tcW w:w="1696" w:type="dxa"/>
            <w:noWrap/>
            <w:hideMark/>
          </w:tcPr>
          <w:p w14:paraId="730778F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0.2017398152483</w:t>
            </w:r>
          </w:p>
        </w:tc>
        <w:tc>
          <w:tcPr>
            <w:tcW w:w="1706" w:type="dxa"/>
            <w:noWrap/>
            <w:hideMark/>
          </w:tcPr>
          <w:p w14:paraId="00B80D9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-4.40682206507038</w:t>
            </w:r>
          </w:p>
        </w:tc>
        <w:tc>
          <w:tcPr>
            <w:tcW w:w="1776" w:type="dxa"/>
            <w:noWrap/>
            <w:hideMark/>
          </w:tcPr>
          <w:p w14:paraId="2FED674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0.000761053860591922</w:t>
            </w:r>
          </w:p>
        </w:tc>
        <w:tc>
          <w:tcPr>
            <w:tcW w:w="1985" w:type="dxa"/>
            <w:noWrap/>
            <w:hideMark/>
          </w:tcPr>
          <w:p w14:paraId="41A0662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0.00136564928208718</w:t>
            </w:r>
          </w:p>
        </w:tc>
        <w:tc>
          <w:tcPr>
            <w:tcW w:w="2980" w:type="dxa"/>
            <w:noWrap/>
            <w:hideMark/>
          </w:tcPr>
          <w:p w14:paraId="417B3368"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0.2017398152483</w:t>
            </w:r>
          </w:p>
        </w:tc>
      </w:tr>
      <w:tr w:rsidR="006B6B6B" w:rsidRPr="005F6FF0" w14:paraId="4F4D3DF6" w14:textId="77777777" w:rsidTr="00BE6FD7">
        <w:trPr>
          <w:trHeight w:val="290"/>
        </w:trPr>
        <w:tc>
          <w:tcPr>
            <w:tcW w:w="1008" w:type="dxa"/>
            <w:noWrap/>
            <w:hideMark/>
          </w:tcPr>
          <w:p w14:paraId="151C088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cg22247250</w:t>
            </w:r>
          </w:p>
        </w:tc>
        <w:tc>
          <w:tcPr>
            <w:tcW w:w="1969" w:type="dxa"/>
            <w:noWrap/>
            <w:hideMark/>
          </w:tcPr>
          <w:p w14:paraId="6F80DC1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-2.89695543774692e-05</w:t>
            </w:r>
          </w:p>
        </w:tc>
        <w:tc>
          <w:tcPr>
            <w:tcW w:w="1696" w:type="dxa"/>
            <w:noWrap/>
            <w:hideMark/>
          </w:tcPr>
          <w:p w14:paraId="3D885A8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0.904668336162854</w:t>
            </w:r>
          </w:p>
        </w:tc>
        <w:tc>
          <w:tcPr>
            <w:tcW w:w="1706" w:type="dxa"/>
            <w:noWrap/>
            <w:hideMark/>
          </w:tcPr>
          <w:p w14:paraId="33052CAE"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-0.207715197120164</w:t>
            </w:r>
          </w:p>
        </w:tc>
        <w:tc>
          <w:tcPr>
            <w:tcW w:w="1776" w:type="dxa"/>
            <w:noWrap/>
            <w:hideMark/>
          </w:tcPr>
          <w:p w14:paraId="688FE7ED"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0.261250052093978</w:t>
            </w:r>
          </w:p>
        </w:tc>
        <w:tc>
          <w:tcPr>
            <w:tcW w:w="1985" w:type="dxa"/>
            <w:noWrap/>
            <w:hideMark/>
          </w:tcPr>
          <w:p w14:paraId="73C14B5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6.01741669799932e-06</w:t>
            </w:r>
          </w:p>
        </w:tc>
        <w:tc>
          <w:tcPr>
            <w:tcW w:w="2980" w:type="dxa"/>
            <w:noWrap/>
            <w:hideMark/>
          </w:tcPr>
          <w:p w14:paraId="5973ECB8"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0.904668336162854</w:t>
            </w:r>
          </w:p>
        </w:tc>
      </w:tr>
      <w:tr w:rsidR="006B6B6B" w:rsidRPr="005F6FF0" w14:paraId="44CAF111" w14:textId="77777777" w:rsidTr="00BE6FD7">
        <w:trPr>
          <w:trHeight w:val="290"/>
        </w:trPr>
        <w:tc>
          <w:tcPr>
            <w:tcW w:w="1008" w:type="dxa"/>
            <w:noWrap/>
            <w:hideMark/>
          </w:tcPr>
          <w:p w14:paraId="614EEE84"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cg08461903</w:t>
            </w:r>
          </w:p>
        </w:tc>
        <w:tc>
          <w:tcPr>
            <w:tcW w:w="1969" w:type="dxa"/>
            <w:noWrap/>
            <w:hideMark/>
          </w:tcPr>
          <w:p w14:paraId="2C212A3A"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-0.000655509718183357</w:t>
            </w:r>
          </w:p>
        </w:tc>
        <w:tc>
          <w:tcPr>
            <w:tcW w:w="1696" w:type="dxa"/>
            <w:noWrap/>
            <w:hideMark/>
          </w:tcPr>
          <w:p w14:paraId="0F5DB89B"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0.00811177347398761</w:t>
            </w:r>
          </w:p>
        </w:tc>
        <w:tc>
          <w:tcPr>
            <w:tcW w:w="1706" w:type="dxa"/>
            <w:noWrap/>
            <w:hideMark/>
          </w:tcPr>
          <w:p w14:paraId="197FDB5E"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-1.37189363084973</w:t>
            </w:r>
          </w:p>
        </w:tc>
        <w:tc>
          <w:tcPr>
            <w:tcW w:w="1776" w:type="dxa"/>
            <w:noWrap/>
            <w:hideMark/>
          </w:tcPr>
          <w:p w14:paraId="590F5C72"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0.0577926151259687</w:t>
            </w:r>
          </w:p>
        </w:tc>
        <w:tc>
          <w:tcPr>
            <w:tcW w:w="1985" w:type="dxa"/>
            <w:noWrap/>
            <w:hideMark/>
          </w:tcPr>
          <w:p w14:paraId="3D5A5D34"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0.000899289607335848</w:t>
            </w:r>
          </w:p>
        </w:tc>
        <w:tc>
          <w:tcPr>
            <w:tcW w:w="2980" w:type="dxa"/>
            <w:noWrap/>
            <w:hideMark/>
          </w:tcPr>
          <w:p w14:paraId="4EB65AEC" w14:textId="77777777" w:rsidR="006B6B6B" w:rsidRPr="00021AE2" w:rsidRDefault="006B6B6B"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0.0477926151259687</w:t>
            </w:r>
          </w:p>
        </w:tc>
      </w:tr>
      <w:tr w:rsidR="006B6B6B" w:rsidRPr="005F6FF0" w14:paraId="6C235586" w14:textId="77777777" w:rsidTr="00BE6FD7">
        <w:trPr>
          <w:trHeight w:val="290"/>
        </w:trPr>
        <w:tc>
          <w:tcPr>
            <w:tcW w:w="1008" w:type="dxa"/>
            <w:noWrap/>
            <w:hideMark/>
          </w:tcPr>
          <w:p w14:paraId="388EF124"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cg00154986</w:t>
            </w:r>
          </w:p>
        </w:tc>
        <w:tc>
          <w:tcPr>
            <w:tcW w:w="1969" w:type="dxa"/>
            <w:noWrap/>
            <w:hideMark/>
          </w:tcPr>
          <w:p w14:paraId="5EC5D55B"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-0.000238410807150942</w:t>
            </w:r>
          </w:p>
        </w:tc>
        <w:tc>
          <w:tcPr>
            <w:tcW w:w="1696" w:type="dxa"/>
            <w:noWrap/>
            <w:hideMark/>
          </w:tcPr>
          <w:p w14:paraId="6696F7BF"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0.329974294873344</w:t>
            </w:r>
          </w:p>
        </w:tc>
        <w:tc>
          <w:tcPr>
            <w:tcW w:w="1706" w:type="dxa"/>
            <w:noWrap/>
            <w:hideMark/>
          </w:tcPr>
          <w:p w14:paraId="48AB459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-3.19555112675531</w:t>
            </w:r>
          </w:p>
        </w:tc>
        <w:tc>
          <w:tcPr>
            <w:tcW w:w="1776" w:type="dxa"/>
            <w:noWrap/>
            <w:hideMark/>
          </w:tcPr>
          <w:p w14:paraId="6D9A48B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0.00533293062193004</w:t>
            </w:r>
          </w:p>
        </w:tc>
        <w:tc>
          <w:tcPr>
            <w:tcW w:w="1985" w:type="dxa"/>
            <w:noWrap/>
            <w:hideMark/>
          </w:tcPr>
          <w:p w14:paraId="52E5570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0.000761853923421836</w:t>
            </w:r>
          </w:p>
        </w:tc>
        <w:tc>
          <w:tcPr>
            <w:tcW w:w="2980" w:type="dxa"/>
            <w:noWrap/>
            <w:hideMark/>
          </w:tcPr>
          <w:p w14:paraId="43493FD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0.329974294873344</w:t>
            </w:r>
          </w:p>
        </w:tc>
      </w:tr>
      <w:tr w:rsidR="006B6B6B" w:rsidRPr="005F6FF0" w14:paraId="0BAAD254" w14:textId="77777777" w:rsidTr="00BE6FD7">
        <w:trPr>
          <w:trHeight w:val="290"/>
        </w:trPr>
        <w:tc>
          <w:tcPr>
            <w:tcW w:w="1008" w:type="dxa"/>
            <w:noWrap/>
            <w:hideMark/>
          </w:tcPr>
          <w:p w14:paraId="2294F2E3"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cg12145085</w:t>
            </w:r>
          </w:p>
        </w:tc>
        <w:tc>
          <w:tcPr>
            <w:tcW w:w="1969" w:type="dxa"/>
            <w:noWrap/>
            <w:hideMark/>
          </w:tcPr>
          <w:p w14:paraId="4736B605"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2.25872069728283e-05</w:t>
            </w:r>
          </w:p>
        </w:tc>
        <w:tc>
          <w:tcPr>
            <w:tcW w:w="1696" w:type="dxa"/>
            <w:noWrap/>
            <w:hideMark/>
          </w:tcPr>
          <w:p w14:paraId="18F1C991"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0.803337553572515</w:t>
            </w:r>
          </w:p>
        </w:tc>
        <w:tc>
          <w:tcPr>
            <w:tcW w:w="1706" w:type="dxa"/>
            <w:noWrap/>
            <w:hideMark/>
          </w:tcPr>
          <w:p w14:paraId="0ECE7ACC"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3.78374200737788</w:t>
            </w:r>
          </w:p>
        </w:tc>
        <w:tc>
          <w:tcPr>
            <w:tcW w:w="1776" w:type="dxa"/>
            <w:noWrap/>
            <w:hideMark/>
          </w:tcPr>
          <w:p w14:paraId="2249A3A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0.0517847807552656</w:t>
            </w:r>
          </w:p>
        </w:tc>
        <w:tc>
          <w:tcPr>
            <w:tcW w:w="1985" w:type="dxa"/>
            <w:noWrap/>
            <w:hideMark/>
          </w:tcPr>
          <w:p w14:paraId="7E17F257"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8.54641638524291e-05</w:t>
            </w:r>
          </w:p>
        </w:tc>
        <w:tc>
          <w:tcPr>
            <w:tcW w:w="2980" w:type="dxa"/>
            <w:noWrap/>
            <w:hideMark/>
          </w:tcPr>
          <w:p w14:paraId="77B8E80A" w14:textId="77777777" w:rsidR="006B6B6B" w:rsidRPr="005F6FF0" w:rsidRDefault="006B6B6B" w:rsidP="00BE6FD7">
            <w:pPr>
              <w:jc w:val="both"/>
              <w:rPr>
                <w:rFonts w:ascii="Times New Roman" w:hAnsi="Times New Roman" w:cs="Times New Roman"/>
                <w:sz w:val="16"/>
                <w:szCs w:val="16"/>
              </w:rPr>
            </w:pPr>
            <w:r w:rsidRPr="005F6FF0">
              <w:rPr>
                <w:rFonts w:ascii="Times New Roman" w:hAnsi="Times New Roman" w:cs="Times New Roman"/>
                <w:sz w:val="16"/>
                <w:szCs w:val="16"/>
              </w:rPr>
              <w:t>0.803337553572515</w:t>
            </w:r>
          </w:p>
        </w:tc>
      </w:tr>
    </w:tbl>
    <w:p w14:paraId="33539C62" w14:textId="77777777" w:rsidR="006B6B6B" w:rsidRPr="00E6538F" w:rsidRDefault="006B6B6B" w:rsidP="006B6B6B">
      <w:pPr>
        <w:jc w:val="both"/>
        <w:rPr>
          <w:rFonts w:ascii="Times New Roman" w:hAnsi="Times New Roman" w:cs="Times New Roman"/>
          <w:b/>
          <w:bCs/>
          <w:sz w:val="16"/>
          <w:szCs w:val="16"/>
        </w:rPr>
      </w:pPr>
      <w:bookmarkStart w:id="17" w:name="_Hlk153711335"/>
      <w:r w:rsidRPr="00E6538F">
        <w:rPr>
          <w:rFonts w:ascii="Times New Roman" w:hAnsi="Times New Roman" w:cs="Times New Roman"/>
          <w:sz w:val="16"/>
          <w:szCs w:val="16"/>
        </w:rPr>
        <w:t>alpha = coefficient estimate of the exposure (X) –&gt; mediator (M) association; alpha_pv = p-value for the exposure (X) –&gt; mediator (M) association; beta = coefficient estimate of the mediator (M) –&gt; outcome (Y) association, adjusted for exposure; beta_pv = p-value for the mediator (M) –&gt; outcome (Y) association, adjusted for exposure; alpha*beta = mediation effect; ab_pv = multiple-testing corrected p-value for statistical significance of the mediator</w:t>
      </w:r>
    </w:p>
    <w:bookmarkEnd w:id="17"/>
    <w:p w14:paraId="29A33A76" w14:textId="7B20FFE4" w:rsidR="006B6B6B" w:rsidRPr="00962D8B" w:rsidRDefault="006B6B6B" w:rsidP="006B6B6B">
      <w:pPr>
        <w:jc w:val="both"/>
        <w:rPr>
          <w:rFonts w:ascii="Times New Roman" w:hAnsi="Times New Roman" w:cs="Times New Roman"/>
          <w:b/>
          <w:bCs/>
          <w:sz w:val="18"/>
          <w:szCs w:val="18"/>
        </w:rPr>
      </w:pPr>
      <w:r w:rsidRPr="00962D8B">
        <w:rPr>
          <w:rFonts w:ascii="Times New Roman" w:hAnsi="Times New Roman" w:cs="Times New Roman"/>
          <w:b/>
          <w:bCs/>
          <w:sz w:val="18"/>
          <w:szCs w:val="18"/>
        </w:rPr>
        <w:t xml:space="preserve">Table </w:t>
      </w:r>
      <w:r>
        <w:rPr>
          <w:rFonts w:ascii="Times New Roman" w:hAnsi="Times New Roman" w:cs="Times New Roman"/>
          <w:b/>
          <w:bCs/>
          <w:sz w:val="18"/>
          <w:szCs w:val="18"/>
        </w:rPr>
        <w:t>3</w:t>
      </w:r>
      <w:r w:rsidRPr="00962D8B">
        <w:rPr>
          <w:rFonts w:ascii="Times New Roman" w:hAnsi="Times New Roman" w:cs="Times New Roman"/>
          <w:b/>
          <w:bCs/>
          <w:sz w:val="18"/>
          <w:szCs w:val="18"/>
        </w:rPr>
        <w:t>: Details of the CpG sites selected as candidate mediators (n = 2</w:t>
      </w:r>
      <w:r>
        <w:rPr>
          <w:rFonts w:ascii="Times New Roman" w:hAnsi="Times New Roman" w:cs="Times New Roman"/>
          <w:b/>
          <w:bCs/>
          <w:sz w:val="18"/>
          <w:szCs w:val="18"/>
        </w:rPr>
        <w:t>4</w:t>
      </w:r>
      <w:r w:rsidRPr="00962D8B">
        <w:rPr>
          <w:rFonts w:ascii="Times New Roman" w:hAnsi="Times New Roman" w:cs="Times New Roman"/>
          <w:b/>
          <w:bCs/>
          <w:sz w:val="18"/>
          <w:szCs w:val="18"/>
        </w:rPr>
        <w:t xml:space="preserve">) </w:t>
      </w:r>
      <w:r w:rsidR="005815BF" w:rsidRPr="005815BF">
        <w:rPr>
          <w:rFonts w:ascii="Times New Roman" w:hAnsi="Times New Roman" w:cs="Times New Roman"/>
          <w:b/>
          <w:bCs/>
          <w:sz w:val="18"/>
          <w:szCs w:val="18"/>
        </w:rPr>
        <w:t xml:space="preserve">of the association between gestational weight gain and offspring’s standardized birth weight </w:t>
      </w:r>
      <w:r w:rsidRPr="00962D8B">
        <w:rPr>
          <w:rFonts w:ascii="Times New Roman" w:hAnsi="Times New Roman" w:cs="Times New Roman"/>
          <w:b/>
          <w:bCs/>
          <w:sz w:val="18"/>
          <w:szCs w:val="18"/>
        </w:rPr>
        <w:t>by the H</w:t>
      </w:r>
      <w:r>
        <w:rPr>
          <w:rFonts w:ascii="Times New Roman" w:hAnsi="Times New Roman" w:cs="Times New Roman"/>
          <w:b/>
          <w:bCs/>
          <w:sz w:val="18"/>
          <w:szCs w:val="18"/>
        </w:rPr>
        <w:t>I</w:t>
      </w:r>
      <w:r w:rsidRPr="00962D8B">
        <w:rPr>
          <w:rFonts w:ascii="Times New Roman" w:hAnsi="Times New Roman" w:cs="Times New Roman"/>
          <w:b/>
          <w:bCs/>
          <w:sz w:val="18"/>
          <w:szCs w:val="18"/>
        </w:rPr>
        <w:t>MA</w:t>
      </w:r>
      <w:r>
        <w:rPr>
          <w:rFonts w:ascii="Times New Roman" w:hAnsi="Times New Roman" w:cs="Times New Roman"/>
          <w:b/>
          <w:bCs/>
          <w:sz w:val="18"/>
          <w:szCs w:val="18"/>
        </w:rPr>
        <w:t>2</w:t>
      </w:r>
      <w:r w:rsidRPr="00962D8B">
        <w:rPr>
          <w:rFonts w:ascii="Times New Roman" w:hAnsi="Times New Roman" w:cs="Times New Roman"/>
          <w:b/>
          <w:bCs/>
          <w:sz w:val="18"/>
          <w:szCs w:val="18"/>
        </w:rPr>
        <w:t xml:space="preserve"> approach</w:t>
      </w:r>
    </w:p>
    <w:tbl>
      <w:tblPr>
        <w:tblStyle w:val="TableGrid"/>
        <w:tblW w:w="9214" w:type="dxa"/>
        <w:tblInd w:w="-5" w:type="dxa"/>
        <w:tblLook w:val="04A0" w:firstRow="1" w:lastRow="0" w:firstColumn="1" w:lastColumn="0" w:noHBand="0" w:noVBand="1"/>
      </w:tblPr>
      <w:tblGrid>
        <w:gridCol w:w="1701"/>
        <w:gridCol w:w="1985"/>
        <w:gridCol w:w="1843"/>
        <w:gridCol w:w="1984"/>
        <w:gridCol w:w="1701"/>
      </w:tblGrid>
      <w:tr w:rsidR="00712A6F" w:rsidRPr="00021AE2" w14:paraId="7D00B450" w14:textId="77777777" w:rsidTr="00712A6F">
        <w:trPr>
          <w:trHeight w:val="290"/>
        </w:trPr>
        <w:tc>
          <w:tcPr>
            <w:tcW w:w="1701" w:type="dxa"/>
            <w:noWrap/>
            <w:hideMark/>
          </w:tcPr>
          <w:p w14:paraId="7606990E" w14:textId="77777777" w:rsidR="00712A6F" w:rsidRPr="00021AE2" w:rsidRDefault="00712A6F" w:rsidP="00BE6FD7">
            <w:pPr>
              <w:jc w:val="both"/>
              <w:rPr>
                <w:rFonts w:ascii="Times New Roman" w:hAnsi="Times New Roman" w:cs="Times New Roman"/>
                <w:b/>
                <w:bCs/>
                <w:sz w:val="16"/>
                <w:szCs w:val="16"/>
                <w:lang w:val="sv-SE"/>
              </w:rPr>
            </w:pPr>
            <w:r w:rsidRPr="00021AE2">
              <w:rPr>
                <w:rFonts w:ascii="Times New Roman" w:hAnsi="Times New Roman" w:cs="Times New Roman"/>
                <w:b/>
                <w:bCs/>
                <w:sz w:val="16"/>
                <w:szCs w:val="16"/>
              </w:rPr>
              <w:t>probe</w:t>
            </w:r>
          </w:p>
        </w:tc>
        <w:tc>
          <w:tcPr>
            <w:tcW w:w="1985" w:type="dxa"/>
            <w:noWrap/>
            <w:hideMark/>
          </w:tcPr>
          <w:p w14:paraId="762AA645"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alpha</w:t>
            </w:r>
          </w:p>
        </w:tc>
        <w:tc>
          <w:tcPr>
            <w:tcW w:w="1843" w:type="dxa"/>
            <w:noWrap/>
            <w:hideMark/>
          </w:tcPr>
          <w:p w14:paraId="5D398C64"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beta</w:t>
            </w:r>
          </w:p>
        </w:tc>
        <w:tc>
          <w:tcPr>
            <w:tcW w:w="1984" w:type="dxa"/>
            <w:noWrap/>
            <w:hideMark/>
          </w:tcPr>
          <w:p w14:paraId="3B47CD39" w14:textId="77777777" w:rsidR="00712A6F" w:rsidRPr="00021AE2" w:rsidRDefault="00712A6F" w:rsidP="00BE6FD7">
            <w:pPr>
              <w:jc w:val="both"/>
              <w:rPr>
                <w:rFonts w:ascii="Times New Roman" w:hAnsi="Times New Roman" w:cs="Times New Roman"/>
                <w:b/>
                <w:bCs/>
                <w:sz w:val="16"/>
                <w:szCs w:val="16"/>
              </w:rPr>
            </w:pPr>
            <w:r>
              <w:rPr>
                <w:rFonts w:ascii="Times New Roman" w:hAnsi="Times New Roman" w:cs="Times New Roman"/>
                <w:b/>
                <w:bCs/>
                <w:sz w:val="16"/>
                <w:szCs w:val="16"/>
              </w:rPr>
              <w:t>a</w:t>
            </w:r>
            <w:r w:rsidRPr="00021AE2">
              <w:rPr>
                <w:rFonts w:ascii="Times New Roman" w:hAnsi="Times New Roman" w:cs="Times New Roman"/>
                <w:b/>
                <w:bCs/>
                <w:sz w:val="16"/>
                <w:szCs w:val="16"/>
              </w:rPr>
              <w:t>lpha</w:t>
            </w:r>
            <w:r>
              <w:rPr>
                <w:rFonts w:ascii="Times New Roman" w:hAnsi="Times New Roman" w:cs="Times New Roman"/>
                <w:b/>
                <w:bCs/>
                <w:sz w:val="16"/>
                <w:szCs w:val="16"/>
              </w:rPr>
              <w:t>*</w:t>
            </w:r>
            <w:r w:rsidRPr="00021AE2">
              <w:rPr>
                <w:rFonts w:ascii="Times New Roman" w:hAnsi="Times New Roman" w:cs="Times New Roman"/>
                <w:b/>
                <w:bCs/>
                <w:sz w:val="16"/>
                <w:szCs w:val="16"/>
              </w:rPr>
              <w:t>beta</w:t>
            </w:r>
          </w:p>
        </w:tc>
        <w:tc>
          <w:tcPr>
            <w:tcW w:w="1701" w:type="dxa"/>
            <w:noWrap/>
            <w:hideMark/>
          </w:tcPr>
          <w:p w14:paraId="1BB800BB"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BH.FDR</w:t>
            </w:r>
          </w:p>
        </w:tc>
      </w:tr>
      <w:tr w:rsidR="00712A6F" w:rsidRPr="00021AE2" w14:paraId="51ED6D84" w14:textId="77777777" w:rsidTr="00712A6F">
        <w:trPr>
          <w:trHeight w:val="290"/>
        </w:trPr>
        <w:tc>
          <w:tcPr>
            <w:tcW w:w="1701" w:type="dxa"/>
            <w:noWrap/>
            <w:hideMark/>
          </w:tcPr>
          <w:p w14:paraId="1F124B9D"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cg04968127</w:t>
            </w:r>
          </w:p>
        </w:tc>
        <w:tc>
          <w:tcPr>
            <w:tcW w:w="1985" w:type="dxa"/>
            <w:noWrap/>
            <w:hideMark/>
          </w:tcPr>
          <w:p w14:paraId="1BEB84E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1.2592562393181e-05</w:t>
            </w:r>
          </w:p>
        </w:tc>
        <w:tc>
          <w:tcPr>
            <w:tcW w:w="1843" w:type="dxa"/>
            <w:noWrap/>
            <w:hideMark/>
          </w:tcPr>
          <w:p w14:paraId="3556549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6.75958264553157</w:t>
            </w:r>
          </w:p>
        </w:tc>
        <w:tc>
          <w:tcPr>
            <w:tcW w:w="1984" w:type="dxa"/>
            <w:noWrap/>
            <w:hideMark/>
          </w:tcPr>
          <w:p w14:paraId="18FD91F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8.51204662157196e-05</w:t>
            </w:r>
          </w:p>
        </w:tc>
        <w:tc>
          <w:tcPr>
            <w:tcW w:w="1701" w:type="dxa"/>
            <w:noWrap/>
            <w:hideMark/>
          </w:tcPr>
          <w:p w14:paraId="7A59610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76646B36" w14:textId="77777777" w:rsidTr="00712A6F">
        <w:trPr>
          <w:trHeight w:val="290"/>
        </w:trPr>
        <w:tc>
          <w:tcPr>
            <w:tcW w:w="1701" w:type="dxa"/>
            <w:noWrap/>
            <w:hideMark/>
          </w:tcPr>
          <w:p w14:paraId="1C8F3E8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cg05349624</w:t>
            </w:r>
          </w:p>
        </w:tc>
        <w:tc>
          <w:tcPr>
            <w:tcW w:w="1985" w:type="dxa"/>
            <w:noWrap/>
            <w:hideMark/>
          </w:tcPr>
          <w:p w14:paraId="3E5F08F4"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-4.35252966672858e-05</w:t>
            </w:r>
          </w:p>
        </w:tc>
        <w:tc>
          <w:tcPr>
            <w:tcW w:w="1843" w:type="dxa"/>
            <w:noWrap/>
            <w:hideMark/>
          </w:tcPr>
          <w:p w14:paraId="5EE743C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0.840322689378256</w:t>
            </w:r>
          </w:p>
        </w:tc>
        <w:tc>
          <w:tcPr>
            <w:tcW w:w="1984" w:type="dxa"/>
            <w:noWrap/>
            <w:hideMark/>
          </w:tcPr>
          <w:p w14:paraId="24350BE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-3.657529435144e-05</w:t>
            </w:r>
          </w:p>
        </w:tc>
        <w:tc>
          <w:tcPr>
            <w:tcW w:w="1701" w:type="dxa"/>
            <w:noWrap/>
            <w:hideMark/>
          </w:tcPr>
          <w:p w14:paraId="2F193DC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6F693C03" w14:textId="77777777" w:rsidTr="00712A6F">
        <w:trPr>
          <w:trHeight w:val="290"/>
        </w:trPr>
        <w:tc>
          <w:tcPr>
            <w:tcW w:w="1701" w:type="dxa"/>
            <w:noWrap/>
            <w:hideMark/>
          </w:tcPr>
          <w:p w14:paraId="0571E7FD"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cg21516291</w:t>
            </w:r>
          </w:p>
        </w:tc>
        <w:tc>
          <w:tcPr>
            <w:tcW w:w="1985" w:type="dxa"/>
            <w:noWrap/>
            <w:hideMark/>
          </w:tcPr>
          <w:p w14:paraId="7DDD81A4"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0.000382824953097754</w:t>
            </w:r>
          </w:p>
        </w:tc>
        <w:tc>
          <w:tcPr>
            <w:tcW w:w="1843" w:type="dxa"/>
            <w:noWrap/>
            <w:hideMark/>
          </w:tcPr>
          <w:p w14:paraId="35C35B4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1.69249274542587</w:t>
            </w:r>
          </w:p>
        </w:tc>
        <w:tc>
          <w:tcPr>
            <w:tcW w:w="1984" w:type="dxa"/>
            <w:noWrap/>
            <w:hideMark/>
          </w:tcPr>
          <w:p w14:paraId="42D30B4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0.000647928455885948</w:t>
            </w:r>
          </w:p>
        </w:tc>
        <w:tc>
          <w:tcPr>
            <w:tcW w:w="1701" w:type="dxa"/>
            <w:noWrap/>
            <w:hideMark/>
          </w:tcPr>
          <w:p w14:paraId="75F2671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0.280059103149914</w:t>
            </w:r>
          </w:p>
        </w:tc>
      </w:tr>
      <w:tr w:rsidR="00712A6F" w:rsidRPr="00021AE2" w14:paraId="420EBC30" w14:textId="77777777" w:rsidTr="00712A6F">
        <w:trPr>
          <w:trHeight w:val="290"/>
        </w:trPr>
        <w:tc>
          <w:tcPr>
            <w:tcW w:w="1701" w:type="dxa"/>
            <w:noWrap/>
            <w:hideMark/>
          </w:tcPr>
          <w:p w14:paraId="33301F86"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cg27053299</w:t>
            </w:r>
          </w:p>
        </w:tc>
        <w:tc>
          <w:tcPr>
            <w:tcW w:w="1985" w:type="dxa"/>
            <w:noWrap/>
            <w:hideMark/>
          </w:tcPr>
          <w:p w14:paraId="583628D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-9.51380933867518e-05</w:t>
            </w:r>
          </w:p>
        </w:tc>
        <w:tc>
          <w:tcPr>
            <w:tcW w:w="1843" w:type="dxa"/>
            <w:noWrap/>
            <w:hideMark/>
          </w:tcPr>
          <w:p w14:paraId="30C91BF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-1.21501286390417</w:t>
            </w:r>
          </w:p>
        </w:tc>
        <w:tc>
          <w:tcPr>
            <w:tcW w:w="1984" w:type="dxa"/>
            <w:noWrap/>
            <w:hideMark/>
          </w:tcPr>
          <w:p w14:paraId="73F6C3AD"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0.000115594007312219</w:t>
            </w:r>
          </w:p>
        </w:tc>
        <w:tc>
          <w:tcPr>
            <w:tcW w:w="1701" w:type="dxa"/>
            <w:noWrap/>
            <w:hideMark/>
          </w:tcPr>
          <w:p w14:paraId="72F5280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26193304" w14:textId="77777777" w:rsidTr="00712A6F">
        <w:trPr>
          <w:trHeight w:val="290"/>
        </w:trPr>
        <w:tc>
          <w:tcPr>
            <w:tcW w:w="1701" w:type="dxa"/>
            <w:noWrap/>
            <w:hideMark/>
          </w:tcPr>
          <w:p w14:paraId="4A56574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cg10660916</w:t>
            </w:r>
          </w:p>
        </w:tc>
        <w:tc>
          <w:tcPr>
            <w:tcW w:w="1985" w:type="dxa"/>
            <w:noWrap/>
            <w:hideMark/>
          </w:tcPr>
          <w:p w14:paraId="6D5F1076"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-0.000205810561889876</w:t>
            </w:r>
          </w:p>
        </w:tc>
        <w:tc>
          <w:tcPr>
            <w:tcW w:w="1843" w:type="dxa"/>
            <w:noWrap/>
            <w:hideMark/>
          </w:tcPr>
          <w:p w14:paraId="73077E9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1.30803701933125</w:t>
            </w:r>
          </w:p>
        </w:tc>
        <w:tc>
          <w:tcPr>
            <w:tcW w:w="1984" w:type="dxa"/>
            <w:noWrap/>
            <w:hideMark/>
          </w:tcPr>
          <w:p w14:paraId="4252009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-0.000269207833921323</w:t>
            </w:r>
          </w:p>
        </w:tc>
        <w:tc>
          <w:tcPr>
            <w:tcW w:w="1701" w:type="dxa"/>
            <w:noWrap/>
            <w:hideMark/>
          </w:tcPr>
          <w:p w14:paraId="72A103B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0.673151114294564</w:t>
            </w:r>
          </w:p>
        </w:tc>
      </w:tr>
      <w:tr w:rsidR="00712A6F" w:rsidRPr="00021AE2" w14:paraId="0E3D40D9" w14:textId="77777777" w:rsidTr="00712A6F">
        <w:trPr>
          <w:trHeight w:val="290"/>
        </w:trPr>
        <w:tc>
          <w:tcPr>
            <w:tcW w:w="1701" w:type="dxa"/>
            <w:noWrap/>
            <w:hideMark/>
          </w:tcPr>
          <w:p w14:paraId="2FC6F3B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cg14556683</w:t>
            </w:r>
          </w:p>
        </w:tc>
        <w:tc>
          <w:tcPr>
            <w:tcW w:w="1985" w:type="dxa"/>
            <w:noWrap/>
            <w:hideMark/>
          </w:tcPr>
          <w:p w14:paraId="7E7FEC4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3.12283125351938e-05</w:t>
            </w:r>
          </w:p>
        </w:tc>
        <w:tc>
          <w:tcPr>
            <w:tcW w:w="1843" w:type="dxa"/>
            <w:noWrap/>
            <w:hideMark/>
          </w:tcPr>
          <w:p w14:paraId="0C990A6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3.85469332501059</w:t>
            </w:r>
          </w:p>
        </w:tc>
        <w:tc>
          <w:tcPr>
            <w:tcW w:w="1984" w:type="dxa"/>
            <w:noWrap/>
            <w:hideMark/>
          </w:tcPr>
          <w:p w14:paraId="6013AA5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0.000120375567880756</w:t>
            </w:r>
          </w:p>
        </w:tc>
        <w:tc>
          <w:tcPr>
            <w:tcW w:w="1701" w:type="dxa"/>
            <w:noWrap/>
            <w:hideMark/>
          </w:tcPr>
          <w:p w14:paraId="02BFAC2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0.948610209186606</w:t>
            </w:r>
          </w:p>
        </w:tc>
      </w:tr>
      <w:tr w:rsidR="00712A6F" w:rsidRPr="00021AE2" w14:paraId="1256659D" w14:textId="77777777" w:rsidTr="00712A6F">
        <w:trPr>
          <w:trHeight w:val="290"/>
        </w:trPr>
        <w:tc>
          <w:tcPr>
            <w:tcW w:w="1701" w:type="dxa"/>
            <w:noWrap/>
            <w:hideMark/>
          </w:tcPr>
          <w:p w14:paraId="5EED7A08"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cg10178960</w:t>
            </w:r>
          </w:p>
        </w:tc>
        <w:tc>
          <w:tcPr>
            <w:tcW w:w="1985" w:type="dxa"/>
            <w:noWrap/>
            <w:hideMark/>
          </w:tcPr>
          <w:p w14:paraId="576F7466"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-1.94479367272413e-05</w:t>
            </w:r>
          </w:p>
        </w:tc>
        <w:tc>
          <w:tcPr>
            <w:tcW w:w="1843" w:type="dxa"/>
            <w:noWrap/>
            <w:hideMark/>
          </w:tcPr>
          <w:p w14:paraId="69D151A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-9.80206704315084</w:t>
            </w:r>
          </w:p>
        </w:tc>
        <w:tc>
          <w:tcPr>
            <w:tcW w:w="1984" w:type="dxa"/>
            <w:noWrap/>
            <w:hideMark/>
          </w:tcPr>
          <w:p w14:paraId="51F2D7E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0.000190629979651374</w:t>
            </w:r>
          </w:p>
        </w:tc>
        <w:tc>
          <w:tcPr>
            <w:tcW w:w="1701" w:type="dxa"/>
            <w:noWrap/>
            <w:hideMark/>
          </w:tcPr>
          <w:p w14:paraId="394E77CA"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11E527E8" w14:textId="77777777" w:rsidTr="00712A6F">
        <w:trPr>
          <w:trHeight w:val="290"/>
        </w:trPr>
        <w:tc>
          <w:tcPr>
            <w:tcW w:w="1701" w:type="dxa"/>
            <w:noWrap/>
            <w:hideMark/>
          </w:tcPr>
          <w:p w14:paraId="1784FAB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cg16752400</w:t>
            </w:r>
          </w:p>
        </w:tc>
        <w:tc>
          <w:tcPr>
            <w:tcW w:w="1985" w:type="dxa"/>
            <w:noWrap/>
            <w:hideMark/>
          </w:tcPr>
          <w:p w14:paraId="6393580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0.000400552446129279</w:t>
            </w:r>
          </w:p>
        </w:tc>
        <w:tc>
          <w:tcPr>
            <w:tcW w:w="1843" w:type="dxa"/>
            <w:noWrap/>
            <w:hideMark/>
          </w:tcPr>
          <w:p w14:paraId="26A4258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0.928010378751901</w:t>
            </w:r>
          </w:p>
        </w:tc>
        <w:tc>
          <w:tcPr>
            <w:tcW w:w="1984" w:type="dxa"/>
            <w:noWrap/>
            <w:hideMark/>
          </w:tcPr>
          <w:p w14:paraId="0A05118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0.000371716827242432</w:t>
            </w:r>
          </w:p>
        </w:tc>
        <w:tc>
          <w:tcPr>
            <w:tcW w:w="1701" w:type="dxa"/>
            <w:noWrap/>
            <w:hideMark/>
          </w:tcPr>
          <w:p w14:paraId="4FABEE6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0.481204412313568</w:t>
            </w:r>
          </w:p>
        </w:tc>
      </w:tr>
      <w:tr w:rsidR="00712A6F" w:rsidRPr="00021AE2" w14:paraId="47D47D51" w14:textId="77777777" w:rsidTr="00712A6F">
        <w:trPr>
          <w:trHeight w:val="290"/>
        </w:trPr>
        <w:tc>
          <w:tcPr>
            <w:tcW w:w="1701" w:type="dxa"/>
            <w:noWrap/>
            <w:hideMark/>
          </w:tcPr>
          <w:p w14:paraId="1F389DE4"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cg05304729</w:t>
            </w:r>
          </w:p>
        </w:tc>
        <w:tc>
          <w:tcPr>
            <w:tcW w:w="1985" w:type="dxa"/>
            <w:noWrap/>
            <w:hideMark/>
          </w:tcPr>
          <w:p w14:paraId="5A0DE68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0.000478483687967837</w:t>
            </w:r>
          </w:p>
        </w:tc>
        <w:tc>
          <w:tcPr>
            <w:tcW w:w="1843" w:type="dxa"/>
            <w:noWrap/>
            <w:hideMark/>
          </w:tcPr>
          <w:p w14:paraId="6252AE4D"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1.20103752165605</w:t>
            </w:r>
          </w:p>
        </w:tc>
        <w:tc>
          <w:tcPr>
            <w:tcW w:w="1984" w:type="dxa"/>
            <w:noWrap/>
            <w:hideMark/>
          </w:tcPr>
          <w:p w14:paraId="21768E1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0.000574676862749736</w:t>
            </w:r>
          </w:p>
        </w:tc>
        <w:tc>
          <w:tcPr>
            <w:tcW w:w="1701" w:type="dxa"/>
            <w:noWrap/>
            <w:hideMark/>
          </w:tcPr>
          <w:p w14:paraId="231DC32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0.481204412313568</w:t>
            </w:r>
          </w:p>
        </w:tc>
      </w:tr>
      <w:tr w:rsidR="00712A6F" w:rsidRPr="00021AE2" w14:paraId="75677617" w14:textId="77777777" w:rsidTr="00712A6F">
        <w:trPr>
          <w:trHeight w:val="290"/>
        </w:trPr>
        <w:tc>
          <w:tcPr>
            <w:tcW w:w="1701" w:type="dxa"/>
            <w:noWrap/>
            <w:hideMark/>
          </w:tcPr>
          <w:p w14:paraId="3DD8779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cg04751761</w:t>
            </w:r>
          </w:p>
        </w:tc>
        <w:tc>
          <w:tcPr>
            <w:tcW w:w="1985" w:type="dxa"/>
            <w:noWrap/>
            <w:hideMark/>
          </w:tcPr>
          <w:p w14:paraId="34701280"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-5.67505287452858e-05</w:t>
            </w:r>
          </w:p>
        </w:tc>
        <w:tc>
          <w:tcPr>
            <w:tcW w:w="1843" w:type="dxa"/>
            <w:noWrap/>
            <w:hideMark/>
          </w:tcPr>
          <w:p w14:paraId="4A82990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0.814647372936708</w:t>
            </w:r>
          </w:p>
        </w:tc>
        <w:tc>
          <w:tcPr>
            <w:tcW w:w="1984" w:type="dxa"/>
            <w:noWrap/>
            <w:hideMark/>
          </w:tcPr>
          <w:p w14:paraId="74C77E7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-4.62316691551162e-05</w:t>
            </w:r>
          </w:p>
        </w:tc>
        <w:tc>
          <w:tcPr>
            <w:tcW w:w="1701" w:type="dxa"/>
            <w:noWrap/>
            <w:hideMark/>
          </w:tcPr>
          <w:p w14:paraId="6A19A8A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39FB67CA" w14:textId="77777777" w:rsidTr="00712A6F">
        <w:trPr>
          <w:trHeight w:val="290"/>
        </w:trPr>
        <w:tc>
          <w:tcPr>
            <w:tcW w:w="1701" w:type="dxa"/>
            <w:noWrap/>
            <w:hideMark/>
          </w:tcPr>
          <w:p w14:paraId="1D2A3A6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cg09247736</w:t>
            </w:r>
          </w:p>
        </w:tc>
        <w:tc>
          <w:tcPr>
            <w:tcW w:w="1985" w:type="dxa"/>
            <w:noWrap/>
            <w:hideMark/>
          </w:tcPr>
          <w:p w14:paraId="780E75F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-2.28279102459041e-05</w:t>
            </w:r>
          </w:p>
        </w:tc>
        <w:tc>
          <w:tcPr>
            <w:tcW w:w="1843" w:type="dxa"/>
            <w:noWrap/>
            <w:hideMark/>
          </w:tcPr>
          <w:p w14:paraId="5DD0D06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13.2141401690776</w:t>
            </w:r>
          </w:p>
        </w:tc>
        <w:tc>
          <w:tcPr>
            <w:tcW w:w="1984" w:type="dxa"/>
            <w:noWrap/>
            <w:hideMark/>
          </w:tcPr>
          <w:p w14:paraId="1102A72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-0.000301651205756499</w:t>
            </w:r>
          </w:p>
        </w:tc>
        <w:tc>
          <w:tcPr>
            <w:tcW w:w="1701" w:type="dxa"/>
            <w:noWrap/>
            <w:hideMark/>
          </w:tcPr>
          <w:p w14:paraId="33B4CBC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0.948610209186606</w:t>
            </w:r>
          </w:p>
        </w:tc>
      </w:tr>
      <w:tr w:rsidR="00712A6F" w:rsidRPr="00021AE2" w14:paraId="3BCDB5BC" w14:textId="77777777" w:rsidTr="00712A6F">
        <w:trPr>
          <w:trHeight w:val="290"/>
        </w:trPr>
        <w:tc>
          <w:tcPr>
            <w:tcW w:w="1701" w:type="dxa"/>
            <w:noWrap/>
            <w:hideMark/>
          </w:tcPr>
          <w:p w14:paraId="7CC994E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cg18137450</w:t>
            </w:r>
          </w:p>
        </w:tc>
        <w:tc>
          <w:tcPr>
            <w:tcW w:w="1985" w:type="dxa"/>
            <w:noWrap/>
            <w:hideMark/>
          </w:tcPr>
          <w:p w14:paraId="5C638BE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8.61002142411789e-06</w:t>
            </w:r>
          </w:p>
        </w:tc>
        <w:tc>
          <w:tcPr>
            <w:tcW w:w="1843" w:type="dxa"/>
            <w:noWrap/>
            <w:hideMark/>
          </w:tcPr>
          <w:p w14:paraId="71FA4F1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3.11429286252577</w:t>
            </w:r>
          </w:p>
        </w:tc>
        <w:tc>
          <w:tcPr>
            <w:tcW w:w="1984" w:type="dxa"/>
            <w:noWrap/>
            <w:hideMark/>
          </w:tcPr>
          <w:p w14:paraId="7539CDE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2.68141282673243e-05</w:t>
            </w:r>
          </w:p>
        </w:tc>
        <w:tc>
          <w:tcPr>
            <w:tcW w:w="1701" w:type="dxa"/>
            <w:noWrap/>
            <w:hideMark/>
          </w:tcPr>
          <w:p w14:paraId="1EA5056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36BD6DCC" w14:textId="77777777" w:rsidTr="00712A6F">
        <w:trPr>
          <w:trHeight w:val="290"/>
        </w:trPr>
        <w:tc>
          <w:tcPr>
            <w:tcW w:w="1701" w:type="dxa"/>
            <w:noWrap/>
            <w:hideMark/>
          </w:tcPr>
          <w:p w14:paraId="5DC1BB4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cg02832224</w:t>
            </w:r>
          </w:p>
        </w:tc>
        <w:tc>
          <w:tcPr>
            <w:tcW w:w="1985" w:type="dxa"/>
            <w:noWrap/>
            <w:hideMark/>
          </w:tcPr>
          <w:p w14:paraId="6C3B2FD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0.000192465251885373</w:t>
            </w:r>
          </w:p>
        </w:tc>
        <w:tc>
          <w:tcPr>
            <w:tcW w:w="1843" w:type="dxa"/>
            <w:noWrap/>
            <w:hideMark/>
          </w:tcPr>
          <w:p w14:paraId="35A663A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4.30528808756109</w:t>
            </w:r>
          </w:p>
        </w:tc>
        <w:tc>
          <w:tcPr>
            <w:tcW w:w="1984" w:type="dxa"/>
            <w:noWrap/>
            <w:hideMark/>
          </w:tcPr>
          <w:p w14:paraId="4944EAD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0.000828618356211542</w:t>
            </w:r>
          </w:p>
        </w:tc>
        <w:tc>
          <w:tcPr>
            <w:tcW w:w="1701" w:type="dxa"/>
            <w:noWrap/>
            <w:hideMark/>
          </w:tcPr>
          <w:p w14:paraId="2B38A27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0.673151114294564</w:t>
            </w:r>
          </w:p>
        </w:tc>
      </w:tr>
      <w:tr w:rsidR="00712A6F" w:rsidRPr="00021AE2" w14:paraId="7B8286A7" w14:textId="77777777" w:rsidTr="00712A6F">
        <w:trPr>
          <w:trHeight w:val="290"/>
        </w:trPr>
        <w:tc>
          <w:tcPr>
            <w:tcW w:w="1701" w:type="dxa"/>
            <w:noWrap/>
            <w:hideMark/>
          </w:tcPr>
          <w:p w14:paraId="1C29F84A"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cg05779272</w:t>
            </w:r>
          </w:p>
        </w:tc>
        <w:tc>
          <w:tcPr>
            <w:tcW w:w="1985" w:type="dxa"/>
            <w:noWrap/>
            <w:hideMark/>
          </w:tcPr>
          <w:p w14:paraId="1126E5C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-8.55784564816783e-05</w:t>
            </w:r>
          </w:p>
        </w:tc>
        <w:tc>
          <w:tcPr>
            <w:tcW w:w="1843" w:type="dxa"/>
            <w:noWrap/>
            <w:hideMark/>
          </w:tcPr>
          <w:p w14:paraId="1C4AEF26"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2.92931280928598</w:t>
            </w:r>
          </w:p>
        </w:tc>
        <w:tc>
          <w:tcPr>
            <w:tcW w:w="1984" w:type="dxa"/>
            <w:noWrap/>
            <w:hideMark/>
          </w:tcPr>
          <w:p w14:paraId="0651F0BA"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-0.000250686068770703</w:t>
            </w:r>
          </w:p>
        </w:tc>
        <w:tc>
          <w:tcPr>
            <w:tcW w:w="1701" w:type="dxa"/>
            <w:noWrap/>
            <w:hideMark/>
          </w:tcPr>
          <w:p w14:paraId="057F30D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0.948610209186606</w:t>
            </w:r>
          </w:p>
        </w:tc>
      </w:tr>
      <w:tr w:rsidR="00712A6F" w:rsidRPr="00021AE2" w14:paraId="3EBFBB72" w14:textId="77777777" w:rsidTr="00712A6F">
        <w:trPr>
          <w:trHeight w:val="290"/>
        </w:trPr>
        <w:tc>
          <w:tcPr>
            <w:tcW w:w="1701" w:type="dxa"/>
            <w:noWrap/>
            <w:hideMark/>
          </w:tcPr>
          <w:p w14:paraId="5974C098"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cg19242268</w:t>
            </w:r>
          </w:p>
        </w:tc>
        <w:tc>
          <w:tcPr>
            <w:tcW w:w="1985" w:type="dxa"/>
            <w:noWrap/>
            <w:hideMark/>
          </w:tcPr>
          <w:p w14:paraId="6F0D7C7B"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0.000760024753338449</w:t>
            </w:r>
          </w:p>
        </w:tc>
        <w:tc>
          <w:tcPr>
            <w:tcW w:w="1843" w:type="dxa"/>
            <w:noWrap/>
            <w:hideMark/>
          </w:tcPr>
          <w:p w14:paraId="736D5EC9"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1.3527834007674</w:t>
            </w:r>
          </w:p>
        </w:tc>
        <w:tc>
          <w:tcPr>
            <w:tcW w:w="1984" w:type="dxa"/>
            <w:noWrap/>
            <w:hideMark/>
          </w:tcPr>
          <w:p w14:paraId="5FBB832E"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0.0010281488704886</w:t>
            </w:r>
          </w:p>
        </w:tc>
        <w:tc>
          <w:tcPr>
            <w:tcW w:w="1701" w:type="dxa"/>
            <w:noWrap/>
            <w:hideMark/>
          </w:tcPr>
          <w:p w14:paraId="37B1E58A"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0.049037378827188</w:t>
            </w:r>
          </w:p>
        </w:tc>
      </w:tr>
      <w:tr w:rsidR="00712A6F" w:rsidRPr="00021AE2" w14:paraId="423AD06D" w14:textId="77777777" w:rsidTr="00712A6F">
        <w:trPr>
          <w:trHeight w:val="290"/>
        </w:trPr>
        <w:tc>
          <w:tcPr>
            <w:tcW w:w="1701" w:type="dxa"/>
            <w:noWrap/>
            <w:hideMark/>
          </w:tcPr>
          <w:p w14:paraId="5C86D5D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cg05560494</w:t>
            </w:r>
          </w:p>
        </w:tc>
        <w:tc>
          <w:tcPr>
            <w:tcW w:w="1985" w:type="dxa"/>
            <w:noWrap/>
            <w:hideMark/>
          </w:tcPr>
          <w:p w14:paraId="3BC743C5"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-0.000308318008237926</w:t>
            </w:r>
          </w:p>
        </w:tc>
        <w:tc>
          <w:tcPr>
            <w:tcW w:w="1843" w:type="dxa"/>
            <w:noWrap/>
            <w:hideMark/>
          </w:tcPr>
          <w:p w14:paraId="667FB72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1.07431757013899</w:t>
            </w:r>
          </w:p>
        </w:tc>
        <w:tc>
          <w:tcPr>
            <w:tcW w:w="1984" w:type="dxa"/>
            <w:noWrap/>
            <w:hideMark/>
          </w:tcPr>
          <w:p w14:paraId="081DAF7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-0.000331231453440261</w:t>
            </w:r>
          </w:p>
        </w:tc>
        <w:tc>
          <w:tcPr>
            <w:tcW w:w="1701" w:type="dxa"/>
            <w:noWrap/>
            <w:hideMark/>
          </w:tcPr>
          <w:p w14:paraId="34447B4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0.269811998365847</w:t>
            </w:r>
          </w:p>
        </w:tc>
      </w:tr>
      <w:tr w:rsidR="00712A6F" w:rsidRPr="00021AE2" w14:paraId="55DDC85C" w14:textId="77777777" w:rsidTr="00712A6F">
        <w:trPr>
          <w:trHeight w:val="290"/>
        </w:trPr>
        <w:tc>
          <w:tcPr>
            <w:tcW w:w="1701" w:type="dxa"/>
            <w:noWrap/>
            <w:hideMark/>
          </w:tcPr>
          <w:p w14:paraId="655AB9D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cg16402875</w:t>
            </w:r>
          </w:p>
        </w:tc>
        <w:tc>
          <w:tcPr>
            <w:tcW w:w="1985" w:type="dxa"/>
            <w:noWrap/>
            <w:hideMark/>
          </w:tcPr>
          <w:p w14:paraId="6497670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0.000116966565807042</w:t>
            </w:r>
          </w:p>
        </w:tc>
        <w:tc>
          <w:tcPr>
            <w:tcW w:w="1843" w:type="dxa"/>
            <w:noWrap/>
            <w:hideMark/>
          </w:tcPr>
          <w:p w14:paraId="1F598604"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1.64915983572727</w:t>
            </w:r>
          </w:p>
        </w:tc>
        <w:tc>
          <w:tcPr>
            <w:tcW w:w="1984" w:type="dxa"/>
            <w:noWrap/>
            <w:hideMark/>
          </w:tcPr>
          <w:p w14:paraId="1751907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0.000192896562451925</w:t>
            </w:r>
          </w:p>
        </w:tc>
        <w:tc>
          <w:tcPr>
            <w:tcW w:w="1701" w:type="dxa"/>
            <w:noWrap/>
            <w:hideMark/>
          </w:tcPr>
          <w:p w14:paraId="73566E9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0.809667705745192</w:t>
            </w:r>
          </w:p>
        </w:tc>
      </w:tr>
      <w:tr w:rsidR="00712A6F" w:rsidRPr="00021AE2" w14:paraId="24E8C0C1" w14:textId="77777777" w:rsidTr="00712A6F">
        <w:trPr>
          <w:trHeight w:val="290"/>
        </w:trPr>
        <w:tc>
          <w:tcPr>
            <w:tcW w:w="1701" w:type="dxa"/>
            <w:noWrap/>
            <w:hideMark/>
          </w:tcPr>
          <w:p w14:paraId="385C571A"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cg13131501</w:t>
            </w:r>
          </w:p>
        </w:tc>
        <w:tc>
          <w:tcPr>
            <w:tcW w:w="1985" w:type="dxa"/>
            <w:noWrap/>
            <w:hideMark/>
          </w:tcPr>
          <w:p w14:paraId="49864694"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0.000318220164252777</w:t>
            </w:r>
          </w:p>
        </w:tc>
        <w:tc>
          <w:tcPr>
            <w:tcW w:w="1843" w:type="dxa"/>
            <w:noWrap/>
            <w:hideMark/>
          </w:tcPr>
          <w:p w14:paraId="3F4E7634"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3.05258313184316</w:t>
            </w:r>
          </w:p>
        </w:tc>
        <w:tc>
          <w:tcPr>
            <w:tcW w:w="1984" w:type="dxa"/>
            <w:noWrap/>
            <w:hideMark/>
          </w:tcPr>
          <w:p w14:paraId="2F1AA1B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0.000971393505610388</w:t>
            </w:r>
          </w:p>
        </w:tc>
        <w:tc>
          <w:tcPr>
            <w:tcW w:w="1701" w:type="dxa"/>
            <w:noWrap/>
            <w:hideMark/>
          </w:tcPr>
          <w:p w14:paraId="1E9A6A3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0.481204412313568</w:t>
            </w:r>
          </w:p>
        </w:tc>
      </w:tr>
      <w:tr w:rsidR="00712A6F" w:rsidRPr="00021AE2" w14:paraId="737B3542" w14:textId="77777777" w:rsidTr="00712A6F">
        <w:trPr>
          <w:trHeight w:val="290"/>
        </w:trPr>
        <w:tc>
          <w:tcPr>
            <w:tcW w:w="1701" w:type="dxa"/>
            <w:noWrap/>
            <w:hideMark/>
          </w:tcPr>
          <w:p w14:paraId="1037759F"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cg12804755</w:t>
            </w:r>
          </w:p>
        </w:tc>
        <w:tc>
          <w:tcPr>
            <w:tcW w:w="1985" w:type="dxa"/>
            <w:noWrap/>
            <w:hideMark/>
          </w:tcPr>
          <w:p w14:paraId="3AA80F8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-0.000991844089265759</w:t>
            </w:r>
          </w:p>
        </w:tc>
        <w:tc>
          <w:tcPr>
            <w:tcW w:w="1843" w:type="dxa"/>
            <w:noWrap/>
            <w:hideMark/>
          </w:tcPr>
          <w:p w14:paraId="5C67B14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-0.115673811519423</w:t>
            </w:r>
          </w:p>
        </w:tc>
        <w:tc>
          <w:tcPr>
            <w:tcW w:w="1984" w:type="dxa"/>
            <w:noWrap/>
            <w:hideMark/>
          </w:tcPr>
          <w:p w14:paraId="28167076"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0.000114730386238381</w:t>
            </w:r>
          </w:p>
        </w:tc>
        <w:tc>
          <w:tcPr>
            <w:tcW w:w="1701" w:type="dxa"/>
            <w:noWrap/>
            <w:hideMark/>
          </w:tcPr>
          <w:p w14:paraId="162DBB68"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0.188553848886571</w:t>
            </w:r>
          </w:p>
        </w:tc>
      </w:tr>
      <w:tr w:rsidR="00712A6F" w:rsidRPr="00021AE2" w14:paraId="2F225C52" w14:textId="77777777" w:rsidTr="00712A6F">
        <w:trPr>
          <w:trHeight w:val="290"/>
        </w:trPr>
        <w:tc>
          <w:tcPr>
            <w:tcW w:w="1701" w:type="dxa"/>
            <w:noWrap/>
            <w:hideMark/>
          </w:tcPr>
          <w:p w14:paraId="58B712D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cg04457572</w:t>
            </w:r>
          </w:p>
        </w:tc>
        <w:tc>
          <w:tcPr>
            <w:tcW w:w="1985" w:type="dxa"/>
            <w:noWrap/>
            <w:hideMark/>
          </w:tcPr>
          <w:p w14:paraId="0259E73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-0.00030989435514351</w:t>
            </w:r>
          </w:p>
        </w:tc>
        <w:tc>
          <w:tcPr>
            <w:tcW w:w="1843" w:type="dxa"/>
            <w:noWrap/>
            <w:hideMark/>
          </w:tcPr>
          <w:p w14:paraId="4E081C85"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-4.40682206507038</w:t>
            </w:r>
          </w:p>
        </w:tc>
        <w:tc>
          <w:tcPr>
            <w:tcW w:w="1984" w:type="dxa"/>
            <w:noWrap/>
            <w:hideMark/>
          </w:tcPr>
          <w:p w14:paraId="7939C54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0.00136564928208718</w:t>
            </w:r>
          </w:p>
        </w:tc>
        <w:tc>
          <w:tcPr>
            <w:tcW w:w="1701" w:type="dxa"/>
            <w:noWrap/>
            <w:hideMark/>
          </w:tcPr>
          <w:p w14:paraId="2132A64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0.537972840662133</w:t>
            </w:r>
          </w:p>
        </w:tc>
      </w:tr>
      <w:tr w:rsidR="00712A6F" w:rsidRPr="00021AE2" w14:paraId="4AC64110" w14:textId="77777777" w:rsidTr="00712A6F">
        <w:trPr>
          <w:trHeight w:val="290"/>
        </w:trPr>
        <w:tc>
          <w:tcPr>
            <w:tcW w:w="1701" w:type="dxa"/>
            <w:noWrap/>
            <w:hideMark/>
          </w:tcPr>
          <w:p w14:paraId="543C7DC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cg22247250</w:t>
            </w:r>
          </w:p>
        </w:tc>
        <w:tc>
          <w:tcPr>
            <w:tcW w:w="1985" w:type="dxa"/>
            <w:noWrap/>
            <w:hideMark/>
          </w:tcPr>
          <w:p w14:paraId="2FB2C3F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-2.89695543774692e-05</w:t>
            </w:r>
          </w:p>
        </w:tc>
        <w:tc>
          <w:tcPr>
            <w:tcW w:w="1843" w:type="dxa"/>
            <w:noWrap/>
            <w:hideMark/>
          </w:tcPr>
          <w:p w14:paraId="7813BD4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-0.207715197120164</w:t>
            </w:r>
          </w:p>
        </w:tc>
        <w:tc>
          <w:tcPr>
            <w:tcW w:w="1984" w:type="dxa"/>
            <w:noWrap/>
            <w:hideMark/>
          </w:tcPr>
          <w:p w14:paraId="76A71E7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6.01741669799932e-06</w:t>
            </w:r>
          </w:p>
        </w:tc>
        <w:tc>
          <w:tcPr>
            <w:tcW w:w="1701" w:type="dxa"/>
            <w:noWrap/>
            <w:hideMark/>
          </w:tcPr>
          <w:p w14:paraId="74570E2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r w:rsidR="00712A6F" w:rsidRPr="00021AE2" w14:paraId="2514EDA4" w14:textId="77777777" w:rsidTr="00712A6F">
        <w:trPr>
          <w:trHeight w:val="290"/>
        </w:trPr>
        <w:tc>
          <w:tcPr>
            <w:tcW w:w="1701" w:type="dxa"/>
            <w:noWrap/>
            <w:hideMark/>
          </w:tcPr>
          <w:p w14:paraId="32BACF77"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cg08461903</w:t>
            </w:r>
          </w:p>
        </w:tc>
        <w:tc>
          <w:tcPr>
            <w:tcW w:w="1985" w:type="dxa"/>
            <w:noWrap/>
            <w:hideMark/>
          </w:tcPr>
          <w:p w14:paraId="43B5DB1A"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-0.000655509718183357</w:t>
            </w:r>
          </w:p>
        </w:tc>
        <w:tc>
          <w:tcPr>
            <w:tcW w:w="1843" w:type="dxa"/>
            <w:noWrap/>
            <w:hideMark/>
          </w:tcPr>
          <w:p w14:paraId="32A34A3D"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-1.37189363084973</w:t>
            </w:r>
          </w:p>
        </w:tc>
        <w:tc>
          <w:tcPr>
            <w:tcW w:w="1984" w:type="dxa"/>
            <w:noWrap/>
            <w:hideMark/>
          </w:tcPr>
          <w:p w14:paraId="3B759318"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0.000899289607335848</w:t>
            </w:r>
          </w:p>
        </w:tc>
        <w:tc>
          <w:tcPr>
            <w:tcW w:w="1701" w:type="dxa"/>
            <w:noWrap/>
            <w:hideMark/>
          </w:tcPr>
          <w:p w14:paraId="0BD92960" w14:textId="77777777" w:rsidR="00712A6F" w:rsidRPr="00021AE2" w:rsidRDefault="00712A6F" w:rsidP="00BE6FD7">
            <w:pPr>
              <w:jc w:val="both"/>
              <w:rPr>
                <w:rFonts w:ascii="Times New Roman" w:hAnsi="Times New Roman" w:cs="Times New Roman"/>
                <w:b/>
                <w:bCs/>
                <w:sz w:val="16"/>
                <w:szCs w:val="16"/>
              </w:rPr>
            </w:pPr>
            <w:r w:rsidRPr="00021AE2">
              <w:rPr>
                <w:rFonts w:ascii="Times New Roman" w:hAnsi="Times New Roman" w:cs="Times New Roman"/>
                <w:b/>
                <w:bCs/>
                <w:sz w:val="16"/>
                <w:szCs w:val="16"/>
              </w:rPr>
              <w:t>0.049734128168785</w:t>
            </w:r>
          </w:p>
        </w:tc>
      </w:tr>
      <w:tr w:rsidR="00712A6F" w:rsidRPr="00021AE2" w14:paraId="52328306" w14:textId="77777777" w:rsidTr="00712A6F">
        <w:trPr>
          <w:trHeight w:val="290"/>
        </w:trPr>
        <w:tc>
          <w:tcPr>
            <w:tcW w:w="1701" w:type="dxa"/>
            <w:noWrap/>
            <w:hideMark/>
          </w:tcPr>
          <w:p w14:paraId="2EED7509"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cg00154986</w:t>
            </w:r>
          </w:p>
        </w:tc>
        <w:tc>
          <w:tcPr>
            <w:tcW w:w="1985" w:type="dxa"/>
            <w:noWrap/>
            <w:hideMark/>
          </w:tcPr>
          <w:p w14:paraId="66AFA68B"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-0.000238410807150942</w:t>
            </w:r>
          </w:p>
        </w:tc>
        <w:tc>
          <w:tcPr>
            <w:tcW w:w="1843" w:type="dxa"/>
            <w:noWrap/>
            <w:hideMark/>
          </w:tcPr>
          <w:p w14:paraId="7B951F40"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-3.19555112675531</w:t>
            </w:r>
          </w:p>
        </w:tc>
        <w:tc>
          <w:tcPr>
            <w:tcW w:w="1984" w:type="dxa"/>
            <w:noWrap/>
            <w:hideMark/>
          </w:tcPr>
          <w:p w14:paraId="0A70EB73"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0.000761853923421836</w:t>
            </w:r>
          </w:p>
        </w:tc>
        <w:tc>
          <w:tcPr>
            <w:tcW w:w="1701" w:type="dxa"/>
            <w:noWrap/>
            <w:hideMark/>
          </w:tcPr>
          <w:p w14:paraId="4D04F4DC"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0.673151114294564</w:t>
            </w:r>
          </w:p>
        </w:tc>
      </w:tr>
      <w:tr w:rsidR="00712A6F" w:rsidRPr="00021AE2" w14:paraId="2C0C6C09" w14:textId="77777777" w:rsidTr="00712A6F">
        <w:trPr>
          <w:trHeight w:val="290"/>
        </w:trPr>
        <w:tc>
          <w:tcPr>
            <w:tcW w:w="1701" w:type="dxa"/>
            <w:noWrap/>
            <w:hideMark/>
          </w:tcPr>
          <w:p w14:paraId="76D9549E"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cg12145085</w:t>
            </w:r>
          </w:p>
        </w:tc>
        <w:tc>
          <w:tcPr>
            <w:tcW w:w="1985" w:type="dxa"/>
            <w:noWrap/>
            <w:hideMark/>
          </w:tcPr>
          <w:p w14:paraId="0A9030A1"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2.25872069728283e-05</w:t>
            </w:r>
          </w:p>
        </w:tc>
        <w:tc>
          <w:tcPr>
            <w:tcW w:w="1843" w:type="dxa"/>
            <w:noWrap/>
            <w:hideMark/>
          </w:tcPr>
          <w:p w14:paraId="58A65472"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3.78374200737788</w:t>
            </w:r>
          </w:p>
        </w:tc>
        <w:tc>
          <w:tcPr>
            <w:tcW w:w="1984" w:type="dxa"/>
            <w:noWrap/>
            <w:hideMark/>
          </w:tcPr>
          <w:p w14:paraId="7D5944C0"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8.54641638524291e-05</w:t>
            </w:r>
          </w:p>
        </w:tc>
        <w:tc>
          <w:tcPr>
            <w:tcW w:w="1701" w:type="dxa"/>
            <w:noWrap/>
            <w:hideMark/>
          </w:tcPr>
          <w:p w14:paraId="3A034F77" w14:textId="77777777" w:rsidR="00712A6F" w:rsidRPr="00021AE2" w:rsidRDefault="00712A6F" w:rsidP="00BE6FD7">
            <w:pPr>
              <w:jc w:val="both"/>
              <w:rPr>
                <w:rFonts w:ascii="Times New Roman" w:hAnsi="Times New Roman" w:cs="Times New Roman"/>
                <w:sz w:val="16"/>
                <w:szCs w:val="16"/>
              </w:rPr>
            </w:pPr>
            <w:r w:rsidRPr="00021AE2">
              <w:rPr>
                <w:rFonts w:ascii="Times New Roman" w:hAnsi="Times New Roman" w:cs="Times New Roman"/>
                <w:sz w:val="16"/>
                <w:szCs w:val="16"/>
              </w:rPr>
              <w:t>0.966710683317889</w:t>
            </w:r>
          </w:p>
        </w:tc>
      </w:tr>
    </w:tbl>
    <w:p w14:paraId="15E24087" w14:textId="0A6E4966" w:rsidR="006B6B6B" w:rsidRDefault="006B6B6B" w:rsidP="009129B5">
      <w:pPr>
        <w:jc w:val="both"/>
        <w:rPr>
          <w:rFonts w:ascii="Times New Roman" w:hAnsi="Times New Roman" w:cs="Times New Roman"/>
          <w:b/>
          <w:bCs/>
          <w:sz w:val="20"/>
          <w:szCs w:val="20"/>
        </w:rPr>
      </w:pPr>
      <w:bookmarkStart w:id="18" w:name="_Hlk153711355"/>
      <w:r w:rsidRPr="00E6538F">
        <w:rPr>
          <w:rFonts w:ascii="Times New Roman" w:hAnsi="Times New Roman" w:cs="Times New Roman"/>
          <w:sz w:val="16"/>
          <w:szCs w:val="16"/>
        </w:rPr>
        <w:t>alpha = coefficient estimates of exposure (X) –&gt; mediators (M) associations; beta = coefficient estimates of mediators (M) –&gt; outcome (Y) associations, adjusted for exposure; alpha*beta = mediation effects; BH.FDR = Benjamini-Hochberg FDR adjusted p-value for statistical significance of the mediator</w:t>
      </w:r>
    </w:p>
    <w:bookmarkEnd w:id="18"/>
    <w:p w14:paraId="14F1581B" w14:textId="77777777" w:rsidR="00D94F58" w:rsidRDefault="00D94F58" w:rsidP="00D94F58">
      <w:pPr>
        <w:jc w:val="both"/>
        <w:rPr>
          <w:rFonts w:ascii="Times New Roman" w:hAnsi="Times New Roman" w:cs="Times New Roman"/>
          <w:b/>
          <w:bCs/>
          <w:sz w:val="18"/>
          <w:szCs w:val="18"/>
        </w:rPr>
      </w:pPr>
    </w:p>
    <w:p w14:paraId="344DB992" w14:textId="77777777" w:rsidR="00D94F58" w:rsidRDefault="00D94F58" w:rsidP="00D94F58">
      <w:pPr>
        <w:jc w:val="both"/>
        <w:rPr>
          <w:rFonts w:ascii="Times New Roman" w:hAnsi="Times New Roman" w:cs="Times New Roman"/>
          <w:b/>
          <w:bCs/>
          <w:sz w:val="18"/>
          <w:szCs w:val="18"/>
        </w:rPr>
      </w:pPr>
    </w:p>
    <w:p w14:paraId="5D40C3D0" w14:textId="09CDB963" w:rsidR="00D94F58" w:rsidRDefault="00D94F58" w:rsidP="00D94F58">
      <w:pPr>
        <w:jc w:val="both"/>
        <w:rPr>
          <w:rFonts w:ascii="Times New Roman" w:hAnsi="Times New Roman" w:cs="Times New Roman"/>
          <w:b/>
          <w:bCs/>
          <w:sz w:val="18"/>
          <w:szCs w:val="18"/>
        </w:rPr>
      </w:pPr>
      <w:r w:rsidRPr="00962D8B">
        <w:rPr>
          <w:rFonts w:ascii="Times New Roman" w:hAnsi="Times New Roman" w:cs="Times New Roman"/>
          <w:b/>
          <w:bCs/>
          <w:sz w:val="18"/>
          <w:szCs w:val="18"/>
        </w:rPr>
        <w:lastRenderedPageBreak/>
        <w:t xml:space="preserve">Table </w:t>
      </w:r>
      <w:r>
        <w:rPr>
          <w:rFonts w:ascii="Times New Roman" w:hAnsi="Times New Roman" w:cs="Times New Roman"/>
          <w:b/>
          <w:bCs/>
          <w:sz w:val="18"/>
          <w:szCs w:val="18"/>
        </w:rPr>
        <w:t>4</w:t>
      </w:r>
      <w:r w:rsidRPr="00962D8B">
        <w:rPr>
          <w:rFonts w:ascii="Times New Roman" w:hAnsi="Times New Roman" w:cs="Times New Roman"/>
          <w:b/>
          <w:bCs/>
          <w:sz w:val="18"/>
          <w:szCs w:val="18"/>
        </w:rPr>
        <w:t>: Details of the CpG sites selected as candidate mediators (n = 2</w:t>
      </w:r>
      <w:r>
        <w:rPr>
          <w:rFonts w:ascii="Times New Roman" w:hAnsi="Times New Roman" w:cs="Times New Roman"/>
          <w:b/>
          <w:bCs/>
          <w:sz w:val="18"/>
          <w:szCs w:val="18"/>
        </w:rPr>
        <w:t>5</w:t>
      </w:r>
      <w:r w:rsidRPr="00962D8B">
        <w:rPr>
          <w:rFonts w:ascii="Times New Roman" w:hAnsi="Times New Roman" w:cs="Times New Roman"/>
          <w:b/>
          <w:bCs/>
          <w:sz w:val="18"/>
          <w:szCs w:val="18"/>
        </w:rPr>
        <w:t xml:space="preserve">) </w:t>
      </w:r>
      <w:r>
        <w:rPr>
          <w:rFonts w:ascii="Times New Roman" w:hAnsi="Times New Roman" w:cs="Times New Roman"/>
          <w:b/>
          <w:bCs/>
          <w:sz w:val="18"/>
          <w:szCs w:val="18"/>
        </w:rPr>
        <w:t xml:space="preserve">of the association between maternal BMI at the beginning of pregnancy and offspring’s standardized birth weight </w:t>
      </w:r>
      <w:r w:rsidRPr="00962D8B">
        <w:rPr>
          <w:rFonts w:ascii="Times New Roman" w:hAnsi="Times New Roman" w:cs="Times New Roman"/>
          <w:b/>
          <w:bCs/>
          <w:sz w:val="18"/>
          <w:szCs w:val="18"/>
        </w:rPr>
        <w:t>by the HDMA approach</w:t>
      </w:r>
    </w:p>
    <w:tbl>
      <w:tblPr>
        <w:tblStyle w:val="TableGrid"/>
        <w:tblW w:w="12646" w:type="dxa"/>
        <w:tblInd w:w="-1281" w:type="dxa"/>
        <w:tblLook w:val="04A0" w:firstRow="1" w:lastRow="0" w:firstColumn="1" w:lastColumn="0" w:noHBand="0" w:noVBand="1"/>
      </w:tblPr>
      <w:tblGrid>
        <w:gridCol w:w="1008"/>
        <w:gridCol w:w="1969"/>
        <w:gridCol w:w="1701"/>
        <w:gridCol w:w="1560"/>
        <w:gridCol w:w="1776"/>
        <w:gridCol w:w="2051"/>
        <w:gridCol w:w="2581"/>
      </w:tblGrid>
      <w:tr w:rsidR="00337165" w:rsidRPr="00337165" w14:paraId="4B07D8CE" w14:textId="77777777" w:rsidTr="00337165">
        <w:trPr>
          <w:trHeight w:val="290"/>
        </w:trPr>
        <w:tc>
          <w:tcPr>
            <w:tcW w:w="1008" w:type="dxa"/>
            <w:noWrap/>
            <w:hideMark/>
          </w:tcPr>
          <w:p w14:paraId="18B040E8" w14:textId="77777777" w:rsidR="00337165" w:rsidRPr="00337165" w:rsidRDefault="00337165" w:rsidP="00337165">
            <w:pPr>
              <w:jc w:val="both"/>
              <w:rPr>
                <w:rFonts w:ascii="Times New Roman" w:hAnsi="Times New Roman" w:cs="Times New Roman"/>
                <w:b/>
                <w:bCs/>
                <w:sz w:val="16"/>
                <w:szCs w:val="16"/>
                <w:lang w:val="sv-SE"/>
              </w:rPr>
            </w:pPr>
            <w:r w:rsidRPr="00337165">
              <w:rPr>
                <w:rFonts w:ascii="Times New Roman" w:hAnsi="Times New Roman" w:cs="Times New Roman"/>
                <w:b/>
                <w:bCs/>
                <w:sz w:val="16"/>
                <w:szCs w:val="16"/>
              </w:rPr>
              <w:t>mediator</w:t>
            </w:r>
          </w:p>
        </w:tc>
        <w:tc>
          <w:tcPr>
            <w:tcW w:w="1969" w:type="dxa"/>
            <w:noWrap/>
            <w:hideMark/>
          </w:tcPr>
          <w:p w14:paraId="3CB6B715"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alpha</w:t>
            </w:r>
          </w:p>
        </w:tc>
        <w:tc>
          <w:tcPr>
            <w:tcW w:w="1701" w:type="dxa"/>
            <w:noWrap/>
            <w:hideMark/>
          </w:tcPr>
          <w:p w14:paraId="489A8050" w14:textId="5DA6D189" w:rsidR="00337165" w:rsidRPr="00337165" w:rsidRDefault="009862F8" w:rsidP="00337165">
            <w:pPr>
              <w:jc w:val="both"/>
              <w:rPr>
                <w:rFonts w:ascii="Times New Roman" w:hAnsi="Times New Roman" w:cs="Times New Roman"/>
                <w:b/>
                <w:bCs/>
                <w:sz w:val="16"/>
                <w:szCs w:val="16"/>
              </w:rPr>
            </w:pPr>
            <w:r>
              <w:rPr>
                <w:rFonts w:ascii="Times New Roman" w:hAnsi="Times New Roman" w:cs="Times New Roman"/>
                <w:b/>
                <w:bCs/>
                <w:sz w:val="16"/>
                <w:szCs w:val="16"/>
              </w:rPr>
              <w:t>a</w:t>
            </w:r>
            <w:r w:rsidR="00337165" w:rsidRPr="00337165">
              <w:rPr>
                <w:rFonts w:ascii="Times New Roman" w:hAnsi="Times New Roman" w:cs="Times New Roman"/>
                <w:b/>
                <w:bCs/>
                <w:sz w:val="16"/>
                <w:szCs w:val="16"/>
              </w:rPr>
              <w:t>lpha</w:t>
            </w:r>
            <w:r>
              <w:rPr>
                <w:rFonts w:ascii="Times New Roman" w:hAnsi="Times New Roman" w:cs="Times New Roman"/>
                <w:b/>
                <w:bCs/>
                <w:sz w:val="16"/>
                <w:szCs w:val="16"/>
              </w:rPr>
              <w:t>_</w:t>
            </w:r>
            <w:r w:rsidR="00337165" w:rsidRPr="00337165">
              <w:rPr>
                <w:rFonts w:ascii="Times New Roman" w:hAnsi="Times New Roman" w:cs="Times New Roman"/>
                <w:b/>
                <w:bCs/>
                <w:sz w:val="16"/>
                <w:szCs w:val="16"/>
              </w:rPr>
              <w:t>pv</w:t>
            </w:r>
          </w:p>
        </w:tc>
        <w:tc>
          <w:tcPr>
            <w:tcW w:w="1560" w:type="dxa"/>
            <w:noWrap/>
            <w:hideMark/>
          </w:tcPr>
          <w:p w14:paraId="6A39552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beta</w:t>
            </w:r>
          </w:p>
        </w:tc>
        <w:tc>
          <w:tcPr>
            <w:tcW w:w="1776" w:type="dxa"/>
            <w:noWrap/>
            <w:hideMark/>
          </w:tcPr>
          <w:p w14:paraId="34859091" w14:textId="300F9EB9" w:rsidR="00337165" w:rsidRPr="00337165" w:rsidRDefault="009862F8" w:rsidP="00337165">
            <w:pPr>
              <w:jc w:val="both"/>
              <w:rPr>
                <w:rFonts w:ascii="Times New Roman" w:hAnsi="Times New Roman" w:cs="Times New Roman"/>
                <w:b/>
                <w:bCs/>
                <w:sz w:val="16"/>
                <w:szCs w:val="16"/>
              </w:rPr>
            </w:pPr>
            <w:r>
              <w:rPr>
                <w:rFonts w:ascii="Times New Roman" w:hAnsi="Times New Roman" w:cs="Times New Roman"/>
                <w:b/>
                <w:bCs/>
                <w:sz w:val="16"/>
                <w:szCs w:val="16"/>
              </w:rPr>
              <w:t>b</w:t>
            </w:r>
            <w:r w:rsidR="00337165" w:rsidRPr="00337165">
              <w:rPr>
                <w:rFonts w:ascii="Times New Roman" w:hAnsi="Times New Roman" w:cs="Times New Roman"/>
                <w:b/>
                <w:bCs/>
                <w:sz w:val="16"/>
                <w:szCs w:val="16"/>
              </w:rPr>
              <w:t>eta</w:t>
            </w:r>
            <w:r>
              <w:rPr>
                <w:rFonts w:ascii="Times New Roman" w:hAnsi="Times New Roman" w:cs="Times New Roman"/>
                <w:b/>
                <w:bCs/>
                <w:sz w:val="16"/>
                <w:szCs w:val="16"/>
              </w:rPr>
              <w:t>_</w:t>
            </w:r>
            <w:r w:rsidR="00337165" w:rsidRPr="00337165">
              <w:rPr>
                <w:rFonts w:ascii="Times New Roman" w:hAnsi="Times New Roman" w:cs="Times New Roman"/>
                <w:b/>
                <w:bCs/>
                <w:sz w:val="16"/>
                <w:szCs w:val="16"/>
              </w:rPr>
              <w:t>pv</w:t>
            </w:r>
          </w:p>
        </w:tc>
        <w:tc>
          <w:tcPr>
            <w:tcW w:w="2051" w:type="dxa"/>
            <w:noWrap/>
            <w:hideMark/>
          </w:tcPr>
          <w:p w14:paraId="0307CFC4" w14:textId="2F9AC6C2" w:rsidR="00337165" w:rsidRPr="00337165" w:rsidRDefault="009862F8" w:rsidP="00337165">
            <w:pPr>
              <w:jc w:val="both"/>
              <w:rPr>
                <w:rFonts w:ascii="Times New Roman" w:hAnsi="Times New Roman" w:cs="Times New Roman"/>
                <w:b/>
                <w:bCs/>
                <w:sz w:val="16"/>
                <w:szCs w:val="16"/>
              </w:rPr>
            </w:pPr>
            <w:r>
              <w:rPr>
                <w:rFonts w:ascii="Times New Roman" w:hAnsi="Times New Roman" w:cs="Times New Roman"/>
                <w:b/>
                <w:bCs/>
                <w:sz w:val="16"/>
                <w:szCs w:val="16"/>
              </w:rPr>
              <w:t>a</w:t>
            </w:r>
            <w:r w:rsidR="00337165" w:rsidRPr="00337165">
              <w:rPr>
                <w:rFonts w:ascii="Times New Roman" w:hAnsi="Times New Roman" w:cs="Times New Roman"/>
                <w:b/>
                <w:bCs/>
                <w:sz w:val="16"/>
                <w:szCs w:val="16"/>
              </w:rPr>
              <w:t>lpha</w:t>
            </w:r>
            <w:r>
              <w:rPr>
                <w:rFonts w:ascii="Times New Roman" w:hAnsi="Times New Roman" w:cs="Times New Roman"/>
                <w:b/>
                <w:bCs/>
                <w:sz w:val="16"/>
                <w:szCs w:val="16"/>
              </w:rPr>
              <w:t>*</w:t>
            </w:r>
            <w:r w:rsidR="00337165" w:rsidRPr="00337165">
              <w:rPr>
                <w:rFonts w:ascii="Times New Roman" w:hAnsi="Times New Roman" w:cs="Times New Roman"/>
                <w:b/>
                <w:bCs/>
                <w:sz w:val="16"/>
                <w:szCs w:val="16"/>
              </w:rPr>
              <w:t>beta</w:t>
            </w:r>
          </w:p>
        </w:tc>
        <w:tc>
          <w:tcPr>
            <w:tcW w:w="2581" w:type="dxa"/>
            <w:noWrap/>
            <w:hideMark/>
          </w:tcPr>
          <w:p w14:paraId="5DBA3172" w14:textId="3FD6A88F" w:rsidR="00337165" w:rsidRPr="00337165" w:rsidRDefault="009862F8" w:rsidP="00337165">
            <w:pPr>
              <w:jc w:val="both"/>
              <w:rPr>
                <w:rFonts w:ascii="Times New Roman" w:hAnsi="Times New Roman" w:cs="Times New Roman"/>
                <w:b/>
                <w:bCs/>
                <w:sz w:val="16"/>
                <w:szCs w:val="16"/>
              </w:rPr>
            </w:pPr>
            <w:r>
              <w:rPr>
                <w:rFonts w:ascii="Times New Roman" w:hAnsi="Times New Roman" w:cs="Times New Roman"/>
                <w:b/>
                <w:bCs/>
                <w:sz w:val="16"/>
                <w:szCs w:val="16"/>
              </w:rPr>
              <w:t>a</w:t>
            </w:r>
            <w:r w:rsidR="00337165" w:rsidRPr="00337165">
              <w:rPr>
                <w:rFonts w:ascii="Times New Roman" w:hAnsi="Times New Roman" w:cs="Times New Roman"/>
                <w:b/>
                <w:bCs/>
                <w:sz w:val="16"/>
                <w:szCs w:val="16"/>
              </w:rPr>
              <w:t>b</w:t>
            </w:r>
            <w:r>
              <w:rPr>
                <w:rFonts w:ascii="Times New Roman" w:hAnsi="Times New Roman" w:cs="Times New Roman"/>
                <w:b/>
                <w:bCs/>
                <w:sz w:val="16"/>
                <w:szCs w:val="16"/>
              </w:rPr>
              <w:t>_</w:t>
            </w:r>
            <w:r w:rsidR="00337165" w:rsidRPr="00337165">
              <w:rPr>
                <w:rFonts w:ascii="Times New Roman" w:hAnsi="Times New Roman" w:cs="Times New Roman"/>
                <w:b/>
                <w:bCs/>
                <w:sz w:val="16"/>
                <w:szCs w:val="16"/>
              </w:rPr>
              <w:t>pv</w:t>
            </w:r>
          </w:p>
        </w:tc>
      </w:tr>
      <w:tr w:rsidR="00337165" w:rsidRPr="00337165" w14:paraId="3C6661AB" w14:textId="77777777" w:rsidTr="00337165">
        <w:trPr>
          <w:trHeight w:val="290"/>
        </w:trPr>
        <w:tc>
          <w:tcPr>
            <w:tcW w:w="1008" w:type="dxa"/>
            <w:noWrap/>
            <w:hideMark/>
          </w:tcPr>
          <w:p w14:paraId="0715210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cg04968127</w:t>
            </w:r>
          </w:p>
        </w:tc>
        <w:tc>
          <w:tcPr>
            <w:tcW w:w="1969" w:type="dxa"/>
            <w:noWrap/>
            <w:hideMark/>
          </w:tcPr>
          <w:p w14:paraId="50A0698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-0.000117134888335002</w:t>
            </w:r>
          </w:p>
        </w:tc>
        <w:tc>
          <w:tcPr>
            <w:tcW w:w="1701" w:type="dxa"/>
            <w:noWrap/>
            <w:hideMark/>
          </w:tcPr>
          <w:p w14:paraId="34FE0A8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0.618917142513759</w:t>
            </w:r>
          </w:p>
        </w:tc>
        <w:tc>
          <w:tcPr>
            <w:tcW w:w="1560" w:type="dxa"/>
            <w:noWrap/>
            <w:hideMark/>
          </w:tcPr>
          <w:p w14:paraId="10E7DC9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5.27195794579884</w:t>
            </w:r>
          </w:p>
        </w:tc>
        <w:tc>
          <w:tcPr>
            <w:tcW w:w="1776" w:type="dxa"/>
            <w:noWrap/>
            <w:hideMark/>
          </w:tcPr>
          <w:p w14:paraId="2A06D2D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0.00413647459914182</w:t>
            </w:r>
          </w:p>
        </w:tc>
        <w:tc>
          <w:tcPr>
            <w:tcW w:w="2051" w:type="dxa"/>
            <w:noWrap/>
            <w:hideMark/>
          </w:tcPr>
          <w:p w14:paraId="62D271B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-0.000617530205287973</w:t>
            </w:r>
          </w:p>
        </w:tc>
        <w:tc>
          <w:tcPr>
            <w:tcW w:w="2581" w:type="dxa"/>
            <w:noWrap/>
            <w:hideMark/>
          </w:tcPr>
          <w:p w14:paraId="3E6178D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0.618917142513759</w:t>
            </w:r>
          </w:p>
        </w:tc>
      </w:tr>
      <w:tr w:rsidR="00337165" w:rsidRPr="00337165" w14:paraId="71962E18" w14:textId="77777777" w:rsidTr="00337165">
        <w:trPr>
          <w:trHeight w:val="290"/>
        </w:trPr>
        <w:tc>
          <w:tcPr>
            <w:tcW w:w="1008" w:type="dxa"/>
            <w:noWrap/>
            <w:hideMark/>
          </w:tcPr>
          <w:p w14:paraId="3EBDBD7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cg21516291</w:t>
            </w:r>
          </w:p>
        </w:tc>
        <w:tc>
          <w:tcPr>
            <w:tcW w:w="1969" w:type="dxa"/>
            <w:noWrap/>
            <w:hideMark/>
          </w:tcPr>
          <w:p w14:paraId="101AE1C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0.00033374992013122</w:t>
            </w:r>
          </w:p>
        </w:tc>
        <w:tc>
          <w:tcPr>
            <w:tcW w:w="1701" w:type="dxa"/>
            <w:noWrap/>
            <w:hideMark/>
          </w:tcPr>
          <w:p w14:paraId="7254CE8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0.21164768787333</w:t>
            </w:r>
          </w:p>
        </w:tc>
        <w:tc>
          <w:tcPr>
            <w:tcW w:w="1560" w:type="dxa"/>
            <w:noWrap/>
            <w:hideMark/>
          </w:tcPr>
          <w:p w14:paraId="3A83400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2.59878056884976</w:t>
            </w:r>
          </w:p>
        </w:tc>
        <w:tc>
          <w:tcPr>
            <w:tcW w:w="1776" w:type="dxa"/>
            <w:noWrap/>
            <w:hideMark/>
          </w:tcPr>
          <w:p w14:paraId="583CD8B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0.0358030566475134</w:t>
            </w:r>
          </w:p>
        </w:tc>
        <w:tc>
          <w:tcPr>
            <w:tcW w:w="2051" w:type="dxa"/>
            <w:noWrap/>
            <w:hideMark/>
          </w:tcPr>
          <w:p w14:paraId="31529B7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0.000867342807292175</w:t>
            </w:r>
          </w:p>
        </w:tc>
        <w:tc>
          <w:tcPr>
            <w:tcW w:w="2581" w:type="dxa"/>
            <w:noWrap/>
            <w:hideMark/>
          </w:tcPr>
          <w:p w14:paraId="49237D9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0.21164768787333</w:t>
            </w:r>
          </w:p>
        </w:tc>
      </w:tr>
      <w:tr w:rsidR="00337165" w:rsidRPr="00337165" w14:paraId="0B0794F9" w14:textId="77777777" w:rsidTr="00337165">
        <w:trPr>
          <w:trHeight w:val="290"/>
        </w:trPr>
        <w:tc>
          <w:tcPr>
            <w:tcW w:w="1008" w:type="dxa"/>
            <w:noWrap/>
            <w:hideMark/>
          </w:tcPr>
          <w:p w14:paraId="297354E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cg23260105</w:t>
            </w:r>
          </w:p>
        </w:tc>
        <w:tc>
          <w:tcPr>
            <w:tcW w:w="1969" w:type="dxa"/>
            <w:noWrap/>
            <w:hideMark/>
          </w:tcPr>
          <w:p w14:paraId="488D7B23"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2.90524138089407e-05</w:t>
            </w:r>
          </w:p>
        </w:tc>
        <w:tc>
          <w:tcPr>
            <w:tcW w:w="1701" w:type="dxa"/>
            <w:noWrap/>
            <w:hideMark/>
          </w:tcPr>
          <w:p w14:paraId="76B9B74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0.51073316100907</w:t>
            </w:r>
          </w:p>
        </w:tc>
        <w:tc>
          <w:tcPr>
            <w:tcW w:w="1560" w:type="dxa"/>
            <w:noWrap/>
            <w:hideMark/>
          </w:tcPr>
          <w:p w14:paraId="4DB9A05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-22.7082985275131</w:t>
            </w:r>
          </w:p>
        </w:tc>
        <w:tc>
          <w:tcPr>
            <w:tcW w:w="1776" w:type="dxa"/>
            <w:noWrap/>
            <w:hideMark/>
          </w:tcPr>
          <w:p w14:paraId="65484F2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0.00388630875461215</w:t>
            </w:r>
          </w:p>
        </w:tc>
        <w:tc>
          <w:tcPr>
            <w:tcW w:w="2051" w:type="dxa"/>
            <w:noWrap/>
            <w:hideMark/>
          </w:tcPr>
          <w:p w14:paraId="2211F53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-0.000659730885718269</w:t>
            </w:r>
          </w:p>
        </w:tc>
        <w:tc>
          <w:tcPr>
            <w:tcW w:w="2581" w:type="dxa"/>
            <w:noWrap/>
            <w:hideMark/>
          </w:tcPr>
          <w:p w14:paraId="25FA3673"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0.51073316100907</w:t>
            </w:r>
          </w:p>
        </w:tc>
      </w:tr>
      <w:tr w:rsidR="00337165" w:rsidRPr="00337165" w14:paraId="04F2E77C" w14:textId="77777777" w:rsidTr="00337165">
        <w:trPr>
          <w:trHeight w:val="290"/>
        </w:trPr>
        <w:tc>
          <w:tcPr>
            <w:tcW w:w="1008" w:type="dxa"/>
            <w:noWrap/>
            <w:hideMark/>
          </w:tcPr>
          <w:p w14:paraId="3CEADAF7"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cg00376553</w:t>
            </w:r>
          </w:p>
        </w:tc>
        <w:tc>
          <w:tcPr>
            <w:tcW w:w="1969" w:type="dxa"/>
            <w:noWrap/>
            <w:hideMark/>
          </w:tcPr>
          <w:p w14:paraId="18DF0CA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-0.000320823988220308</w:t>
            </w:r>
          </w:p>
        </w:tc>
        <w:tc>
          <w:tcPr>
            <w:tcW w:w="1701" w:type="dxa"/>
            <w:noWrap/>
            <w:hideMark/>
          </w:tcPr>
          <w:p w14:paraId="3FF50AC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0.489055912097046</w:t>
            </w:r>
          </w:p>
        </w:tc>
        <w:tc>
          <w:tcPr>
            <w:tcW w:w="1560" w:type="dxa"/>
            <w:noWrap/>
            <w:hideMark/>
          </w:tcPr>
          <w:p w14:paraId="36AA6EC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1.57548277360594</w:t>
            </w:r>
          </w:p>
        </w:tc>
        <w:tc>
          <w:tcPr>
            <w:tcW w:w="1776" w:type="dxa"/>
            <w:noWrap/>
            <w:hideMark/>
          </w:tcPr>
          <w:p w14:paraId="4368618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0.0480063334806574</w:t>
            </w:r>
          </w:p>
        </w:tc>
        <w:tc>
          <w:tcPr>
            <w:tcW w:w="2051" w:type="dxa"/>
            <w:noWrap/>
            <w:hideMark/>
          </w:tcPr>
          <w:p w14:paraId="1672F38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-0.000505452666800651</w:t>
            </w:r>
          </w:p>
        </w:tc>
        <w:tc>
          <w:tcPr>
            <w:tcW w:w="2581" w:type="dxa"/>
            <w:noWrap/>
            <w:hideMark/>
          </w:tcPr>
          <w:p w14:paraId="52F465D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0.489055912097046</w:t>
            </w:r>
          </w:p>
        </w:tc>
      </w:tr>
      <w:tr w:rsidR="00337165" w:rsidRPr="00337165" w14:paraId="7B5BC2AB" w14:textId="77777777" w:rsidTr="00337165">
        <w:trPr>
          <w:trHeight w:val="290"/>
        </w:trPr>
        <w:tc>
          <w:tcPr>
            <w:tcW w:w="1008" w:type="dxa"/>
            <w:noWrap/>
            <w:hideMark/>
          </w:tcPr>
          <w:p w14:paraId="75A72A61"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cg17040807</w:t>
            </w:r>
          </w:p>
        </w:tc>
        <w:tc>
          <w:tcPr>
            <w:tcW w:w="1969" w:type="dxa"/>
            <w:noWrap/>
            <w:hideMark/>
          </w:tcPr>
          <w:p w14:paraId="2911BD22"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-0.000704476905025845</w:t>
            </w:r>
          </w:p>
        </w:tc>
        <w:tc>
          <w:tcPr>
            <w:tcW w:w="1701" w:type="dxa"/>
            <w:noWrap/>
            <w:hideMark/>
          </w:tcPr>
          <w:p w14:paraId="2891786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0.0159508530025362</w:t>
            </w:r>
          </w:p>
        </w:tc>
        <w:tc>
          <w:tcPr>
            <w:tcW w:w="1560" w:type="dxa"/>
            <w:noWrap/>
            <w:hideMark/>
          </w:tcPr>
          <w:p w14:paraId="6FC5B47A"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-3.07893622985714</w:t>
            </w:r>
          </w:p>
        </w:tc>
        <w:tc>
          <w:tcPr>
            <w:tcW w:w="1776" w:type="dxa"/>
            <w:noWrap/>
            <w:hideMark/>
          </w:tcPr>
          <w:p w14:paraId="0EA9A615"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0.0111265033324041</w:t>
            </w:r>
          </w:p>
        </w:tc>
        <w:tc>
          <w:tcPr>
            <w:tcW w:w="2051" w:type="dxa"/>
            <w:noWrap/>
            <w:hideMark/>
          </w:tcPr>
          <w:p w14:paraId="1D552D8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0.0021690394659817</w:t>
            </w:r>
          </w:p>
        </w:tc>
        <w:tc>
          <w:tcPr>
            <w:tcW w:w="2581" w:type="dxa"/>
            <w:noWrap/>
            <w:hideMark/>
          </w:tcPr>
          <w:p w14:paraId="67C13D5B"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0.0159508530025362</w:t>
            </w:r>
          </w:p>
        </w:tc>
      </w:tr>
      <w:tr w:rsidR="00337165" w:rsidRPr="00337165" w14:paraId="5F205CBF" w14:textId="77777777" w:rsidTr="00337165">
        <w:trPr>
          <w:trHeight w:val="290"/>
        </w:trPr>
        <w:tc>
          <w:tcPr>
            <w:tcW w:w="1008" w:type="dxa"/>
            <w:noWrap/>
            <w:hideMark/>
          </w:tcPr>
          <w:p w14:paraId="0A48089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cg21649604</w:t>
            </w:r>
          </w:p>
        </w:tc>
        <w:tc>
          <w:tcPr>
            <w:tcW w:w="1969" w:type="dxa"/>
            <w:noWrap/>
            <w:hideMark/>
          </w:tcPr>
          <w:p w14:paraId="087D72A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-2.17818339879823e-05</w:t>
            </w:r>
          </w:p>
        </w:tc>
        <w:tc>
          <w:tcPr>
            <w:tcW w:w="1701" w:type="dxa"/>
            <w:noWrap/>
            <w:hideMark/>
          </w:tcPr>
          <w:p w14:paraId="4FA336B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0.939581490118541</w:t>
            </w:r>
          </w:p>
        </w:tc>
        <w:tc>
          <w:tcPr>
            <w:tcW w:w="1560" w:type="dxa"/>
            <w:noWrap/>
            <w:hideMark/>
          </w:tcPr>
          <w:p w14:paraId="43762AF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2.80143500194308</w:t>
            </w:r>
          </w:p>
        </w:tc>
        <w:tc>
          <w:tcPr>
            <w:tcW w:w="1776" w:type="dxa"/>
            <w:noWrap/>
            <w:hideMark/>
          </w:tcPr>
          <w:p w14:paraId="275A6F6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0.0481309517778563</w:t>
            </w:r>
          </w:p>
        </w:tc>
        <w:tc>
          <w:tcPr>
            <w:tcW w:w="2051" w:type="dxa"/>
            <w:noWrap/>
            <w:hideMark/>
          </w:tcPr>
          <w:p w14:paraId="537105C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-6.10203921404471e-05</w:t>
            </w:r>
          </w:p>
        </w:tc>
        <w:tc>
          <w:tcPr>
            <w:tcW w:w="2581" w:type="dxa"/>
            <w:noWrap/>
            <w:hideMark/>
          </w:tcPr>
          <w:p w14:paraId="31F6AB8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0.939581490118541</w:t>
            </w:r>
          </w:p>
        </w:tc>
      </w:tr>
      <w:tr w:rsidR="00337165" w:rsidRPr="00337165" w14:paraId="58BE73DD" w14:textId="77777777" w:rsidTr="00337165">
        <w:trPr>
          <w:trHeight w:val="290"/>
        </w:trPr>
        <w:tc>
          <w:tcPr>
            <w:tcW w:w="1008" w:type="dxa"/>
            <w:noWrap/>
            <w:hideMark/>
          </w:tcPr>
          <w:p w14:paraId="7792F66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cg16752400</w:t>
            </w:r>
          </w:p>
        </w:tc>
        <w:tc>
          <w:tcPr>
            <w:tcW w:w="1969" w:type="dxa"/>
            <w:noWrap/>
            <w:hideMark/>
          </w:tcPr>
          <w:p w14:paraId="5C02F620"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0.000656226879343457</w:t>
            </w:r>
          </w:p>
        </w:tc>
        <w:tc>
          <w:tcPr>
            <w:tcW w:w="1701" w:type="dxa"/>
            <w:noWrap/>
            <w:hideMark/>
          </w:tcPr>
          <w:p w14:paraId="78A9127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0.080350059076816</w:t>
            </w:r>
          </w:p>
        </w:tc>
        <w:tc>
          <w:tcPr>
            <w:tcW w:w="1560" w:type="dxa"/>
            <w:noWrap/>
            <w:hideMark/>
          </w:tcPr>
          <w:p w14:paraId="0935A40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3.71635251500328</w:t>
            </w:r>
          </w:p>
        </w:tc>
        <w:tc>
          <w:tcPr>
            <w:tcW w:w="1776" w:type="dxa"/>
            <w:noWrap/>
            <w:hideMark/>
          </w:tcPr>
          <w:p w14:paraId="69E2DA9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0.000128013654566387</w:t>
            </w:r>
          </w:p>
        </w:tc>
        <w:tc>
          <w:tcPr>
            <w:tcW w:w="2051" w:type="dxa"/>
            <w:noWrap/>
            <w:hideMark/>
          </w:tcPr>
          <w:p w14:paraId="3EE8AD3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0.00243877041346081</w:t>
            </w:r>
          </w:p>
        </w:tc>
        <w:tc>
          <w:tcPr>
            <w:tcW w:w="2581" w:type="dxa"/>
            <w:noWrap/>
            <w:hideMark/>
          </w:tcPr>
          <w:p w14:paraId="7F4A196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0.080350059076816</w:t>
            </w:r>
          </w:p>
        </w:tc>
      </w:tr>
      <w:tr w:rsidR="00337165" w:rsidRPr="00337165" w14:paraId="601684E3" w14:textId="77777777" w:rsidTr="00337165">
        <w:trPr>
          <w:trHeight w:val="290"/>
        </w:trPr>
        <w:tc>
          <w:tcPr>
            <w:tcW w:w="1008" w:type="dxa"/>
            <w:noWrap/>
            <w:hideMark/>
          </w:tcPr>
          <w:p w14:paraId="1D6FDC80"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cg25494075</w:t>
            </w:r>
          </w:p>
        </w:tc>
        <w:tc>
          <w:tcPr>
            <w:tcW w:w="1969" w:type="dxa"/>
            <w:noWrap/>
            <w:hideMark/>
          </w:tcPr>
          <w:p w14:paraId="676ACD9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-3.91488935606756e-05</w:t>
            </w:r>
          </w:p>
        </w:tc>
        <w:tc>
          <w:tcPr>
            <w:tcW w:w="1701" w:type="dxa"/>
            <w:noWrap/>
            <w:hideMark/>
          </w:tcPr>
          <w:p w14:paraId="075E622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0.825774942846241</w:t>
            </w:r>
          </w:p>
        </w:tc>
        <w:tc>
          <w:tcPr>
            <w:tcW w:w="1560" w:type="dxa"/>
            <w:noWrap/>
            <w:hideMark/>
          </w:tcPr>
          <w:p w14:paraId="4AE7C6B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4.90109031266213</w:t>
            </w:r>
          </w:p>
        </w:tc>
        <w:tc>
          <w:tcPr>
            <w:tcW w:w="1776" w:type="dxa"/>
            <w:noWrap/>
            <w:hideMark/>
          </w:tcPr>
          <w:p w14:paraId="38BF007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0.0409676393419151</w:t>
            </w:r>
          </w:p>
        </w:tc>
        <w:tc>
          <w:tcPr>
            <w:tcW w:w="2051" w:type="dxa"/>
            <w:noWrap/>
            <w:hideMark/>
          </w:tcPr>
          <w:p w14:paraId="1281D8F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-0.000191872262981668</w:t>
            </w:r>
          </w:p>
        </w:tc>
        <w:tc>
          <w:tcPr>
            <w:tcW w:w="2581" w:type="dxa"/>
            <w:noWrap/>
            <w:hideMark/>
          </w:tcPr>
          <w:p w14:paraId="1A6CEEE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0.825774942846241</w:t>
            </w:r>
          </w:p>
        </w:tc>
      </w:tr>
      <w:tr w:rsidR="00337165" w:rsidRPr="00337165" w14:paraId="7D726105" w14:textId="77777777" w:rsidTr="00337165">
        <w:trPr>
          <w:trHeight w:val="290"/>
        </w:trPr>
        <w:tc>
          <w:tcPr>
            <w:tcW w:w="1008" w:type="dxa"/>
            <w:noWrap/>
            <w:hideMark/>
          </w:tcPr>
          <w:p w14:paraId="5AF4D84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cg08289567</w:t>
            </w:r>
          </w:p>
        </w:tc>
        <w:tc>
          <w:tcPr>
            <w:tcW w:w="1969" w:type="dxa"/>
            <w:noWrap/>
            <w:hideMark/>
          </w:tcPr>
          <w:p w14:paraId="7E1AC1A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0.000275383318912381</w:t>
            </w:r>
          </w:p>
        </w:tc>
        <w:tc>
          <w:tcPr>
            <w:tcW w:w="1701" w:type="dxa"/>
            <w:noWrap/>
            <w:hideMark/>
          </w:tcPr>
          <w:p w14:paraId="6384595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0.0981604838802426</w:t>
            </w:r>
          </w:p>
        </w:tc>
        <w:tc>
          <w:tcPr>
            <w:tcW w:w="1560" w:type="dxa"/>
            <w:noWrap/>
            <w:hideMark/>
          </w:tcPr>
          <w:p w14:paraId="6765576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-4.71732003165868</w:t>
            </w:r>
          </w:p>
        </w:tc>
        <w:tc>
          <w:tcPr>
            <w:tcW w:w="1776" w:type="dxa"/>
            <w:noWrap/>
            <w:hideMark/>
          </w:tcPr>
          <w:p w14:paraId="35D78FC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0.027716787783651</w:t>
            </w:r>
          </w:p>
        </w:tc>
        <w:tc>
          <w:tcPr>
            <w:tcW w:w="2051" w:type="dxa"/>
            <w:noWrap/>
            <w:hideMark/>
          </w:tcPr>
          <w:p w14:paraId="29B341A0"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-0.00129907124669003</w:t>
            </w:r>
          </w:p>
        </w:tc>
        <w:tc>
          <w:tcPr>
            <w:tcW w:w="2581" w:type="dxa"/>
            <w:noWrap/>
            <w:hideMark/>
          </w:tcPr>
          <w:p w14:paraId="5CE94E6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0.0981604838802426</w:t>
            </w:r>
          </w:p>
        </w:tc>
      </w:tr>
      <w:tr w:rsidR="00337165" w:rsidRPr="00337165" w14:paraId="273AEE1E" w14:textId="77777777" w:rsidTr="00337165">
        <w:trPr>
          <w:trHeight w:val="290"/>
        </w:trPr>
        <w:tc>
          <w:tcPr>
            <w:tcW w:w="1008" w:type="dxa"/>
            <w:noWrap/>
            <w:hideMark/>
          </w:tcPr>
          <w:p w14:paraId="2800EA37"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cg18137450</w:t>
            </w:r>
          </w:p>
        </w:tc>
        <w:tc>
          <w:tcPr>
            <w:tcW w:w="1969" w:type="dxa"/>
            <w:noWrap/>
            <w:hideMark/>
          </w:tcPr>
          <w:p w14:paraId="4625FAF3"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6.37984648871824e-05</w:t>
            </w:r>
          </w:p>
        </w:tc>
        <w:tc>
          <w:tcPr>
            <w:tcW w:w="1701" w:type="dxa"/>
            <w:noWrap/>
            <w:hideMark/>
          </w:tcPr>
          <w:p w14:paraId="3A19143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0.813541141875918</w:t>
            </w:r>
          </w:p>
        </w:tc>
        <w:tc>
          <w:tcPr>
            <w:tcW w:w="1560" w:type="dxa"/>
            <w:noWrap/>
            <w:hideMark/>
          </w:tcPr>
          <w:p w14:paraId="6F2A71C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5.25562586924733</w:t>
            </w:r>
          </w:p>
        </w:tc>
        <w:tc>
          <w:tcPr>
            <w:tcW w:w="1776" w:type="dxa"/>
            <w:noWrap/>
            <w:hideMark/>
          </w:tcPr>
          <w:p w14:paraId="4A5CB92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0.000130841314467748</w:t>
            </w:r>
          </w:p>
        </w:tc>
        <w:tc>
          <w:tcPr>
            <w:tcW w:w="2051" w:type="dxa"/>
            <w:noWrap/>
            <w:hideMark/>
          </w:tcPr>
          <w:p w14:paraId="6238451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0.000335300862479344</w:t>
            </w:r>
          </w:p>
        </w:tc>
        <w:tc>
          <w:tcPr>
            <w:tcW w:w="2581" w:type="dxa"/>
            <w:noWrap/>
            <w:hideMark/>
          </w:tcPr>
          <w:p w14:paraId="23C066F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0.813541141875918</w:t>
            </w:r>
          </w:p>
        </w:tc>
      </w:tr>
      <w:tr w:rsidR="00337165" w:rsidRPr="00337165" w14:paraId="20F4A086" w14:textId="77777777" w:rsidTr="00337165">
        <w:trPr>
          <w:trHeight w:val="290"/>
        </w:trPr>
        <w:tc>
          <w:tcPr>
            <w:tcW w:w="1008" w:type="dxa"/>
            <w:noWrap/>
            <w:hideMark/>
          </w:tcPr>
          <w:p w14:paraId="1ACDCD5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cg02832224</w:t>
            </w:r>
          </w:p>
        </w:tc>
        <w:tc>
          <w:tcPr>
            <w:tcW w:w="1969" w:type="dxa"/>
            <w:noWrap/>
            <w:hideMark/>
          </w:tcPr>
          <w:p w14:paraId="644A5CC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0.000204165898093526</w:t>
            </w:r>
          </w:p>
        </w:tc>
        <w:tc>
          <w:tcPr>
            <w:tcW w:w="1701" w:type="dxa"/>
            <w:noWrap/>
            <w:hideMark/>
          </w:tcPr>
          <w:p w14:paraId="13D68C5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0.439698016260347</w:t>
            </w:r>
          </w:p>
        </w:tc>
        <w:tc>
          <w:tcPr>
            <w:tcW w:w="1560" w:type="dxa"/>
            <w:noWrap/>
            <w:hideMark/>
          </w:tcPr>
          <w:p w14:paraId="28D2F97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5.05210158320132</w:t>
            </w:r>
          </w:p>
        </w:tc>
        <w:tc>
          <w:tcPr>
            <w:tcW w:w="1776" w:type="dxa"/>
            <w:noWrap/>
            <w:hideMark/>
          </w:tcPr>
          <w:p w14:paraId="40B825F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0.00027709340581825</w:t>
            </w:r>
          </w:p>
        </w:tc>
        <w:tc>
          <w:tcPr>
            <w:tcW w:w="2051" w:type="dxa"/>
            <w:noWrap/>
            <w:hideMark/>
          </w:tcPr>
          <w:p w14:paraId="73962EC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0.00103146685699402</w:t>
            </w:r>
          </w:p>
        </w:tc>
        <w:tc>
          <w:tcPr>
            <w:tcW w:w="2581" w:type="dxa"/>
            <w:noWrap/>
            <w:hideMark/>
          </w:tcPr>
          <w:p w14:paraId="638C85C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0.439698016260347</w:t>
            </w:r>
          </w:p>
        </w:tc>
      </w:tr>
      <w:tr w:rsidR="00337165" w:rsidRPr="00337165" w14:paraId="388EDC58" w14:textId="77777777" w:rsidTr="00337165">
        <w:trPr>
          <w:trHeight w:val="290"/>
        </w:trPr>
        <w:tc>
          <w:tcPr>
            <w:tcW w:w="1008" w:type="dxa"/>
            <w:noWrap/>
            <w:hideMark/>
          </w:tcPr>
          <w:p w14:paraId="63BEF2D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cg05779272</w:t>
            </w:r>
          </w:p>
        </w:tc>
        <w:tc>
          <w:tcPr>
            <w:tcW w:w="1969" w:type="dxa"/>
            <w:noWrap/>
            <w:hideMark/>
          </w:tcPr>
          <w:p w14:paraId="2F7825B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-1.89362646499239e-05</w:t>
            </w:r>
          </w:p>
        </w:tc>
        <w:tc>
          <w:tcPr>
            <w:tcW w:w="1701" w:type="dxa"/>
            <w:noWrap/>
            <w:hideMark/>
          </w:tcPr>
          <w:p w14:paraId="2F4B82A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0.932030953822198</w:t>
            </w:r>
          </w:p>
        </w:tc>
        <w:tc>
          <w:tcPr>
            <w:tcW w:w="1560" w:type="dxa"/>
            <w:noWrap/>
            <w:hideMark/>
          </w:tcPr>
          <w:p w14:paraId="7EDFD160"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3.25181215955961</w:t>
            </w:r>
          </w:p>
        </w:tc>
        <w:tc>
          <w:tcPr>
            <w:tcW w:w="1776" w:type="dxa"/>
            <w:noWrap/>
            <w:hideMark/>
          </w:tcPr>
          <w:p w14:paraId="6B703D1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0.0383588085887173</w:t>
            </w:r>
          </w:p>
        </w:tc>
        <w:tc>
          <w:tcPr>
            <w:tcW w:w="2051" w:type="dxa"/>
            <w:noWrap/>
            <w:hideMark/>
          </w:tcPr>
          <w:p w14:paraId="4BE5A1C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-6.15771756452615e-05</w:t>
            </w:r>
          </w:p>
        </w:tc>
        <w:tc>
          <w:tcPr>
            <w:tcW w:w="2581" w:type="dxa"/>
            <w:noWrap/>
            <w:hideMark/>
          </w:tcPr>
          <w:p w14:paraId="437D4A0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0.932030953822198</w:t>
            </w:r>
          </w:p>
        </w:tc>
      </w:tr>
      <w:tr w:rsidR="00337165" w:rsidRPr="00337165" w14:paraId="28D88376" w14:textId="77777777" w:rsidTr="00337165">
        <w:trPr>
          <w:trHeight w:val="290"/>
        </w:trPr>
        <w:tc>
          <w:tcPr>
            <w:tcW w:w="1008" w:type="dxa"/>
            <w:noWrap/>
            <w:hideMark/>
          </w:tcPr>
          <w:p w14:paraId="5BA7ECF7"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cg19242268</w:t>
            </w:r>
          </w:p>
        </w:tc>
        <w:tc>
          <w:tcPr>
            <w:tcW w:w="1969" w:type="dxa"/>
            <w:noWrap/>
            <w:hideMark/>
          </w:tcPr>
          <w:p w14:paraId="543AA721"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0.000908375085696785</w:t>
            </w:r>
          </w:p>
        </w:tc>
        <w:tc>
          <w:tcPr>
            <w:tcW w:w="1701" w:type="dxa"/>
            <w:noWrap/>
            <w:hideMark/>
          </w:tcPr>
          <w:p w14:paraId="692A904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0.00839714356148382</w:t>
            </w:r>
          </w:p>
        </w:tc>
        <w:tc>
          <w:tcPr>
            <w:tcW w:w="1560" w:type="dxa"/>
            <w:noWrap/>
            <w:hideMark/>
          </w:tcPr>
          <w:p w14:paraId="20EEC8B8"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2.58860418310286</w:t>
            </w:r>
          </w:p>
        </w:tc>
        <w:tc>
          <w:tcPr>
            <w:tcW w:w="1776" w:type="dxa"/>
            <w:noWrap/>
            <w:hideMark/>
          </w:tcPr>
          <w:p w14:paraId="03970028"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0.00588795295016003</w:t>
            </w:r>
          </w:p>
        </w:tc>
        <w:tc>
          <w:tcPr>
            <w:tcW w:w="2051" w:type="dxa"/>
            <w:noWrap/>
            <w:hideMark/>
          </w:tcPr>
          <w:p w14:paraId="52EDB2AE"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0.00235142354666111</w:t>
            </w:r>
          </w:p>
        </w:tc>
        <w:tc>
          <w:tcPr>
            <w:tcW w:w="2581" w:type="dxa"/>
            <w:noWrap/>
            <w:hideMark/>
          </w:tcPr>
          <w:p w14:paraId="03ECA73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0.00839714356148382</w:t>
            </w:r>
          </w:p>
        </w:tc>
      </w:tr>
      <w:tr w:rsidR="00337165" w:rsidRPr="00337165" w14:paraId="001754B7" w14:textId="77777777" w:rsidTr="00337165">
        <w:trPr>
          <w:trHeight w:val="290"/>
        </w:trPr>
        <w:tc>
          <w:tcPr>
            <w:tcW w:w="1008" w:type="dxa"/>
            <w:noWrap/>
            <w:hideMark/>
          </w:tcPr>
          <w:p w14:paraId="15381778"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cg26552621</w:t>
            </w:r>
          </w:p>
        </w:tc>
        <w:tc>
          <w:tcPr>
            <w:tcW w:w="1969" w:type="dxa"/>
            <w:noWrap/>
            <w:hideMark/>
          </w:tcPr>
          <w:p w14:paraId="23E902A7"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0.000850935104261077</w:t>
            </w:r>
          </w:p>
        </w:tc>
        <w:tc>
          <w:tcPr>
            <w:tcW w:w="1701" w:type="dxa"/>
            <w:noWrap/>
            <w:hideMark/>
          </w:tcPr>
          <w:p w14:paraId="3D179304"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0.0139543437332839</w:t>
            </w:r>
          </w:p>
        </w:tc>
        <w:tc>
          <w:tcPr>
            <w:tcW w:w="1560" w:type="dxa"/>
            <w:noWrap/>
            <w:hideMark/>
          </w:tcPr>
          <w:p w14:paraId="4C6FCBD5"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-2.94899820527688</w:t>
            </w:r>
          </w:p>
        </w:tc>
        <w:tc>
          <w:tcPr>
            <w:tcW w:w="1776" w:type="dxa"/>
            <w:noWrap/>
            <w:hideMark/>
          </w:tcPr>
          <w:p w14:paraId="77EB79E0"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0.0173224491001761</w:t>
            </w:r>
          </w:p>
        </w:tc>
        <w:tc>
          <w:tcPr>
            <w:tcW w:w="2051" w:type="dxa"/>
            <w:noWrap/>
            <w:hideMark/>
          </w:tcPr>
          <w:p w14:paraId="1FAF7BD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-0.00250940609527301</w:t>
            </w:r>
          </w:p>
        </w:tc>
        <w:tc>
          <w:tcPr>
            <w:tcW w:w="2581" w:type="dxa"/>
            <w:noWrap/>
            <w:hideMark/>
          </w:tcPr>
          <w:p w14:paraId="2A2F9FEF"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0.0173224491001761</w:t>
            </w:r>
          </w:p>
        </w:tc>
      </w:tr>
      <w:tr w:rsidR="00337165" w:rsidRPr="00337165" w14:paraId="2C430173" w14:textId="77777777" w:rsidTr="00337165">
        <w:trPr>
          <w:trHeight w:val="290"/>
        </w:trPr>
        <w:tc>
          <w:tcPr>
            <w:tcW w:w="1008" w:type="dxa"/>
            <w:noWrap/>
            <w:hideMark/>
          </w:tcPr>
          <w:p w14:paraId="1A19AF7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cg18034719</w:t>
            </w:r>
          </w:p>
        </w:tc>
        <w:tc>
          <w:tcPr>
            <w:tcW w:w="1969" w:type="dxa"/>
            <w:noWrap/>
            <w:hideMark/>
          </w:tcPr>
          <w:p w14:paraId="666E6BC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2.94817270353869e-05</w:t>
            </w:r>
          </w:p>
        </w:tc>
        <w:tc>
          <w:tcPr>
            <w:tcW w:w="1701" w:type="dxa"/>
            <w:noWrap/>
            <w:hideMark/>
          </w:tcPr>
          <w:p w14:paraId="3528EA0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0.883337290484565</w:t>
            </w:r>
          </w:p>
        </w:tc>
        <w:tc>
          <w:tcPr>
            <w:tcW w:w="1560" w:type="dxa"/>
            <w:noWrap/>
            <w:hideMark/>
          </w:tcPr>
          <w:p w14:paraId="7DA7F70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6.58689405871855</w:t>
            </w:r>
          </w:p>
        </w:tc>
        <w:tc>
          <w:tcPr>
            <w:tcW w:w="1776" w:type="dxa"/>
            <w:noWrap/>
            <w:hideMark/>
          </w:tcPr>
          <w:p w14:paraId="2FBC762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0.000137747152649459</w:t>
            </w:r>
          </w:p>
        </w:tc>
        <w:tc>
          <w:tcPr>
            <w:tcW w:w="2051" w:type="dxa"/>
            <w:noWrap/>
            <w:hideMark/>
          </w:tcPr>
          <w:p w14:paraId="6C0D690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0.000194193012650152</w:t>
            </w:r>
          </w:p>
        </w:tc>
        <w:tc>
          <w:tcPr>
            <w:tcW w:w="2581" w:type="dxa"/>
            <w:noWrap/>
            <w:hideMark/>
          </w:tcPr>
          <w:p w14:paraId="5983B1A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0.883337290484565</w:t>
            </w:r>
          </w:p>
        </w:tc>
      </w:tr>
      <w:tr w:rsidR="00337165" w:rsidRPr="00337165" w14:paraId="0D824210" w14:textId="77777777" w:rsidTr="00337165">
        <w:trPr>
          <w:trHeight w:val="290"/>
        </w:trPr>
        <w:tc>
          <w:tcPr>
            <w:tcW w:w="1008" w:type="dxa"/>
            <w:noWrap/>
            <w:hideMark/>
          </w:tcPr>
          <w:p w14:paraId="219B71F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cg09171931</w:t>
            </w:r>
          </w:p>
        </w:tc>
        <w:tc>
          <w:tcPr>
            <w:tcW w:w="1969" w:type="dxa"/>
            <w:noWrap/>
            <w:hideMark/>
          </w:tcPr>
          <w:p w14:paraId="636F0A3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0.000195477624652817</w:t>
            </w:r>
          </w:p>
        </w:tc>
        <w:tc>
          <w:tcPr>
            <w:tcW w:w="1701" w:type="dxa"/>
            <w:noWrap/>
            <w:hideMark/>
          </w:tcPr>
          <w:p w14:paraId="35E877E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0.231865982738286</w:t>
            </w:r>
          </w:p>
        </w:tc>
        <w:tc>
          <w:tcPr>
            <w:tcW w:w="1560" w:type="dxa"/>
            <w:noWrap/>
            <w:hideMark/>
          </w:tcPr>
          <w:p w14:paraId="324D16D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4.51454056547862</w:t>
            </w:r>
          </w:p>
        </w:tc>
        <w:tc>
          <w:tcPr>
            <w:tcW w:w="1776" w:type="dxa"/>
            <w:noWrap/>
            <w:hideMark/>
          </w:tcPr>
          <w:p w14:paraId="5272E15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0.0488914826091835</w:t>
            </w:r>
          </w:p>
        </w:tc>
        <w:tc>
          <w:tcPr>
            <w:tcW w:w="2051" w:type="dxa"/>
            <w:noWrap/>
            <w:hideMark/>
          </w:tcPr>
          <w:p w14:paraId="1C3CBF1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0.000882491666138544</w:t>
            </w:r>
          </w:p>
        </w:tc>
        <w:tc>
          <w:tcPr>
            <w:tcW w:w="2581" w:type="dxa"/>
            <w:noWrap/>
            <w:hideMark/>
          </w:tcPr>
          <w:p w14:paraId="617CD84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0.231865982738286</w:t>
            </w:r>
          </w:p>
        </w:tc>
      </w:tr>
      <w:tr w:rsidR="00337165" w:rsidRPr="00337165" w14:paraId="297C8918" w14:textId="77777777" w:rsidTr="00337165">
        <w:trPr>
          <w:trHeight w:val="290"/>
        </w:trPr>
        <w:tc>
          <w:tcPr>
            <w:tcW w:w="1008" w:type="dxa"/>
            <w:noWrap/>
            <w:hideMark/>
          </w:tcPr>
          <w:p w14:paraId="592D159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cg13131501</w:t>
            </w:r>
          </w:p>
        </w:tc>
        <w:tc>
          <w:tcPr>
            <w:tcW w:w="1969" w:type="dxa"/>
            <w:noWrap/>
            <w:hideMark/>
          </w:tcPr>
          <w:p w14:paraId="31A2EB8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-4.76366283295481e-05</w:t>
            </w:r>
          </w:p>
        </w:tc>
        <w:tc>
          <w:tcPr>
            <w:tcW w:w="1701" w:type="dxa"/>
            <w:noWrap/>
            <w:hideMark/>
          </w:tcPr>
          <w:p w14:paraId="5233269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0.863672121362842</w:t>
            </w:r>
          </w:p>
        </w:tc>
        <w:tc>
          <w:tcPr>
            <w:tcW w:w="1560" w:type="dxa"/>
            <w:noWrap/>
            <w:hideMark/>
          </w:tcPr>
          <w:p w14:paraId="0F5C225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3.52422373071971</w:t>
            </w:r>
          </w:p>
        </w:tc>
        <w:tc>
          <w:tcPr>
            <w:tcW w:w="1776" w:type="dxa"/>
            <w:noWrap/>
            <w:hideMark/>
          </w:tcPr>
          <w:p w14:paraId="5C9DE88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0.00970500342750538</w:t>
            </w:r>
          </w:p>
        </w:tc>
        <w:tc>
          <w:tcPr>
            <w:tcW w:w="2051" w:type="dxa"/>
            <w:noWrap/>
            <w:hideMark/>
          </w:tcPr>
          <w:p w14:paraId="30EF429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-0.000167882136010468</w:t>
            </w:r>
          </w:p>
        </w:tc>
        <w:tc>
          <w:tcPr>
            <w:tcW w:w="2581" w:type="dxa"/>
            <w:noWrap/>
            <w:hideMark/>
          </w:tcPr>
          <w:p w14:paraId="65DB4F4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0.863672121362842</w:t>
            </w:r>
          </w:p>
        </w:tc>
      </w:tr>
      <w:tr w:rsidR="00337165" w:rsidRPr="00337165" w14:paraId="61B9E65C" w14:textId="77777777" w:rsidTr="00337165">
        <w:trPr>
          <w:trHeight w:val="290"/>
        </w:trPr>
        <w:tc>
          <w:tcPr>
            <w:tcW w:w="1008" w:type="dxa"/>
            <w:noWrap/>
            <w:hideMark/>
          </w:tcPr>
          <w:p w14:paraId="29A429B3"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cg03688987</w:t>
            </w:r>
          </w:p>
        </w:tc>
        <w:tc>
          <w:tcPr>
            <w:tcW w:w="1969" w:type="dxa"/>
            <w:noWrap/>
            <w:hideMark/>
          </w:tcPr>
          <w:p w14:paraId="19E0728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-0.000302895818199109</w:t>
            </w:r>
          </w:p>
        </w:tc>
        <w:tc>
          <w:tcPr>
            <w:tcW w:w="1701" w:type="dxa"/>
            <w:noWrap/>
            <w:hideMark/>
          </w:tcPr>
          <w:p w14:paraId="5297396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0.329872638719241</w:t>
            </w:r>
          </w:p>
        </w:tc>
        <w:tc>
          <w:tcPr>
            <w:tcW w:w="1560" w:type="dxa"/>
            <w:noWrap/>
            <w:hideMark/>
          </w:tcPr>
          <w:p w14:paraId="0E8113E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-2.57539772364163</w:t>
            </w:r>
          </w:p>
        </w:tc>
        <w:tc>
          <w:tcPr>
            <w:tcW w:w="1776" w:type="dxa"/>
            <w:noWrap/>
            <w:hideMark/>
          </w:tcPr>
          <w:p w14:paraId="08E4902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0.0199558712340388</w:t>
            </w:r>
          </w:p>
        </w:tc>
        <w:tc>
          <w:tcPr>
            <w:tcW w:w="2051" w:type="dxa"/>
            <w:noWrap/>
            <w:hideMark/>
          </w:tcPr>
          <w:p w14:paraId="437C0EB3"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0.000780077200690554</w:t>
            </w:r>
          </w:p>
        </w:tc>
        <w:tc>
          <w:tcPr>
            <w:tcW w:w="2581" w:type="dxa"/>
            <w:noWrap/>
            <w:hideMark/>
          </w:tcPr>
          <w:p w14:paraId="094CC8A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0.329872638719241</w:t>
            </w:r>
          </w:p>
        </w:tc>
      </w:tr>
      <w:tr w:rsidR="00337165" w:rsidRPr="00337165" w14:paraId="66009F76" w14:textId="77777777" w:rsidTr="00337165">
        <w:trPr>
          <w:trHeight w:val="290"/>
        </w:trPr>
        <w:tc>
          <w:tcPr>
            <w:tcW w:w="1008" w:type="dxa"/>
            <w:noWrap/>
            <w:hideMark/>
          </w:tcPr>
          <w:p w14:paraId="33C74CC3"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cg04457572</w:t>
            </w:r>
          </w:p>
        </w:tc>
        <w:tc>
          <w:tcPr>
            <w:tcW w:w="1969" w:type="dxa"/>
            <w:noWrap/>
            <w:hideMark/>
          </w:tcPr>
          <w:p w14:paraId="7FD8998C"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-0.000694880116204726</w:t>
            </w:r>
          </w:p>
        </w:tc>
        <w:tc>
          <w:tcPr>
            <w:tcW w:w="1701" w:type="dxa"/>
            <w:noWrap/>
            <w:hideMark/>
          </w:tcPr>
          <w:p w14:paraId="33877F5B"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0.031228407402061</w:t>
            </w:r>
          </w:p>
        </w:tc>
        <w:tc>
          <w:tcPr>
            <w:tcW w:w="1560" w:type="dxa"/>
            <w:noWrap/>
            <w:hideMark/>
          </w:tcPr>
          <w:p w14:paraId="702D8452"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-2.95153383564912</w:t>
            </w:r>
          </w:p>
        </w:tc>
        <w:tc>
          <w:tcPr>
            <w:tcW w:w="1776" w:type="dxa"/>
            <w:noWrap/>
            <w:hideMark/>
          </w:tcPr>
          <w:p w14:paraId="1D3A3BD2"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0.00837106340936899</w:t>
            </w:r>
          </w:p>
        </w:tc>
        <w:tc>
          <w:tcPr>
            <w:tcW w:w="2051" w:type="dxa"/>
            <w:noWrap/>
            <w:hideMark/>
          </w:tcPr>
          <w:p w14:paraId="5E15AED8"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0.00205096217469804</w:t>
            </w:r>
          </w:p>
        </w:tc>
        <w:tc>
          <w:tcPr>
            <w:tcW w:w="2581" w:type="dxa"/>
            <w:noWrap/>
            <w:hideMark/>
          </w:tcPr>
          <w:p w14:paraId="00E18038"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0.031228407402061</w:t>
            </w:r>
          </w:p>
        </w:tc>
      </w:tr>
      <w:tr w:rsidR="00337165" w:rsidRPr="00337165" w14:paraId="0EEFD682" w14:textId="77777777" w:rsidTr="00337165">
        <w:trPr>
          <w:trHeight w:val="290"/>
        </w:trPr>
        <w:tc>
          <w:tcPr>
            <w:tcW w:w="1008" w:type="dxa"/>
            <w:noWrap/>
            <w:hideMark/>
          </w:tcPr>
          <w:p w14:paraId="40F257C5"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cg06457011</w:t>
            </w:r>
          </w:p>
        </w:tc>
        <w:tc>
          <w:tcPr>
            <w:tcW w:w="1969" w:type="dxa"/>
            <w:noWrap/>
            <w:hideMark/>
          </w:tcPr>
          <w:p w14:paraId="2C1E0712"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0.00177574711976154</w:t>
            </w:r>
          </w:p>
        </w:tc>
        <w:tc>
          <w:tcPr>
            <w:tcW w:w="1701" w:type="dxa"/>
            <w:noWrap/>
            <w:hideMark/>
          </w:tcPr>
          <w:p w14:paraId="1702039A"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0.00846277004263347</w:t>
            </w:r>
          </w:p>
        </w:tc>
        <w:tc>
          <w:tcPr>
            <w:tcW w:w="1560" w:type="dxa"/>
            <w:noWrap/>
            <w:hideMark/>
          </w:tcPr>
          <w:p w14:paraId="4350D80D"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1.10692179627811</w:t>
            </w:r>
          </w:p>
        </w:tc>
        <w:tc>
          <w:tcPr>
            <w:tcW w:w="1776" w:type="dxa"/>
            <w:noWrap/>
            <w:hideMark/>
          </w:tcPr>
          <w:p w14:paraId="0F7D51E7"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0.0475767762890234</w:t>
            </w:r>
          </w:p>
        </w:tc>
        <w:tc>
          <w:tcPr>
            <w:tcW w:w="2051" w:type="dxa"/>
            <w:noWrap/>
            <w:hideMark/>
          </w:tcPr>
          <w:p w14:paraId="55BBC2F7"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0.00196561319154213</w:t>
            </w:r>
          </w:p>
        </w:tc>
        <w:tc>
          <w:tcPr>
            <w:tcW w:w="2581" w:type="dxa"/>
            <w:noWrap/>
            <w:hideMark/>
          </w:tcPr>
          <w:p w14:paraId="1F33527A" w14:textId="77777777" w:rsidR="00337165" w:rsidRPr="00337165" w:rsidRDefault="00337165" w:rsidP="00337165">
            <w:pPr>
              <w:jc w:val="both"/>
              <w:rPr>
                <w:rFonts w:ascii="Times New Roman" w:hAnsi="Times New Roman" w:cs="Times New Roman"/>
                <w:b/>
                <w:bCs/>
                <w:sz w:val="16"/>
                <w:szCs w:val="16"/>
              </w:rPr>
            </w:pPr>
            <w:r w:rsidRPr="00337165">
              <w:rPr>
                <w:rFonts w:ascii="Times New Roman" w:hAnsi="Times New Roman" w:cs="Times New Roman"/>
                <w:b/>
                <w:bCs/>
                <w:sz w:val="16"/>
                <w:szCs w:val="16"/>
              </w:rPr>
              <w:t>0.0475767762890234</w:t>
            </w:r>
          </w:p>
        </w:tc>
      </w:tr>
      <w:tr w:rsidR="00337165" w:rsidRPr="00337165" w14:paraId="529276B6" w14:textId="77777777" w:rsidTr="00337165">
        <w:trPr>
          <w:trHeight w:val="290"/>
        </w:trPr>
        <w:tc>
          <w:tcPr>
            <w:tcW w:w="1008" w:type="dxa"/>
            <w:noWrap/>
            <w:hideMark/>
          </w:tcPr>
          <w:p w14:paraId="2204F7F2"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cg14787880</w:t>
            </w:r>
          </w:p>
        </w:tc>
        <w:tc>
          <w:tcPr>
            <w:tcW w:w="1969" w:type="dxa"/>
            <w:noWrap/>
            <w:hideMark/>
          </w:tcPr>
          <w:p w14:paraId="33A8B3A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-1.59799882978612e-05</w:t>
            </w:r>
          </w:p>
        </w:tc>
        <w:tc>
          <w:tcPr>
            <w:tcW w:w="1701" w:type="dxa"/>
            <w:noWrap/>
            <w:hideMark/>
          </w:tcPr>
          <w:p w14:paraId="6A0155C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0.82367882718336</w:t>
            </w:r>
          </w:p>
        </w:tc>
        <w:tc>
          <w:tcPr>
            <w:tcW w:w="1560" w:type="dxa"/>
            <w:noWrap/>
            <w:hideMark/>
          </w:tcPr>
          <w:p w14:paraId="5045798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12.4236595667117</w:t>
            </w:r>
          </w:p>
        </w:tc>
        <w:tc>
          <w:tcPr>
            <w:tcW w:w="1776" w:type="dxa"/>
            <w:noWrap/>
            <w:hideMark/>
          </w:tcPr>
          <w:p w14:paraId="14542B0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0.00412635467076922</w:t>
            </w:r>
          </w:p>
        </w:tc>
        <w:tc>
          <w:tcPr>
            <w:tcW w:w="2051" w:type="dxa"/>
            <w:noWrap/>
            <w:hideMark/>
          </w:tcPr>
          <w:p w14:paraId="7C027B9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-0.000198529934492664</w:t>
            </w:r>
          </w:p>
        </w:tc>
        <w:tc>
          <w:tcPr>
            <w:tcW w:w="2581" w:type="dxa"/>
            <w:noWrap/>
            <w:hideMark/>
          </w:tcPr>
          <w:p w14:paraId="064CFCFF"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0.82367882718336</w:t>
            </w:r>
          </w:p>
        </w:tc>
      </w:tr>
      <w:tr w:rsidR="00337165" w:rsidRPr="00337165" w14:paraId="45CBB30C" w14:textId="77777777" w:rsidTr="00337165">
        <w:trPr>
          <w:trHeight w:val="290"/>
        </w:trPr>
        <w:tc>
          <w:tcPr>
            <w:tcW w:w="1008" w:type="dxa"/>
            <w:noWrap/>
            <w:hideMark/>
          </w:tcPr>
          <w:p w14:paraId="57E1072C"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cg01940139</w:t>
            </w:r>
          </w:p>
        </w:tc>
        <w:tc>
          <w:tcPr>
            <w:tcW w:w="1969" w:type="dxa"/>
            <w:noWrap/>
            <w:hideMark/>
          </w:tcPr>
          <w:p w14:paraId="6EDD01C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2.37574795826187e-05</w:t>
            </w:r>
          </w:p>
        </w:tc>
        <w:tc>
          <w:tcPr>
            <w:tcW w:w="1701" w:type="dxa"/>
            <w:noWrap/>
            <w:hideMark/>
          </w:tcPr>
          <w:p w14:paraId="2F99B3C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0.812076779671485</w:t>
            </w:r>
          </w:p>
        </w:tc>
        <w:tc>
          <w:tcPr>
            <w:tcW w:w="1560" w:type="dxa"/>
            <w:noWrap/>
            <w:hideMark/>
          </w:tcPr>
          <w:p w14:paraId="3693225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10.6467896073137</w:t>
            </w:r>
          </w:p>
        </w:tc>
        <w:tc>
          <w:tcPr>
            <w:tcW w:w="1776" w:type="dxa"/>
            <w:noWrap/>
            <w:hideMark/>
          </w:tcPr>
          <w:p w14:paraId="4598B11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0.0137169578521857</w:t>
            </w:r>
          </w:p>
        </w:tc>
        <w:tc>
          <w:tcPr>
            <w:tcW w:w="2051" w:type="dxa"/>
            <w:noWrap/>
            <w:hideMark/>
          </w:tcPr>
          <w:p w14:paraId="0DCF225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0.000252940886716191</w:t>
            </w:r>
          </w:p>
        </w:tc>
        <w:tc>
          <w:tcPr>
            <w:tcW w:w="2581" w:type="dxa"/>
            <w:noWrap/>
            <w:hideMark/>
          </w:tcPr>
          <w:p w14:paraId="5E64382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0.812076779671485</w:t>
            </w:r>
          </w:p>
        </w:tc>
      </w:tr>
      <w:tr w:rsidR="00337165" w:rsidRPr="00337165" w14:paraId="0E88D796" w14:textId="77777777" w:rsidTr="00337165">
        <w:trPr>
          <w:trHeight w:val="290"/>
        </w:trPr>
        <w:tc>
          <w:tcPr>
            <w:tcW w:w="1008" w:type="dxa"/>
            <w:noWrap/>
            <w:hideMark/>
          </w:tcPr>
          <w:p w14:paraId="32A09CA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cg08461903</w:t>
            </w:r>
          </w:p>
        </w:tc>
        <w:tc>
          <w:tcPr>
            <w:tcW w:w="1969" w:type="dxa"/>
            <w:noWrap/>
            <w:hideMark/>
          </w:tcPr>
          <w:p w14:paraId="56A60BC7"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-0.000265659351759233</w:t>
            </w:r>
          </w:p>
        </w:tc>
        <w:tc>
          <w:tcPr>
            <w:tcW w:w="1701" w:type="dxa"/>
            <w:noWrap/>
            <w:hideMark/>
          </w:tcPr>
          <w:p w14:paraId="3B1EC71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0.41928543011665</w:t>
            </w:r>
          </w:p>
        </w:tc>
        <w:tc>
          <w:tcPr>
            <w:tcW w:w="1560" w:type="dxa"/>
            <w:noWrap/>
            <w:hideMark/>
          </w:tcPr>
          <w:p w14:paraId="26C838C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-2.04957775316619</w:t>
            </w:r>
          </w:p>
        </w:tc>
        <w:tc>
          <w:tcPr>
            <w:tcW w:w="1776" w:type="dxa"/>
            <w:noWrap/>
            <w:hideMark/>
          </w:tcPr>
          <w:p w14:paraId="6A374DC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0.0418100945645003</w:t>
            </w:r>
          </w:p>
        </w:tc>
        <w:tc>
          <w:tcPr>
            <w:tcW w:w="2051" w:type="dxa"/>
            <w:noWrap/>
            <w:hideMark/>
          </w:tcPr>
          <w:p w14:paraId="66AFFEE5"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0.000544489497286276</w:t>
            </w:r>
          </w:p>
        </w:tc>
        <w:tc>
          <w:tcPr>
            <w:tcW w:w="2581" w:type="dxa"/>
            <w:noWrap/>
            <w:hideMark/>
          </w:tcPr>
          <w:p w14:paraId="08D2801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0.41928543011665</w:t>
            </w:r>
          </w:p>
        </w:tc>
      </w:tr>
      <w:tr w:rsidR="00337165" w:rsidRPr="00337165" w14:paraId="00E7D125" w14:textId="77777777" w:rsidTr="00337165">
        <w:trPr>
          <w:trHeight w:val="290"/>
        </w:trPr>
        <w:tc>
          <w:tcPr>
            <w:tcW w:w="1008" w:type="dxa"/>
            <w:noWrap/>
            <w:hideMark/>
          </w:tcPr>
          <w:p w14:paraId="32C3582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cg00154986</w:t>
            </w:r>
          </w:p>
        </w:tc>
        <w:tc>
          <w:tcPr>
            <w:tcW w:w="1969" w:type="dxa"/>
            <w:noWrap/>
            <w:hideMark/>
          </w:tcPr>
          <w:p w14:paraId="0B1AA984"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-0.000431642782876597</w:t>
            </w:r>
          </w:p>
        </w:tc>
        <w:tc>
          <w:tcPr>
            <w:tcW w:w="1701" w:type="dxa"/>
            <w:noWrap/>
            <w:hideMark/>
          </w:tcPr>
          <w:p w14:paraId="18E5E76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0.183246804486515</w:t>
            </w:r>
          </w:p>
        </w:tc>
        <w:tc>
          <w:tcPr>
            <w:tcW w:w="1560" w:type="dxa"/>
            <w:noWrap/>
            <w:hideMark/>
          </w:tcPr>
          <w:p w14:paraId="46EB019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-2.42207986145519</w:t>
            </w:r>
          </w:p>
        </w:tc>
        <w:tc>
          <w:tcPr>
            <w:tcW w:w="1776" w:type="dxa"/>
            <w:noWrap/>
            <w:hideMark/>
          </w:tcPr>
          <w:p w14:paraId="40A97113"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0.0250716193415645</w:t>
            </w:r>
          </w:p>
        </w:tc>
        <w:tc>
          <w:tcPr>
            <w:tcW w:w="2051" w:type="dxa"/>
            <w:noWrap/>
            <w:hideMark/>
          </w:tcPr>
          <w:p w14:paraId="3F63B09B"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0.00104547329174788</w:t>
            </w:r>
          </w:p>
        </w:tc>
        <w:tc>
          <w:tcPr>
            <w:tcW w:w="2581" w:type="dxa"/>
            <w:noWrap/>
            <w:hideMark/>
          </w:tcPr>
          <w:p w14:paraId="6E7B07D1"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0.183246804486515</w:t>
            </w:r>
          </w:p>
        </w:tc>
      </w:tr>
      <w:tr w:rsidR="00337165" w:rsidRPr="00337165" w14:paraId="654966DF" w14:textId="77777777" w:rsidTr="00337165">
        <w:trPr>
          <w:trHeight w:val="290"/>
        </w:trPr>
        <w:tc>
          <w:tcPr>
            <w:tcW w:w="1008" w:type="dxa"/>
            <w:noWrap/>
            <w:hideMark/>
          </w:tcPr>
          <w:p w14:paraId="584F216D"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cg12145085</w:t>
            </w:r>
          </w:p>
        </w:tc>
        <w:tc>
          <w:tcPr>
            <w:tcW w:w="1969" w:type="dxa"/>
            <w:noWrap/>
            <w:hideMark/>
          </w:tcPr>
          <w:p w14:paraId="6EC23A26"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0.000114330079463317</w:t>
            </w:r>
          </w:p>
        </w:tc>
        <w:tc>
          <w:tcPr>
            <w:tcW w:w="1701" w:type="dxa"/>
            <w:noWrap/>
            <w:hideMark/>
          </w:tcPr>
          <w:p w14:paraId="2C3DAA29"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0.341439491945482</w:t>
            </w:r>
          </w:p>
        </w:tc>
        <w:tc>
          <w:tcPr>
            <w:tcW w:w="1560" w:type="dxa"/>
            <w:noWrap/>
            <w:hideMark/>
          </w:tcPr>
          <w:p w14:paraId="54B59F2A"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7.07713886503554</w:t>
            </w:r>
          </w:p>
        </w:tc>
        <w:tc>
          <w:tcPr>
            <w:tcW w:w="1776" w:type="dxa"/>
            <w:noWrap/>
            <w:hideMark/>
          </w:tcPr>
          <w:p w14:paraId="56A7F7E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0.0311642639360312</w:t>
            </w:r>
          </w:p>
        </w:tc>
        <w:tc>
          <w:tcPr>
            <w:tcW w:w="2051" w:type="dxa"/>
            <w:noWrap/>
            <w:hideMark/>
          </w:tcPr>
          <w:p w14:paraId="04DE5D78"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0.000809129848812443</w:t>
            </w:r>
          </w:p>
        </w:tc>
        <w:tc>
          <w:tcPr>
            <w:tcW w:w="2581" w:type="dxa"/>
            <w:noWrap/>
            <w:hideMark/>
          </w:tcPr>
          <w:p w14:paraId="61B4846E" w14:textId="77777777" w:rsidR="00337165" w:rsidRPr="00337165" w:rsidRDefault="00337165" w:rsidP="00337165">
            <w:pPr>
              <w:jc w:val="both"/>
              <w:rPr>
                <w:rFonts w:ascii="Times New Roman" w:hAnsi="Times New Roman" w:cs="Times New Roman"/>
                <w:sz w:val="16"/>
                <w:szCs w:val="16"/>
              </w:rPr>
            </w:pPr>
            <w:r w:rsidRPr="00337165">
              <w:rPr>
                <w:rFonts w:ascii="Times New Roman" w:hAnsi="Times New Roman" w:cs="Times New Roman"/>
                <w:sz w:val="16"/>
                <w:szCs w:val="16"/>
              </w:rPr>
              <w:t>0.341439491945482</w:t>
            </w:r>
          </w:p>
        </w:tc>
      </w:tr>
    </w:tbl>
    <w:p w14:paraId="17E69DB5" w14:textId="11A0C07F" w:rsidR="00D94F58" w:rsidRPr="009862F8" w:rsidRDefault="009862F8" w:rsidP="00D94F58">
      <w:pPr>
        <w:jc w:val="both"/>
        <w:rPr>
          <w:rFonts w:ascii="Times New Roman" w:hAnsi="Times New Roman" w:cs="Times New Roman"/>
          <w:b/>
          <w:bCs/>
          <w:sz w:val="16"/>
          <w:szCs w:val="16"/>
        </w:rPr>
      </w:pPr>
      <w:r w:rsidRPr="00E6538F">
        <w:rPr>
          <w:rFonts w:ascii="Times New Roman" w:hAnsi="Times New Roman" w:cs="Times New Roman"/>
          <w:sz w:val="16"/>
          <w:szCs w:val="16"/>
        </w:rPr>
        <w:t xml:space="preserve">alpha = coefficient estimate of the exposure (X) –&gt; mediator (M) association; alpha_pv = p-value for the exposure (X) –&gt; mediator (M) association; beta = coefficient estimate of the mediator (M) –&gt; outcome (Y) association, adjusted for exposure; beta_pv = p-value for the mediator (M) –&gt; outcome (Y) association, adjusted for exposure; alpha*beta = mediation effect; ab_pv = </w:t>
      </w:r>
      <w:r w:rsidR="00D128E2" w:rsidRPr="00E6538F">
        <w:rPr>
          <w:rFonts w:ascii="Times New Roman" w:hAnsi="Times New Roman" w:cs="Times New Roman"/>
          <w:sz w:val="16"/>
          <w:szCs w:val="16"/>
        </w:rPr>
        <w:t>multiple-testing corrected</w:t>
      </w:r>
      <w:r w:rsidRPr="00E6538F">
        <w:rPr>
          <w:rFonts w:ascii="Times New Roman" w:hAnsi="Times New Roman" w:cs="Times New Roman"/>
          <w:sz w:val="16"/>
          <w:szCs w:val="16"/>
        </w:rPr>
        <w:t xml:space="preserve"> p-value for statistical significance of the mediator</w:t>
      </w:r>
    </w:p>
    <w:p w14:paraId="399AEA5E" w14:textId="6E0E8005" w:rsidR="00D94F58" w:rsidRPr="00962D8B" w:rsidRDefault="00D94F58" w:rsidP="00D94F58">
      <w:pPr>
        <w:jc w:val="both"/>
        <w:rPr>
          <w:rFonts w:ascii="Times New Roman" w:hAnsi="Times New Roman" w:cs="Times New Roman"/>
          <w:b/>
          <w:bCs/>
          <w:sz w:val="18"/>
          <w:szCs w:val="18"/>
        </w:rPr>
      </w:pPr>
      <w:r w:rsidRPr="00962D8B">
        <w:rPr>
          <w:rFonts w:ascii="Times New Roman" w:hAnsi="Times New Roman" w:cs="Times New Roman"/>
          <w:b/>
          <w:bCs/>
          <w:sz w:val="18"/>
          <w:szCs w:val="18"/>
        </w:rPr>
        <w:t xml:space="preserve">Table </w:t>
      </w:r>
      <w:r>
        <w:rPr>
          <w:rFonts w:ascii="Times New Roman" w:hAnsi="Times New Roman" w:cs="Times New Roman"/>
          <w:b/>
          <w:bCs/>
          <w:sz w:val="18"/>
          <w:szCs w:val="18"/>
        </w:rPr>
        <w:t>5</w:t>
      </w:r>
      <w:r w:rsidRPr="00962D8B">
        <w:rPr>
          <w:rFonts w:ascii="Times New Roman" w:hAnsi="Times New Roman" w:cs="Times New Roman"/>
          <w:b/>
          <w:bCs/>
          <w:sz w:val="18"/>
          <w:szCs w:val="18"/>
        </w:rPr>
        <w:t>: Details of the CpG sites selected as candidate mediators (n = 2</w:t>
      </w:r>
      <w:r>
        <w:rPr>
          <w:rFonts w:ascii="Times New Roman" w:hAnsi="Times New Roman" w:cs="Times New Roman"/>
          <w:b/>
          <w:bCs/>
          <w:sz w:val="18"/>
          <w:szCs w:val="18"/>
        </w:rPr>
        <w:t>4</w:t>
      </w:r>
      <w:r w:rsidRPr="00962D8B">
        <w:rPr>
          <w:rFonts w:ascii="Times New Roman" w:hAnsi="Times New Roman" w:cs="Times New Roman"/>
          <w:b/>
          <w:bCs/>
          <w:sz w:val="18"/>
          <w:szCs w:val="18"/>
        </w:rPr>
        <w:t xml:space="preserve">) </w:t>
      </w:r>
      <w:r w:rsidRPr="005815BF">
        <w:rPr>
          <w:rFonts w:ascii="Times New Roman" w:hAnsi="Times New Roman" w:cs="Times New Roman"/>
          <w:b/>
          <w:bCs/>
          <w:sz w:val="18"/>
          <w:szCs w:val="18"/>
        </w:rPr>
        <w:t xml:space="preserve">of the association between </w:t>
      </w:r>
      <w:r>
        <w:rPr>
          <w:rFonts w:ascii="Times New Roman" w:hAnsi="Times New Roman" w:cs="Times New Roman"/>
          <w:b/>
          <w:bCs/>
          <w:sz w:val="18"/>
          <w:szCs w:val="18"/>
        </w:rPr>
        <w:t>maternal BMI at the beginning of pregnancy</w:t>
      </w:r>
      <w:r w:rsidRPr="005815BF">
        <w:rPr>
          <w:rFonts w:ascii="Times New Roman" w:hAnsi="Times New Roman" w:cs="Times New Roman"/>
          <w:b/>
          <w:bCs/>
          <w:sz w:val="18"/>
          <w:szCs w:val="18"/>
        </w:rPr>
        <w:t xml:space="preserve"> and offspring’s standardized birth weight </w:t>
      </w:r>
      <w:r w:rsidRPr="00962D8B">
        <w:rPr>
          <w:rFonts w:ascii="Times New Roman" w:hAnsi="Times New Roman" w:cs="Times New Roman"/>
          <w:b/>
          <w:bCs/>
          <w:sz w:val="18"/>
          <w:szCs w:val="18"/>
        </w:rPr>
        <w:t>by the H</w:t>
      </w:r>
      <w:r>
        <w:rPr>
          <w:rFonts w:ascii="Times New Roman" w:hAnsi="Times New Roman" w:cs="Times New Roman"/>
          <w:b/>
          <w:bCs/>
          <w:sz w:val="18"/>
          <w:szCs w:val="18"/>
        </w:rPr>
        <w:t>I</w:t>
      </w:r>
      <w:r w:rsidRPr="00962D8B">
        <w:rPr>
          <w:rFonts w:ascii="Times New Roman" w:hAnsi="Times New Roman" w:cs="Times New Roman"/>
          <w:b/>
          <w:bCs/>
          <w:sz w:val="18"/>
          <w:szCs w:val="18"/>
        </w:rPr>
        <w:t>MA approach</w:t>
      </w:r>
    </w:p>
    <w:tbl>
      <w:tblPr>
        <w:tblStyle w:val="TableGrid"/>
        <w:tblW w:w="11762" w:type="dxa"/>
        <w:tblInd w:w="-1281" w:type="dxa"/>
        <w:tblLook w:val="04A0" w:firstRow="1" w:lastRow="0" w:firstColumn="1" w:lastColumn="0" w:noHBand="0" w:noVBand="1"/>
      </w:tblPr>
      <w:tblGrid>
        <w:gridCol w:w="1127"/>
        <w:gridCol w:w="1850"/>
        <w:gridCol w:w="1701"/>
        <w:gridCol w:w="1701"/>
        <w:gridCol w:w="1776"/>
        <w:gridCol w:w="1843"/>
        <w:gridCol w:w="1764"/>
      </w:tblGrid>
      <w:tr w:rsidR="005C4172" w:rsidRPr="005C4172" w14:paraId="39474E98" w14:textId="77777777" w:rsidTr="005C4172">
        <w:trPr>
          <w:trHeight w:val="290"/>
        </w:trPr>
        <w:tc>
          <w:tcPr>
            <w:tcW w:w="1127" w:type="dxa"/>
            <w:noWrap/>
            <w:hideMark/>
          </w:tcPr>
          <w:p w14:paraId="106F3AF6" w14:textId="77777777" w:rsidR="005C4172" w:rsidRPr="005C4172" w:rsidRDefault="005C4172" w:rsidP="005C4172">
            <w:pPr>
              <w:jc w:val="both"/>
              <w:rPr>
                <w:rFonts w:ascii="Times New Roman" w:hAnsi="Times New Roman" w:cs="Times New Roman"/>
                <w:b/>
                <w:bCs/>
                <w:sz w:val="16"/>
                <w:szCs w:val="16"/>
                <w:lang w:val="sv-SE"/>
              </w:rPr>
            </w:pPr>
            <w:r w:rsidRPr="005C4172">
              <w:rPr>
                <w:rFonts w:ascii="Times New Roman" w:hAnsi="Times New Roman" w:cs="Times New Roman"/>
                <w:b/>
                <w:bCs/>
                <w:sz w:val="16"/>
                <w:szCs w:val="16"/>
              </w:rPr>
              <w:t>mediator</w:t>
            </w:r>
          </w:p>
        </w:tc>
        <w:tc>
          <w:tcPr>
            <w:tcW w:w="1850" w:type="dxa"/>
            <w:noWrap/>
            <w:hideMark/>
          </w:tcPr>
          <w:p w14:paraId="1635A28C"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alpha</w:t>
            </w:r>
          </w:p>
        </w:tc>
        <w:tc>
          <w:tcPr>
            <w:tcW w:w="1701" w:type="dxa"/>
            <w:noWrap/>
            <w:hideMark/>
          </w:tcPr>
          <w:p w14:paraId="22A98AA9" w14:textId="044BD8FD" w:rsidR="005C4172" w:rsidRPr="005C4172" w:rsidRDefault="009862F8" w:rsidP="005C4172">
            <w:pPr>
              <w:jc w:val="both"/>
              <w:rPr>
                <w:rFonts w:ascii="Times New Roman" w:hAnsi="Times New Roman" w:cs="Times New Roman"/>
                <w:b/>
                <w:bCs/>
                <w:sz w:val="16"/>
                <w:szCs w:val="16"/>
              </w:rPr>
            </w:pPr>
            <w:r>
              <w:rPr>
                <w:rFonts w:ascii="Times New Roman" w:hAnsi="Times New Roman" w:cs="Times New Roman"/>
                <w:b/>
                <w:bCs/>
                <w:sz w:val="16"/>
                <w:szCs w:val="16"/>
              </w:rPr>
              <w:t>a</w:t>
            </w:r>
            <w:r w:rsidR="005C4172" w:rsidRPr="005C4172">
              <w:rPr>
                <w:rFonts w:ascii="Times New Roman" w:hAnsi="Times New Roman" w:cs="Times New Roman"/>
                <w:b/>
                <w:bCs/>
                <w:sz w:val="16"/>
                <w:szCs w:val="16"/>
              </w:rPr>
              <w:t>lpha</w:t>
            </w:r>
            <w:r>
              <w:rPr>
                <w:rFonts w:ascii="Times New Roman" w:hAnsi="Times New Roman" w:cs="Times New Roman"/>
                <w:b/>
                <w:bCs/>
                <w:sz w:val="16"/>
                <w:szCs w:val="16"/>
              </w:rPr>
              <w:t>_</w:t>
            </w:r>
            <w:r w:rsidR="005C4172" w:rsidRPr="005C4172">
              <w:rPr>
                <w:rFonts w:ascii="Times New Roman" w:hAnsi="Times New Roman" w:cs="Times New Roman"/>
                <w:b/>
                <w:bCs/>
                <w:sz w:val="16"/>
                <w:szCs w:val="16"/>
              </w:rPr>
              <w:t>pv</w:t>
            </w:r>
          </w:p>
        </w:tc>
        <w:tc>
          <w:tcPr>
            <w:tcW w:w="1701" w:type="dxa"/>
            <w:noWrap/>
            <w:hideMark/>
          </w:tcPr>
          <w:p w14:paraId="5D3938E7"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beta</w:t>
            </w:r>
          </w:p>
        </w:tc>
        <w:tc>
          <w:tcPr>
            <w:tcW w:w="1776" w:type="dxa"/>
            <w:noWrap/>
            <w:hideMark/>
          </w:tcPr>
          <w:p w14:paraId="7748E901" w14:textId="70D96B77" w:rsidR="005C4172" w:rsidRPr="005C4172" w:rsidRDefault="009862F8" w:rsidP="005C4172">
            <w:pPr>
              <w:jc w:val="both"/>
              <w:rPr>
                <w:rFonts w:ascii="Times New Roman" w:hAnsi="Times New Roman" w:cs="Times New Roman"/>
                <w:b/>
                <w:bCs/>
                <w:sz w:val="16"/>
                <w:szCs w:val="16"/>
              </w:rPr>
            </w:pPr>
            <w:r>
              <w:rPr>
                <w:rFonts w:ascii="Times New Roman" w:hAnsi="Times New Roman" w:cs="Times New Roman"/>
                <w:b/>
                <w:bCs/>
                <w:sz w:val="16"/>
                <w:szCs w:val="16"/>
              </w:rPr>
              <w:t>b</w:t>
            </w:r>
            <w:r w:rsidR="005C4172" w:rsidRPr="005C4172">
              <w:rPr>
                <w:rFonts w:ascii="Times New Roman" w:hAnsi="Times New Roman" w:cs="Times New Roman"/>
                <w:b/>
                <w:bCs/>
                <w:sz w:val="16"/>
                <w:szCs w:val="16"/>
              </w:rPr>
              <w:t>eta</w:t>
            </w:r>
            <w:r>
              <w:rPr>
                <w:rFonts w:ascii="Times New Roman" w:hAnsi="Times New Roman" w:cs="Times New Roman"/>
                <w:b/>
                <w:bCs/>
                <w:sz w:val="16"/>
                <w:szCs w:val="16"/>
              </w:rPr>
              <w:t>_</w:t>
            </w:r>
            <w:r w:rsidR="005C4172" w:rsidRPr="005C4172">
              <w:rPr>
                <w:rFonts w:ascii="Times New Roman" w:hAnsi="Times New Roman" w:cs="Times New Roman"/>
                <w:b/>
                <w:bCs/>
                <w:sz w:val="16"/>
                <w:szCs w:val="16"/>
              </w:rPr>
              <w:t>pv</w:t>
            </w:r>
          </w:p>
        </w:tc>
        <w:tc>
          <w:tcPr>
            <w:tcW w:w="1843" w:type="dxa"/>
            <w:noWrap/>
            <w:hideMark/>
          </w:tcPr>
          <w:p w14:paraId="431FCB91" w14:textId="4D808F91" w:rsidR="005C4172" w:rsidRPr="005C4172" w:rsidRDefault="009862F8" w:rsidP="005C4172">
            <w:pPr>
              <w:jc w:val="both"/>
              <w:rPr>
                <w:rFonts w:ascii="Times New Roman" w:hAnsi="Times New Roman" w:cs="Times New Roman"/>
                <w:b/>
                <w:bCs/>
                <w:sz w:val="16"/>
                <w:szCs w:val="16"/>
              </w:rPr>
            </w:pPr>
            <w:r>
              <w:rPr>
                <w:rFonts w:ascii="Times New Roman" w:hAnsi="Times New Roman" w:cs="Times New Roman"/>
                <w:b/>
                <w:bCs/>
                <w:sz w:val="16"/>
                <w:szCs w:val="16"/>
              </w:rPr>
              <w:t>a</w:t>
            </w:r>
            <w:r w:rsidR="005C4172" w:rsidRPr="005C4172">
              <w:rPr>
                <w:rFonts w:ascii="Times New Roman" w:hAnsi="Times New Roman" w:cs="Times New Roman"/>
                <w:b/>
                <w:bCs/>
                <w:sz w:val="16"/>
                <w:szCs w:val="16"/>
              </w:rPr>
              <w:t>lpha</w:t>
            </w:r>
            <w:r>
              <w:rPr>
                <w:rFonts w:ascii="Times New Roman" w:hAnsi="Times New Roman" w:cs="Times New Roman"/>
                <w:b/>
                <w:bCs/>
                <w:sz w:val="16"/>
                <w:szCs w:val="16"/>
              </w:rPr>
              <w:t>*</w:t>
            </w:r>
            <w:r w:rsidR="005C4172" w:rsidRPr="005C4172">
              <w:rPr>
                <w:rFonts w:ascii="Times New Roman" w:hAnsi="Times New Roman" w:cs="Times New Roman"/>
                <w:b/>
                <w:bCs/>
                <w:sz w:val="16"/>
                <w:szCs w:val="16"/>
              </w:rPr>
              <w:t>beta</w:t>
            </w:r>
          </w:p>
        </w:tc>
        <w:tc>
          <w:tcPr>
            <w:tcW w:w="1764" w:type="dxa"/>
            <w:noWrap/>
            <w:hideMark/>
          </w:tcPr>
          <w:p w14:paraId="35D14B6C" w14:textId="3CFED69E" w:rsidR="005C4172" w:rsidRPr="005C4172" w:rsidRDefault="009862F8" w:rsidP="005C4172">
            <w:pPr>
              <w:jc w:val="both"/>
              <w:rPr>
                <w:rFonts w:ascii="Times New Roman" w:hAnsi="Times New Roman" w:cs="Times New Roman"/>
                <w:b/>
                <w:bCs/>
                <w:sz w:val="16"/>
                <w:szCs w:val="16"/>
              </w:rPr>
            </w:pPr>
            <w:r>
              <w:rPr>
                <w:rFonts w:ascii="Times New Roman" w:hAnsi="Times New Roman" w:cs="Times New Roman"/>
                <w:b/>
                <w:bCs/>
                <w:sz w:val="16"/>
                <w:szCs w:val="16"/>
              </w:rPr>
              <w:t>a</w:t>
            </w:r>
            <w:r w:rsidR="005C4172" w:rsidRPr="005C4172">
              <w:rPr>
                <w:rFonts w:ascii="Times New Roman" w:hAnsi="Times New Roman" w:cs="Times New Roman"/>
                <w:b/>
                <w:bCs/>
                <w:sz w:val="16"/>
                <w:szCs w:val="16"/>
              </w:rPr>
              <w:t>b</w:t>
            </w:r>
            <w:r>
              <w:rPr>
                <w:rFonts w:ascii="Times New Roman" w:hAnsi="Times New Roman" w:cs="Times New Roman"/>
                <w:b/>
                <w:bCs/>
                <w:sz w:val="16"/>
                <w:szCs w:val="16"/>
              </w:rPr>
              <w:t>_</w:t>
            </w:r>
            <w:r w:rsidR="005C4172" w:rsidRPr="005C4172">
              <w:rPr>
                <w:rFonts w:ascii="Times New Roman" w:hAnsi="Times New Roman" w:cs="Times New Roman"/>
                <w:b/>
                <w:bCs/>
                <w:sz w:val="16"/>
                <w:szCs w:val="16"/>
              </w:rPr>
              <w:t>pv</w:t>
            </w:r>
          </w:p>
        </w:tc>
      </w:tr>
      <w:tr w:rsidR="005C4172" w:rsidRPr="005C4172" w14:paraId="3BDC38C9" w14:textId="77777777" w:rsidTr="005C4172">
        <w:trPr>
          <w:trHeight w:val="290"/>
        </w:trPr>
        <w:tc>
          <w:tcPr>
            <w:tcW w:w="1127" w:type="dxa"/>
            <w:noWrap/>
            <w:hideMark/>
          </w:tcPr>
          <w:p w14:paraId="7F9EE75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cg04968127</w:t>
            </w:r>
          </w:p>
        </w:tc>
        <w:tc>
          <w:tcPr>
            <w:tcW w:w="1850" w:type="dxa"/>
            <w:noWrap/>
            <w:hideMark/>
          </w:tcPr>
          <w:p w14:paraId="0E1D274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-0.000117134888335002</w:t>
            </w:r>
          </w:p>
        </w:tc>
        <w:tc>
          <w:tcPr>
            <w:tcW w:w="1701" w:type="dxa"/>
            <w:noWrap/>
            <w:hideMark/>
          </w:tcPr>
          <w:p w14:paraId="0F78BD9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0.618917142513759</w:t>
            </w:r>
          </w:p>
        </w:tc>
        <w:tc>
          <w:tcPr>
            <w:tcW w:w="1701" w:type="dxa"/>
            <w:noWrap/>
            <w:hideMark/>
          </w:tcPr>
          <w:p w14:paraId="260EFC5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5.37173490299259</w:t>
            </w:r>
          </w:p>
        </w:tc>
        <w:tc>
          <w:tcPr>
            <w:tcW w:w="1776" w:type="dxa"/>
            <w:noWrap/>
            <w:hideMark/>
          </w:tcPr>
          <w:p w14:paraId="27F25F7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0.000290892720913403</w:t>
            </w:r>
          </w:p>
        </w:tc>
        <w:tc>
          <w:tcPr>
            <w:tcW w:w="1843" w:type="dxa"/>
            <w:noWrap/>
            <w:hideMark/>
          </w:tcPr>
          <w:p w14:paraId="1844CF8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-0.000629217568027269</w:t>
            </w:r>
          </w:p>
        </w:tc>
        <w:tc>
          <w:tcPr>
            <w:tcW w:w="1764" w:type="dxa"/>
            <w:noWrap/>
            <w:hideMark/>
          </w:tcPr>
          <w:p w14:paraId="22DAB847"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0.618917142513759</w:t>
            </w:r>
          </w:p>
        </w:tc>
      </w:tr>
      <w:tr w:rsidR="005C4172" w:rsidRPr="005C4172" w14:paraId="3B79B725" w14:textId="77777777" w:rsidTr="005C4172">
        <w:trPr>
          <w:trHeight w:val="290"/>
        </w:trPr>
        <w:tc>
          <w:tcPr>
            <w:tcW w:w="1127" w:type="dxa"/>
            <w:noWrap/>
            <w:hideMark/>
          </w:tcPr>
          <w:p w14:paraId="0A7B4B5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cg14798382</w:t>
            </w:r>
          </w:p>
        </w:tc>
        <w:tc>
          <w:tcPr>
            <w:tcW w:w="1850" w:type="dxa"/>
            <w:noWrap/>
            <w:hideMark/>
          </w:tcPr>
          <w:p w14:paraId="3705232A"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0.000162532316756727</w:t>
            </w:r>
          </w:p>
        </w:tc>
        <w:tc>
          <w:tcPr>
            <w:tcW w:w="1701" w:type="dxa"/>
            <w:noWrap/>
            <w:hideMark/>
          </w:tcPr>
          <w:p w14:paraId="5B22D9B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0.0591352611892092</w:t>
            </w:r>
          </w:p>
        </w:tc>
        <w:tc>
          <w:tcPr>
            <w:tcW w:w="1701" w:type="dxa"/>
            <w:noWrap/>
            <w:hideMark/>
          </w:tcPr>
          <w:p w14:paraId="630680E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3.90604522473127</w:t>
            </w:r>
          </w:p>
        </w:tc>
        <w:tc>
          <w:tcPr>
            <w:tcW w:w="1776" w:type="dxa"/>
            <w:noWrap/>
            <w:hideMark/>
          </w:tcPr>
          <w:p w14:paraId="0B8B950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0.0696595668639727</w:t>
            </w:r>
          </w:p>
        </w:tc>
        <w:tc>
          <w:tcPr>
            <w:tcW w:w="1843" w:type="dxa"/>
            <w:noWrap/>
            <w:hideMark/>
          </w:tcPr>
          <w:p w14:paraId="04E0099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0.000634858579732123</w:t>
            </w:r>
          </w:p>
        </w:tc>
        <w:tc>
          <w:tcPr>
            <w:tcW w:w="1764" w:type="dxa"/>
            <w:noWrap/>
            <w:hideMark/>
          </w:tcPr>
          <w:p w14:paraId="21DD224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0.0696595668639727</w:t>
            </w:r>
          </w:p>
        </w:tc>
      </w:tr>
      <w:tr w:rsidR="005C4172" w:rsidRPr="005C4172" w14:paraId="31100A11" w14:textId="77777777" w:rsidTr="005C4172">
        <w:trPr>
          <w:trHeight w:val="290"/>
        </w:trPr>
        <w:tc>
          <w:tcPr>
            <w:tcW w:w="1127" w:type="dxa"/>
            <w:noWrap/>
            <w:hideMark/>
          </w:tcPr>
          <w:p w14:paraId="4773D1B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cg21516291</w:t>
            </w:r>
          </w:p>
        </w:tc>
        <w:tc>
          <w:tcPr>
            <w:tcW w:w="1850" w:type="dxa"/>
            <w:noWrap/>
            <w:hideMark/>
          </w:tcPr>
          <w:p w14:paraId="414254E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0.00033374992013122</w:t>
            </w:r>
          </w:p>
        </w:tc>
        <w:tc>
          <w:tcPr>
            <w:tcW w:w="1701" w:type="dxa"/>
            <w:noWrap/>
            <w:hideMark/>
          </w:tcPr>
          <w:p w14:paraId="28C08E9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0.21164768787333</w:t>
            </w:r>
          </w:p>
        </w:tc>
        <w:tc>
          <w:tcPr>
            <w:tcW w:w="1701" w:type="dxa"/>
            <w:noWrap/>
            <w:hideMark/>
          </w:tcPr>
          <w:p w14:paraId="7E2C15A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1.26334937860766</w:t>
            </w:r>
          </w:p>
        </w:tc>
        <w:tc>
          <w:tcPr>
            <w:tcW w:w="1776" w:type="dxa"/>
            <w:noWrap/>
            <w:hideMark/>
          </w:tcPr>
          <w:p w14:paraId="7C482BE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0.0177476188496189</w:t>
            </w:r>
          </w:p>
        </w:tc>
        <w:tc>
          <w:tcPr>
            <w:tcW w:w="1843" w:type="dxa"/>
            <w:noWrap/>
            <w:hideMark/>
          </w:tcPr>
          <w:p w14:paraId="77C8C3E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0.000421642754208133</w:t>
            </w:r>
          </w:p>
        </w:tc>
        <w:tc>
          <w:tcPr>
            <w:tcW w:w="1764" w:type="dxa"/>
            <w:noWrap/>
            <w:hideMark/>
          </w:tcPr>
          <w:p w14:paraId="6C0FB14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0.21164768787333</w:t>
            </w:r>
          </w:p>
        </w:tc>
      </w:tr>
      <w:tr w:rsidR="005C4172" w:rsidRPr="005C4172" w14:paraId="3B599CD0" w14:textId="77777777" w:rsidTr="005C4172">
        <w:trPr>
          <w:trHeight w:val="290"/>
        </w:trPr>
        <w:tc>
          <w:tcPr>
            <w:tcW w:w="1127" w:type="dxa"/>
            <w:noWrap/>
            <w:hideMark/>
          </w:tcPr>
          <w:p w14:paraId="4F5F06F7"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cg23260105</w:t>
            </w:r>
          </w:p>
        </w:tc>
        <w:tc>
          <w:tcPr>
            <w:tcW w:w="1850" w:type="dxa"/>
            <w:noWrap/>
            <w:hideMark/>
          </w:tcPr>
          <w:p w14:paraId="0B9B14F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2.90524138089407e-05</w:t>
            </w:r>
          </w:p>
        </w:tc>
        <w:tc>
          <w:tcPr>
            <w:tcW w:w="1701" w:type="dxa"/>
            <w:noWrap/>
            <w:hideMark/>
          </w:tcPr>
          <w:p w14:paraId="577F018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0.51073316100907</w:t>
            </w:r>
          </w:p>
        </w:tc>
        <w:tc>
          <w:tcPr>
            <w:tcW w:w="1701" w:type="dxa"/>
            <w:noWrap/>
            <w:hideMark/>
          </w:tcPr>
          <w:p w14:paraId="3E6B20D7"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-21.342802189629</w:t>
            </w:r>
          </w:p>
        </w:tc>
        <w:tc>
          <w:tcPr>
            <w:tcW w:w="1776" w:type="dxa"/>
            <w:noWrap/>
            <w:hideMark/>
          </w:tcPr>
          <w:p w14:paraId="2ED7AEC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0.00193441981218922</w:t>
            </w:r>
          </w:p>
        </w:tc>
        <w:tc>
          <w:tcPr>
            <w:tcW w:w="1843" w:type="dxa"/>
            <w:noWrap/>
            <w:hideMark/>
          </w:tcPr>
          <w:p w14:paraId="2359A80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-0.000620059921055468</w:t>
            </w:r>
          </w:p>
        </w:tc>
        <w:tc>
          <w:tcPr>
            <w:tcW w:w="1764" w:type="dxa"/>
            <w:noWrap/>
            <w:hideMark/>
          </w:tcPr>
          <w:p w14:paraId="418F8E79"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0.51073316100907</w:t>
            </w:r>
          </w:p>
        </w:tc>
      </w:tr>
      <w:tr w:rsidR="005C4172" w:rsidRPr="005C4172" w14:paraId="35A78A01" w14:textId="77777777" w:rsidTr="005C4172">
        <w:trPr>
          <w:trHeight w:val="290"/>
        </w:trPr>
        <w:tc>
          <w:tcPr>
            <w:tcW w:w="1127" w:type="dxa"/>
            <w:noWrap/>
            <w:hideMark/>
          </w:tcPr>
          <w:p w14:paraId="77E19DC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cg00376553</w:t>
            </w:r>
          </w:p>
        </w:tc>
        <w:tc>
          <w:tcPr>
            <w:tcW w:w="1850" w:type="dxa"/>
            <w:noWrap/>
            <w:hideMark/>
          </w:tcPr>
          <w:p w14:paraId="256E6FFA"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-0.000320823988220308</w:t>
            </w:r>
          </w:p>
        </w:tc>
        <w:tc>
          <w:tcPr>
            <w:tcW w:w="1701" w:type="dxa"/>
            <w:noWrap/>
            <w:hideMark/>
          </w:tcPr>
          <w:p w14:paraId="18CA826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0.489055912097046</w:t>
            </w:r>
          </w:p>
        </w:tc>
        <w:tc>
          <w:tcPr>
            <w:tcW w:w="1701" w:type="dxa"/>
            <w:noWrap/>
            <w:hideMark/>
          </w:tcPr>
          <w:p w14:paraId="2BF9157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2.04225736532118</w:t>
            </w:r>
          </w:p>
        </w:tc>
        <w:tc>
          <w:tcPr>
            <w:tcW w:w="1776" w:type="dxa"/>
            <w:noWrap/>
            <w:hideMark/>
          </w:tcPr>
          <w:p w14:paraId="0DBA2A1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0.00268698953410555</w:t>
            </w:r>
          </w:p>
        </w:tc>
        <w:tc>
          <w:tcPr>
            <w:tcW w:w="1843" w:type="dxa"/>
            <w:noWrap/>
            <w:hideMark/>
          </w:tcPr>
          <w:p w14:paraId="39EE5BE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-0.000655205152914639</w:t>
            </w:r>
          </w:p>
        </w:tc>
        <w:tc>
          <w:tcPr>
            <w:tcW w:w="1764" w:type="dxa"/>
            <w:noWrap/>
            <w:hideMark/>
          </w:tcPr>
          <w:p w14:paraId="084762D7"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0.489055912097046</w:t>
            </w:r>
          </w:p>
        </w:tc>
      </w:tr>
      <w:tr w:rsidR="005C4172" w:rsidRPr="005C4172" w14:paraId="1E517535" w14:textId="77777777" w:rsidTr="005C4172">
        <w:trPr>
          <w:trHeight w:val="290"/>
        </w:trPr>
        <w:tc>
          <w:tcPr>
            <w:tcW w:w="1127" w:type="dxa"/>
            <w:noWrap/>
            <w:hideMark/>
          </w:tcPr>
          <w:p w14:paraId="77660F2B"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cg17040807</w:t>
            </w:r>
          </w:p>
        </w:tc>
        <w:tc>
          <w:tcPr>
            <w:tcW w:w="1850" w:type="dxa"/>
            <w:noWrap/>
            <w:hideMark/>
          </w:tcPr>
          <w:p w14:paraId="2160D76A"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-0.000704476905025845</w:t>
            </w:r>
          </w:p>
        </w:tc>
        <w:tc>
          <w:tcPr>
            <w:tcW w:w="1701" w:type="dxa"/>
            <w:noWrap/>
            <w:hideMark/>
          </w:tcPr>
          <w:p w14:paraId="1B34BB7A"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0.0159508530025362</w:t>
            </w:r>
          </w:p>
        </w:tc>
        <w:tc>
          <w:tcPr>
            <w:tcW w:w="1701" w:type="dxa"/>
            <w:noWrap/>
            <w:hideMark/>
          </w:tcPr>
          <w:p w14:paraId="5108F31D"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-1.53143545695465</w:t>
            </w:r>
          </w:p>
        </w:tc>
        <w:tc>
          <w:tcPr>
            <w:tcW w:w="1776" w:type="dxa"/>
            <w:noWrap/>
            <w:hideMark/>
          </w:tcPr>
          <w:p w14:paraId="5F63776D"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0.00660634221675107</w:t>
            </w:r>
          </w:p>
        </w:tc>
        <w:tc>
          <w:tcPr>
            <w:tcW w:w="1843" w:type="dxa"/>
            <w:noWrap/>
            <w:hideMark/>
          </w:tcPr>
          <w:p w14:paraId="05E96CEA"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0.00107886091096226</w:t>
            </w:r>
          </w:p>
        </w:tc>
        <w:tc>
          <w:tcPr>
            <w:tcW w:w="1764" w:type="dxa"/>
            <w:noWrap/>
            <w:hideMark/>
          </w:tcPr>
          <w:p w14:paraId="6703F817"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0.0159508530025362</w:t>
            </w:r>
          </w:p>
        </w:tc>
      </w:tr>
      <w:tr w:rsidR="005C4172" w:rsidRPr="005C4172" w14:paraId="2986BBFA" w14:textId="77777777" w:rsidTr="005C4172">
        <w:trPr>
          <w:trHeight w:val="290"/>
        </w:trPr>
        <w:tc>
          <w:tcPr>
            <w:tcW w:w="1127" w:type="dxa"/>
            <w:noWrap/>
            <w:hideMark/>
          </w:tcPr>
          <w:p w14:paraId="360A267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cg16752400</w:t>
            </w:r>
          </w:p>
        </w:tc>
        <w:tc>
          <w:tcPr>
            <w:tcW w:w="1850" w:type="dxa"/>
            <w:noWrap/>
            <w:hideMark/>
          </w:tcPr>
          <w:p w14:paraId="3E73075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0.000656226879343457</w:t>
            </w:r>
          </w:p>
        </w:tc>
        <w:tc>
          <w:tcPr>
            <w:tcW w:w="1701" w:type="dxa"/>
            <w:noWrap/>
            <w:hideMark/>
          </w:tcPr>
          <w:p w14:paraId="5DEC5E9A"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0.080350059076816</w:t>
            </w:r>
          </w:p>
        </w:tc>
        <w:tc>
          <w:tcPr>
            <w:tcW w:w="1701" w:type="dxa"/>
            <w:noWrap/>
            <w:hideMark/>
          </w:tcPr>
          <w:p w14:paraId="4FF6324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2.68237575728844</w:t>
            </w:r>
          </w:p>
        </w:tc>
        <w:tc>
          <w:tcPr>
            <w:tcW w:w="1776" w:type="dxa"/>
            <w:noWrap/>
            <w:hideMark/>
          </w:tcPr>
          <w:p w14:paraId="32F3C30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0.000417339650600328</w:t>
            </w:r>
          </w:p>
        </w:tc>
        <w:tc>
          <w:tcPr>
            <w:tcW w:w="1843" w:type="dxa"/>
            <w:noWrap/>
            <w:hideMark/>
          </w:tcPr>
          <w:p w14:paraId="4C8ED43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0.00176024707243193</w:t>
            </w:r>
          </w:p>
        </w:tc>
        <w:tc>
          <w:tcPr>
            <w:tcW w:w="1764" w:type="dxa"/>
            <w:noWrap/>
            <w:hideMark/>
          </w:tcPr>
          <w:p w14:paraId="1E6F290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0.080350059076816</w:t>
            </w:r>
          </w:p>
        </w:tc>
      </w:tr>
      <w:tr w:rsidR="005C4172" w:rsidRPr="005C4172" w14:paraId="1712B5F6" w14:textId="77777777" w:rsidTr="005C4172">
        <w:trPr>
          <w:trHeight w:val="290"/>
        </w:trPr>
        <w:tc>
          <w:tcPr>
            <w:tcW w:w="1127" w:type="dxa"/>
            <w:noWrap/>
            <w:hideMark/>
          </w:tcPr>
          <w:p w14:paraId="30E6410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cg05304729</w:t>
            </w:r>
          </w:p>
        </w:tc>
        <w:tc>
          <w:tcPr>
            <w:tcW w:w="1850" w:type="dxa"/>
            <w:noWrap/>
            <w:hideMark/>
          </w:tcPr>
          <w:p w14:paraId="0C58C5B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0.000734327829433121</w:t>
            </w:r>
          </w:p>
        </w:tc>
        <w:tc>
          <w:tcPr>
            <w:tcW w:w="1701" w:type="dxa"/>
            <w:noWrap/>
            <w:hideMark/>
          </w:tcPr>
          <w:p w14:paraId="44A6BF99"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0.0967000500853513</w:t>
            </w:r>
          </w:p>
        </w:tc>
        <w:tc>
          <w:tcPr>
            <w:tcW w:w="1701" w:type="dxa"/>
            <w:noWrap/>
            <w:hideMark/>
          </w:tcPr>
          <w:p w14:paraId="4C11258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1.37499408005475</w:t>
            </w:r>
          </w:p>
        </w:tc>
        <w:tc>
          <w:tcPr>
            <w:tcW w:w="1776" w:type="dxa"/>
            <w:noWrap/>
            <w:hideMark/>
          </w:tcPr>
          <w:p w14:paraId="48DA6B5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0.0185295353501625</w:t>
            </w:r>
          </w:p>
        </w:tc>
        <w:tc>
          <w:tcPr>
            <w:tcW w:w="1843" w:type="dxa"/>
            <w:noWrap/>
            <w:hideMark/>
          </w:tcPr>
          <w:p w14:paraId="7E53B4C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0.00100969641828999</w:t>
            </w:r>
          </w:p>
        </w:tc>
        <w:tc>
          <w:tcPr>
            <w:tcW w:w="1764" w:type="dxa"/>
            <w:noWrap/>
            <w:hideMark/>
          </w:tcPr>
          <w:p w14:paraId="6C4B1287"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0.0967000500853513</w:t>
            </w:r>
          </w:p>
        </w:tc>
      </w:tr>
      <w:tr w:rsidR="005C4172" w:rsidRPr="005C4172" w14:paraId="4A7BF11A" w14:textId="77777777" w:rsidTr="005C4172">
        <w:trPr>
          <w:trHeight w:val="290"/>
        </w:trPr>
        <w:tc>
          <w:tcPr>
            <w:tcW w:w="1127" w:type="dxa"/>
            <w:noWrap/>
            <w:hideMark/>
          </w:tcPr>
          <w:p w14:paraId="43DB6E0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cg15482893</w:t>
            </w:r>
          </w:p>
        </w:tc>
        <w:tc>
          <w:tcPr>
            <w:tcW w:w="1850" w:type="dxa"/>
            <w:noWrap/>
            <w:hideMark/>
          </w:tcPr>
          <w:p w14:paraId="54186C8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0.000823698172114162</w:t>
            </w:r>
          </w:p>
        </w:tc>
        <w:tc>
          <w:tcPr>
            <w:tcW w:w="1701" w:type="dxa"/>
            <w:noWrap/>
            <w:hideMark/>
          </w:tcPr>
          <w:p w14:paraId="4807CE5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0.0788628214820748</w:t>
            </w:r>
          </w:p>
        </w:tc>
        <w:tc>
          <w:tcPr>
            <w:tcW w:w="1701" w:type="dxa"/>
            <w:noWrap/>
            <w:hideMark/>
          </w:tcPr>
          <w:p w14:paraId="6E84610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-0.0941678797143056</w:t>
            </w:r>
          </w:p>
        </w:tc>
        <w:tc>
          <w:tcPr>
            <w:tcW w:w="1776" w:type="dxa"/>
            <w:noWrap/>
            <w:hideMark/>
          </w:tcPr>
          <w:p w14:paraId="678C5AC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0.00685939995463376</w:t>
            </w:r>
          </w:p>
        </w:tc>
        <w:tc>
          <w:tcPr>
            <w:tcW w:w="1843" w:type="dxa"/>
            <w:noWrap/>
            <w:hideMark/>
          </w:tcPr>
          <w:p w14:paraId="0E839EE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-7.75659103925398e-05</w:t>
            </w:r>
          </w:p>
        </w:tc>
        <w:tc>
          <w:tcPr>
            <w:tcW w:w="1764" w:type="dxa"/>
            <w:noWrap/>
            <w:hideMark/>
          </w:tcPr>
          <w:p w14:paraId="6A72A049"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0.0788628214820748</w:t>
            </w:r>
          </w:p>
        </w:tc>
      </w:tr>
      <w:tr w:rsidR="005C4172" w:rsidRPr="005C4172" w14:paraId="025E720A" w14:textId="77777777" w:rsidTr="005C4172">
        <w:trPr>
          <w:trHeight w:val="290"/>
        </w:trPr>
        <w:tc>
          <w:tcPr>
            <w:tcW w:w="1127" w:type="dxa"/>
            <w:noWrap/>
            <w:hideMark/>
          </w:tcPr>
          <w:p w14:paraId="0FDD517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cg18137450</w:t>
            </w:r>
          </w:p>
        </w:tc>
        <w:tc>
          <w:tcPr>
            <w:tcW w:w="1850" w:type="dxa"/>
            <w:noWrap/>
            <w:hideMark/>
          </w:tcPr>
          <w:p w14:paraId="388AB54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6.37984648871824e-05</w:t>
            </w:r>
          </w:p>
        </w:tc>
        <w:tc>
          <w:tcPr>
            <w:tcW w:w="1701" w:type="dxa"/>
            <w:noWrap/>
            <w:hideMark/>
          </w:tcPr>
          <w:p w14:paraId="3C58E1A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0.813541141875918</w:t>
            </w:r>
          </w:p>
        </w:tc>
        <w:tc>
          <w:tcPr>
            <w:tcW w:w="1701" w:type="dxa"/>
            <w:noWrap/>
            <w:hideMark/>
          </w:tcPr>
          <w:p w14:paraId="38D55F0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4.66617476087281</w:t>
            </w:r>
          </w:p>
        </w:tc>
        <w:tc>
          <w:tcPr>
            <w:tcW w:w="1776" w:type="dxa"/>
            <w:noWrap/>
            <w:hideMark/>
          </w:tcPr>
          <w:p w14:paraId="6CAB01C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3.43971182027634e-05</w:t>
            </w:r>
          </w:p>
        </w:tc>
        <w:tc>
          <w:tcPr>
            <w:tcW w:w="1843" w:type="dxa"/>
            <w:noWrap/>
            <w:hideMark/>
          </w:tcPr>
          <w:p w14:paraId="776F392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0.000297694786639001</w:t>
            </w:r>
          </w:p>
        </w:tc>
        <w:tc>
          <w:tcPr>
            <w:tcW w:w="1764" w:type="dxa"/>
            <w:noWrap/>
            <w:hideMark/>
          </w:tcPr>
          <w:p w14:paraId="00EF961C"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0.813541141875918</w:t>
            </w:r>
          </w:p>
        </w:tc>
      </w:tr>
      <w:tr w:rsidR="005C4172" w:rsidRPr="005C4172" w14:paraId="20A65FC9" w14:textId="77777777" w:rsidTr="005C4172">
        <w:trPr>
          <w:trHeight w:val="290"/>
        </w:trPr>
        <w:tc>
          <w:tcPr>
            <w:tcW w:w="1127" w:type="dxa"/>
            <w:noWrap/>
            <w:hideMark/>
          </w:tcPr>
          <w:p w14:paraId="7C49902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cg02832224</w:t>
            </w:r>
          </w:p>
        </w:tc>
        <w:tc>
          <w:tcPr>
            <w:tcW w:w="1850" w:type="dxa"/>
            <w:noWrap/>
            <w:hideMark/>
          </w:tcPr>
          <w:p w14:paraId="2D2BCEB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0.000204165898093526</w:t>
            </w:r>
          </w:p>
        </w:tc>
        <w:tc>
          <w:tcPr>
            <w:tcW w:w="1701" w:type="dxa"/>
            <w:noWrap/>
            <w:hideMark/>
          </w:tcPr>
          <w:p w14:paraId="04A629F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0.439698016260347</w:t>
            </w:r>
          </w:p>
        </w:tc>
        <w:tc>
          <w:tcPr>
            <w:tcW w:w="1701" w:type="dxa"/>
            <w:noWrap/>
            <w:hideMark/>
          </w:tcPr>
          <w:p w14:paraId="75A46FEC"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4.71846067911673</w:t>
            </w:r>
          </w:p>
        </w:tc>
        <w:tc>
          <w:tcPr>
            <w:tcW w:w="1776" w:type="dxa"/>
            <w:noWrap/>
            <w:hideMark/>
          </w:tcPr>
          <w:p w14:paraId="40669B5C"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3.31097297124896e-05</w:t>
            </w:r>
          </w:p>
        </w:tc>
        <w:tc>
          <w:tcPr>
            <w:tcW w:w="1843" w:type="dxa"/>
            <w:noWrap/>
            <w:hideMark/>
          </w:tcPr>
          <w:p w14:paraId="3B62DE2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0.000963348762170857</w:t>
            </w:r>
          </w:p>
        </w:tc>
        <w:tc>
          <w:tcPr>
            <w:tcW w:w="1764" w:type="dxa"/>
            <w:noWrap/>
            <w:hideMark/>
          </w:tcPr>
          <w:p w14:paraId="5AF268A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0.439698016260347</w:t>
            </w:r>
          </w:p>
        </w:tc>
      </w:tr>
      <w:tr w:rsidR="005C4172" w:rsidRPr="005C4172" w14:paraId="573513AC" w14:textId="77777777" w:rsidTr="005C4172">
        <w:trPr>
          <w:trHeight w:val="290"/>
        </w:trPr>
        <w:tc>
          <w:tcPr>
            <w:tcW w:w="1127" w:type="dxa"/>
            <w:noWrap/>
            <w:hideMark/>
          </w:tcPr>
          <w:p w14:paraId="29B5589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cg05779272</w:t>
            </w:r>
          </w:p>
        </w:tc>
        <w:tc>
          <w:tcPr>
            <w:tcW w:w="1850" w:type="dxa"/>
            <w:noWrap/>
            <w:hideMark/>
          </w:tcPr>
          <w:p w14:paraId="2D13958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-1.89362646499239e-05</w:t>
            </w:r>
          </w:p>
        </w:tc>
        <w:tc>
          <w:tcPr>
            <w:tcW w:w="1701" w:type="dxa"/>
            <w:noWrap/>
            <w:hideMark/>
          </w:tcPr>
          <w:p w14:paraId="635B661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0.932030953822198</w:t>
            </w:r>
          </w:p>
        </w:tc>
        <w:tc>
          <w:tcPr>
            <w:tcW w:w="1701" w:type="dxa"/>
            <w:noWrap/>
            <w:hideMark/>
          </w:tcPr>
          <w:p w14:paraId="4468F76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0.729871283409996</w:t>
            </w:r>
          </w:p>
        </w:tc>
        <w:tc>
          <w:tcPr>
            <w:tcW w:w="1776" w:type="dxa"/>
            <w:noWrap/>
            <w:hideMark/>
          </w:tcPr>
          <w:p w14:paraId="09E7B28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0.0409377826375437</w:t>
            </w:r>
          </w:p>
        </w:tc>
        <w:tc>
          <w:tcPr>
            <w:tcW w:w="1843" w:type="dxa"/>
            <w:noWrap/>
            <w:hideMark/>
          </w:tcPr>
          <w:p w14:paraId="18B816B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-1.38210357830313e-05</w:t>
            </w:r>
          </w:p>
        </w:tc>
        <w:tc>
          <w:tcPr>
            <w:tcW w:w="1764" w:type="dxa"/>
            <w:noWrap/>
            <w:hideMark/>
          </w:tcPr>
          <w:p w14:paraId="694D57FA"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0.932030953822198</w:t>
            </w:r>
          </w:p>
        </w:tc>
      </w:tr>
      <w:tr w:rsidR="005C4172" w:rsidRPr="005C4172" w14:paraId="26FE39F4" w14:textId="77777777" w:rsidTr="005C4172">
        <w:trPr>
          <w:trHeight w:val="290"/>
        </w:trPr>
        <w:tc>
          <w:tcPr>
            <w:tcW w:w="1127" w:type="dxa"/>
            <w:noWrap/>
            <w:hideMark/>
          </w:tcPr>
          <w:p w14:paraId="2A407F02"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lastRenderedPageBreak/>
              <w:t>cg19242268</w:t>
            </w:r>
          </w:p>
        </w:tc>
        <w:tc>
          <w:tcPr>
            <w:tcW w:w="1850" w:type="dxa"/>
            <w:noWrap/>
            <w:hideMark/>
          </w:tcPr>
          <w:p w14:paraId="07553B2F"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0.000908375085696785</w:t>
            </w:r>
          </w:p>
        </w:tc>
        <w:tc>
          <w:tcPr>
            <w:tcW w:w="1701" w:type="dxa"/>
            <w:noWrap/>
            <w:hideMark/>
          </w:tcPr>
          <w:p w14:paraId="6BCC2A2D"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0.00839714356148382</w:t>
            </w:r>
          </w:p>
        </w:tc>
        <w:tc>
          <w:tcPr>
            <w:tcW w:w="1701" w:type="dxa"/>
            <w:noWrap/>
            <w:hideMark/>
          </w:tcPr>
          <w:p w14:paraId="127AF1B8"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2.65827072473442</w:t>
            </w:r>
          </w:p>
        </w:tc>
        <w:tc>
          <w:tcPr>
            <w:tcW w:w="1776" w:type="dxa"/>
            <w:noWrap/>
            <w:hideMark/>
          </w:tcPr>
          <w:p w14:paraId="1197CC94"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0.0026266133470941</w:t>
            </w:r>
          </w:p>
        </w:tc>
        <w:tc>
          <w:tcPr>
            <w:tcW w:w="1843" w:type="dxa"/>
            <w:noWrap/>
            <w:hideMark/>
          </w:tcPr>
          <w:p w14:paraId="07900E1B"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0.00241470689738589</w:t>
            </w:r>
          </w:p>
        </w:tc>
        <w:tc>
          <w:tcPr>
            <w:tcW w:w="1764" w:type="dxa"/>
            <w:noWrap/>
            <w:hideMark/>
          </w:tcPr>
          <w:p w14:paraId="3C79C819"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0.00839714356148382</w:t>
            </w:r>
          </w:p>
        </w:tc>
      </w:tr>
      <w:tr w:rsidR="005C4172" w:rsidRPr="005C4172" w14:paraId="39EA63CD" w14:textId="77777777" w:rsidTr="005C4172">
        <w:trPr>
          <w:trHeight w:val="290"/>
        </w:trPr>
        <w:tc>
          <w:tcPr>
            <w:tcW w:w="1127" w:type="dxa"/>
            <w:noWrap/>
            <w:hideMark/>
          </w:tcPr>
          <w:p w14:paraId="02021B70"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cg26552621</w:t>
            </w:r>
          </w:p>
        </w:tc>
        <w:tc>
          <w:tcPr>
            <w:tcW w:w="1850" w:type="dxa"/>
            <w:noWrap/>
            <w:hideMark/>
          </w:tcPr>
          <w:p w14:paraId="25E34A57"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0.000850935104261077</w:t>
            </w:r>
          </w:p>
        </w:tc>
        <w:tc>
          <w:tcPr>
            <w:tcW w:w="1701" w:type="dxa"/>
            <w:noWrap/>
            <w:hideMark/>
          </w:tcPr>
          <w:p w14:paraId="1BA7BD5B"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0.0139543437332839</w:t>
            </w:r>
          </w:p>
        </w:tc>
        <w:tc>
          <w:tcPr>
            <w:tcW w:w="1701" w:type="dxa"/>
            <w:noWrap/>
            <w:hideMark/>
          </w:tcPr>
          <w:p w14:paraId="0D181D0F"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-3.62251245003404</w:t>
            </w:r>
          </w:p>
        </w:tc>
        <w:tc>
          <w:tcPr>
            <w:tcW w:w="1776" w:type="dxa"/>
            <w:noWrap/>
            <w:hideMark/>
          </w:tcPr>
          <w:p w14:paraId="711F897C"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5.0292368803488e-05</w:t>
            </w:r>
          </w:p>
        </w:tc>
        <w:tc>
          <w:tcPr>
            <w:tcW w:w="1843" w:type="dxa"/>
            <w:noWrap/>
            <w:hideMark/>
          </w:tcPr>
          <w:p w14:paraId="61EA4D5C"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-0.00308252300935677</w:t>
            </w:r>
          </w:p>
        </w:tc>
        <w:tc>
          <w:tcPr>
            <w:tcW w:w="1764" w:type="dxa"/>
            <w:noWrap/>
            <w:hideMark/>
          </w:tcPr>
          <w:p w14:paraId="74A6B13D" w14:textId="77777777" w:rsidR="005C4172" w:rsidRPr="005C4172" w:rsidRDefault="005C4172" w:rsidP="005C4172">
            <w:pPr>
              <w:jc w:val="both"/>
              <w:rPr>
                <w:rFonts w:ascii="Times New Roman" w:hAnsi="Times New Roman" w:cs="Times New Roman"/>
                <w:b/>
                <w:bCs/>
                <w:sz w:val="16"/>
                <w:szCs w:val="16"/>
              </w:rPr>
            </w:pPr>
            <w:r w:rsidRPr="005C4172">
              <w:rPr>
                <w:rFonts w:ascii="Times New Roman" w:hAnsi="Times New Roman" w:cs="Times New Roman"/>
                <w:b/>
                <w:bCs/>
                <w:sz w:val="16"/>
                <w:szCs w:val="16"/>
              </w:rPr>
              <w:t>0.0139543437332839</w:t>
            </w:r>
          </w:p>
        </w:tc>
      </w:tr>
      <w:tr w:rsidR="005C4172" w:rsidRPr="005C4172" w14:paraId="4A4D8E92" w14:textId="77777777" w:rsidTr="005C4172">
        <w:trPr>
          <w:trHeight w:val="290"/>
        </w:trPr>
        <w:tc>
          <w:tcPr>
            <w:tcW w:w="1127" w:type="dxa"/>
            <w:noWrap/>
            <w:hideMark/>
          </w:tcPr>
          <w:p w14:paraId="7003860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cg18034719</w:t>
            </w:r>
          </w:p>
        </w:tc>
        <w:tc>
          <w:tcPr>
            <w:tcW w:w="1850" w:type="dxa"/>
            <w:noWrap/>
            <w:hideMark/>
          </w:tcPr>
          <w:p w14:paraId="5239196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2.94817270353869e-05</w:t>
            </w:r>
          </w:p>
        </w:tc>
        <w:tc>
          <w:tcPr>
            <w:tcW w:w="1701" w:type="dxa"/>
            <w:noWrap/>
            <w:hideMark/>
          </w:tcPr>
          <w:p w14:paraId="739139A5"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0.883337290484565</w:t>
            </w:r>
          </w:p>
        </w:tc>
        <w:tc>
          <w:tcPr>
            <w:tcW w:w="1701" w:type="dxa"/>
            <w:noWrap/>
            <w:hideMark/>
          </w:tcPr>
          <w:p w14:paraId="255D60FC"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7.11023506285039</w:t>
            </w:r>
          </w:p>
        </w:tc>
        <w:tc>
          <w:tcPr>
            <w:tcW w:w="1776" w:type="dxa"/>
            <w:noWrap/>
            <w:hideMark/>
          </w:tcPr>
          <w:p w14:paraId="0A5E68B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1.22203072819428e-05</w:t>
            </w:r>
          </w:p>
        </w:tc>
        <w:tc>
          <w:tcPr>
            <w:tcW w:w="1843" w:type="dxa"/>
            <w:noWrap/>
            <w:hideMark/>
          </w:tcPr>
          <w:p w14:paraId="62E3B45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0.000209622009280392</w:t>
            </w:r>
          </w:p>
        </w:tc>
        <w:tc>
          <w:tcPr>
            <w:tcW w:w="1764" w:type="dxa"/>
            <w:noWrap/>
            <w:hideMark/>
          </w:tcPr>
          <w:p w14:paraId="5489ECC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0.883337290484565</w:t>
            </w:r>
          </w:p>
        </w:tc>
      </w:tr>
      <w:tr w:rsidR="005C4172" w:rsidRPr="005C4172" w14:paraId="0AD9B9DC" w14:textId="77777777" w:rsidTr="005C4172">
        <w:trPr>
          <w:trHeight w:val="290"/>
        </w:trPr>
        <w:tc>
          <w:tcPr>
            <w:tcW w:w="1127" w:type="dxa"/>
            <w:noWrap/>
            <w:hideMark/>
          </w:tcPr>
          <w:p w14:paraId="1C634FA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cg13131501</w:t>
            </w:r>
          </w:p>
        </w:tc>
        <w:tc>
          <w:tcPr>
            <w:tcW w:w="1850" w:type="dxa"/>
            <w:noWrap/>
            <w:hideMark/>
          </w:tcPr>
          <w:p w14:paraId="28F49B7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-4.76366283295481e-05</w:t>
            </w:r>
          </w:p>
        </w:tc>
        <w:tc>
          <w:tcPr>
            <w:tcW w:w="1701" w:type="dxa"/>
            <w:noWrap/>
            <w:hideMark/>
          </w:tcPr>
          <w:p w14:paraId="4AFD8C4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0.863672121362842</w:t>
            </w:r>
          </w:p>
        </w:tc>
        <w:tc>
          <w:tcPr>
            <w:tcW w:w="1701" w:type="dxa"/>
            <w:noWrap/>
            <w:hideMark/>
          </w:tcPr>
          <w:p w14:paraId="7BFB94B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2.4167626589876</w:t>
            </w:r>
          </w:p>
        </w:tc>
        <w:tc>
          <w:tcPr>
            <w:tcW w:w="1776" w:type="dxa"/>
            <w:noWrap/>
            <w:hideMark/>
          </w:tcPr>
          <w:p w14:paraId="7D86677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0.00145077902020376</w:t>
            </w:r>
          </w:p>
        </w:tc>
        <w:tc>
          <w:tcPr>
            <w:tcW w:w="1843" w:type="dxa"/>
            <w:noWrap/>
            <w:hideMark/>
          </w:tcPr>
          <w:p w14:paraId="283CE2E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-0.000115126424546923</w:t>
            </w:r>
          </w:p>
        </w:tc>
        <w:tc>
          <w:tcPr>
            <w:tcW w:w="1764" w:type="dxa"/>
            <w:noWrap/>
            <w:hideMark/>
          </w:tcPr>
          <w:p w14:paraId="42D89BB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0.863672121362842</w:t>
            </w:r>
          </w:p>
        </w:tc>
      </w:tr>
      <w:tr w:rsidR="005C4172" w:rsidRPr="005C4172" w14:paraId="4EB9478F" w14:textId="77777777" w:rsidTr="005C4172">
        <w:trPr>
          <w:trHeight w:val="290"/>
        </w:trPr>
        <w:tc>
          <w:tcPr>
            <w:tcW w:w="1127" w:type="dxa"/>
            <w:noWrap/>
            <w:hideMark/>
          </w:tcPr>
          <w:p w14:paraId="5DBBD74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cg03688987</w:t>
            </w:r>
          </w:p>
        </w:tc>
        <w:tc>
          <w:tcPr>
            <w:tcW w:w="1850" w:type="dxa"/>
            <w:noWrap/>
            <w:hideMark/>
          </w:tcPr>
          <w:p w14:paraId="0A3DCA8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-0.000302895818199109</w:t>
            </w:r>
          </w:p>
        </w:tc>
        <w:tc>
          <w:tcPr>
            <w:tcW w:w="1701" w:type="dxa"/>
            <w:noWrap/>
            <w:hideMark/>
          </w:tcPr>
          <w:p w14:paraId="7F8E944C"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0.329872638719241</w:t>
            </w:r>
          </w:p>
        </w:tc>
        <w:tc>
          <w:tcPr>
            <w:tcW w:w="1701" w:type="dxa"/>
            <w:noWrap/>
            <w:hideMark/>
          </w:tcPr>
          <w:p w14:paraId="1BDC14D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-3.20384719678319</w:t>
            </w:r>
          </w:p>
        </w:tc>
        <w:tc>
          <w:tcPr>
            <w:tcW w:w="1776" w:type="dxa"/>
            <w:noWrap/>
            <w:hideMark/>
          </w:tcPr>
          <w:p w14:paraId="6518E91A"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0.00292620695547031</w:t>
            </w:r>
          </w:p>
        </w:tc>
        <w:tc>
          <w:tcPr>
            <w:tcW w:w="1843" w:type="dxa"/>
            <w:noWrap/>
            <w:hideMark/>
          </w:tcPr>
          <w:p w14:paraId="07B3789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0.000970431918054567</w:t>
            </w:r>
          </w:p>
        </w:tc>
        <w:tc>
          <w:tcPr>
            <w:tcW w:w="1764" w:type="dxa"/>
            <w:noWrap/>
            <w:hideMark/>
          </w:tcPr>
          <w:p w14:paraId="0B26132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0.329872638719241</w:t>
            </w:r>
          </w:p>
        </w:tc>
      </w:tr>
      <w:tr w:rsidR="005C4172" w:rsidRPr="005C4172" w14:paraId="071BF072" w14:textId="77777777" w:rsidTr="005C4172">
        <w:trPr>
          <w:trHeight w:val="290"/>
        </w:trPr>
        <w:tc>
          <w:tcPr>
            <w:tcW w:w="1127" w:type="dxa"/>
            <w:noWrap/>
            <w:hideMark/>
          </w:tcPr>
          <w:p w14:paraId="34FB1FFA"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cg04457572</w:t>
            </w:r>
          </w:p>
        </w:tc>
        <w:tc>
          <w:tcPr>
            <w:tcW w:w="1850" w:type="dxa"/>
            <w:noWrap/>
            <w:hideMark/>
          </w:tcPr>
          <w:p w14:paraId="21068A4C"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-0.000694880116204726</w:t>
            </w:r>
          </w:p>
        </w:tc>
        <w:tc>
          <w:tcPr>
            <w:tcW w:w="1701" w:type="dxa"/>
            <w:noWrap/>
            <w:hideMark/>
          </w:tcPr>
          <w:p w14:paraId="12F43C3C"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0.031228407402061</w:t>
            </w:r>
          </w:p>
        </w:tc>
        <w:tc>
          <w:tcPr>
            <w:tcW w:w="1701" w:type="dxa"/>
            <w:noWrap/>
            <w:hideMark/>
          </w:tcPr>
          <w:p w14:paraId="3EB78D3C"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-1.87910302900048</w:t>
            </w:r>
          </w:p>
        </w:tc>
        <w:tc>
          <w:tcPr>
            <w:tcW w:w="1776" w:type="dxa"/>
            <w:noWrap/>
            <w:hideMark/>
          </w:tcPr>
          <w:p w14:paraId="22B1FC8F"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0.0115078360745678</w:t>
            </w:r>
          </w:p>
        </w:tc>
        <w:tc>
          <w:tcPr>
            <w:tcW w:w="1843" w:type="dxa"/>
            <w:noWrap/>
            <w:hideMark/>
          </w:tcPr>
          <w:p w14:paraId="2132B18C"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0.00130575133115251</w:t>
            </w:r>
          </w:p>
        </w:tc>
        <w:tc>
          <w:tcPr>
            <w:tcW w:w="1764" w:type="dxa"/>
            <w:noWrap/>
            <w:hideMark/>
          </w:tcPr>
          <w:p w14:paraId="30D21928"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0.031228407402061</w:t>
            </w:r>
          </w:p>
        </w:tc>
      </w:tr>
      <w:tr w:rsidR="005C4172" w:rsidRPr="005C4172" w14:paraId="531183C6" w14:textId="77777777" w:rsidTr="005C4172">
        <w:trPr>
          <w:trHeight w:val="290"/>
        </w:trPr>
        <w:tc>
          <w:tcPr>
            <w:tcW w:w="1127" w:type="dxa"/>
            <w:noWrap/>
            <w:hideMark/>
          </w:tcPr>
          <w:p w14:paraId="55E401E1"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cg06457011</w:t>
            </w:r>
          </w:p>
        </w:tc>
        <w:tc>
          <w:tcPr>
            <w:tcW w:w="1850" w:type="dxa"/>
            <w:noWrap/>
            <w:hideMark/>
          </w:tcPr>
          <w:p w14:paraId="272904FC"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0.00177574711976154</w:t>
            </w:r>
          </w:p>
        </w:tc>
        <w:tc>
          <w:tcPr>
            <w:tcW w:w="1701" w:type="dxa"/>
            <w:noWrap/>
            <w:hideMark/>
          </w:tcPr>
          <w:p w14:paraId="6BB0EEC4"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0.00846277004263347</w:t>
            </w:r>
          </w:p>
        </w:tc>
        <w:tc>
          <w:tcPr>
            <w:tcW w:w="1701" w:type="dxa"/>
            <w:noWrap/>
            <w:hideMark/>
          </w:tcPr>
          <w:p w14:paraId="7DC4D062"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0.278375863358203</w:t>
            </w:r>
          </w:p>
        </w:tc>
        <w:tc>
          <w:tcPr>
            <w:tcW w:w="1776" w:type="dxa"/>
            <w:noWrap/>
            <w:hideMark/>
          </w:tcPr>
          <w:p w14:paraId="027B311F"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0.0321060839835381</w:t>
            </w:r>
          </w:p>
        </w:tc>
        <w:tc>
          <w:tcPr>
            <w:tcW w:w="1843" w:type="dxa"/>
            <w:noWrap/>
            <w:hideMark/>
          </w:tcPr>
          <w:p w14:paraId="4B182CEE"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0.000494325137569461</w:t>
            </w:r>
          </w:p>
        </w:tc>
        <w:tc>
          <w:tcPr>
            <w:tcW w:w="1764" w:type="dxa"/>
            <w:noWrap/>
            <w:hideMark/>
          </w:tcPr>
          <w:p w14:paraId="798088EA" w14:textId="77777777" w:rsidR="005C4172" w:rsidRPr="0030326F" w:rsidRDefault="005C4172" w:rsidP="005C4172">
            <w:pPr>
              <w:jc w:val="both"/>
              <w:rPr>
                <w:rFonts w:ascii="Times New Roman" w:hAnsi="Times New Roman" w:cs="Times New Roman"/>
                <w:b/>
                <w:bCs/>
                <w:sz w:val="16"/>
                <w:szCs w:val="16"/>
              </w:rPr>
            </w:pPr>
            <w:r w:rsidRPr="0030326F">
              <w:rPr>
                <w:rFonts w:ascii="Times New Roman" w:hAnsi="Times New Roman" w:cs="Times New Roman"/>
                <w:b/>
                <w:bCs/>
                <w:sz w:val="16"/>
                <w:szCs w:val="16"/>
              </w:rPr>
              <w:t>0.0321060839835381</w:t>
            </w:r>
          </w:p>
        </w:tc>
      </w:tr>
      <w:tr w:rsidR="005C4172" w:rsidRPr="005C4172" w14:paraId="71848AC4" w14:textId="77777777" w:rsidTr="005C4172">
        <w:trPr>
          <w:trHeight w:val="290"/>
        </w:trPr>
        <w:tc>
          <w:tcPr>
            <w:tcW w:w="1127" w:type="dxa"/>
            <w:noWrap/>
            <w:hideMark/>
          </w:tcPr>
          <w:p w14:paraId="61F92C0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cg14787880</w:t>
            </w:r>
          </w:p>
        </w:tc>
        <w:tc>
          <w:tcPr>
            <w:tcW w:w="1850" w:type="dxa"/>
            <w:noWrap/>
            <w:hideMark/>
          </w:tcPr>
          <w:p w14:paraId="2F1BE8D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-1.59799882978612e-05</w:t>
            </w:r>
          </w:p>
        </w:tc>
        <w:tc>
          <w:tcPr>
            <w:tcW w:w="1701" w:type="dxa"/>
            <w:noWrap/>
            <w:hideMark/>
          </w:tcPr>
          <w:p w14:paraId="5CC0F63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0.82367882718336</w:t>
            </w:r>
          </w:p>
        </w:tc>
        <w:tc>
          <w:tcPr>
            <w:tcW w:w="1701" w:type="dxa"/>
            <w:noWrap/>
            <w:hideMark/>
          </w:tcPr>
          <w:p w14:paraId="71B39CC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13.5024815599172</w:t>
            </w:r>
          </w:p>
        </w:tc>
        <w:tc>
          <w:tcPr>
            <w:tcW w:w="1776" w:type="dxa"/>
            <w:noWrap/>
            <w:hideMark/>
          </w:tcPr>
          <w:p w14:paraId="1293ADC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0.00108207855642818</w:t>
            </w:r>
          </w:p>
        </w:tc>
        <w:tc>
          <w:tcPr>
            <w:tcW w:w="1843" w:type="dxa"/>
            <w:noWrap/>
            <w:hideMark/>
          </w:tcPr>
          <w:p w14:paraId="467F945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-0.000215769497319563</w:t>
            </w:r>
          </w:p>
        </w:tc>
        <w:tc>
          <w:tcPr>
            <w:tcW w:w="1764" w:type="dxa"/>
            <w:noWrap/>
            <w:hideMark/>
          </w:tcPr>
          <w:p w14:paraId="276BE6DE"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0.82367882718336</w:t>
            </w:r>
          </w:p>
        </w:tc>
      </w:tr>
      <w:tr w:rsidR="005C4172" w:rsidRPr="005C4172" w14:paraId="0E7A164C" w14:textId="77777777" w:rsidTr="005C4172">
        <w:trPr>
          <w:trHeight w:val="290"/>
        </w:trPr>
        <w:tc>
          <w:tcPr>
            <w:tcW w:w="1127" w:type="dxa"/>
            <w:noWrap/>
            <w:hideMark/>
          </w:tcPr>
          <w:p w14:paraId="04CC834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cg01940139</w:t>
            </w:r>
          </w:p>
        </w:tc>
        <w:tc>
          <w:tcPr>
            <w:tcW w:w="1850" w:type="dxa"/>
            <w:noWrap/>
            <w:hideMark/>
          </w:tcPr>
          <w:p w14:paraId="34D52139"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2.37574795826187e-05</w:t>
            </w:r>
          </w:p>
        </w:tc>
        <w:tc>
          <w:tcPr>
            <w:tcW w:w="1701" w:type="dxa"/>
            <w:noWrap/>
            <w:hideMark/>
          </w:tcPr>
          <w:p w14:paraId="6F6846C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0.812076779671485</w:t>
            </w:r>
          </w:p>
        </w:tc>
        <w:tc>
          <w:tcPr>
            <w:tcW w:w="1701" w:type="dxa"/>
            <w:noWrap/>
            <w:hideMark/>
          </w:tcPr>
          <w:p w14:paraId="0E70D7B4"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7.9930068442057</w:t>
            </w:r>
          </w:p>
        </w:tc>
        <w:tc>
          <w:tcPr>
            <w:tcW w:w="1776" w:type="dxa"/>
            <w:noWrap/>
            <w:hideMark/>
          </w:tcPr>
          <w:p w14:paraId="1A0FD4E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0.00268393072307276</w:t>
            </w:r>
          </w:p>
        </w:tc>
        <w:tc>
          <w:tcPr>
            <w:tcW w:w="1843" w:type="dxa"/>
            <w:noWrap/>
            <w:hideMark/>
          </w:tcPr>
          <w:p w14:paraId="6C678AD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0.000189893696904948</w:t>
            </w:r>
          </w:p>
        </w:tc>
        <w:tc>
          <w:tcPr>
            <w:tcW w:w="1764" w:type="dxa"/>
            <w:noWrap/>
            <w:hideMark/>
          </w:tcPr>
          <w:p w14:paraId="5B455927"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0.812076779671485</w:t>
            </w:r>
          </w:p>
        </w:tc>
      </w:tr>
      <w:tr w:rsidR="005C4172" w:rsidRPr="005C4172" w14:paraId="68BF65FD" w14:textId="77777777" w:rsidTr="005C4172">
        <w:trPr>
          <w:trHeight w:val="290"/>
        </w:trPr>
        <w:tc>
          <w:tcPr>
            <w:tcW w:w="1127" w:type="dxa"/>
            <w:noWrap/>
            <w:hideMark/>
          </w:tcPr>
          <w:p w14:paraId="7CB60F0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cg08461903</w:t>
            </w:r>
          </w:p>
        </w:tc>
        <w:tc>
          <w:tcPr>
            <w:tcW w:w="1850" w:type="dxa"/>
            <w:noWrap/>
            <w:hideMark/>
          </w:tcPr>
          <w:p w14:paraId="6F6AE92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-0.000265659351759233</w:t>
            </w:r>
          </w:p>
        </w:tc>
        <w:tc>
          <w:tcPr>
            <w:tcW w:w="1701" w:type="dxa"/>
            <w:noWrap/>
            <w:hideMark/>
          </w:tcPr>
          <w:p w14:paraId="737ED81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0.41928543011665</w:t>
            </w:r>
          </w:p>
        </w:tc>
        <w:tc>
          <w:tcPr>
            <w:tcW w:w="1701" w:type="dxa"/>
            <w:noWrap/>
            <w:hideMark/>
          </w:tcPr>
          <w:p w14:paraId="6434548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-2.26673374873755</w:t>
            </w:r>
          </w:p>
        </w:tc>
        <w:tc>
          <w:tcPr>
            <w:tcW w:w="1776" w:type="dxa"/>
            <w:noWrap/>
            <w:hideMark/>
          </w:tcPr>
          <w:p w14:paraId="469C849B"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0.0111202593175418</w:t>
            </w:r>
          </w:p>
        </w:tc>
        <w:tc>
          <w:tcPr>
            <w:tcW w:w="1843" w:type="dxa"/>
            <w:noWrap/>
            <w:hideMark/>
          </w:tcPr>
          <w:p w14:paraId="7D9810E9"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0.000602179018300393</w:t>
            </w:r>
          </w:p>
        </w:tc>
        <w:tc>
          <w:tcPr>
            <w:tcW w:w="1764" w:type="dxa"/>
            <w:noWrap/>
            <w:hideMark/>
          </w:tcPr>
          <w:p w14:paraId="4DCDBC5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0.41928543011665</w:t>
            </w:r>
          </w:p>
        </w:tc>
      </w:tr>
      <w:tr w:rsidR="005C4172" w:rsidRPr="005C4172" w14:paraId="331F47F1" w14:textId="77777777" w:rsidTr="005C4172">
        <w:trPr>
          <w:trHeight w:val="290"/>
        </w:trPr>
        <w:tc>
          <w:tcPr>
            <w:tcW w:w="1127" w:type="dxa"/>
            <w:noWrap/>
            <w:hideMark/>
          </w:tcPr>
          <w:p w14:paraId="11B89BF1"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cg00154986</w:t>
            </w:r>
          </w:p>
        </w:tc>
        <w:tc>
          <w:tcPr>
            <w:tcW w:w="1850" w:type="dxa"/>
            <w:noWrap/>
            <w:hideMark/>
          </w:tcPr>
          <w:p w14:paraId="724317C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-0.000431642782876597</w:t>
            </w:r>
          </w:p>
        </w:tc>
        <w:tc>
          <w:tcPr>
            <w:tcW w:w="1701" w:type="dxa"/>
            <w:noWrap/>
            <w:hideMark/>
          </w:tcPr>
          <w:p w14:paraId="12F44C72"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0.183246804486515</w:t>
            </w:r>
          </w:p>
        </w:tc>
        <w:tc>
          <w:tcPr>
            <w:tcW w:w="1701" w:type="dxa"/>
            <w:noWrap/>
            <w:hideMark/>
          </w:tcPr>
          <w:p w14:paraId="41255D6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-0.321149817365529</w:t>
            </w:r>
          </w:p>
        </w:tc>
        <w:tc>
          <w:tcPr>
            <w:tcW w:w="1776" w:type="dxa"/>
            <w:noWrap/>
            <w:hideMark/>
          </w:tcPr>
          <w:p w14:paraId="517CDD6F"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0.0802809621460652</w:t>
            </w:r>
          </w:p>
        </w:tc>
        <w:tc>
          <w:tcPr>
            <w:tcW w:w="1843" w:type="dxa"/>
            <w:noWrap/>
            <w:hideMark/>
          </w:tcPr>
          <w:p w14:paraId="3E47BAD3"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0.000138622000887968</w:t>
            </w:r>
          </w:p>
        </w:tc>
        <w:tc>
          <w:tcPr>
            <w:tcW w:w="1764" w:type="dxa"/>
            <w:noWrap/>
            <w:hideMark/>
          </w:tcPr>
          <w:p w14:paraId="60D6FFC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0.183246804486515</w:t>
            </w:r>
          </w:p>
        </w:tc>
      </w:tr>
      <w:tr w:rsidR="005C4172" w:rsidRPr="005C4172" w14:paraId="7D7EEC15" w14:textId="77777777" w:rsidTr="005C4172">
        <w:trPr>
          <w:trHeight w:val="290"/>
        </w:trPr>
        <w:tc>
          <w:tcPr>
            <w:tcW w:w="1127" w:type="dxa"/>
            <w:noWrap/>
            <w:hideMark/>
          </w:tcPr>
          <w:p w14:paraId="5217A97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cg05632420</w:t>
            </w:r>
          </w:p>
        </w:tc>
        <w:tc>
          <w:tcPr>
            <w:tcW w:w="1850" w:type="dxa"/>
            <w:noWrap/>
            <w:hideMark/>
          </w:tcPr>
          <w:p w14:paraId="70CC1310"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0.000366182079550837</w:t>
            </w:r>
          </w:p>
        </w:tc>
        <w:tc>
          <w:tcPr>
            <w:tcW w:w="1701" w:type="dxa"/>
            <w:noWrap/>
            <w:hideMark/>
          </w:tcPr>
          <w:p w14:paraId="600443CC"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0.313439226072183</w:t>
            </w:r>
          </w:p>
        </w:tc>
        <w:tc>
          <w:tcPr>
            <w:tcW w:w="1701" w:type="dxa"/>
            <w:noWrap/>
            <w:hideMark/>
          </w:tcPr>
          <w:p w14:paraId="1EA9D409"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-1.54941738008431</w:t>
            </w:r>
          </w:p>
        </w:tc>
        <w:tc>
          <w:tcPr>
            <w:tcW w:w="1776" w:type="dxa"/>
            <w:noWrap/>
            <w:hideMark/>
          </w:tcPr>
          <w:p w14:paraId="74381876"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0.00164985898614122</w:t>
            </w:r>
          </w:p>
        </w:tc>
        <w:tc>
          <w:tcPr>
            <w:tcW w:w="1843" w:type="dxa"/>
            <w:noWrap/>
            <w:hideMark/>
          </w:tcPr>
          <w:p w14:paraId="270F53BD"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-0.000567368878331482</w:t>
            </w:r>
          </w:p>
        </w:tc>
        <w:tc>
          <w:tcPr>
            <w:tcW w:w="1764" w:type="dxa"/>
            <w:noWrap/>
            <w:hideMark/>
          </w:tcPr>
          <w:p w14:paraId="120C50A8" w14:textId="77777777" w:rsidR="005C4172" w:rsidRPr="005C4172" w:rsidRDefault="005C4172" w:rsidP="005C4172">
            <w:pPr>
              <w:jc w:val="both"/>
              <w:rPr>
                <w:rFonts w:ascii="Times New Roman" w:hAnsi="Times New Roman" w:cs="Times New Roman"/>
                <w:sz w:val="16"/>
                <w:szCs w:val="16"/>
              </w:rPr>
            </w:pPr>
            <w:r w:rsidRPr="005C4172">
              <w:rPr>
                <w:rFonts w:ascii="Times New Roman" w:hAnsi="Times New Roman" w:cs="Times New Roman"/>
                <w:sz w:val="16"/>
                <w:szCs w:val="16"/>
              </w:rPr>
              <w:t>0.313439226072183</w:t>
            </w:r>
          </w:p>
        </w:tc>
      </w:tr>
    </w:tbl>
    <w:p w14:paraId="0B3590F8" w14:textId="1343F9C0" w:rsidR="00D94F58" w:rsidRPr="009862F8" w:rsidRDefault="009862F8" w:rsidP="00D94F58">
      <w:pPr>
        <w:jc w:val="both"/>
        <w:rPr>
          <w:rFonts w:ascii="Times New Roman" w:hAnsi="Times New Roman" w:cs="Times New Roman"/>
          <w:b/>
          <w:bCs/>
          <w:sz w:val="16"/>
          <w:szCs w:val="16"/>
        </w:rPr>
      </w:pPr>
      <w:r w:rsidRPr="00E6538F">
        <w:rPr>
          <w:rFonts w:ascii="Times New Roman" w:hAnsi="Times New Roman" w:cs="Times New Roman"/>
          <w:sz w:val="16"/>
          <w:szCs w:val="16"/>
        </w:rPr>
        <w:t>alpha = coefficient estimate of the exposure (X) –&gt; mediator (M) association; alpha_pv = p-value for the exposure (X) –&gt; mediator (M) association; beta = coefficient estimate of the mediator (M) –&gt; outcome (Y) association, adjusted for exposure; beta_pv = p-value for the mediator (M) –&gt; outcome (Y) association, adjusted for exposure; alpha*beta = mediation effect; ab_pv = multiple-testing corrected p-value for statistical significance of the mediator</w:t>
      </w:r>
    </w:p>
    <w:p w14:paraId="0E5A6168" w14:textId="528273E7" w:rsidR="00D94F58" w:rsidRPr="00962D8B" w:rsidRDefault="00D94F58" w:rsidP="00D94F58">
      <w:pPr>
        <w:jc w:val="both"/>
        <w:rPr>
          <w:rFonts w:ascii="Times New Roman" w:hAnsi="Times New Roman" w:cs="Times New Roman"/>
          <w:b/>
          <w:bCs/>
          <w:sz w:val="18"/>
          <w:szCs w:val="18"/>
        </w:rPr>
      </w:pPr>
      <w:r w:rsidRPr="00962D8B">
        <w:rPr>
          <w:rFonts w:ascii="Times New Roman" w:hAnsi="Times New Roman" w:cs="Times New Roman"/>
          <w:b/>
          <w:bCs/>
          <w:sz w:val="18"/>
          <w:szCs w:val="18"/>
        </w:rPr>
        <w:t xml:space="preserve">Table </w:t>
      </w:r>
      <w:r>
        <w:rPr>
          <w:rFonts w:ascii="Times New Roman" w:hAnsi="Times New Roman" w:cs="Times New Roman"/>
          <w:b/>
          <w:bCs/>
          <w:sz w:val="18"/>
          <w:szCs w:val="18"/>
        </w:rPr>
        <w:t>6</w:t>
      </w:r>
      <w:r w:rsidRPr="00962D8B">
        <w:rPr>
          <w:rFonts w:ascii="Times New Roman" w:hAnsi="Times New Roman" w:cs="Times New Roman"/>
          <w:b/>
          <w:bCs/>
          <w:sz w:val="18"/>
          <w:szCs w:val="18"/>
        </w:rPr>
        <w:t>: Details of the CpG sites selected as candidate mediators (n = 2</w:t>
      </w:r>
      <w:r>
        <w:rPr>
          <w:rFonts w:ascii="Times New Roman" w:hAnsi="Times New Roman" w:cs="Times New Roman"/>
          <w:b/>
          <w:bCs/>
          <w:sz w:val="18"/>
          <w:szCs w:val="18"/>
        </w:rPr>
        <w:t>4</w:t>
      </w:r>
      <w:r w:rsidRPr="00962D8B">
        <w:rPr>
          <w:rFonts w:ascii="Times New Roman" w:hAnsi="Times New Roman" w:cs="Times New Roman"/>
          <w:b/>
          <w:bCs/>
          <w:sz w:val="18"/>
          <w:szCs w:val="18"/>
        </w:rPr>
        <w:t xml:space="preserve">) </w:t>
      </w:r>
      <w:r w:rsidRPr="005815BF">
        <w:rPr>
          <w:rFonts w:ascii="Times New Roman" w:hAnsi="Times New Roman" w:cs="Times New Roman"/>
          <w:b/>
          <w:bCs/>
          <w:sz w:val="18"/>
          <w:szCs w:val="18"/>
        </w:rPr>
        <w:t xml:space="preserve">of the association between </w:t>
      </w:r>
      <w:r w:rsidR="00337165">
        <w:rPr>
          <w:rFonts w:ascii="Times New Roman" w:hAnsi="Times New Roman" w:cs="Times New Roman"/>
          <w:b/>
          <w:bCs/>
          <w:sz w:val="18"/>
          <w:szCs w:val="18"/>
        </w:rPr>
        <w:t>maternal BMI at the beginning of pregnancy</w:t>
      </w:r>
      <w:r w:rsidRPr="005815BF">
        <w:rPr>
          <w:rFonts w:ascii="Times New Roman" w:hAnsi="Times New Roman" w:cs="Times New Roman"/>
          <w:b/>
          <w:bCs/>
          <w:sz w:val="18"/>
          <w:szCs w:val="18"/>
        </w:rPr>
        <w:t xml:space="preserve"> and offspring’s standardized birth weight </w:t>
      </w:r>
      <w:r w:rsidRPr="00962D8B">
        <w:rPr>
          <w:rFonts w:ascii="Times New Roman" w:hAnsi="Times New Roman" w:cs="Times New Roman"/>
          <w:b/>
          <w:bCs/>
          <w:sz w:val="18"/>
          <w:szCs w:val="18"/>
        </w:rPr>
        <w:t>by the H</w:t>
      </w:r>
      <w:r>
        <w:rPr>
          <w:rFonts w:ascii="Times New Roman" w:hAnsi="Times New Roman" w:cs="Times New Roman"/>
          <w:b/>
          <w:bCs/>
          <w:sz w:val="18"/>
          <w:szCs w:val="18"/>
        </w:rPr>
        <w:t>I</w:t>
      </w:r>
      <w:r w:rsidRPr="00962D8B">
        <w:rPr>
          <w:rFonts w:ascii="Times New Roman" w:hAnsi="Times New Roman" w:cs="Times New Roman"/>
          <w:b/>
          <w:bCs/>
          <w:sz w:val="18"/>
          <w:szCs w:val="18"/>
        </w:rPr>
        <w:t>MA</w:t>
      </w:r>
      <w:r>
        <w:rPr>
          <w:rFonts w:ascii="Times New Roman" w:hAnsi="Times New Roman" w:cs="Times New Roman"/>
          <w:b/>
          <w:bCs/>
          <w:sz w:val="18"/>
          <w:szCs w:val="18"/>
        </w:rPr>
        <w:t>2</w:t>
      </w:r>
      <w:r w:rsidRPr="00962D8B">
        <w:rPr>
          <w:rFonts w:ascii="Times New Roman" w:hAnsi="Times New Roman" w:cs="Times New Roman"/>
          <w:b/>
          <w:bCs/>
          <w:sz w:val="18"/>
          <w:szCs w:val="18"/>
        </w:rPr>
        <w:t xml:space="preserve"> approach</w:t>
      </w:r>
    </w:p>
    <w:tbl>
      <w:tblPr>
        <w:tblStyle w:val="TableGrid"/>
        <w:tblW w:w="9214" w:type="dxa"/>
        <w:tblInd w:w="-5" w:type="dxa"/>
        <w:tblLook w:val="04A0" w:firstRow="1" w:lastRow="0" w:firstColumn="1" w:lastColumn="0" w:noHBand="0" w:noVBand="1"/>
      </w:tblPr>
      <w:tblGrid>
        <w:gridCol w:w="1560"/>
        <w:gridCol w:w="1984"/>
        <w:gridCol w:w="1843"/>
        <w:gridCol w:w="2126"/>
        <w:gridCol w:w="1701"/>
      </w:tblGrid>
      <w:tr w:rsidR="00712A6F" w:rsidRPr="0030326F" w14:paraId="7F145AC7" w14:textId="77777777" w:rsidTr="00712A6F">
        <w:trPr>
          <w:trHeight w:val="290"/>
        </w:trPr>
        <w:tc>
          <w:tcPr>
            <w:tcW w:w="1560" w:type="dxa"/>
            <w:noWrap/>
            <w:hideMark/>
          </w:tcPr>
          <w:p w14:paraId="5A100B60" w14:textId="26FB4813" w:rsidR="00712A6F" w:rsidRPr="0030326F" w:rsidRDefault="00712A6F" w:rsidP="0030326F">
            <w:pPr>
              <w:jc w:val="both"/>
              <w:rPr>
                <w:rFonts w:ascii="Times New Roman" w:hAnsi="Times New Roman" w:cs="Times New Roman"/>
                <w:b/>
                <w:bCs/>
                <w:sz w:val="16"/>
                <w:szCs w:val="16"/>
                <w:lang w:val="sv-SE"/>
              </w:rPr>
            </w:pPr>
            <w:r w:rsidRPr="0030326F">
              <w:rPr>
                <w:rFonts w:ascii="Times New Roman" w:hAnsi="Times New Roman" w:cs="Times New Roman"/>
                <w:b/>
                <w:bCs/>
                <w:sz w:val="16"/>
                <w:szCs w:val="16"/>
                <w:lang w:val="sv-SE"/>
              </w:rPr>
              <w:t>mediator</w:t>
            </w:r>
          </w:p>
        </w:tc>
        <w:tc>
          <w:tcPr>
            <w:tcW w:w="1984" w:type="dxa"/>
            <w:noWrap/>
            <w:hideMark/>
          </w:tcPr>
          <w:p w14:paraId="34914E13" w14:textId="77777777" w:rsidR="00712A6F" w:rsidRPr="0030326F" w:rsidRDefault="00712A6F" w:rsidP="0030326F">
            <w:pPr>
              <w:jc w:val="both"/>
              <w:rPr>
                <w:rFonts w:ascii="Times New Roman" w:hAnsi="Times New Roman" w:cs="Times New Roman"/>
                <w:b/>
                <w:bCs/>
                <w:sz w:val="16"/>
                <w:szCs w:val="16"/>
              </w:rPr>
            </w:pPr>
            <w:r w:rsidRPr="0030326F">
              <w:rPr>
                <w:rFonts w:ascii="Times New Roman" w:hAnsi="Times New Roman" w:cs="Times New Roman"/>
                <w:b/>
                <w:bCs/>
                <w:sz w:val="16"/>
                <w:szCs w:val="16"/>
              </w:rPr>
              <w:t>alpha</w:t>
            </w:r>
          </w:p>
        </w:tc>
        <w:tc>
          <w:tcPr>
            <w:tcW w:w="1843" w:type="dxa"/>
            <w:noWrap/>
            <w:hideMark/>
          </w:tcPr>
          <w:p w14:paraId="456CED78" w14:textId="77777777" w:rsidR="00712A6F" w:rsidRPr="0030326F" w:rsidRDefault="00712A6F" w:rsidP="0030326F">
            <w:pPr>
              <w:jc w:val="both"/>
              <w:rPr>
                <w:rFonts w:ascii="Times New Roman" w:hAnsi="Times New Roman" w:cs="Times New Roman"/>
                <w:b/>
                <w:bCs/>
                <w:sz w:val="16"/>
                <w:szCs w:val="16"/>
              </w:rPr>
            </w:pPr>
            <w:r w:rsidRPr="0030326F">
              <w:rPr>
                <w:rFonts w:ascii="Times New Roman" w:hAnsi="Times New Roman" w:cs="Times New Roman"/>
                <w:b/>
                <w:bCs/>
                <w:sz w:val="16"/>
                <w:szCs w:val="16"/>
              </w:rPr>
              <w:t>beta</w:t>
            </w:r>
          </w:p>
        </w:tc>
        <w:tc>
          <w:tcPr>
            <w:tcW w:w="2126" w:type="dxa"/>
            <w:noWrap/>
            <w:hideMark/>
          </w:tcPr>
          <w:p w14:paraId="47881FDA" w14:textId="77777777" w:rsidR="00712A6F" w:rsidRPr="0030326F" w:rsidRDefault="00712A6F" w:rsidP="0030326F">
            <w:pPr>
              <w:jc w:val="both"/>
              <w:rPr>
                <w:rFonts w:ascii="Times New Roman" w:hAnsi="Times New Roman" w:cs="Times New Roman"/>
                <w:b/>
                <w:bCs/>
                <w:sz w:val="16"/>
                <w:szCs w:val="16"/>
              </w:rPr>
            </w:pPr>
            <w:r w:rsidRPr="0030326F">
              <w:rPr>
                <w:rFonts w:ascii="Times New Roman" w:hAnsi="Times New Roman" w:cs="Times New Roman"/>
                <w:b/>
                <w:bCs/>
                <w:sz w:val="16"/>
                <w:szCs w:val="16"/>
              </w:rPr>
              <w:t>alpha*beta</w:t>
            </w:r>
          </w:p>
        </w:tc>
        <w:tc>
          <w:tcPr>
            <w:tcW w:w="1701" w:type="dxa"/>
            <w:noWrap/>
            <w:hideMark/>
          </w:tcPr>
          <w:p w14:paraId="61BBDCD9" w14:textId="77777777" w:rsidR="00712A6F" w:rsidRPr="0030326F" w:rsidRDefault="00712A6F" w:rsidP="0030326F">
            <w:pPr>
              <w:jc w:val="both"/>
              <w:rPr>
                <w:rFonts w:ascii="Times New Roman" w:hAnsi="Times New Roman" w:cs="Times New Roman"/>
                <w:b/>
                <w:bCs/>
                <w:sz w:val="16"/>
                <w:szCs w:val="16"/>
              </w:rPr>
            </w:pPr>
            <w:r w:rsidRPr="0030326F">
              <w:rPr>
                <w:rFonts w:ascii="Times New Roman" w:hAnsi="Times New Roman" w:cs="Times New Roman"/>
                <w:b/>
                <w:bCs/>
                <w:sz w:val="16"/>
                <w:szCs w:val="16"/>
              </w:rPr>
              <w:t>BH.FDR</w:t>
            </w:r>
          </w:p>
        </w:tc>
      </w:tr>
      <w:tr w:rsidR="00712A6F" w:rsidRPr="0030326F" w14:paraId="326951CC" w14:textId="77777777" w:rsidTr="00712A6F">
        <w:trPr>
          <w:trHeight w:val="290"/>
        </w:trPr>
        <w:tc>
          <w:tcPr>
            <w:tcW w:w="1560" w:type="dxa"/>
            <w:noWrap/>
            <w:hideMark/>
          </w:tcPr>
          <w:p w14:paraId="4AEB7E5A"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cg04968127</w:t>
            </w:r>
          </w:p>
        </w:tc>
        <w:tc>
          <w:tcPr>
            <w:tcW w:w="1984" w:type="dxa"/>
            <w:noWrap/>
            <w:hideMark/>
          </w:tcPr>
          <w:p w14:paraId="475B187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-0.000117134888335002</w:t>
            </w:r>
          </w:p>
        </w:tc>
        <w:tc>
          <w:tcPr>
            <w:tcW w:w="1843" w:type="dxa"/>
            <w:noWrap/>
            <w:hideMark/>
          </w:tcPr>
          <w:p w14:paraId="0CC74C6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5.37173490299259</w:t>
            </w:r>
          </w:p>
        </w:tc>
        <w:tc>
          <w:tcPr>
            <w:tcW w:w="2126" w:type="dxa"/>
            <w:noWrap/>
            <w:hideMark/>
          </w:tcPr>
          <w:p w14:paraId="2811E75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-0.000629217568027269</w:t>
            </w:r>
          </w:p>
        </w:tc>
        <w:tc>
          <w:tcPr>
            <w:tcW w:w="1701" w:type="dxa"/>
            <w:noWrap/>
            <w:hideMark/>
          </w:tcPr>
          <w:p w14:paraId="33B4994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0.825222856685011</w:t>
            </w:r>
          </w:p>
        </w:tc>
      </w:tr>
      <w:tr w:rsidR="00712A6F" w:rsidRPr="0030326F" w14:paraId="1BBCF28D" w14:textId="77777777" w:rsidTr="00712A6F">
        <w:trPr>
          <w:trHeight w:val="290"/>
        </w:trPr>
        <w:tc>
          <w:tcPr>
            <w:tcW w:w="1560" w:type="dxa"/>
            <w:noWrap/>
            <w:hideMark/>
          </w:tcPr>
          <w:p w14:paraId="0D73D58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cg14798382</w:t>
            </w:r>
          </w:p>
        </w:tc>
        <w:tc>
          <w:tcPr>
            <w:tcW w:w="1984" w:type="dxa"/>
            <w:noWrap/>
            <w:hideMark/>
          </w:tcPr>
          <w:p w14:paraId="2FD279E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0.000162532316756727</w:t>
            </w:r>
          </w:p>
        </w:tc>
        <w:tc>
          <w:tcPr>
            <w:tcW w:w="1843" w:type="dxa"/>
            <w:noWrap/>
            <w:hideMark/>
          </w:tcPr>
          <w:p w14:paraId="389B43B2"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3.90604522473127</w:t>
            </w:r>
          </w:p>
        </w:tc>
        <w:tc>
          <w:tcPr>
            <w:tcW w:w="2126" w:type="dxa"/>
            <w:noWrap/>
            <w:hideMark/>
          </w:tcPr>
          <w:p w14:paraId="672B7F1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0.000634858579732123</w:t>
            </w:r>
          </w:p>
        </w:tc>
        <w:tc>
          <w:tcPr>
            <w:tcW w:w="1701" w:type="dxa"/>
            <w:noWrap/>
            <w:hideMark/>
          </w:tcPr>
          <w:p w14:paraId="1C12E3E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0.236541044756837</w:t>
            </w:r>
          </w:p>
        </w:tc>
      </w:tr>
      <w:tr w:rsidR="00712A6F" w:rsidRPr="0030326F" w14:paraId="0972A82D" w14:textId="77777777" w:rsidTr="00712A6F">
        <w:trPr>
          <w:trHeight w:val="290"/>
        </w:trPr>
        <w:tc>
          <w:tcPr>
            <w:tcW w:w="1560" w:type="dxa"/>
            <w:noWrap/>
            <w:hideMark/>
          </w:tcPr>
          <w:p w14:paraId="3AB1CD7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cg21516291</w:t>
            </w:r>
          </w:p>
        </w:tc>
        <w:tc>
          <w:tcPr>
            <w:tcW w:w="1984" w:type="dxa"/>
            <w:noWrap/>
            <w:hideMark/>
          </w:tcPr>
          <w:p w14:paraId="5223F13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0.00033374992013122</w:t>
            </w:r>
          </w:p>
        </w:tc>
        <w:tc>
          <w:tcPr>
            <w:tcW w:w="1843" w:type="dxa"/>
            <w:noWrap/>
            <w:hideMark/>
          </w:tcPr>
          <w:p w14:paraId="47E9EAE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1.26334937860766</w:t>
            </w:r>
          </w:p>
        </w:tc>
        <w:tc>
          <w:tcPr>
            <w:tcW w:w="2126" w:type="dxa"/>
            <w:noWrap/>
            <w:hideMark/>
          </w:tcPr>
          <w:p w14:paraId="20D0BF87"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0.000421642754208133</w:t>
            </w:r>
          </w:p>
        </w:tc>
        <w:tc>
          <w:tcPr>
            <w:tcW w:w="1701" w:type="dxa"/>
            <w:noWrap/>
            <w:hideMark/>
          </w:tcPr>
          <w:p w14:paraId="4BEE20F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0.461776773541811</w:t>
            </w:r>
          </w:p>
        </w:tc>
      </w:tr>
      <w:tr w:rsidR="00712A6F" w:rsidRPr="0030326F" w14:paraId="05948B00" w14:textId="77777777" w:rsidTr="00712A6F">
        <w:trPr>
          <w:trHeight w:val="290"/>
        </w:trPr>
        <w:tc>
          <w:tcPr>
            <w:tcW w:w="1560" w:type="dxa"/>
            <w:noWrap/>
            <w:hideMark/>
          </w:tcPr>
          <w:p w14:paraId="0EAA8C0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cg23260105</w:t>
            </w:r>
          </w:p>
        </w:tc>
        <w:tc>
          <w:tcPr>
            <w:tcW w:w="1984" w:type="dxa"/>
            <w:noWrap/>
            <w:hideMark/>
          </w:tcPr>
          <w:p w14:paraId="3FCAE5E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2.90524138089407e-05</w:t>
            </w:r>
          </w:p>
        </w:tc>
        <w:tc>
          <w:tcPr>
            <w:tcW w:w="1843" w:type="dxa"/>
            <w:noWrap/>
            <w:hideMark/>
          </w:tcPr>
          <w:p w14:paraId="65E27DF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-21.342802189629</w:t>
            </w:r>
          </w:p>
        </w:tc>
        <w:tc>
          <w:tcPr>
            <w:tcW w:w="2126" w:type="dxa"/>
            <w:noWrap/>
            <w:hideMark/>
          </w:tcPr>
          <w:p w14:paraId="671217A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-0.000620059921055468</w:t>
            </w:r>
          </w:p>
        </w:tc>
        <w:tc>
          <w:tcPr>
            <w:tcW w:w="1701" w:type="dxa"/>
            <w:noWrap/>
            <w:hideMark/>
          </w:tcPr>
          <w:p w14:paraId="1DE56D0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0.721035050836334</w:t>
            </w:r>
          </w:p>
        </w:tc>
      </w:tr>
      <w:tr w:rsidR="00712A6F" w:rsidRPr="0030326F" w14:paraId="1E0D855E" w14:textId="77777777" w:rsidTr="00712A6F">
        <w:trPr>
          <w:trHeight w:val="290"/>
        </w:trPr>
        <w:tc>
          <w:tcPr>
            <w:tcW w:w="1560" w:type="dxa"/>
            <w:noWrap/>
            <w:hideMark/>
          </w:tcPr>
          <w:p w14:paraId="2EA5303B"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cg00376553</w:t>
            </w:r>
          </w:p>
        </w:tc>
        <w:tc>
          <w:tcPr>
            <w:tcW w:w="1984" w:type="dxa"/>
            <w:noWrap/>
            <w:hideMark/>
          </w:tcPr>
          <w:p w14:paraId="123807E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-0.000320823988220308</w:t>
            </w:r>
          </w:p>
        </w:tc>
        <w:tc>
          <w:tcPr>
            <w:tcW w:w="1843" w:type="dxa"/>
            <w:noWrap/>
            <w:hideMark/>
          </w:tcPr>
          <w:p w14:paraId="0A92D7F2"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2.04225736532118</w:t>
            </w:r>
          </w:p>
        </w:tc>
        <w:tc>
          <w:tcPr>
            <w:tcW w:w="2126" w:type="dxa"/>
            <w:noWrap/>
            <w:hideMark/>
          </w:tcPr>
          <w:p w14:paraId="61E85D3A"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-0.000655205152914639</w:t>
            </w:r>
          </w:p>
        </w:tc>
        <w:tc>
          <w:tcPr>
            <w:tcW w:w="1701" w:type="dxa"/>
            <w:noWrap/>
            <w:hideMark/>
          </w:tcPr>
          <w:p w14:paraId="233AB3B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0.721035050836334</w:t>
            </w:r>
          </w:p>
        </w:tc>
      </w:tr>
      <w:tr w:rsidR="00712A6F" w:rsidRPr="0030326F" w14:paraId="18C53953" w14:textId="77777777" w:rsidTr="00712A6F">
        <w:trPr>
          <w:trHeight w:val="290"/>
        </w:trPr>
        <w:tc>
          <w:tcPr>
            <w:tcW w:w="1560" w:type="dxa"/>
            <w:noWrap/>
            <w:hideMark/>
          </w:tcPr>
          <w:p w14:paraId="07C233BB"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cg17040807</w:t>
            </w:r>
          </w:p>
        </w:tc>
        <w:tc>
          <w:tcPr>
            <w:tcW w:w="1984" w:type="dxa"/>
            <w:noWrap/>
            <w:hideMark/>
          </w:tcPr>
          <w:p w14:paraId="4047327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-0.000704476905025845</w:t>
            </w:r>
          </w:p>
        </w:tc>
        <w:tc>
          <w:tcPr>
            <w:tcW w:w="1843" w:type="dxa"/>
            <w:noWrap/>
            <w:hideMark/>
          </w:tcPr>
          <w:p w14:paraId="066825E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-1.53143545695465</w:t>
            </w:r>
          </w:p>
        </w:tc>
        <w:tc>
          <w:tcPr>
            <w:tcW w:w="2126" w:type="dxa"/>
            <w:noWrap/>
            <w:hideMark/>
          </w:tcPr>
          <w:p w14:paraId="5EFC3FEF"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0.00107886091096226</w:t>
            </w:r>
          </w:p>
        </w:tc>
        <w:tc>
          <w:tcPr>
            <w:tcW w:w="1701" w:type="dxa"/>
            <w:noWrap/>
            <w:hideMark/>
          </w:tcPr>
          <w:p w14:paraId="0C9705C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0.0957051180152175</w:t>
            </w:r>
          </w:p>
        </w:tc>
      </w:tr>
      <w:tr w:rsidR="00712A6F" w:rsidRPr="0030326F" w14:paraId="10C8C42F" w14:textId="77777777" w:rsidTr="00712A6F">
        <w:trPr>
          <w:trHeight w:val="290"/>
        </w:trPr>
        <w:tc>
          <w:tcPr>
            <w:tcW w:w="1560" w:type="dxa"/>
            <w:noWrap/>
            <w:hideMark/>
          </w:tcPr>
          <w:p w14:paraId="6134E81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cg16752400</w:t>
            </w:r>
          </w:p>
        </w:tc>
        <w:tc>
          <w:tcPr>
            <w:tcW w:w="1984" w:type="dxa"/>
            <w:noWrap/>
            <w:hideMark/>
          </w:tcPr>
          <w:p w14:paraId="45B78F85"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0.000656226879343457</w:t>
            </w:r>
          </w:p>
        </w:tc>
        <w:tc>
          <w:tcPr>
            <w:tcW w:w="1843" w:type="dxa"/>
            <w:noWrap/>
            <w:hideMark/>
          </w:tcPr>
          <w:p w14:paraId="2E09B5C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2.68237575728844</w:t>
            </w:r>
          </w:p>
        </w:tc>
        <w:tc>
          <w:tcPr>
            <w:tcW w:w="2126" w:type="dxa"/>
            <w:noWrap/>
            <w:hideMark/>
          </w:tcPr>
          <w:p w14:paraId="11AF3F2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0.00176024707243193</w:t>
            </w:r>
          </w:p>
        </w:tc>
        <w:tc>
          <w:tcPr>
            <w:tcW w:w="1701" w:type="dxa"/>
            <w:noWrap/>
            <w:hideMark/>
          </w:tcPr>
          <w:p w14:paraId="223CC7C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0.241050177230448</w:t>
            </w:r>
          </w:p>
        </w:tc>
      </w:tr>
      <w:tr w:rsidR="00712A6F" w:rsidRPr="0030326F" w14:paraId="3F007679" w14:textId="77777777" w:rsidTr="00712A6F">
        <w:trPr>
          <w:trHeight w:val="290"/>
        </w:trPr>
        <w:tc>
          <w:tcPr>
            <w:tcW w:w="1560" w:type="dxa"/>
            <w:noWrap/>
            <w:hideMark/>
          </w:tcPr>
          <w:p w14:paraId="011AFCF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cg05304729</w:t>
            </w:r>
          </w:p>
        </w:tc>
        <w:tc>
          <w:tcPr>
            <w:tcW w:w="1984" w:type="dxa"/>
            <w:noWrap/>
            <w:hideMark/>
          </w:tcPr>
          <w:p w14:paraId="03676AE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0.000734327829433121</w:t>
            </w:r>
          </w:p>
        </w:tc>
        <w:tc>
          <w:tcPr>
            <w:tcW w:w="1843" w:type="dxa"/>
            <w:noWrap/>
            <w:hideMark/>
          </w:tcPr>
          <w:p w14:paraId="317D956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1.37499408005475</w:t>
            </w:r>
          </w:p>
        </w:tc>
        <w:tc>
          <w:tcPr>
            <w:tcW w:w="2126" w:type="dxa"/>
            <w:noWrap/>
            <w:hideMark/>
          </w:tcPr>
          <w:p w14:paraId="4A190D3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0.00100969641828999</w:t>
            </w:r>
          </w:p>
        </w:tc>
        <w:tc>
          <w:tcPr>
            <w:tcW w:w="1701" w:type="dxa"/>
            <w:noWrap/>
            <w:hideMark/>
          </w:tcPr>
          <w:p w14:paraId="38480BFB"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0.257866800227604</w:t>
            </w:r>
          </w:p>
        </w:tc>
      </w:tr>
      <w:tr w:rsidR="00712A6F" w:rsidRPr="0030326F" w14:paraId="699ABA59" w14:textId="77777777" w:rsidTr="00712A6F">
        <w:trPr>
          <w:trHeight w:val="290"/>
        </w:trPr>
        <w:tc>
          <w:tcPr>
            <w:tcW w:w="1560" w:type="dxa"/>
            <w:noWrap/>
            <w:hideMark/>
          </w:tcPr>
          <w:p w14:paraId="0FCDD51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cg15482893</w:t>
            </w:r>
          </w:p>
        </w:tc>
        <w:tc>
          <w:tcPr>
            <w:tcW w:w="1984" w:type="dxa"/>
            <w:noWrap/>
            <w:hideMark/>
          </w:tcPr>
          <w:p w14:paraId="667420E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0.000823698172114162</w:t>
            </w:r>
          </w:p>
        </w:tc>
        <w:tc>
          <w:tcPr>
            <w:tcW w:w="1843" w:type="dxa"/>
            <w:noWrap/>
            <w:hideMark/>
          </w:tcPr>
          <w:p w14:paraId="10201AF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-0.0941678797143056</w:t>
            </w:r>
          </w:p>
        </w:tc>
        <w:tc>
          <w:tcPr>
            <w:tcW w:w="2126" w:type="dxa"/>
            <w:noWrap/>
            <w:hideMark/>
          </w:tcPr>
          <w:p w14:paraId="77EF31FF"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-7.75659103925398e-05</w:t>
            </w:r>
          </w:p>
        </w:tc>
        <w:tc>
          <w:tcPr>
            <w:tcW w:w="1701" w:type="dxa"/>
            <w:noWrap/>
            <w:hideMark/>
          </w:tcPr>
          <w:p w14:paraId="453050DB"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0.241050177230448</w:t>
            </w:r>
          </w:p>
        </w:tc>
      </w:tr>
      <w:tr w:rsidR="00712A6F" w:rsidRPr="0030326F" w14:paraId="77E7835D" w14:textId="77777777" w:rsidTr="00712A6F">
        <w:trPr>
          <w:trHeight w:val="290"/>
        </w:trPr>
        <w:tc>
          <w:tcPr>
            <w:tcW w:w="1560" w:type="dxa"/>
            <w:noWrap/>
            <w:hideMark/>
          </w:tcPr>
          <w:p w14:paraId="6FEBCB8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cg18137450</w:t>
            </w:r>
          </w:p>
        </w:tc>
        <w:tc>
          <w:tcPr>
            <w:tcW w:w="1984" w:type="dxa"/>
            <w:noWrap/>
            <w:hideMark/>
          </w:tcPr>
          <w:p w14:paraId="43EC337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6.37984648871824e-05</w:t>
            </w:r>
          </w:p>
        </w:tc>
        <w:tc>
          <w:tcPr>
            <w:tcW w:w="1843" w:type="dxa"/>
            <w:noWrap/>
            <w:hideMark/>
          </w:tcPr>
          <w:p w14:paraId="578031D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4.66617476087281</w:t>
            </w:r>
          </w:p>
        </w:tc>
        <w:tc>
          <w:tcPr>
            <w:tcW w:w="2126" w:type="dxa"/>
            <w:noWrap/>
            <w:hideMark/>
          </w:tcPr>
          <w:p w14:paraId="013D1BA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0.000297694786639001</w:t>
            </w:r>
          </w:p>
        </w:tc>
        <w:tc>
          <w:tcPr>
            <w:tcW w:w="1701" w:type="dxa"/>
            <w:noWrap/>
            <w:hideMark/>
          </w:tcPr>
          <w:p w14:paraId="4886D6B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0.921743259636068</w:t>
            </w:r>
          </w:p>
        </w:tc>
      </w:tr>
      <w:tr w:rsidR="00712A6F" w:rsidRPr="0030326F" w14:paraId="666D2F74" w14:textId="77777777" w:rsidTr="00712A6F">
        <w:trPr>
          <w:trHeight w:val="290"/>
        </w:trPr>
        <w:tc>
          <w:tcPr>
            <w:tcW w:w="1560" w:type="dxa"/>
            <w:noWrap/>
            <w:hideMark/>
          </w:tcPr>
          <w:p w14:paraId="07A78E0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cg02832224</w:t>
            </w:r>
          </w:p>
        </w:tc>
        <w:tc>
          <w:tcPr>
            <w:tcW w:w="1984" w:type="dxa"/>
            <w:noWrap/>
            <w:hideMark/>
          </w:tcPr>
          <w:p w14:paraId="42009D8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0.000204165898093526</w:t>
            </w:r>
          </w:p>
        </w:tc>
        <w:tc>
          <w:tcPr>
            <w:tcW w:w="1843" w:type="dxa"/>
            <w:noWrap/>
            <w:hideMark/>
          </w:tcPr>
          <w:p w14:paraId="2CA7141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4.71846067911673</w:t>
            </w:r>
          </w:p>
        </w:tc>
        <w:tc>
          <w:tcPr>
            <w:tcW w:w="2126" w:type="dxa"/>
            <w:noWrap/>
            <w:hideMark/>
          </w:tcPr>
          <w:p w14:paraId="4FE4B32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0.000963348762170857</w:t>
            </w:r>
          </w:p>
        </w:tc>
        <w:tc>
          <w:tcPr>
            <w:tcW w:w="1701" w:type="dxa"/>
            <w:noWrap/>
            <w:hideMark/>
          </w:tcPr>
          <w:p w14:paraId="3BAC921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0.703516826016555</w:t>
            </w:r>
          </w:p>
        </w:tc>
      </w:tr>
      <w:tr w:rsidR="00712A6F" w:rsidRPr="0030326F" w14:paraId="3AB2D80B" w14:textId="77777777" w:rsidTr="00712A6F">
        <w:trPr>
          <w:trHeight w:val="290"/>
        </w:trPr>
        <w:tc>
          <w:tcPr>
            <w:tcW w:w="1560" w:type="dxa"/>
            <w:noWrap/>
            <w:hideMark/>
          </w:tcPr>
          <w:p w14:paraId="05C270B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cg05779272</w:t>
            </w:r>
          </w:p>
        </w:tc>
        <w:tc>
          <w:tcPr>
            <w:tcW w:w="1984" w:type="dxa"/>
            <w:noWrap/>
            <w:hideMark/>
          </w:tcPr>
          <w:p w14:paraId="0F6A4AA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-1.89362646499239e-05</w:t>
            </w:r>
          </w:p>
        </w:tc>
        <w:tc>
          <w:tcPr>
            <w:tcW w:w="1843" w:type="dxa"/>
            <w:noWrap/>
            <w:hideMark/>
          </w:tcPr>
          <w:p w14:paraId="7BBF01B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0.729871283409996</w:t>
            </w:r>
          </w:p>
        </w:tc>
        <w:tc>
          <w:tcPr>
            <w:tcW w:w="2126" w:type="dxa"/>
            <w:noWrap/>
            <w:hideMark/>
          </w:tcPr>
          <w:p w14:paraId="0D585AD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-1.38210357830313e-05</w:t>
            </w:r>
          </w:p>
        </w:tc>
        <w:tc>
          <w:tcPr>
            <w:tcW w:w="1701" w:type="dxa"/>
            <w:noWrap/>
            <w:hideMark/>
          </w:tcPr>
          <w:p w14:paraId="71E6B4C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0.932030953822198</w:t>
            </w:r>
          </w:p>
        </w:tc>
      </w:tr>
      <w:tr w:rsidR="00712A6F" w:rsidRPr="0030326F" w14:paraId="32D7CFEE" w14:textId="77777777" w:rsidTr="00712A6F">
        <w:trPr>
          <w:trHeight w:val="290"/>
        </w:trPr>
        <w:tc>
          <w:tcPr>
            <w:tcW w:w="1560" w:type="dxa"/>
            <w:noWrap/>
            <w:hideMark/>
          </w:tcPr>
          <w:p w14:paraId="7A16E10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cg19242268</w:t>
            </w:r>
          </w:p>
        </w:tc>
        <w:tc>
          <w:tcPr>
            <w:tcW w:w="1984" w:type="dxa"/>
            <w:noWrap/>
            <w:hideMark/>
          </w:tcPr>
          <w:p w14:paraId="5AC4C5BA"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0.000908375085696785</w:t>
            </w:r>
          </w:p>
        </w:tc>
        <w:tc>
          <w:tcPr>
            <w:tcW w:w="1843" w:type="dxa"/>
            <w:noWrap/>
            <w:hideMark/>
          </w:tcPr>
          <w:p w14:paraId="49E2634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2.65827072473442</w:t>
            </w:r>
          </w:p>
        </w:tc>
        <w:tc>
          <w:tcPr>
            <w:tcW w:w="2126" w:type="dxa"/>
            <w:noWrap/>
            <w:hideMark/>
          </w:tcPr>
          <w:p w14:paraId="7E18D20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0.00241470689738589</w:t>
            </w:r>
          </w:p>
        </w:tc>
        <w:tc>
          <w:tcPr>
            <w:tcW w:w="1701" w:type="dxa"/>
            <w:noWrap/>
            <w:hideMark/>
          </w:tcPr>
          <w:p w14:paraId="137CB927"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0.0957051180152175</w:t>
            </w:r>
          </w:p>
        </w:tc>
      </w:tr>
      <w:tr w:rsidR="00712A6F" w:rsidRPr="0030326F" w14:paraId="2ED74E3A" w14:textId="77777777" w:rsidTr="00712A6F">
        <w:trPr>
          <w:trHeight w:val="290"/>
        </w:trPr>
        <w:tc>
          <w:tcPr>
            <w:tcW w:w="1560" w:type="dxa"/>
            <w:noWrap/>
            <w:hideMark/>
          </w:tcPr>
          <w:p w14:paraId="1C50B13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cg26552621</w:t>
            </w:r>
          </w:p>
        </w:tc>
        <w:tc>
          <w:tcPr>
            <w:tcW w:w="1984" w:type="dxa"/>
            <w:noWrap/>
            <w:hideMark/>
          </w:tcPr>
          <w:p w14:paraId="5EAC011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0.000850935104261077</w:t>
            </w:r>
          </w:p>
        </w:tc>
        <w:tc>
          <w:tcPr>
            <w:tcW w:w="1843" w:type="dxa"/>
            <w:noWrap/>
            <w:hideMark/>
          </w:tcPr>
          <w:p w14:paraId="07B3D03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-3.62251245003404</w:t>
            </w:r>
          </w:p>
        </w:tc>
        <w:tc>
          <w:tcPr>
            <w:tcW w:w="2126" w:type="dxa"/>
            <w:noWrap/>
            <w:hideMark/>
          </w:tcPr>
          <w:p w14:paraId="6735CAA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-0.00308252300935677</w:t>
            </w:r>
          </w:p>
        </w:tc>
        <w:tc>
          <w:tcPr>
            <w:tcW w:w="1701" w:type="dxa"/>
            <w:noWrap/>
            <w:hideMark/>
          </w:tcPr>
          <w:p w14:paraId="50AA42F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0.0957051180152175</w:t>
            </w:r>
          </w:p>
        </w:tc>
      </w:tr>
      <w:tr w:rsidR="00712A6F" w:rsidRPr="0030326F" w14:paraId="677C3389" w14:textId="77777777" w:rsidTr="00712A6F">
        <w:trPr>
          <w:trHeight w:val="290"/>
        </w:trPr>
        <w:tc>
          <w:tcPr>
            <w:tcW w:w="1560" w:type="dxa"/>
            <w:noWrap/>
            <w:hideMark/>
          </w:tcPr>
          <w:p w14:paraId="14E0DAC5"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cg18034719</w:t>
            </w:r>
          </w:p>
        </w:tc>
        <w:tc>
          <w:tcPr>
            <w:tcW w:w="1984" w:type="dxa"/>
            <w:noWrap/>
            <w:hideMark/>
          </w:tcPr>
          <w:p w14:paraId="113566E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2.94817270353869e-05</w:t>
            </w:r>
          </w:p>
        </w:tc>
        <w:tc>
          <w:tcPr>
            <w:tcW w:w="1843" w:type="dxa"/>
            <w:noWrap/>
            <w:hideMark/>
          </w:tcPr>
          <w:p w14:paraId="48BA3DC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7.11023506285039</w:t>
            </w:r>
          </w:p>
        </w:tc>
        <w:tc>
          <w:tcPr>
            <w:tcW w:w="2126" w:type="dxa"/>
            <w:noWrap/>
            <w:hideMark/>
          </w:tcPr>
          <w:p w14:paraId="7084AFA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0.000209622009280392</w:t>
            </w:r>
          </w:p>
        </w:tc>
        <w:tc>
          <w:tcPr>
            <w:tcW w:w="1701" w:type="dxa"/>
            <w:noWrap/>
            <w:hideMark/>
          </w:tcPr>
          <w:p w14:paraId="304523D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0.921743259636068</w:t>
            </w:r>
          </w:p>
        </w:tc>
      </w:tr>
      <w:tr w:rsidR="00712A6F" w:rsidRPr="0030326F" w14:paraId="50A09D2A" w14:textId="77777777" w:rsidTr="00712A6F">
        <w:trPr>
          <w:trHeight w:val="290"/>
        </w:trPr>
        <w:tc>
          <w:tcPr>
            <w:tcW w:w="1560" w:type="dxa"/>
            <w:noWrap/>
            <w:hideMark/>
          </w:tcPr>
          <w:p w14:paraId="22D1FF77"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cg13131501</w:t>
            </w:r>
          </w:p>
        </w:tc>
        <w:tc>
          <w:tcPr>
            <w:tcW w:w="1984" w:type="dxa"/>
            <w:noWrap/>
            <w:hideMark/>
          </w:tcPr>
          <w:p w14:paraId="6D4232E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-4.76366283295481e-05</w:t>
            </w:r>
          </w:p>
        </w:tc>
        <w:tc>
          <w:tcPr>
            <w:tcW w:w="1843" w:type="dxa"/>
            <w:noWrap/>
            <w:hideMark/>
          </w:tcPr>
          <w:p w14:paraId="1FA7840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2.4167626589876</w:t>
            </w:r>
          </w:p>
        </w:tc>
        <w:tc>
          <w:tcPr>
            <w:tcW w:w="2126" w:type="dxa"/>
            <w:noWrap/>
            <w:hideMark/>
          </w:tcPr>
          <w:p w14:paraId="69705157"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-0.000115126424546923</w:t>
            </w:r>
          </w:p>
        </w:tc>
        <w:tc>
          <w:tcPr>
            <w:tcW w:w="1701" w:type="dxa"/>
            <w:noWrap/>
            <w:hideMark/>
          </w:tcPr>
          <w:p w14:paraId="1D6BEE45"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0.921743259636068</w:t>
            </w:r>
          </w:p>
        </w:tc>
      </w:tr>
      <w:tr w:rsidR="00712A6F" w:rsidRPr="0030326F" w14:paraId="3C03BE27" w14:textId="77777777" w:rsidTr="00712A6F">
        <w:trPr>
          <w:trHeight w:val="290"/>
        </w:trPr>
        <w:tc>
          <w:tcPr>
            <w:tcW w:w="1560" w:type="dxa"/>
            <w:noWrap/>
            <w:hideMark/>
          </w:tcPr>
          <w:p w14:paraId="3CBA34C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cg03688987</w:t>
            </w:r>
          </w:p>
        </w:tc>
        <w:tc>
          <w:tcPr>
            <w:tcW w:w="1984" w:type="dxa"/>
            <w:noWrap/>
            <w:hideMark/>
          </w:tcPr>
          <w:p w14:paraId="4E871B3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-0.000302895818199109</w:t>
            </w:r>
          </w:p>
        </w:tc>
        <w:tc>
          <w:tcPr>
            <w:tcW w:w="1843" w:type="dxa"/>
            <w:noWrap/>
            <w:hideMark/>
          </w:tcPr>
          <w:p w14:paraId="302D03C6"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-3.20384719678319</w:t>
            </w:r>
          </w:p>
        </w:tc>
        <w:tc>
          <w:tcPr>
            <w:tcW w:w="2126" w:type="dxa"/>
            <w:noWrap/>
            <w:hideMark/>
          </w:tcPr>
          <w:p w14:paraId="126ADFF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0.000970431918054567</w:t>
            </w:r>
          </w:p>
        </w:tc>
        <w:tc>
          <w:tcPr>
            <w:tcW w:w="1701" w:type="dxa"/>
            <w:noWrap/>
            <w:hideMark/>
          </w:tcPr>
          <w:p w14:paraId="6F62CA9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0.608995640712446</w:t>
            </w:r>
          </w:p>
        </w:tc>
      </w:tr>
      <w:tr w:rsidR="00712A6F" w:rsidRPr="0030326F" w14:paraId="425BAA69" w14:textId="77777777" w:rsidTr="00712A6F">
        <w:trPr>
          <w:trHeight w:val="290"/>
        </w:trPr>
        <w:tc>
          <w:tcPr>
            <w:tcW w:w="1560" w:type="dxa"/>
            <w:noWrap/>
            <w:hideMark/>
          </w:tcPr>
          <w:p w14:paraId="76A2C53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cg04457572</w:t>
            </w:r>
          </w:p>
        </w:tc>
        <w:tc>
          <w:tcPr>
            <w:tcW w:w="1984" w:type="dxa"/>
            <w:noWrap/>
            <w:hideMark/>
          </w:tcPr>
          <w:p w14:paraId="5D73DFA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-0.000694880116204726</w:t>
            </w:r>
          </w:p>
        </w:tc>
        <w:tc>
          <w:tcPr>
            <w:tcW w:w="1843" w:type="dxa"/>
            <w:noWrap/>
            <w:hideMark/>
          </w:tcPr>
          <w:p w14:paraId="41574D5A"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-1.87910302900048</w:t>
            </w:r>
          </w:p>
        </w:tc>
        <w:tc>
          <w:tcPr>
            <w:tcW w:w="2126" w:type="dxa"/>
            <w:noWrap/>
            <w:hideMark/>
          </w:tcPr>
          <w:p w14:paraId="0F963B0F"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0.00130575133115251</w:t>
            </w:r>
          </w:p>
        </w:tc>
        <w:tc>
          <w:tcPr>
            <w:tcW w:w="1701" w:type="dxa"/>
            <w:noWrap/>
            <w:hideMark/>
          </w:tcPr>
          <w:p w14:paraId="4AA54BD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0.149896355529893</w:t>
            </w:r>
          </w:p>
        </w:tc>
      </w:tr>
      <w:tr w:rsidR="00712A6F" w:rsidRPr="0030326F" w14:paraId="0C18A460" w14:textId="77777777" w:rsidTr="00712A6F">
        <w:trPr>
          <w:trHeight w:val="290"/>
        </w:trPr>
        <w:tc>
          <w:tcPr>
            <w:tcW w:w="1560" w:type="dxa"/>
            <w:noWrap/>
            <w:hideMark/>
          </w:tcPr>
          <w:p w14:paraId="51A54B2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cg06457011</w:t>
            </w:r>
          </w:p>
        </w:tc>
        <w:tc>
          <w:tcPr>
            <w:tcW w:w="1984" w:type="dxa"/>
            <w:noWrap/>
            <w:hideMark/>
          </w:tcPr>
          <w:p w14:paraId="4D41A655"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0.00177574711976154</w:t>
            </w:r>
          </w:p>
        </w:tc>
        <w:tc>
          <w:tcPr>
            <w:tcW w:w="1843" w:type="dxa"/>
            <w:noWrap/>
            <w:hideMark/>
          </w:tcPr>
          <w:p w14:paraId="6A96F26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0.278375863358203</w:t>
            </w:r>
          </w:p>
        </w:tc>
        <w:tc>
          <w:tcPr>
            <w:tcW w:w="2126" w:type="dxa"/>
            <w:noWrap/>
            <w:hideMark/>
          </w:tcPr>
          <w:p w14:paraId="7EC7AB55"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0.000494325137569461</w:t>
            </w:r>
          </w:p>
        </w:tc>
        <w:tc>
          <w:tcPr>
            <w:tcW w:w="1701" w:type="dxa"/>
            <w:noWrap/>
            <w:hideMark/>
          </w:tcPr>
          <w:p w14:paraId="4931871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0.0957051180152175</w:t>
            </w:r>
          </w:p>
        </w:tc>
      </w:tr>
      <w:tr w:rsidR="00712A6F" w:rsidRPr="0030326F" w14:paraId="16CB0995" w14:textId="77777777" w:rsidTr="00712A6F">
        <w:trPr>
          <w:trHeight w:val="290"/>
        </w:trPr>
        <w:tc>
          <w:tcPr>
            <w:tcW w:w="1560" w:type="dxa"/>
            <w:noWrap/>
            <w:hideMark/>
          </w:tcPr>
          <w:p w14:paraId="2866A5A2"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cg14787880</w:t>
            </w:r>
          </w:p>
        </w:tc>
        <w:tc>
          <w:tcPr>
            <w:tcW w:w="1984" w:type="dxa"/>
            <w:noWrap/>
            <w:hideMark/>
          </w:tcPr>
          <w:p w14:paraId="04ECF885"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-1.59799882978612e-05</w:t>
            </w:r>
          </w:p>
        </w:tc>
        <w:tc>
          <w:tcPr>
            <w:tcW w:w="1843" w:type="dxa"/>
            <w:noWrap/>
            <w:hideMark/>
          </w:tcPr>
          <w:p w14:paraId="1206B06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13.5024815599172</w:t>
            </w:r>
          </w:p>
        </w:tc>
        <w:tc>
          <w:tcPr>
            <w:tcW w:w="2126" w:type="dxa"/>
            <w:noWrap/>
            <w:hideMark/>
          </w:tcPr>
          <w:p w14:paraId="315A97E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-0.000215769497319563</w:t>
            </w:r>
          </w:p>
        </w:tc>
        <w:tc>
          <w:tcPr>
            <w:tcW w:w="1701" w:type="dxa"/>
            <w:noWrap/>
            <w:hideMark/>
          </w:tcPr>
          <w:p w14:paraId="77125EC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0.921743259636068</w:t>
            </w:r>
          </w:p>
        </w:tc>
      </w:tr>
      <w:tr w:rsidR="00712A6F" w:rsidRPr="0030326F" w14:paraId="2E9914E1" w14:textId="77777777" w:rsidTr="00712A6F">
        <w:trPr>
          <w:trHeight w:val="290"/>
        </w:trPr>
        <w:tc>
          <w:tcPr>
            <w:tcW w:w="1560" w:type="dxa"/>
            <w:noWrap/>
            <w:hideMark/>
          </w:tcPr>
          <w:p w14:paraId="063B5467"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cg01940139</w:t>
            </w:r>
          </w:p>
        </w:tc>
        <w:tc>
          <w:tcPr>
            <w:tcW w:w="1984" w:type="dxa"/>
            <w:noWrap/>
            <w:hideMark/>
          </w:tcPr>
          <w:p w14:paraId="2D219A8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2.37574795826187e-05</w:t>
            </w:r>
          </w:p>
        </w:tc>
        <w:tc>
          <w:tcPr>
            <w:tcW w:w="1843" w:type="dxa"/>
            <w:noWrap/>
            <w:hideMark/>
          </w:tcPr>
          <w:p w14:paraId="7D32263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7.9930068442057</w:t>
            </w:r>
          </w:p>
        </w:tc>
        <w:tc>
          <w:tcPr>
            <w:tcW w:w="2126" w:type="dxa"/>
            <w:noWrap/>
            <w:hideMark/>
          </w:tcPr>
          <w:p w14:paraId="2CC7B49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0.000189893696904948</w:t>
            </w:r>
          </w:p>
        </w:tc>
        <w:tc>
          <w:tcPr>
            <w:tcW w:w="1701" w:type="dxa"/>
            <w:noWrap/>
            <w:hideMark/>
          </w:tcPr>
          <w:p w14:paraId="484F8B2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0.921743259636068</w:t>
            </w:r>
          </w:p>
        </w:tc>
      </w:tr>
      <w:tr w:rsidR="00712A6F" w:rsidRPr="0030326F" w14:paraId="2352A7E6" w14:textId="77777777" w:rsidTr="00712A6F">
        <w:trPr>
          <w:trHeight w:val="290"/>
        </w:trPr>
        <w:tc>
          <w:tcPr>
            <w:tcW w:w="1560" w:type="dxa"/>
            <w:noWrap/>
            <w:hideMark/>
          </w:tcPr>
          <w:p w14:paraId="41C2D5C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cg08461903</w:t>
            </w:r>
          </w:p>
        </w:tc>
        <w:tc>
          <w:tcPr>
            <w:tcW w:w="1984" w:type="dxa"/>
            <w:noWrap/>
            <w:hideMark/>
          </w:tcPr>
          <w:p w14:paraId="6A91000C"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-0.000265659351759233</w:t>
            </w:r>
          </w:p>
        </w:tc>
        <w:tc>
          <w:tcPr>
            <w:tcW w:w="1843" w:type="dxa"/>
            <w:noWrap/>
            <w:hideMark/>
          </w:tcPr>
          <w:p w14:paraId="57BBBFBF"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-2.26673374873755</w:t>
            </w:r>
          </w:p>
        </w:tc>
        <w:tc>
          <w:tcPr>
            <w:tcW w:w="2126" w:type="dxa"/>
            <w:noWrap/>
            <w:hideMark/>
          </w:tcPr>
          <w:p w14:paraId="24B5BEA3"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0.000602179018300393</w:t>
            </w:r>
          </w:p>
        </w:tc>
        <w:tc>
          <w:tcPr>
            <w:tcW w:w="1701" w:type="dxa"/>
            <w:noWrap/>
            <w:hideMark/>
          </w:tcPr>
          <w:p w14:paraId="3E03655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0.703516826016555</w:t>
            </w:r>
          </w:p>
        </w:tc>
      </w:tr>
      <w:tr w:rsidR="00712A6F" w:rsidRPr="0030326F" w14:paraId="70E6E777" w14:textId="77777777" w:rsidTr="00712A6F">
        <w:trPr>
          <w:trHeight w:val="290"/>
        </w:trPr>
        <w:tc>
          <w:tcPr>
            <w:tcW w:w="1560" w:type="dxa"/>
            <w:noWrap/>
            <w:hideMark/>
          </w:tcPr>
          <w:p w14:paraId="34FFE35E"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cg00154986</w:t>
            </w:r>
          </w:p>
        </w:tc>
        <w:tc>
          <w:tcPr>
            <w:tcW w:w="1984" w:type="dxa"/>
            <w:noWrap/>
            <w:hideMark/>
          </w:tcPr>
          <w:p w14:paraId="57C26B8F"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-0.000431642782876597</w:t>
            </w:r>
          </w:p>
        </w:tc>
        <w:tc>
          <w:tcPr>
            <w:tcW w:w="1843" w:type="dxa"/>
            <w:noWrap/>
            <w:hideMark/>
          </w:tcPr>
          <w:p w14:paraId="58A521B1"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-0.321149817365529</w:t>
            </w:r>
          </w:p>
        </w:tc>
        <w:tc>
          <w:tcPr>
            <w:tcW w:w="2126" w:type="dxa"/>
            <w:noWrap/>
            <w:hideMark/>
          </w:tcPr>
          <w:p w14:paraId="752502E8"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0.000138622000887968</w:t>
            </w:r>
          </w:p>
        </w:tc>
        <w:tc>
          <w:tcPr>
            <w:tcW w:w="1701" w:type="dxa"/>
            <w:noWrap/>
            <w:hideMark/>
          </w:tcPr>
          <w:p w14:paraId="22DF7060"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0.439792330767635</w:t>
            </w:r>
          </w:p>
        </w:tc>
      </w:tr>
      <w:tr w:rsidR="00712A6F" w:rsidRPr="0030326F" w14:paraId="294B1DC1" w14:textId="77777777" w:rsidTr="00712A6F">
        <w:trPr>
          <w:trHeight w:val="290"/>
        </w:trPr>
        <w:tc>
          <w:tcPr>
            <w:tcW w:w="1560" w:type="dxa"/>
            <w:noWrap/>
            <w:hideMark/>
          </w:tcPr>
          <w:p w14:paraId="654AC334"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cg05632420</w:t>
            </w:r>
          </w:p>
        </w:tc>
        <w:tc>
          <w:tcPr>
            <w:tcW w:w="1984" w:type="dxa"/>
            <w:noWrap/>
            <w:hideMark/>
          </w:tcPr>
          <w:p w14:paraId="002F8F37"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0.000366182079550837</w:t>
            </w:r>
          </w:p>
        </w:tc>
        <w:tc>
          <w:tcPr>
            <w:tcW w:w="1843" w:type="dxa"/>
            <w:noWrap/>
            <w:hideMark/>
          </w:tcPr>
          <w:p w14:paraId="3B95E4FB"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-1.54941738008431</w:t>
            </w:r>
          </w:p>
        </w:tc>
        <w:tc>
          <w:tcPr>
            <w:tcW w:w="2126" w:type="dxa"/>
            <w:noWrap/>
            <w:hideMark/>
          </w:tcPr>
          <w:p w14:paraId="0867415D"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-0.000567368878331482</w:t>
            </w:r>
          </w:p>
        </w:tc>
        <w:tc>
          <w:tcPr>
            <w:tcW w:w="1701" w:type="dxa"/>
            <w:noWrap/>
            <w:hideMark/>
          </w:tcPr>
          <w:p w14:paraId="0D2D98C9" w14:textId="77777777" w:rsidR="00712A6F" w:rsidRPr="0030326F" w:rsidRDefault="00712A6F" w:rsidP="0030326F">
            <w:pPr>
              <w:jc w:val="both"/>
              <w:rPr>
                <w:rFonts w:ascii="Times New Roman" w:hAnsi="Times New Roman" w:cs="Times New Roman"/>
                <w:sz w:val="16"/>
                <w:szCs w:val="16"/>
              </w:rPr>
            </w:pPr>
            <w:r w:rsidRPr="0030326F">
              <w:rPr>
                <w:rFonts w:ascii="Times New Roman" w:hAnsi="Times New Roman" w:cs="Times New Roman"/>
                <w:sz w:val="16"/>
                <w:szCs w:val="16"/>
              </w:rPr>
              <w:t>0.608995640712446</w:t>
            </w:r>
          </w:p>
        </w:tc>
      </w:tr>
    </w:tbl>
    <w:p w14:paraId="13A3451D" w14:textId="6EBEFF96" w:rsidR="009862F8" w:rsidRDefault="009862F8" w:rsidP="009862F8">
      <w:pPr>
        <w:jc w:val="both"/>
        <w:rPr>
          <w:rFonts w:ascii="Times New Roman" w:hAnsi="Times New Roman" w:cs="Times New Roman"/>
          <w:b/>
          <w:bCs/>
          <w:sz w:val="20"/>
          <w:szCs w:val="20"/>
        </w:rPr>
      </w:pPr>
      <w:r w:rsidRPr="00E6538F">
        <w:rPr>
          <w:rFonts w:ascii="Times New Roman" w:hAnsi="Times New Roman" w:cs="Times New Roman"/>
          <w:sz w:val="16"/>
          <w:szCs w:val="16"/>
        </w:rPr>
        <w:t>alpha = coefficient estimates of exposure (X) –&gt; mediators (M) associations; beta = coefficient estimates of mediators (M) –&gt; outcome (Y) associations, adjusted for exposure; alpha*beta = mediation effects; BH.FDR = Benjamini-Hochberg FDR adjusted p-value for statistical significance of the mediator</w:t>
      </w:r>
    </w:p>
    <w:p w14:paraId="6DE7FAE1" w14:textId="77777777" w:rsidR="00712A6F" w:rsidRDefault="00712A6F" w:rsidP="009129B5">
      <w:pPr>
        <w:jc w:val="both"/>
        <w:rPr>
          <w:rFonts w:ascii="Times New Roman" w:hAnsi="Times New Roman" w:cs="Times New Roman"/>
          <w:b/>
          <w:bCs/>
          <w:sz w:val="20"/>
          <w:szCs w:val="20"/>
        </w:rPr>
      </w:pPr>
    </w:p>
    <w:p w14:paraId="57E29B48" w14:textId="53ABBB9E" w:rsidR="001400ED" w:rsidRPr="001400ED" w:rsidRDefault="009129B5" w:rsidP="009129B5">
      <w:pPr>
        <w:jc w:val="both"/>
        <w:rPr>
          <w:rFonts w:ascii="Times New Roman" w:hAnsi="Times New Roman" w:cs="Times New Roman"/>
          <w:b/>
          <w:bCs/>
          <w:sz w:val="20"/>
          <w:szCs w:val="20"/>
        </w:rPr>
      </w:pPr>
      <w:r w:rsidRPr="001400ED">
        <w:rPr>
          <w:rFonts w:ascii="Times New Roman" w:hAnsi="Times New Roman" w:cs="Times New Roman"/>
          <w:b/>
          <w:bCs/>
          <w:sz w:val="20"/>
          <w:szCs w:val="20"/>
        </w:rPr>
        <w:lastRenderedPageBreak/>
        <w:t xml:space="preserve">Supplementary material </w:t>
      </w:r>
      <w:r w:rsidR="00E16F23">
        <w:rPr>
          <w:rFonts w:ascii="Times New Roman" w:hAnsi="Times New Roman" w:cs="Times New Roman"/>
          <w:b/>
          <w:bCs/>
          <w:sz w:val="20"/>
          <w:szCs w:val="20"/>
        </w:rPr>
        <w:t>7</w:t>
      </w:r>
      <w:r w:rsidRPr="001400ED">
        <w:rPr>
          <w:rFonts w:ascii="Times New Roman" w:hAnsi="Times New Roman" w:cs="Times New Roman"/>
          <w:b/>
          <w:bCs/>
          <w:sz w:val="20"/>
          <w:szCs w:val="20"/>
        </w:rPr>
        <w:t xml:space="preserve">: </w:t>
      </w:r>
      <w:bookmarkStart w:id="19" w:name="_Hlk157976123"/>
      <w:r w:rsidR="001400ED" w:rsidRPr="001400ED">
        <w:rPr>
          <w:rFonts w:ascii="Times New Roman" w:hAnsi="Times New Roman" w:cs="Times New Roman"/>
          <w:b/>
          <w:bCs/>
          <w:sz w:val="20"/>
          <w:szCs w:val="20"/>
        </w:rPr>
        <w:t>Summary of results from ordinary least squares bootstrap mediation analysis with candidate CpG sites selected by high dimensional mediation analysis</w:t>
      </w:r>
      <w:bookmarkEnd w:id="19"/>
    </w:p>
    <w:tbl>
      <w:tblPr>
        <w:tblStyle w:val="TableGrid"/>
        <w:tblW w:w="11624" w:type="dxa"/>
        <w:tblInd w:w="-1281" w:type="dxa"/>
        <w:tblLayout w:type="fixed"/>
        <w:tblLook w:val="04A0" w:firstRow="1" w:lastRow="0" w:firstColumn="1" w:lastColumn="0" w:noHBand="0" w:noVBand="1"/>
      </w:tblPr>
      <w:tblGrid>
        <w:gridCol w:w="1275"/>
        <w:gridCol w:w="1134"/>
        <w:gridCol w:w="1994"/>
        <w:gridCol w:w="1415"/>
        <w:gridCol w:w="1274"/>
        <w:gridCol w:w="1198"/>
        <w:gridCol w:w="1210"/>
        <w:gridCol w:w="1184"/>
        <w:gridCol w:w="940"/>
      </w:tblGrid>
      <w:tr w:rsidR="001400ED" w:rsidRPr="001400ED" w14:paraId="00D81B0B" w14:textId="77777777" w:rsidTr="0046365B">
        <w:trPr>
          <w:trHeight w:val="83"/>
        </w:trPr>
        <w:tc>
          <w:tcPr>
            <w:tcW w:w="11624" w:type="dxa"/>
            <w:gridSpan w:val="9"/>
          </w:tcPr>
          <w:p w14:paraId="1C40E684"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Epigenetic mediation of the association between gestational weight gain and offspring’s standardized birth weight</w:t>
            </w:r>
          </w:p>
        </w:tc>
      </w:tr>
      <w:tr w:rsidR="001400ED" w:rsidRPr="001400ED" w14:paraId="681F5E8C" w14:textId="77777777" w:rsidTr="0046365B">
        <w:trPr>
          <w:trHeight w:val="121"/>
        </w:trPr>
        <w:tc>
          <w:tcPr>
            <w:tcW w:w="11624" w:type="dxa"/>
            <w:gridSpan w:val="9"/>
          </w:tcPr>
          <w:p w14:paraId="7D92143D" w14:textId="0150C02F"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Single mediator models – OLS bootstrap approach</w:t>
            </w:r>
          </w:p>
        </w:tc>
      </w:tr>
      <w:tr w:rsidR="001400ED" w:rsidRPr="001400ED" w14:paraId="4FB73155" w14:textId="77777777" w:rsidTr="0046365B">
        <w:trPr>
          <w:trHeight w:val="91"/>
        </w:trPr>
        <w:tc>
          <w:tcPr>
            <w:tcW w:w="1275" w:type="dxa"/>
          </w:tcPr>
          <w:p w14:paraId="167B05F1"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CpG</w:t>
            </w:r>
          </w:p>
        </w:tc>
        <w:tc>
          <w:tcPr>
            <w:tcW w:w="3128" w:type="dxa"/>
            <w:gridSpan w:val="2"/>
          </w:tcPr>
          <w:p w14:paraId="089FA34E"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Indirect effect</w:t>
            </w:r>
          </w:p>
        </w:tc>
        <w:tc>
          <w:tcPr>
            <w:tcW w:w="3887" w:type="dxa"/>
            <w:gridSpan w:val="3"/>
          </w:tcPr>
          <w:p w14:paraId="6F489604"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Direct effect</w:t>
            </w:r>
          </w:p>
        </w:tc>
        <w:tc>
          <w:tcPr>
            <w:tcW w:w="3334" w:type="dxa"/>
            <w:gridSpan w:val="3"/>
          </w:tcPr>
          <w:p w14:paraId="4EAFF783"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Total effect</w:t>
            </w:r>
          </w:p>
        </w:tc>
      </w:tr>
      <w:tr w:rsidR="001400ED" w:rsidRPr="001400ED" w14:paraId="0E611247" w14:textId="77777777" w:rsidTr="0046365B">
        <w:trPr>
          <w:trHeight w:val="111"/>
        </w:trPr>
        <w:tc>
          <w:tcPr>
            <w:tcW w:w="1275" w:type="dxa"/>
          </w:tcPr>
          <w:p w14:paraId="41EC746D" w14:textId="77777777" w:rsidR="001400ED" w:rsidRPr="00BB3D02" w:rsidRDefault="001400ED" w:rsidP="001400ED">
            <w:pPr>
              <w:rPr>
                <w:rFonts w:ascii="Times New Roman" w:hAnsi="Times New Roman" w:cs="Times New Roman"/>
                <w:b/>
                <w:bCs/>
                <w:sz w:val="16"/>
                <w:szCs w:val="16"/>
              </w:rPr>
            </w:pPr>
          </w:p>
        </w:tc>
        <w:tc>
          <w:tcPr>
            <w:tcW w:w="1134" w:type="dxa"/>
          </w:tcPr>
          <w:p w14:paraId="273B5EAE"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Estimate</w:t>
            </w:r>
          </w:p>
        </w:tc>
        <w:tc>
          <w:tcPr>
            <w:tcW w:w="1994" w:type="dxa"/>
          </w:tcPr>
          <w:p w14:paraId="2BABEDF6"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95% CI</w:t>
            </w:r>
          </w:p>
        </w:tc>
        <w:tc>
          <w:tcPr>
            <w:tcW w:w="1415" w:type="dxa"/>
          </w:tcPr>
          <w:p w14:paraId="7DD4CB6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274" w:type="dxa"/>
          </w:tcPr>
          <w:p w14:paraId="678C5B33"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1198" w:type="dxa"/>
          </w:tcPr>
          <w:p w14:paraId="0E93AEA3"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c>
          <w:tcPr>
            <w:tcW w:w="1210" w:type="dxa"/>
          </w:tcPr>
          <w:p w14:paraId="529F6766"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184" w:type="dxa"/>
          </w:tcPr>
          <w:p w14:paraId="484E9922"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940" w:type="dxa"/>
          </w:tcPr>
          <w:p w14:paraId="0A55887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r>
      <w:tr w:rsidR="001400ED" w:rsidRPr="001400ED" w14:paraId="25564E49" w14:textId="77777777" w:rsidTr="0046365B">
        <w:trPr>
          <w:trHeight w:val="83"/>
        </w:trPr>
        <w:tc>
          <w:tcPr>
            <w:tcW w:w="1275" w:type="dxa"/>
          </w:tcPr>
          <w:p w14:paraId="3D06E77D" w14:textId="57A9189C" w:rsidR="001400ED" w:rsidRPr="00B043A6" w:rsidRDefault="001400ED" w:rsidP="001400ED">
            <w:pPr>
              <w:rPr>
                <w:rFonts w:ascii="Times New Roman" w:hAnsi="Times New Roman" w:cs="Times New Roman"/>
                <w:b/>
                <w:bCs/>
                <w:sz w:val="16"/>
                <w:szCs w:val="16"/>
              </w:rPr>
            </w:pPr>
            <w:r w:rsidRPr="00B043A6">
              <w:rPr>
                <w:rFonts w:ascii="Times New Roman" w:hAnsi="Times New Roman" w:cs="Times New Roman"/>
                <w:b/>
                <w:bCs/>
                <w:sz w:val="16"/>
                <w:szCs w:val="16"/>
              </w:rPr>
              <w:t>cg19242268</w:t>
            </w:r>
          </w:p>
        </w:tc>
        <w:tc>
          <w:tcPr>
            <w:tcW w:w="1134" w:type="dxa"/>
          </w:tcPr>
          <w:p w14:paraId="4CEB7B01" w14:textId="7615425C" w:rsidR="001400ED" w:rsidRPr="00B043A6" w:rsidRDefault="006F1958" w:rsidP="001400ED">
            <w:pPr>
              <w:rPr>
                <w:rFonts w:ascii="Times New Roman" w:hAnsi="Times New Roman" w:cs="Times New Roman"/>
                <w:sz w:val="16"/>
                <w:szCs w:val="16"/>
              </w:rPr>
            </w:pPr>
            <w:r w:rsidRPr="00B043A6">
              <w:rPr>
                <w:rFonts w:ascii="Times New Roman" w:hAnsi="Times New Roman" w:cs="Times New Roman"/>
                <w:sz w:val="16"/>
                <w:szCs w:val="16"/>
              </w:rPr>
              <w:t>0.0035</w:t>
            </w:r>
          </w:p>
        </w:tc>
        <w:tc>
          <w:tcPr>
            <w:tcW w:w="1994" w:type="dxa"/>
          </w:tcPr>
          <w:p w14:paraId="00DAB1FB" w14:textId="248BF7AA" w:rsidR="001400ED" w:rsidRPr="00B043A6" w:rsidRDefault="006F1958" w:rsidP="001400ED">
            <w:pPr>
              <w:rPr>
                <w:rFonts w:ascii="Times New Roman" w:hAnsi="Times New Roman" w:cs="Times New Roman"/>
                <w:sz w:val="16"/>
                <w:szCs w:val="16"/>
              </w:rPr>
            </w:pPr>
            <w:r w:rsidRPr="00B043A6">
              <w:rPr>
                <w:rFonts w:ascii="Times New Roman" w:hAnsi="Times New Roman" w:cs="Times New Roman"/>
                <w:sz w:val="16"/>
                <w:szCs w:val="16"/>
              </w:rPr>
              <w:t>0.001</w:t>
            </w:r>
            <w:r w:rsidR="00646C4B" w:rsidRPr="00B043A6">
              <w:rPr>
                <w:rFonts w:ascii="Times New Roman" w:hAnsi="Times New Roman" w:cs="Times New Roman"/>
                <w:sz w:val="16"/>
                <w:szCs w:val="16"/>
              </w:rPr>
              <w:t>1</w:t>
            </w:r>
            <w:r w:rsidRPr="00B043A6">
              <w:rPr>
                <w:rFonts w:ascii="Times New Roman" w:hAnsi="Times New Roman" w:cs="Times New Roman"/>
                <w:sz w:val="16"/>
                <w:szCs w:val="16"/>
              </w:rPr>
              <w:t>, 0.007</w:t>
            </w:r>
            <w:r w:rsidR="00646C4B" w:rsidRPr="00B043A6">
              <w:rPr>
                <w:rFonts w:ascii="Times New Roman" w:hAnsi="Times New Roman" w:cs="Times New Roman"/>
                <w:sz w:val="16"/>
                <w:szCs w:val="16"/>
              </w:rPr>
              <w:t>7</w:t>
            </w:r>
          </w:p>
        </w:tc>
        <w:tc>
          <w:tcPr>
            <w:tcW w:w="1415" w:type="dxa"/>
          </w:tcPr>
          <w:p w14:paraId="60EA8AC7" w14:textId="4D0F2651"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0.026</w:t>
            </w:r>
            <w:r w:rsidR="00646C4B">
              <w:rPr>
                <w:rFonts w:ascii="Times New Roman" w:hAnsi="Times New Roman" w:cs="Times New Roman"/>
                <w:sz w:val="16"/>
                <w:szCs w:val="16"/>
              </w:rPr>
              <w:t>9</w:t>
            </w:r>
          </w:p>
        </w:tc>
        <w:tc>
          <w:tcPr>
            <w:tcW w:w="1274" w:type="dxa"/>
          </w:tcPr>
          <w:p w14:paraId="20DACEA9" w14:textId="2D0F992F"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0.00</w:t>
            </w:r>
            <w:r w:rsidR="00646C4B">
              <w:rPr>
                <w:rFonts w:ascii="Times New Roman" w:hAnsi="Times New Roman" w:cs="Times New Roman"/>
                <w:sz w:val="16"/>
                <w:szCs w:val="16"/>
              </w:rPr>
              <w:t>7</w:t>
            </w:r>
          </w:p>
        </w:tc>
        <w:tc>
          <w:tcPr>
            <w:tcW w:w="1198" w:type="dxa"/>
          </w:tcPr>
          <w:p w14:paraId="0536EA96" w14:textId="6E89D17A"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0.0001</w:t>
            </w:r>
          </w:p>
        </w:tc>
        <w:tc>
          <w:tcPr>
            <w:tcW w:w="1210" w:type="dxa"/>
          </w:tcPr>
          <w:p w14:paraId="26D23105" w14:textId="33D9AACD"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0.0304</w:t>
            </w:r>
          </w:p>
        </w:tc>
        <w:tc>
          <w:tcPr>
            <w:tcW w:w="1184" w:type="dxa"/>
          </w:tcPr>
          <w:p w14:paraId="68AF4CF4" w14:textId="4A746E99"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0.007</w:t>
            </w:r>
          </w:p>
        </w:tc>
        <w:tc>
          <w:tcPr>
            <w:tcW w:w="940" w:type="dxa"/>
          </w:tcPr>
          <w:p w14:paraId="28281910" w14:textId="75EA4B35" w:rsidR="00646C4B" w:rsidRPr="001400ED" w:rsidRDefault="00646C4B" w:rsidP="001400ED">
            <w:pPr>
              <w:rPr>
                <w:rFonts w:ascii="Times New Roman" w:hAnsi="Times New Roman" w:cs="Times New Roman"/>
                <w:sz w:val="16"/>
                <w:szCs w:val="16"/>
              </w:rPr>
            </w:pPr>
            <w:r>
              <w:rPr>
                <w:rFonts w:ascii="Times New Roman" w:hAnsi="Times New Roman" w:cs="Times New Roman"/>
                <w:sz w:val="16"/>
                <w:szCs w:val="16"/>
              </w:rPr>
              <w:t>0.00002</w:t>
            </w:r>
          </w:p>
        </w:tc>
      </w:tr>
      <w:tr w:rsidR="001400ED" w:rsidRPr="001400ED" w14:paraId="3F81FAD0" w14:textId="77777777" w:rsidTr="0046365B">
        <w:trPr>
          <w:trHeight w:val="101"/>
        </w:trPr>
        <w:tc>
          <w:tcPr>
            <w:tcW w:w="1275" w:type="dxa"/>
          </w:tcPr>
          <w:p w14:paraId="7B060754" w14:textId="77777777" w:rsidR="001400ED" w:rsidRPr="00B043A6" w:rsidRDefault="001400ED" w:rsidP="001400ED">
            <w:pPr>
              <w:rPr>
                <w:rFonts w:ascii="Times New Roman" w:hAnsi="Times New Roman" w:cs="Times New Roman"/>
                <w:b/>
                <w:bCs/>
                <w:sz w:val="16"/>
                <w:szCs w:val="16"/>
              </w:rPr>
            </w:pPr>
            <w:r w:rsidRPr="00B043A6">
              <w:rPr>
                <w:rFonts w:ascii="Times New Roman" w:hAnsi="Times New Roman" w:cs="Times New Roman"/>
                <w:b/>
                <w:bCs/>
                <w:sz w:val="16"/>
                <w:szCs w:val="16"/>
              </w:rPr>
              <w:t>cg08461903</w:t>
            </w:r>
          </w:p>
        </w:tc>
        <w:tc>
          <w:tcPr>
            <w:tcW w:w="1134" w:type="dxa"/>
          </w:tcPr>
          <w:p w14:paraId="3154264A" w14:textId="3CF7946E" w:rsidR="001400ED" w:rsidRPr="00B043A6" w:rsidRDefault="006F1958" w:rsidP="001400ED">
            <w:pPr>
              <w:rPr>
                <w:rFonts w:ascii="Times New Roman" w:hAnsi="Times New Roman" w:cs="Times New Roman"/>
                <w:sz w:val="16"/>
                <w:szCs w:val="16"/>
              </w:rPr>
            </w:pPr>
            <w:r w:rsidRPr="00B043A6">
              <w:rPr>
                <w:rFonts w:ascii="Times New Roman" w:hAnsi="Times New Roman" w:cs="Times New Roman"/>
                <w:sz w:val="16"/>
                <w:szCs w:val="16"/>
              </w:rPr>
              <w:t>0.00</w:t>
            </w:r>
            <w:r w:rsidR="00646C4B" w:rsidRPr="00B043A6">
              <w:rPr>
                <w:rFonts w:ascii="Times New Roman" w:hAnsi="Times New Roman" w:cs="Times New Roman"/>
                <w:sz w:val="16"/>
                <w:szCs w:val="16"/>
              </w:rPr>
              <w:t>30</w:t>
            </w:r>
          </w:p>
        </w:tc>
        <w:tc>
          <w:tcPr>
            <w:tcW w:w="1994" w:type="dxa"/>
          </w:tcPr>
          <w:p w14:paraId="044DB9A1" w14:textId="5999A7F5" w:rsidR="001400ED" w:rsidRPr="00B043A6" w:rsidRDefault="006F1958" w:rsidP="001400ED">
            <w:pPr>
              <w:rPr>
                <w:rFonts w:ascii="Times New Roman" w:hAnsi="Times New Roman" w:cs="Times New Roman"/>
                <w:sz w:val="16"/>
                <w:szCs w:val="16"/>
              </w:rPr>
            </w:pPr>
            <w:r w:rsidRPr="00B043A6">
              <w:rPr>
                <w:rFonts w:ascii="Times New Roman" w:hAnsi="Times New Roman" w:cs="Times New Roman"/>
                <w:sz w:val="16"/>
                <w:szCs w:val="16"/>
              </w:rPr>
              <w:t>0.0006, 0.0063</w:t>
            </w:r>
          </w:p>
        </w:tc>
        <w:tc>
          <w:tcPr>
            <w:tcW w:w="1415" w:type="dxa"/>
          </w:tcPr>
          <w:p w14:paraId="34D719AD" w14:textId="6DE2CA6A"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0.0274</w:t>
            </w:r>
          </w:p>
        </w:tc>
        <w:tc>
          <w:tcPr>
            <w:tcW w:w="1274" w:type="dxa"/>
          </w:tcPr>
          <w:p w14:paraId="3B00C090" w14:textId="0B469004"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0.007</w:t>
            </w:r>
          </w:p>
        </w:tc>
        <w:tc>
          <w:tcPr>
            <w:tcW w:w="1198" w:type="dxa"/>
          </w:tcPr>
          <w:p w14:paraId="26E82F6D" w14:textId="0EED32AE"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0.0001</w:t>
            </w:r>
          </w:p>
        </w:tc>
        <w:tc>
          <w:tcPr>
            <w:tcW w:w="1210" w:type="dxa"/>
          </w:tcPr>
          <w:p w14:paraId="34703DA4" w14:textId="2CF935A7"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0.0304</w:t>
            </w:r>
          </w:p>
        </w:tc>
        <w:tc>
          <w:tcPr>
            <w:tcW w:w="1184" w:type="dxa"/>
          </w:tcPr>
          <w:p w14:paraId="50F99CA3" w14:textId="6FC3CB35" w:rsidR="001400ED" w:rsidRPr="001400ED" w:rsidRDefault="006F1958" w:rsidP="001400ED">
            <w:pPr>
              <w:rPr>
                <w:rFonts w:ascii="Times New Roman" w:hAnsi="Times New Roman" w:cs="Times New Roman"/>
                <w:sz w:val="16"/>
                <w:szCs w:val="16"/>
              </w:rPr>
            </w:pPr>
            <w:r w:rsidRPr="006F1958">
              <w:rPr>
                <w:rFonts w:ascii="Times New Roman" w:hAnsi="Times New Roman" w:cs="Times New Roman"/>
                <w:sz w:val="16"/>
                <w:szCs w:val="16"/>
              </w:rPr>
              <w:t>0.007</w:t>
            </w:r>
          </w:p>
        </w:tc>
        <w:tc>
          <w:tcPr>
            <w:tcW w:w="940" w:type="dxa"/>
          </w:tcPr>
          <w:p w14:paraId="12FAEDD0" w14:textId="7DD523A7" w:rsidR="001400ED" w:rsidRPr="001400ED" w:rsidRDefault="00646C4B" w:rsidP="001400ED">
            <w:pPr>
              <w:rPr>
                <w:rFonts w:ascii="Times New Roman" w:hAnsi="Times New Roman" w:cs="Times New Roman"/>
                <w:sz w:val="16"/>
                <w:szCs w:val="16"/>
              </w:rPr>
            </w:pPr>
            <w:r>
              <w:rPr>
                <w:rFonts w:ascii="Times New Roman" w:hAnsi="Times New Roman" w:cs="Times New Roman"/>
                <w:sz w:val="16"/>
                <w:szCs w:val="16"/>
              </w:rPr>
              <w:t>0.00002</w:t>
            </w:r>
          </w:p>
        </w:tc>
      </w:tr>
      <w:tr w:rsidR="001400ED" w:rsidRPr="001400ED" w14:paraId="04AB41D4" w14:textId="77777777" w:rsidTr="0046365B">
        <w:trPr>
          <w:trHeight w:val="83"/>
        </w:trPr>
        <w:tc>
          <w:tcPr>
            <w:tcW w:w="1275" w:type="dxa"/>
          </w:tcPr>
          <w:p w14:paraId="787FC484" w14:textId="77777777" w:rsidR="001400ED" w:rsidRPr="00B043A6" w:rsidRDefault="001400ED" w:rsidP="001400ED">
            <w:pPr>
              <w:rPr>
                <w:rFonts w:ascii="Times New Roman" w:hAnsi="Times New Roman" w:cs="Times New Roman"/>
                <w:b/>
                <w:bCs/>
                <w:sz w:val="16"/>
                <w:szCs w:val="16"/>
              </w:rPr>
            </w:pPr>
            <w:r w:rsidRPr="00B043A6">
              <w:rPr>
                <w:rFonts w:ascii="Times New Roman" w:hAnsi="Times New Roman" w:cs="Times New Roman"/>
                <w:b/>
                <w:bCs/>
                <w:sz w:val="16"/>
                <w:szCs w:val="16"/>
              </w:rPr>
              <w:t>cg14798382</w:t>
            </w:r>
          </w:p>
        </w:tc>
        <w:tc>
          <w:tcPr>
            <w:tcW w:w="1134" w:type="dxa"/>
          </w:tcPr>
          <w:p w14:paraId="58A2FCAE" w14:textId="69B8FE4B" w:rsidR="001400ED" w:rsidRPr="00B043A6" w:rsidRDefault="00894F26" w:rsidP="001400ED">
            <w:pPr>
              <w:rPr>
                <w:rFonts w:ascii="Times New Roman" w:hAnsi="Times New Roman" w:cs="Times New Roman"/>
                <w:sz w:val="16"/>
                <w:szCs w:val="16"/>
              </w:rPr>
            </w:pPr>
            <w:r w:rsidRPr="00B043A6">
              <w:rPr>
                <w:rFonts w:ascii="Times New Roman" w:hAnsi="Times New Roman" w:cs="Times New Roman"/>
                <w:sz w:val="16"/>
                <w:szCs w:val="16"/>
              </w:rPr>
              <w:t>0.004</w:t>
            </w:r>
            <w:r w:rsidR="00646C4B" w:rsidRPr="00B043A6">
              <w:rPr>
                <w:rFonts w:ascii="Times New Roman" w:hAnsi="Times New Roman" w:cs="Times New Roman"/>
                <w:sz w:val="16"/>
                <w:szCs w:val="16"/>
              </w:rPr>
              <w:t>2</w:t>
            </w:r>
          </w:p>
        </w:tc>
        <w:tc>
          <w:tcPr>
            <w:tcW w:w="1994" w:type="dxa"/>
          </w:tcPr>
          <w:p w14:paraId="7FC47B72" w14:textId="7D4FE449" w:rsidR="001400ED" w:rsidRPr="00B043A6" w:rsidRDefault="00894F26" w:rsidP="001400ED">
            <w:pPr>
              <w:rPr>
                <w:rFonts w:ascii="Times New Roman" w:hAnsi="Times New Roman" w:cs="Times New Roman"/>
                <w:sz w:val="16"/>
                <w:szCs w:val="16"/>
              </w:rPr>
            </w:pPr>
            <w:r w:rsidRPr="00B043A6">
              <w:rPr>
                <w:rFonts w:ascii="Times New Roman" w:hAnsi="Times New Roman" w:cs="Times New Roman"/>
                <w:sz w:val="16"/>
                <w:szCs w:val="16"/>
              </w:rPr>
              <w:t>0.0014, 0.008</w:t>
            </w:r>
            <w:r w:rsidR="00646C4B" w:rsidRPr="00B043A6">
              <w:rPr>
                <w:rFonts w:ascii="Times New Roman" w:hAnsi="Times New Roman" w:cs="Times New Roman"/>
                <w:sz w:val="16"/>
                <w:szCs w:val="16"/>
              </w:rPr>
              <w:t>1</w:t>
            </w:r>
          </w:p>
        </w:tc>
        <w:tc>
          <w:tcPr>
            <w:tcW w:w="1415" w:type="dxa"/>
          </w:tcPr>
          <w:p w14:paraId="2FC0B542" w14:textId="1088B8FE"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0.0262</w:t>
            </w:r>
          </w:p>
        </w:tc>
        <w:tc>
          <w:tcPr>
            <w:tcW w:w="1274" w:type="dxa"/>
          </w:tcPr>
          <w:p w14:paraId="0EF66DBC" w14:textId="34D5DB30"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w:t>
            </w:r>
            <w:r w:rsidR="00646C4B">
              <w:rPr>
                <w:rFonts w:ascii="Times New Roman" w:hAnsi="Times New Roman" w:cs="Times New Roman"/>
                <w:sz w:val="16"/>
                <w:szCs w:val="16"/>
              </w:rPr>
              <w:t>7</w:t>
            </w:r>
          </w:p>
        </w:tc>
        <w:tc>
          <w:tcPr>
            <w:tcW w:w="1198" w:type="dxa"/>
          </w:tcPr>
          <w:p w14:paraId="1EDC8716" w14:textId="5DA2034A"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0.0001</w:t>
            </w:r>
          </w:p>
        </w:tc>
        <w:tc>
          <w:tcPr>
            <w:tcW w:w="1210" w:type="dxa"/>
          </w:tcPr>
          <w:p w14:paraId="0D371CE7" w14:textId="62971974"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0.0304</w:t>
            </w:r>
          </w:p>
        </w:tc>
        <w:tc>
          <w:tcPr>
            <w:tcW w:w="1184" w:type="dxa"/>
          </w:tcPr>
          <w:p w14:paraId="165C8F74" w14:textId="4557921C"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0.007</w:t>
            </w:r>
          </w:p>
        </w:tc>
        <w:tc>
          <w:tcPr>
            <w:tcW w:w="940" w:type="dxa"/>
          </w:tcPr>
          <w:p w14:paraId="77F81E31" w14:textId="23356DD1" w:rsidR="001400ED" w:rsidRPr="001400ED" w:rsidRDefault="00646C4B" w:rsidP="001400ED">
            <w:pPr>
              <w:rPr>
                <w:rFonts w:ascii="Times New Roman" w:hAnsi="Times New Roman" w:cs="Times New Roman"/>
                <w:sz w:val="16"/>
                <w:szCs w:val="16"/>
              </w:rPr>
            </w:pPr>
            <w:r>
              <w:rPr>
                <w:rFonts w:ascii="Times New Roman" w:hAnsi="Times New Roman" w:cs="Times New Roman"/>
                <w:sz w:val="16"/>
                <w:szCs w:val="16"/>
              </w:rPr>
              <w:t>0.00002</w:t>
            </w:r>
          </w:p>
        </w:tc>
      </w:tr>
      <w:tr w:rsidR="001400ED" w:rsidRPr="001400ED" w14:paraId="71450095" w14:textId="77777777" w:rsidTr="0046365B">
        <w:trPr>
          <w:trHeight w:val="73"/>
        </w:trPr>
        <w:tc>
          <w:tcPr>
            <w:tcW w:w="1275" w:type="dxa"/>
          </w:tcPr>
          <w:p w14:paraId="39091797" w14:textId="77777777" w:rsidR="001400ED" w:rsidRPr="001400ED" w:rsidRDefault="001400ED" w:rsidP="001400ED">
            <w:pPr>
              <w:rPr>
                <w:rFonts w:ascii="Times New Roman" w:hAnsi="Times New Roman" w:cs="Times New Roman"/>
                <w:sz w:val="16"/>
                <w:szCs w:val="16"/>
              </w:rPr>
            </w:pPr>
            <w:bookmarkStart w:id="20" w:name="_Hlk153740037"/>
            <w:r w:rsidRPr="001400ED">
              <w:rPr>
                <w:rFonts w:ascii="Times New Roman" w:hAnsi="Times New Roman" w:cs="Times New Roman"/>
                <w:sz w:val="16"/>
                <w:szCs w:val="16"/>
              </w:rPr>
              <w:t>cg21516291</w:t>
            </w:r>
            <w:bookmarkEnd w:id="20"/>
          </w:p>
        </w:tc>
        <w:tc>
          <w:tcPr>
            <w:tcW w:w="1134" w:type="dxa"/>
          </w:tcPr>
          <w:p w14:paraId="2CDAD0D3" w14:textId="4D53C22B"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0.0028</w:t>
            </w:r>
          </w:p>
        </w:tc>
        <w:tc>
          <w:tcPr>
            <w:tcW w:w="1994" w:type="dxa"/>
          </w:tcPr>
          <w:p w14:paraId="618A07BE" w14:textId="20402310"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-0.0001</w:t>
            </w:r>
            <w:r>
              <w:rPr>
                <w:rFonts w:ascii="Times New Roman" w:hAnsi="Times New Roman" w:cs="Times New Roman"/>
                <w:sz w:val="16"/>
                <w:szCs w:val="16"/>
              </w:rPr>
              <w:t xml:space="preserve">, </w:t>
            </w:r>
            <w:r w:rsidRPr="00894F26">
              <w:rPr>
                <w:rFonts w:ascii="Times New Roman" w:hAnsi="Times New Roman" w:cs="Times New Roman"/>
                <w:sz w:val="16"/>
                <w:szCs w:val="16"/>
              </w:rPr>
              <w:t>0.0065</w:t>
            </w:r>
          </w:p>
        </w:tc>
        <w:tc>
          <w:tcPr>
            <w:tcW w:w="1415" w:type="dxa"/>
          </w:tcPr>
          <w:p w14:paraId="0757DCBE" w14:textId="01A6F83E"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0.027</w:t>
            </w:r>
            <w:r w:rsidR="00646C4B">
              <w:rPr>
                <w:rFonts w:ascii="Times New Roman" w:hAnsi="Times New Roman" w:cs="Times New Roman"/>
                <w:sz w:val="16"/>
                <w:szCs w:val="16"/>
              </w:rPr>
              <w:t>6</w:t>
            </w:r>
          </w:p>
        </w:tc>
        <w:tc>
          <w:tcPr>
            <w:tcW w:w="1274" w:type="dxa"/>
          </w:tcPr>
          <w:p w14:paraId="50BC1AE5" w14:textId="652AC509"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w:t>
            </w:r>
            <w:r w:rsidR="004F7761">
              <w:rPr>
                <w:rFonts w:ascii="Times New Roman" w:hAnsi="Times New Roman" w:cs="Times New Roman"/>
                <w:sz w:val="16"/>
                <w:szCs w:val="16"/>
              </w:rPr>
              <w:t>7</w:t>
            </w:r>
          </w:p>
        </w:tc>
        <w:tc>
          <w:tcPr>
            <w:tcW w:w="1198" w:type="dxa"/>
          </w:tcPr>
          <w:p w14:paraId="5B60B408" w14:textId="7C5F9896" w:rsidR="001400ED" w:rsidRPr="001400ED" w:rsidRDefault="00646C4B" w:rsidP="001400ED">
            <w:pPr>
              <w:rPr>
                <w:rFonts w:ascii="Times New Roman" w:hAnsi="Times New Roman" w:cs="Times New Roman"/>
                <w:sz w:val="16"/>
                <w:szCs w:val="16"/>
              </w:rPr>
            </w:pPr>
            <w:r>
              <w:rPr>
                <w:rFonts w:ascii="Times New Roman" w:hAnsi="Times New Roman" w:cs="Times New Roman"/>
                <w:sz w:val="16"/>
                <w:szCs w:val="16"/>
              </w:rPr>
              <w:t>0.00005</w:t>
            </w:r>
          </w:p>
        </w:tc>
        <w:tc>
          <w:tcPr>
            <w:tcW w:w="1210" w:type="dxa"/>
          </w:tcPr>
          <w:p w14:paraId="27E785E0" w14:textId="2127A253"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0.0304</w:t>
            </w:r>
          </w:p>
        </w:tc>
        <w:tc>
          <w:tcPr>
            <w:tcW w:w="1184" w:type="dxa"/>
          </w:tcPr>
          <w:p w14:paraId="7807BC96" w14:textId="4B8D1EB4" w:rsidR="001400ED" w:rsidRPr="001400ED" w:rsidRDefault="00894F26" w:rsidP="001400ED">
            <w:pPr>
              <w:rPr>
                <w:rFonts w:ascii="Times New Roman" w:hAnsi="Times New Roman" w:cs="Times New Roman"/>
                <w:sz w:val="16"/>
                <w:szCs w:val="16"/>
              </w:rPr>
            </w:pPr>
            <w:r w:rsidRPr="00894F26">
              <w:rPr>
                <w:rFonts w:ascii="Times New Roman" w:hAnsi="Times New Roman" w:cs="Times New Roman"/>
                <w:sz w:val="16"/>
                <w:szCs w:val="16"/>
              </w:rPr>
              <w:t>0.007</w:t>
            </w:r>
          </w:p>
        </w:tc>
        <w:tc>
          <w:tcPr>
            <w:tcW w:w="940" w:type="dxa"/>
          </w:tcPr>
          <w:p w14:paraId="5BDABB01" w14:textId="0096A4D6" w:rsidR="001400ED" w:rsidRPr="001400ED" w:rsidRDefault="00646C4B" w:rsidP="001400ED">
            <w:pPr>
              <w:rPr>
                <w:rFonts w:ascii="Times New Roman" w:hAnsi="Times New Roman" w:cs="Times New Roman"/>
                <w:sz w:val="16"/>
                <w:szCs w:val="16"/>
              </w:rPr>
            </w:pPr>
            <w:r>
              <w:rPr>
                <w:rFonts w:ascii="Times New Roman" w:hAnsi="Times New Roman" w:cs="Times New Roman"/>
                <w:sz w:val="16"/>
                <w:szCs w:val="16"/>
              </w:rPr>
              <w:t>0.00002</w:t>
            </w:r>
          </w:p>
        </w:tc>
      </w:tr>
      <w:tr w:rsidR="001400ED" w:rsidRPr="001400ED" w14:paraId="1529B77D" w14:textId="77777777" w:rsidTr="0046365B">
        <w:trPr>
          <w:trHeight w:val="91"/>
        </w:trPr>
        <w:tc>
          <w:tcPr>
            <w:tcW w:w="11624" w:type="dxa"/>
            <w:gridSpan w:val="9"/>
          </w:tcPr>
          <w:p w14:paraId="7F34518E" w14:textId="4D513515"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Serial multiple mediator model – </w:t>
            </w:r>
            <w:r w:rsidR="006F1958" w:rsidRPr="00BB3D02">
              <w:rPr>
                <w:rFonts w:ascii="Times New Roman" w:hAnsi="Times New Roman" w:cs="Times New Roman"/>
                <w:b/>
                <w:bCs/>
                <w:sz w:val="16"/>
                <w:szCs w:val="16"/>
              </w:rPr>
              <w:t>OLS</w:t>
            </w:r>
            <w:r w:rsidRPr="00BB3D02">
              <w:rPr>
                <w:rFonts w:ascii="Times New Roman" w:hAnsi="Times New Roman" w:cs="Times New Roman"/>
                <w:b/>
                <w:bCs/>
                <w:sz w:val="16"/>
                <w:szCs w:val="16"/>
              </w:rPr>
              <w:t xml:space="preserve"> bootstrap approach</w:t>
            </w:r>
          </w:p>
        </w:tc>
      </w:tr>
      <w:tr w:rsidR="001400ED" w:rsidRPr="001400ED" w14:paraId="0F4E86D8" w14:textId="77777777" w:rsidTr="0046365B">
        <w:trPr>
          <w:trHeight w:val="91"/>
        </w:trPr>
        <w:tc>
          <w:tcPr>
            <w:tcW w:w="4403" w:type="dxa"/>
            <w:gridSpan w:val="3"/>
          </w:tcPr>
          <w:p w14:paraId="7C70F678"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Indirect effects</w:t>
            </w:r>
          </w:p>
        </w:tc>
        <w:tc>
          <w:tcPr>
            <w:tcW w:w="3887" w:type="dxa"/>
            <w:gridSpan w:val="3"/>
          </w:tcPr>
          <w:p w14:paraId="14AC656A"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Direct effect</w:t>
            </w:r>
          </w:p>
        </w:tc>
        <w:tc>
          <w:tcPr>
            <w:tcW w:w="3334" w:type="dxa"/>
            <w:gridSpan w:val="3"/>
          </w:tcPr>
          <w:p w14:paraId="34BB44E3"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Total effect</w:t>
            </w:r>
          </w:p>
        </w:tc>
      </w:tr>
      <w:tr w:rsidR="001400ED" w:rsidRPr="001400ED" w14:paraId="6B5D24E3" w14:textId="77777777" w:rsidTr="0046365B">
        <w:trPr>
          <w:trHeight w:val="91"/>
        </w:trPr>
        <w:tc>
          <w:tcPr>
            <w:tcW w:w="1275" w:type="dxa"/>
          </w:tcPr>
          <w:p w14:paraId="5297BFCB"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Pathway</w:t>
            </w:r>
          </w:p>
        </w:tc>
        <w:tc>
          <w:tcPr>
            <w:tcW w:w="1134" w:type="dxa"/>
          </w:tcPr>
          <w:p w14:paraId="22A5B8D9"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994" w:type="dxa"/>
          </w:tcPr>
          <w:p w14:paraId="4AB1181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95% CI</w:t>
            </w:r>
          </w:p>
        </w:tc>
        <w:tc>
          <w:tcPr>
            <w:tcW w:w="1415" w:type="dxa"/>
          </w:tcPr>
          <w:p w14:paraId="06F66AED"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274" w:type="dxa"/>
          </w:tcPr>
          <w:p w14:paraId="3670B28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1198" w:type="dxa"/>
          </w:tcPr>
          <w:p w14:paraId="1C7DDA3C"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c>
          <w:tcPr>
            <w:tcW w:w="1210" w:type="dxa"/>
          </w:tcPr>
          <w:p w14:paraId="2329E692"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Estimate</w:t>
            </w:r>
          </w:p>
        </w:tc>
        <w:tc>
          <w:tcPr>
            <w:tcW w:w="1184" w:type="dxa"/>
          </w:tcPr>
          <w:p w14:paraId="197F406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940" w:type="dxa"/>
          </w:tcPr>
          <w:p w14:paraId="41D6E006"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r>
      <w:tr w:rsidR="001400ED" w:rsidRPr="001400ED" w14:paraId="77195470" w14:textId="77777777" w:rsidTr="0046365B">
        <w:trPr>
          <w:trHeight w:val="83"/>
        </w:trPr>
        <w:tc>
          <w:tcPr>
            <w:tcW w:w="1275" w:type="dxa"/>
          </w:tcPr>
          <w:p w14:paraId="6F5D0914" w14:textId="77777777" w:rsidR="001400ED" w:rsidRPr="00C11B25" w:rsidRDefault="001400ED" w:rsidP="001400ED">
            <w:pPr>
              <w:rPr>
                <w:rFonts w:ascii="Times New Roman" w:hAnsi="Times New Roman" w:cs="Times New Roman"/>
                <w:b/>
                <w:bCs/>
                <w:sz w:val="16"/>
                <w:szCs w:val="16"/>
              </w:rPr>
            </w:pPr>
            <w:r w:rsidRPr="00C11B25">
              <w:rPr>
                <w:rFonts w:ascii="Times New Roman" w:hAnsi="Times New Roman" w:cs="Times New Roman"/>
                <w:b/>
                <w:bCs/>
                <w:sz w:val="16"/>
                <w:szCs w:val="16"/>
              </w:rPr>
              <w:t>Total indirect</w:t>
            </w:r>
          </w:p>
        </w:tc>
        <w:tc>
          <w:tcPr>
            <w:tcW w:w="1134" w:type="dxa"/>
          </w:tcPr>
          <w:p w14:paraId="5F3244C4" w14:textId="41D26558"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0.00934</w:t>
            </w:r>
            <w:r w:rsidR="000A1FEC">
              <w:rPr>
                <w:rFonts w:ascii="Times New Roman" w:hAnsi="Times New Roman" w:cs="Times New Roman"/>
                <w:sz w:val="16"/>
                <w:szCs w:val="16"/>
              </w:rPr>
              <w:t>5</w:t>
            </w:r>
          </w:p>
        </w:tc>
        <w:tc>
          <w:tcPr>
            <w:tcW w:w="1994" w:type="dxa"/>
          </w:tcPr>
          <w:p w14:paraId="268500D3" w14:textId="4F864D66" w:rsidR="001400ED" w:rsidRPr="001400ED" w:rsidRDefault="000A1FEC" w:rsidP="001400ED">
            <w:pPr>
              <w:rPr>
                <w:rFonts w:ascii="Times New Roman" w:hAnsi="Times New Roman" w:cs="Times New Roman"/>
                <w:sz w:val="16"/>
                <w:szCs w:val="16"/>
              </w:rPr>
            </w:pPr>
            <w:r>
              <w:rPr>
                <w:rFonts w:ascii="Times New Roman" w:hAnsi="Times New Roman" w:cs="Times New Roman"/>
                <w:sz w:val="16"/>
                <w:szCs w:val="16"/>
              </w:rPr>
              <w:t>0.005113</w:t>
            </w:r>
            <w:r w:rsidR="009367D0">
              <w:rPr>
                <w:rFonts w:ascii="Times New Roman" w:hAnsi="Times New Roman" w:cs="Times New Roman"/>
                <w:sz w:val="16"/>
                <w:szCs w:val="16"/>
              </w:rPr>
              <w:t xml:space="preserve">, </w:t>
            </w:r>
            <w:r>
              <w:rPr>
                <w:rFonts w:ascii="Times New Roman" w:hAnsi="Times New Roman" w:cs="Times New Roman"/>
                <w:sz w:val="16"/>
                <w:szCs w:val="16"/>
              </w:rPr>
              <w:t>0.0148</w:t>
            </w:r>
          </w:p>
        </w:tc>
        <w:tc>
          <w:tcPr>
            <w:tcW w:w="1415" w:type="dxa"/>
          </w:tcPr>
          <w:p w14:paraId="577D6E86" w14:textId="7232EF2E" w:rsidR="001400ED" w:rsidRPr="001400ED" w:rsidRDefault="009367D0" w:rsidP="001400ED">
            <w:pPr>
              <w:rPr>
                <w:rFonts w:ascii="Times New Roman" w:hAnsi="Times New Roman" w:cs="Times New Roman"/>
                <w:sz w:val="16"/>
                <w:szCs w:val="16"/>
              </w:rPr>
            </w:pPr>
            <w:r w:rsidRPr="009367D0">
              <w:rPr>
                <w:rFonts w:ascii="Times New Roman" w:hAnsi="Times New Roman" w:cs="Times New Roman"/>
                <w:sz w:val="16"/>
                <w:szCs w:val="16"/>
              </w:rPr>
              <w:t>0.021091</w:t>
            </w:r>
          </w:p>
        </w:tc>
        <w:tc>
          <w:tcPr>
            <w:tcW w:w="1274" w:type="dxa"/>
          </w:tcPr>
          <w:p w14:paraId="0205FCA6" w14:textId="73BE0056" w:rsidR="001400ED" w:rsidRPr="001400ED" w:rsidRDefault="009367D0" w:rsidP="001400ED">
            <w:pPr>
              <w:rPr>
                <w:rFonts w:ascii="Times New Roman" w:hAnsi="Times New Roman" w:cs="Times New Roman"/>
                <w:sz w:val="16"/>
                <w:szCs w:val="16"/>
              </w:rPr>
            </w:pPr>
            <w:r w:rsidRPr="009367D0">
              <w:rPr>
                <w:rFonts w:ascii="Times New Roman" w:hAnsi="Times New Roman" w:cs="Times New Roman"/>
                <w:sz w:val="16"/>
                <w:szCs w:val="16"/>
              </w:rPr>
              <w:t>0.00</w:t>
            </w:r>
            <w:r w:rsidR="008564C0">
              <w:rPr>
                <w:rFonts w:ascii="Times New Roman" w:hAnsi="Times New Roman" w:cs="Times New Roman"/>
                <w:sz w:val="16"/>
                <w:szCs w:val="16"/>
              </w:rPr>
              <w:t>7</w:t>
            </w:r>
          </w:p>
        </w:tc>
        <w:tc>
          <w:tcPr>
            <w:tcW w:w="1198" w:type="dxa"/>
          </w:tcPr>
          <w:p w14:paraId="3ABA2A59" w14:textId="21F7F2C4" w:rsidR="001400ED" w:rsidRPr="001400ED" w:rsidRDefault="009367D0" w:rsidP="001400ED">
            <w:pPr>
              <w:rPr>
                <w:rFonts w:ascii="Times New Roman" w:hAnsi="Times New Roman" w:cs="Times New Roman"/>
                <w:sz w:val="16"/>
                <w:szCs w:val="16"/>
              </w:rPr>
            </w:pPr>
            <w:r w:rsidRPr="009367D0">
              <w:rPr>
                <w:rFonts w:ascii="Times New Roman" w:hAnsi="Times New Roman" w:cs="Times New Roman"/>
                <w:sz w:val="16"/>
                <w:szCs w:val="16"/>
              </w:rPr>
              <w:t>0.00</w:t>
            </w:r>
            <w:r w:rsidR="00E53B89">
              <w:rPr>
                <w:rFonts w:ascii="Times New Roman" w:hAnsi="Times New Roman" w:cs="Times New Roman"/>
                <w:sz w:val="16"/>
                <w:szCs w:val="16"/>
              </w:rPr>
              <w:t>2</w:t>
            </w:r>
          </w:p>
        </w:tc>
        <w:tc>
          <w:tcPr>
            <w:tcW w:w="1210" w:type="dxa"/>
          </w:tcPr>
          <w:p w14:paraId="12F75B19" w14:textId="2CF33D4E" w:rsidR="001400ED" w:rsidRPr="001400ED" w:rsidRDefault="009367D0" w:rsidP="001400ED">
            <w:pPr>
              <w:rPr>
                <w:rFonts w:ascii="Times New Roman" w:hAnsi="Times New Roman" w:cs="Times New Roman"/>
                <w:sz w:val="16"/>
                <w:szCs w:val="16"/>
              </w:rPr>
            </w:pPr>
            <w:r w:rsidRPr="009367D0">
              <w:rPr>
                <w:rFonts w:ascii="Times New Roman" w:hAnsi="Times New Roman" w:cs="Times New Roman"/>
                <w:sz w:val="16"/>
                <w:szCs w:val="16"/>
              </w:rPr>
              <w:t>0.03043</w:t>
            </w:r>
            <w:r w:rsidR="000A1FEC">
              <w:rPr>
                <w:rFonts w:ascii="Times New Roman" w:hAnsi="Times New Roman" w:cs="Times New Roman"/>
                <w:sz w:val="16"/>
                <w:szCs w:val="16"/>
              </w:rPr>
              <w:t>6</w:t>
            </w:r>
          </w:p>
        </w:tc>
        <w:tc>
          <w:tcPr>
            <w:tcW w:w="1184" w:type="dxa"/>
          </w:tcPr>
          <w:p w14:paraId="366E927E" w14:textId="651A6F83" w:rsidR="001400ED" w:rsidRPr="001400ED" w:rsidRDefault="009367D0" w:rsidP="001400ED">
            <w:pPr>
              <w:rPr>
                <w:rFonts w:ascii="Times New Roman" w:hAnsi="Times New Roman" w:cs="Times New Roman"/>
                <w:sz w:val="16"/>
                <w:szCs w:val="16"/>
              </w:rPr>
            </w:pPr>
            <w:r w:rsidRPr="009367D0">
              <w:rPr>
                <w:rFonts w:ascii="Times New Roman" w:hAnsi="Times New Roman" w:cs="Times New Roman"/>
                <w:sz w:val="16"/>
                <w:szCs w:val="16"/>
              </w:rPr>
              <w:t>0.007</w:t>
            </w:r>
          </w:p>
        </w:tc>
        <w:tc>
          <w:tcPr>
            <w:tcW w:w="940" w:type="dxa"/>
          </w:tcPr>
          <w:p w14:paraId="4AF6BF65" w14:textId="57E8083D" w:rsidR="001400ED" w:rsidRPr="001400ED" w:rsidRDefault="00E53B89" w:rsidP="001400ED">
            <w:pPr>
              <w:rPr>
                <w:rFonts w:ascii="Times New Roman" w:hAnsi="Times New Roman" w:cs="Times New Roman"/>
                <w:sz w:val="16"/>
                <w:szCs w:val="16"/>
              </w:rPr>
            </w:pPr>
            <w:r>
              <w:rPr>
                <w:rFonts w:ascii="Times New Roman" w:hAnsi="Times New Roman" w:cs="Times New Roman"/>
                <w:sz w:val="16"/>
                <w:szCs w:val="16"/>
              </w:rPr>
              <w:t>0.00002</w:t>
            </w:r>
          </w:p>
        </w:tc>
      </w:tr>
      <w:tr w:rsidR="001400ED" w:rsidRPr="001400ED" w14:paraId="63EB3829" w14:textId="77777777" w:rsidTr="0046365B">
        <w:trPr>
          <w:trHeight w:val="111"/>
        </w:trPr>
        <w:tc>
          <w:tcPr>
            <w:tcW w:w="1275" w:type="dxa"/>
          </w:tcPr>
          <w:p w14:paraId="21C94938" w14:textId="77777777" w:rsidR="001400ED" w:rsidRPr="00C11B25" w:rsidRDefault="001400ED" w:rsidP="001400ED">
            <w:pPr>
              <w:rPr>
                <w:rFonts w:ascii="Times New Roman" w:hAnsi="Times New Roman" w:cs="Times New Roman"/>
                <w:b/>
                <w:bCs/>
                <w:sz w:val="16"/>
                <w:szCs w:val="16"/>
              </w:rPr>
            </w:pPr>
            <w:r w:rsidRPr="00C11B25">
              <w:rPr>
                <w:rFonts w:ascii="Times New Roman" w:hAnsi="Times New Roman" w:cs="Times New Roman"/>
                <w:b/>
                <w:bCs/>
                <w:sz w:val="16"/>
                <w:szCs w:val="16"/>
              </w:rPr>
              <w:t>Indirect1</w:t>
            </w:r>
          </w:p>
        </w:tc>
        <w:tc>
          <w:tcPr>
            <w:tcW w:w="1134" w:type="dxa"/>
          </w:tcPr>
          <w:p w14:paraId="420ABEFD" w14:textId="0B4D2FDD"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0.003237</w:t>
            </w:r>
          </w:p>
        </w:tc>
        <w:tc>
          <w:tcPr>
            <w:tcW w:w="1994" w:type="dxa"/>
          </w:tcPr>
          <w:p w14:paraId="314DBAFD" w14:textId="1687EEAE" w:rsidR="001400ED" w:rsidRPr="001400ED" w:rsidRDefault="000A1FEC" w:rsidP="001400ED">
            <w:pPr>
              <w:rPr>
                <w:rFonts w:ascii="Times New Roman" w:hAnsi="Times New Roman" w:cs="Times New Roman"/>
                <w:sz w:val="16"/>
                <w:szCs w:val="16"/>
              </w:rPr>
            </w:pPr>
            <w:r>
              <w:rPr>
                <w:rFonts w:ascii="Times New Roman" w:hAnsi="Times New Roman" w:cs="Times New Roman"/>
                <w:sz w:val="16"/>
                <w:szCs w:val="16"/>
              </w:rPr>
              <w:t>0.000947, 0.007157</w:t>
            </w:r>
          </w:p>
        </w:tc>
        <w:tc>
          <w:tcPr>
            <w:tcW w:w="7221" w:type="dxa"/>
            <w:gridSpan w:val="6"/>
          </w:tcPr>
          <w:p w14:paraId="0E0B55E7" w14:textId="77777777" w:rsidR="001400ED" w:rsidRPr="004B07CB" w:rsidRDefault="001400ED" w:rsidP="001400ED">
            <w:pPr>
              <w:rPr>
                <w:rFonts w:ascii="Times New Roman" w:hAnsi="Times New Roman" w:cs="Times New Roman"/>
                <w:b/>
                <w:bCs/>
                <w:sz w:val="16"/>
                <w:szCs w:val="16"/>
              </w:rPr>
            </w:pPr>
            <w:r w:rsidRPr="004B07CB">
              <w:rPr>
                <w:rFonts w:ascii="Times New Roman" w:hAnsi="Times New Roman" w:cs="Times New Roman"/>
                <w:b/>
                <w:bCs/>
                <w:sz w:val="16"/>
                <w:szCs w:val="16"/>
              </w:rPr>
              <w:t xml:space="preserve">(Indirect1: </w:t>
            </w:r>
            <w:bookmarkStart w:id="21" w:name="_Hlk153739468"/>
            <w:r w:rsidRPr="004B07CB">
              <w:rPr>
                <w:rFonts w:ascii="Times New Roman" w:hAnsi="Times New Roman" w:cs="Times New Roman"/>
                <w:b/>
                <w:bCs/>
                <w:sz w:val="16"/>
                <w:szCs w:val="16"/>
              </w:rPr>
              <w:t>GWG -&gt; cg19242268 -&gt; z-birth weight</w:t>
            </w:r>
            <w:bookmarkEnd w:id="21"/>
            <w:r w:rsidRPr="004B07CB">
              <w:rPr>
                <w:rFonts w:ascii="Times New Roman" w:hAnsi="Times New Roman" w:cs="Times New Roman"/>
                <w:b/>
                <w:bCs/>
                <w:sz w:val="16"/>
                <w:szCs w:val="16"/>
              </w:rPr>
              <w:t>)</w:t>
            </w:r>
          </w:p>
        </w:tc>
      </w:tr>
      <w:tr w:rsidR="001400ED" w:rsidRPr="001400ED" w14:paraId="4383E84E" w14:textId="77777777" w:rsidTr="0046365B">
        <w:trPr>
          <w:trHeight w:val="141"/>
        </w:trPr>
        <w:tc>
          <w:tcPr>
            <w:tcW w:w="1275" w:type="dxa"/>
          </w:tcPr>
          <w:p w14:paraId="51D67468" w14:textId="77777777" w:rsidR="001400ED" w:rsidRPr="00C11B25" w:rsidRDefault="001400ED" w:rsidP="001400ED">
            <w:pPr>
              <w:rPr>
                <w:rFonts w:ascii="Times New Roman" w:hAnsi="Times New Roman" w:cs="Times New Roman"/>
                <w:b/>
                <w:bCs/>
                <w:sz w:val="16"/>
                <w:szCs w:val="16"/>
              </w:rPr>
            </w:pPr>
            <w:r w:rsidRPr="00C11B25">
              <w:rPr>
                <w:rFonts w:ascii="Times New Roman" w:hAnsi="Times New Roman" w:cs="Times New Roman"/>
                <w:b/>
                <w:bCs/>
                <w:sz w:val="16"/>
                <w:szCs w:val="16"/>
              </w:rPr>
              <w:t>Indirect2</w:t>
            </w:r>
          </w:p>
        </w:tc>
        <w:tc>
          <w:tcPr>
            <w:tcW w:w="1134" w:type="dxa"/>
          </w:tcPr>
          <w:p w14:paraId="2B3C88C2" w14:textId="28D57BCA"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0.002556</w:t>
            </w:r>
          </w:p>
        </w:tc>
        <w:tc>
          <w:tcPr>
            <w:tcW w:w="1994" w:type="dxa"/>
          </w:tcPr>
          <w:p w14:paraId="4C573F2F" w14:textId="23BD6211" w:rsidR="001400ED" w:rsidRPr="001400ED" w:rsidRDefault="000A1FEC" w:rsidP="001400ED">
            <w:pPr>
              <w:rPr>
                <w:rFonts w:ascii="Times New Roman" w:hAnsi="Times New Roman" w:cs="Times New Roman"/>
                <w:sz w:val="16"/>
                <w:szCs w:val="16"/>
              </w:rPr>
            </w:pPr>
            <w:r>
              <w:rPr>
                <w:rFonts w:ascii="Times New Roman" w:hAnsi="Times New Roman" w:cs="Times New Roman"/>
                <w:sz w:val="16"/>
                <w:szCs w:val="16"/>
              </w:rPr>
              <w:t>0.000487, 0.005649</w:t>
            </w:r>
          </w:p>
        </w:tc>
        <w:tc>
          <w:tcPr>
            <w:tcW w:w="7221" w:type="dxa"/>
            <w:gridSpan w:val="6"/>
          </w:tcPr>
          <w:p w14:paraId="4A1FDD91" w14:textId="77777777" w:rsidR="001400ED" w:rsidRPr="004B07CB" w:rsidRDefault="001400ED" w:rsidP="001400ED">
            <w:pPr>
              <w:rPr>
                <w:rFonts w:ascii="Times New Roman" w:hAnsi="Times New Roman" w:cs="Times New Roman"/>
                <w:b/>
                <w:bCs/>
                <w:sz w:val="16"/>
                <w:szCs w:val="16"/>
              </w:rPr>
            </w:pPr>
            <w:r w:rsidRPr="004B07CB">
              <w:rPr>
                <w:rFonts w:ascii="Times New Roman" w:hAnsi="Times New Roman" w:cs="Times New Roman"/>
                <w:b/>
                <w:bCs/>
                <w:sz w:val="16"/>
                <w:szCs w:val="16"/>
              </w:rPr>
              <w:t xml:space="preserve">(Indirect2: </w:t>
            </w:r>
            <w:bookmarkStart w:id="22" w:name="_Hlk153739484"/>
            <w:r w:rsidRPr="004B07CB">
              <w:rPr>
                <w:rFonts w:ascii="Times New Roman" w:hAnsi="Times New Roman" w:cs="Times New Roman"/>
                <w:b/>
                <w:bCs/>
                <w:sz w:val="16"/>
                <w:szCs w:val="16"/>
              </w:rPr>
              <w:t>GWG -&gt; cg08461903 -&gt; z-birth weight</w:t>
            </w:r>
            <w:bookmarkEnd w:id="22"/>
            <w:r w:rsidRPr="004B07CB">
              <w:rPr>
                <w:rFonts w:ascii="Times New Roman" w:hAnsi="Times New Roman" w:cs="Times New Roman"/>
                <w:b/>
                <w:bCs/>
                <w:sz w:val="16"/>
                <w:szCs w:val="16"/>
              </w:rPr>
              <w:t>)</w:t>
            </w:r>
          </w:p>
        </w:tc>
      </w:tr>
      <w:tr w:rsidR="001400ED" w:rsidRPr="001400ED" w14:paraId="025A9ABD" w14:textId="77777777" w:rsidTr="0046365B">
        <w:trPr>
          <w:trHeight w:val="111"/>
        </w:trPr>
        <w:tc>
          <w:tcPr>
            <w:tcW w:w="1275" w:type="dxa"/>
          </w:tcPr>
          <w:p w14:paraId="3673D001" w14:textId="77777777" w:rsidR="001400ED" w:rsidRPr="00C11B25" w:rsidRDefault="001400ED" w:rsidP="001400ED">
            <w:pPr>
              <w:rPr>
                <w:rFonts w:ascii="Times New Roman" w:hAnsi="Times New Roman" w:cs="Times New Roman"/>
                <w:b/>
                <w:bCs/>
                <w:sz w:val="16"/>
                <w:szCs w:val="16"/>
              </w:rPr>
            </w:pPr>
            <w:r w:rsidRPr="00C11B25">
              <w:rPr>
                <w:rFonts w:ascii="Times New Roman" w:hAnsi="Times New Roman" w:cs="Times New Roman"/>
                <w:b/>
                <w:bCs/>
                <w:sz w:val="16"/>
                <w:szCs w:val="16"/>
              </w:rPr>
              <w:t>Indirect3</w:t>
            </w:r>
          </w:p>
        </w:tc>
        <w:tc>
          <w:tcPr>
            <w:tcW w:w="1134" w:type="dxa"/>
          </w:tcPr>
          <w:p w14:paraId="13FF7DC6" w14:textId="3239159E"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0.002875</w:t>
            </w:r>
          </w:p>
        </w:tc>
        <w:tc>
          <w:tcPr>
            <w:tcW w:w="1994" w:type="dxa"/>
          </w:tcPr>
          <w:p w14:paraId="4B88CC60" w14:textId="001BE083" w:rsidR="001400ED" w:rsidRPr="001400ED" w:rsidRDefault="003124D8" w:rsidP="001400ED">
            <w:pPr>
              <w:rPr>
                <w:rFonts w:ascii="Times New Roman" w:hAnsi="Times New Roman" w:cs="Times New Roman"/>
                <w:sz w:val="16"/>
                <w:szCs w:val="16"/>
              </w:rPr>
            </w:pPr>
            <w:r>
              <w:rPr>
                <w:rFonts w:ascii="Times New Roman" w:hAnsi="Times New Roman" w:cs="Times New Roman"/>
                <w:sz w:val="16"/>
                <w:szCs w:val="16"/>
              </w:rPr>
              <w:t>0.000567, 0.006130</w:t>
            </w:r>
          </w:p>
        </w:tc>
        <w:tc>
          <w:tcPr>
            <w:tcW w:w="7221" w:type="dxa"/>
            <w:gridSpan w:val="6"/>
          </w:tcPr>
          <w:p w14:paraId="5A156899" w14:textId="77777777" w:rsidR="001400ED" w:rsidRPr="004B07CB" w:rsidRDefault="001400ED" w:rsidP="001400ED">
            <w:pPr>
              <w:rPr>
                <w:rFonts w:ascii="Times New Roman" w:hAnsi="Times New Roman" w:cs="Times New Roman"/>
                <w:b/>
                <w:bCs/>
                <w:sz w:val="16"/>
                <w:szCs w:val="16"/>
              </w:rPr>
            </w:pPr>
            <w:r w:rsidRPr="004B07CB">
              <w:rPr>
                <w:rFonts w:ascii="Times New Roman" w:hAnsi="Times New Roman" w:cs="Times New Roman"/>
                <w:b/>
                <w:bCs/>
                <w:sz w:val="16"/>
                <w:szCs w:val="16"/>
              </w:rPr>
              <w:t xml:space="preserve">(Indirect3: </w:t>
            </w:r>
            <w:bookmarkStart w:id="23" w:name="_Hlk153739511"/>
            <w:r w:rsidRPr="004B07CB">
              <w:rPr>
                <w:rFonts w:ascii="Times New Roman" w:hAnsi="Times New Roman" w:cs="Times New Roman"/>
                <w:b/>
                <w:bCs/>
                <w:sz w:val="16"/>
                <w:szCs w:val="16"/>
              </w:rPr>
              <w:t>GWG -&gt; cg14798382 -&gt; z-birth weight</w:t>
            </w:r>
            <w:bookmarkEnd w:id="23"/>
            <w:r w:rsidRPr="004B07CB">
              <w:rPr>
                <w:rFonts w:ascii="Times New Roman" w:hAnsi="Times New Roman" w:cs="Times New Roman"/>
                <w:b/>
                <w:bCs/>
                <w:sz w:val="16"/>
                <w:szCs w:val="16"/>
              </w:rPr>
              <w:t>)</w:t>
            </w:r>
          </w:p>
        </w:tc>
      </w:tr>
      <w:tr w:rsidR="001400ED" w:rsidRPr="001400ED" w14:paraId="66B07F4B" w14:textId="77777777" w:rsidTr="0046365B">
        <w:trPr>
          <w:trHeight w:val="91"/>
        </w:trPr>
        <w:tc>
          <w:tcPr>
            <w:tcW w:w="1275" w:type="dxa"/>
          </w:tcPr>
          <w:p w14:paraId="68EF0060" w14:textId="77777777" w:rsidR="001400ED" w:rsidRPr="001400ED" w:rsidRDefault="001400ED" w:rsidP="001400ED">
            <w:pPr>
              <w:rPr>
                <w:rFonts w:ascii="Times New Roman" w:hAnsi="Times New Roman" w:cs="Times New Roman"/>
                <w:sz w:val="16"/>
                <w:szCs w:val="16"/>
              </w:rPr>
            </w:pPr>
            <w:r w:rsidRPr="001400ED">
              <w:rPr>
                <w:rFonts w:ascii="Times New Roman" w:hAnsi="Times New Roman" w:cs="Times New Roman"/>
                <w:sz w:val="16"/>
                <w:szCs w:val="16"/>
              </w:rPr>
              <w:t>Indirect4</w:t>
            </w:r>
          </w:p>
        </w:tc>
        <w:tc>
          <w:tcPr>
            <w:tcW w:w="1134" w:type="dxa"/>
          </w:tcPr>
          <w:p w14:paraId="33EE5A2A" w14:textId="4A5DBFAE"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0.00003</w:t>
            </w:r>
            <w:r w:rsidR="000A1FEC">
              <w:rPr>
                <w:rFonts w:ascii="Times New Roman" w:hAnsi="Times New Roman" w:cs="Times New Roman"/>
                <w:sz w:val="16"/>
                <w:szCs w:val="16"/>
              </w:rPr>
              <w:t>3</w:t>
            </w:r>
          </w:p>
        </w:tc>
        <w:tc>
          <w:tcPr>
            <w:tcW w:w="1994" w:type="dxa"/>
          </w:tcPr>
          <w:p w14:paraId="5A05CE54" w14:textId="3F967777" w:rsidR="001400ED" w:rsidRPr="001400ED" w:rsidRDefault="003124D8" w:rsidP="001400ED">
            <w:pPr>
              <w:rPr>
                <w:rFonts w:ascii="Times New Roman" w:hAnsi="Times New Roman" w:cs="Times New Roman"/>
                <w:sz w:val="16"/>
                <w:szCs w:val="16"/>
              </w:rPr>
            </w:pPr>
            <w:r>
              <w:rPr>
                <w:rFonts w:ascii="Times New Roman" w:hAnsi="Times New Roman" w:cs="Times New Roman"/>
                <w:sz w:val="16"/>
                <w:szCs w:val="16"/>
              </w:rPr>
              <w:t>-0.000203, 0.000295</w:t>
            </w:r>
          </w:p>
        </w:tc>
        <w:tc>
          <w:tcPr>
            <w:tcW w:w="7221" w:type="dxa"/>
            <w:gridSpan w:val="6"/>
          </w:tcPr>
          <w:p w14:paraId="2BC95AE3" w14:textId="77777777" w:rsidR="001400ED" w:rsidRPr="001400ED" w:rsidRDefault="001400ED" w:rsidP="001400ED">
            <w:pPr>
              <w:rPr>
                <w:rFonts w:ascii="Times New Roman" w:hAnsi="Times New Roman" w:cs="Times New Roman"/>
                <w:sz w:val="16"/>
                <w:szCs w:val="16"/>
              </w:rPr>
            </w:pPr>
            <w:r w:rsidRPr="001400ED">
              <w:rPr>
                <w:rFonts w:ascii="Times New Roman" w:hAnsi="Times New Roman" w:cs="Times New Roman"/>
                <w:sz w:val="16"/>
                <w:szCs w:val="16"/>
              </w:rPr>
              <w:t>(Indirect4: GWG -&gt; cg19242268 -&gt; cg08461903    -&gt; z-birth weight)</w:t>
            </w:r>
          </w:p>
        </w:tc>
      </w:tr>
      <w:tr w:rsidR="001400ED" w:rsidRPr="001400ED" w14:paraId="49218174" w14:textId="77777777" w:rsidTr="0046365B">
        <w:trPr>
          <w:trHeight w:val="101"/>
        </w:trPr>
        <w:tc>
          <w:tcPr>
            <w:tcW w:w="1275" w:type="dxa"/>
          </w:tcPr>
          <w:p w14:paraId="1C104F5E" w14:textId="77777777" w:rsidR="001400ED" w:rsidRPr="00C11B25" w:rsidRDefault="001400ED" w:rsidP="001400ED">
            <w:pPr>
              <w:rPr>
                <w:rFonts w:ascii="Times New Roman" w:hAnsi="Times New Roman" w:cs="Times New Roman"/>
                <w:b/>
                <w:bCs/>
                <w:sz w:val="16"/>
                <w:szCs w:val="16"/>
              </w:rPr>
            </w:pPr>
            <w:r w:rsidRPr="00C11B25">
              <w:rPr>
                <w:rFonts w:ascii="Times New Roman" w:hAnsi="Times New Roman" w:cs="Times New Roman"/>
                <w:b/>
                <w:bCs/>
                <w:sz w:val="16"/>
                <w:szCs w:val="16"/>
              </w:rPr>
              <w:t>Indirect5</w:t>
            </w:r>
          </w:p>
        </w:tc>
        <w:tc>
          <w:tcPr>
            <w:tcW w:w="1134" w:type="dxa"/>
          </w:tcPr>
          <w:p w14:paraId="38C18AF0" w14:textId="747EA21C"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0.000269</w:t>
            </w:r>
          </w:p>
        </w:tc>
        <w:tc>
          <w:tcPr>
            <w:tcW w:w="1994" w:type="dxa"/>
          </w:tcPr>
          <w:p w14:paraId="73FBDF18" w14:textId="68781482" w:rsidR="001400ED" w:rsidRPr="001400ED" w:rsidRDefault="003C3F51" w:rsidP="001400ED">
            <w:pPr>
              <w:rPr>
                <w:rFonts w:ascii="Times New Roman" w:hAnsi="Times New Roman" w:cs="Times New Roman"/>
                <w:sz w:val="16"/>
                <w:szCs w:val="16"/>
              </w:rPr>
            </w:pPr>
            <w:r>
              <w:rPr>
                <w:rFonts w:ascii="Times New Roman" w:hAnsi="Times New Roman" w:cs="Times New Roman"/>
                <w:sz w:val="16"/>
                <w:szCs w:val="16"/>
              </w:rPr>
              <w:t>0.000028, 0.000840</w:t>
            </w:r>
          </w:p>
        </w:tc>
        <w:tc>
          <w:tcPr>
            <w:tcW w:w="7221" w:type="dxa"/>
            <w:gridSpan w:val="6"/>
          </w:tcPr>
          <w:p w14:paraId="20AA879E" w14:textId="77777777" w:rsidR="001400ED" w:rsidRPr="004B07CB" w:rsidRDefault="001400ED" w:rsidP="001400ED">
            <w:pPr>
              <w:rPr>
                <w:rFonts w:ascii="Times New Roman" w:hAnsi="Times New Roman" w:cs="Times New Roman"/>
                <w:b/>
                <w:bCs/>
                <w:sz w:val="16"/>
                <w:szCs w:val="16"/>
              </w:rPr>
            </w:pPr>
            <w:r w:rsidRPr="004B07CB">
              <w:rPr>
                <w:rFonts w:ascii="Times New Roman" w:hAnsi="Times New Roman" w:cs="Times New Roman"/>
                <w:b/>
                <w:bCs/>
                <w:sz w:val="16"/>
                <w:szCs w:val="16"/>
              </w:rPr>
              <w:t xml:space="preserve">(Indirect5: </w:t>
            </w:r>
            <w:bookmarkStart w:id="24" w:name="_Hlk153739535"/>
            <w:r w:rsidRPr="004B07CB">
              <w:rPr>
                <w:rFonts w:ascii="Times New Roman" w:hAnsi="Times New Roman" w:cs="Times New Roman"/>
                <w:b/>
                <w:bCs/>
                <w:sz w:val="16"/>
                <w:szCs w:val="16"/>
              </w:rPr>
              <w:t>GWG -&gt; cg19242268 -&gt; cg14798382    -&gt; z-birth weight</w:t>
            </w:r>
            <w:bookmarkEnd w:id="24"/>
            <w:r w:rsidRPr="004B07CB">
              <w:rPr>
                <w:rFonts w:ascii="Times New Roman" w:hAnsi="Times New Roman" w:cs="Times New Roman"/>
                <w:b/>
                <w:bCs/>
                <w:sz w:val="16"/>
                <w:szCs w:val="16"/>
              </w:rPr>
              <w:t>)</w:t>
            </w:r>
          </w:p>
        </w:tc>
      </w:tr>
      <w:tr w:rsidR="001400ED" w:rsidRPr="001400ED" w14:paraId="41D09882" w14:textId="77777777" w:rsidTr="0046365B">
        <w:trPr>
          <w:trHeight w:val="111"/>
        </w:trPr>
        <w:tc>
          <w:tcPr>
            <w:tcW w:w="1275" w:type="dxa"/>
          </w:tcPr>
          <w:p w14:paraId="25701CCE" w14:textId="77777777" w:rsidR="001400ED" w:rsidRPr="00C11B25" w:rsidRDefault="001400ED" w:rsidP="001400ED">
            <w:pPr>
              <w:rPr>
                <w:rFonts w:ascii="Times New Roman" w:hAnsi="Times New Roman" w:cs="Times New Roman"/>
                <w:b/>
                <w:bCs/>
                <w:sz w:val="16"/>
                <w:szCs w:val="16"/>
              </w:rPr>
            </w:pPr>
            <w:r w:rsidRPr="00C11B25">
              <w:rPr>
                <w:rFonts w:ascii="Times New Roman" w:hAnsi="Times New Roman" w:cs="Times New Roman"/>
                <w:b/>
                <w:bCs/>
                <w:sz w:val="16"/>
                <w:szCs w:val="16"/>
              </w:rPr>
              <w:t>Indirect6</w:t>
            </w:r>
          </w:p>
        </w:tc>
        <w:tc>
          <w:tcPr>
            <w:tcW w:w="1134" w:type="dxa"/>
          </w:tcPr>
          <w:p w14:paraId="590DC042" w14:textId="098F4856"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0.00037</w:t>
            </w:r>
            <w:r w:rsidR="000A1FEC">
              <w:rPr>
                <w:rFonts w:ascii="Times New Roman" w:hAnsi="Times New Roman" w:cs="Times New Roman"/>
                <w:sz w:val="16"/>
                <w:szCs w:val="16"/>
              </w:rPr>
              <w:t>0</w:t>
            </w:r>
          </w:p>
        </w:tc>
        <w:tc>
          <w:tcPr>
            <w:tcW w:w="1994" w:type="dxa"/>
          </w:tcPr>
          <w:p w14:paraId="7F95915E" w14:textId="428BB8C3" w:rsidR="001400ED" w:rsidRPr="001400ED" w:rsidRDefault="003C3F51" w:rsidP="001400ED">
            <w:pPr>
              <w:rPr>
                <w:rFonts w:ascii="Times New Roman" w:hAnsi="Times New Roman" w:cs="Times New Roman"/>
                <w:sz w:val="16"/>
                <w:szCs w:val="16"/>
              </w:rPr>
            </w:pPr>
            <w:r>
              <w:rPr>
                <w:rFonts w:ascii="Times New Roman" w:hAnsi="Times New Roman" w:cs="Times New Roman"/>
                <w:sz w:val="16"/>
                <w:szCs w:val="16"/>
              </w:rPr>
              <w:t>0.000068, 0.000986</w:t>
            </w:r>
          </w:p>
        </w:tc>
        <w:tc>
          <w:tcPr>
            <w:tcW w:w="7221" w:type="dxa"/>
            <w:gridSpan w:val="6"/>
          </w:tcPr>
          <w:p w14:paraId="27F6CAD8" w14:textId="77777777" w:rsidR="001400ED" w:rsidRPr="004B07CB" w:rsidRDefault="001400ED" w:rsidP="001400ED">
            <w:pPr>
              <w:rPr>
                <w:rFonts w:ascii="Times New Roman" w:hAnsi="Times New Roman" w:cs="Times New Roman"/>
                <w:b/>
                <w:bCs/>
                <w:sz w:val="16"/>
                <w:szCs w:val="16"/>
              </w:rPr>
            </w:pPr>
            <w:r w:rsidRPr="004B07CB">
              <w:rPr>
                <w:rFonts w:ascii="Times New Roman" w:hAnsi="Times New Roman" w:cs="Times New Roman"/>
                <w:b/>
                <w:bCs/>
                <w:sz w:val="16"/>
                <w:szCs w:val="16"/>
              </w:rPr>
              <w:t xml:space="preserve">(Indirect6: </w:t>
            </w:r>
            <w:bookmarkStart w:id="25" w:name="_Hlk153739557"/>
            <w:r w:rsidRPr="004B07CB">
              <w:rPr>
                <w:rFonts w:ascii="Times New Roman" w:hAnsi="Times New Roman" w:cs="Times New Roman"/>
                <w:b/>
                <w:bCs/>
                <w:sz w:val="16"/>
                <w:szCs w:val="16"/>
              </w:rPr>
              <w:t>GWG -&gt; cg08461903 -&gt; cg14798382    -&gt; z-birth weight</w:t>
            </w:r>
            <w:bookmarkEnd w:id="25"/>
            <w:r w:rsidRPr="004B07CB">
              <w:rPr>
                <w:rFonts w:ascii="Times New Roman" w:hAnsi="Times New Roman" w:cs="Times New Roman"/>
                <w:b/>
                <w:bCs/>
                <w:sz w:val="16"/>
                <w:szCs w:val="16"/>
              </w:rPr>
              <w:t>)</w:t>
            </w:r>
          </w:p>
        </w:tc>
      </w:tr>
      <w:tr w:rsidR="001400ED" w:rsidRPr="001400ED" w14:paraId="122EF848" w14:textId="77777777" w:rsidTr="001400ED">
        <w:trPr>
          <w:trHeight w:val="193"/>
        </w:trPr>
        <w:tc>
          <w:tcPr>
            <w:tcW w:w="1275" w:type="dxa"/>
          </w:tcPr>
          <w:p w14:paraId="7A779D79" w14:textId="77777777" w:rsidR="001400ED" w:rsidRPr="001400ED" w:rsidRDefault="001400ED" w:rsidP="001400ED">
            <w:pPr>
              <w:rPr>
                <w:rFonts w:ascii="Times New Roman" w:hAnsi="Times New Roman" w:cs="Times New Roman"/>
                <w:sz w:val="16"/>
                <w:szCs w:val="16"/>
              </w:rPr>
            </w:pPr>
            <w:r w:rsidRPr="001400ED">
              <w:rPr>
                <w:rFonts w:ascii="Times New Roman" w:hAnsi="Times New Roman" w:cs="Times New Roman"/>
                <w:sz w:val="16"/>
                <w:szCs w:val="16"/>
              </w:rPr>
              <w:t>Indirect7</w:t>
            </w:r>
          </w:p>
        </w:tc>
        <w:tc>
          <w:tcPr>
            <w:tcW w:w="1134" w:type="dxa"/>
          </w:tcPr>
          <w:p w14:paraId="59E11A86" w14:textId="57550A72" w:rsidR="001400ED" w:rsidRPr="001400ED" w:rsidRDefault="007062F5" w:rsidP="001400ED">
            <w:pPr>
              <w:rPr>
                <w:rFonts w:ascii="Times New Roman" w:hAnsi="Times New Roman" w:cs="Times New Roman"/>
                <w:sz w:val="16"/>
                <w:szCs w:val="16"/>
              </w:rPr>
            </w:pPr>
            <w:r>
              <w:rPr>
                <w:rFonts w:ascii="Times New Roman" w:hAnsi="Times New Roman" w:cs="Times New Roman"/>
                <w:sz w:val="16"/>
                <w:szCs w:val="16"/>
              </w:rPr>
              <w:t>0.00000</w:t>
            </w:r>
            <w:r w:rsidR="000A1FEC">
              <w:rPr>
                <w:rFonts w:ascii="Times New Roman" w:hAnsi="Times New Roman" w:cs="Times New Roman"/>
                <w:sz w:val="16"/>
                <w:szCs w:val="16"/>
              </w:rPr>
              <w:t>5</w:t>
            </w:r>
          </w:p>
        </w:tc>
        <w:tc>
          <w:tcPr>
            <w:tcW w:w="1994" w:type="dxa"/>
          </w:tcPr>
          <w:p w14:paraId="2BC3725A" w14:textId="02348488" w:rsidR="001400ED" w:rsidRPr="001400ED" w:rsidRDefault="00E53B89" w:rsidP="001400ED">
            <w:pPr>
              <w:rPr>
                <w:rFonts w:ascii="Times New Roman" w:hAnsi="Times New Roman" w:cs="Times New Roman"/>
                <w:sz w:val="16"/>
                <w:szCs w:val="16"/>
              </w:rPr>
            </w:pPr>
            <w:r>
              <w:rPr>
                <w:rFonts w:ascii="Times New Roman" w:hAnsi="Times New Roman" w:cs="Times New Roman"/>
                <w:sz w:val="16"/>
                <w:szCs w:val="16"/>
              </w:rPr>
              <w:t>-0.000026, 0.000055</w:t>
            </w:r>
          </w:p>
        </w:tc>
        <w:tc>
          <w:tcPr>
            <w:tcW w:w="7221" w:type="dxa"/>
            <w:gridSpan w:val="6"/>
          </w:tcPr>
          <w:p w14:paraId="0406C136" w14:textId="77777777" w:rsidR="001400ED" w:rsidRPr="001400ED" w:rsidRDefault="001400ED" w:rsidP="001400ED">
            <w:pPr>
              <w:rPr>
                <w:rFonts w:ascii="Times New Roman" w:hAnsi="Times New Roman" w:cs="Times New Roman"/>
                <w:sz w:val="16"/>
                <w:szCs w:val="16"/>
              </w:rPr>
            </w:pPr>
            <w:r w:rsidRPr="001400ED">
              <w:rPr>
                <w:rFonts w:ascii="Times New Roman" w:hAnsi="Times New Roman" w:cs="Times New Roman"/>
                <w:sz w:val="16"/>
                <w:szCs w:val="16"/>
              </w:rPr>
              <w:t>(Indirect7: GWG -&gt; cg19242268 -&gt; cg08461903    -&gt; cg14798382    -&gt; z-birth weight)</w:t>
            </w:r>
          </w:p>
        </w:tc>
      </w:tr>
      <w:tr w:rsidR="001400ED" w:rsidRPr="001400ED" w14:paraId="6B53D819" w14:textId="77777777" w:rsidTr="0046365B">
        <w:trPr>
          <w:trHeight w:val="81"/>
        </w:trPr>
        <w:tc>
          <w:tcPr>
            <w:tcW w:w="11624" w:type="dxa"/>
            <w:gridSpan w:val="9"/>
            <w:tcBorders>
              <w:top w:val="nil"/>
            </w:tcBorders>
          </w:tcPr>
          <w:p w14:paraId="2EF79675" w14:textId="39949ECC"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Parallel multiple mediator model – </w:t>
            </w:r>
            <w:r w:rsidR="006F1958" w:rsidRPr="00BB3D02">
              <w:rPr>
                <w:rFonts w:ascii="Times New Roman" w:hAnsi="Times New Roman" w:cs="Times New Roman"/>
                <w:b/>
                <w:bCs/>
                <w:sz w:val="16"/>
                <w:szCs w:val="16"/>
              </w:rPr>
              <w:t>OLS</w:t>
            </w:r>
            <w:r w:rsidRPr="00BB3D02">
              <w:rPr>
                <w:rFonts w:ascii="Times New Roman" w:hAnsi="Times New Roman" w:cs="Times New Roman"/>
                <w:b/>
                <w:bCs/>
                <w:sz w:val="16"/>
                <w:szCs w:val="16"/>
              </w:rPr>
              <w:t xml:space="preserve"> bootstrap approach</w:t>
            </w:r>
          </w:p>
        </w:tc>
      </w:tr>
      <w:tr w:rsidR="001400ED" w:rsidRPr="001400ED" w14:paraId="1CF553F4" w14:textId="77777777" w:rsidTr="0046365B">
        <w:trPr>
          <w:trHeight w:val="101"/>
        </w:trPr>
        <w:tc>
          <w:tcPr>
            <w:tcW w:w="4403" w:type="dxa"/>
            <w:gridSpan w:val="3"/>
          </w:tcPr>
          <w:p w14:paraId="0A962FDF"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Indirect effects</w:t>
            </w:r>
          </w:p>
        </w:tc>
        <w:tc>
          <w:tcPr>
            <w:tcW w:w="3887" w:type="dxa"/>
            <w:gridSpan w:val="3"/>
          </w:tcPr>
          <w:p w14:paraId="3EB729FF"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Direct effect</w:t>
            </w:r>
          </w:p>
        </w:tc>
        <w:tc>
          <w:tcPr>
            <w:tcW w:w="3334" w:type="dxa"/>
            <w:gridSpan w:val="3"/>
          </w:tcPr>
          <w:p w14:paraId="13D2E705"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Total effect</w:t>
            </w:r>
          </w:p>
        </w:tc>
      </w:tr>
      <w:tr w:rsidR="001400ED" w:rsidRPr="001400ED" w14:paraId="20EE7DF5" w14:textId="77777777" w:rsidTr="0046365B">
        <w:trPr>
          <w:trHeight w:val="70"/>
        </w:trPr>
        <w:tc>
          <w:tcPr>
            <w:tcW w:w="1275" w:type="dxa"/>
          </w:tcPr>
          <w:p w14:paraId="0AA286C5"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Pathway</w:t>
            </w:r>
          </w:p>
        </w:tc>
        <w:tc>
          <w:tcPr>
            <w:tcW w:w="1134" w:type="dxa"/>
          </w:tcPr>
          <w:p w14:paraId="1818DFD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994" w:type="dxa"/>
          </w:tcPr>
          <w:p w14:paraId="0D506F16"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95% CI</w:t>
            </w:r>
          </w:p>
        </w:tc>
        <w:tc>
          <w:tcPr>
            <w:tcW w:w="1415" w:type="dxa"/>
          </w:tcPr>
          <w:p w14:paraId="61C25E01"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274" w:type="dxa"/>
          </w:tcPr>
          <w:p w14:paraId="789D4359"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1198" w:type="dxa"/>
          </w:tcPr>
          <w:p w14:paraId="442D9841"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c>
          <w:tcPr>
            <w:tcW w:w="1210" w:type="dxa"/>
          </w:tcPr>
          <w:p w14:paraId="2436D73F"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184" w:type="dxa"/>
          </w:tcPr>
          <w:p w14:paraId="66EC595C"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940" w:type="dxa"/>
          </w:tcPr>
          <w:p w14:paraId="142D1795"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r>
      <w:tr w:rsidR="001400ED" w:rsidRPr="001400ED" w14:paraId="146E5D6D" w14:textId="77777777" w:rsidTr="0046365B">
        <w:trPr>
          <w:trHeight w:val="101"/>
        </w:trPr>
        <w:tc>
          <w:tcPr>
            <w:tcW w:w="1275" w:type="dxa"/>
          </w:tcPr>
          <w:p w14:paraId="7862D6C6" w14:textId="77777777" w:rsidR="001400ED" w:rsidRPr="00FF1070" w:rsidRDefault="001400ED" w:rsidP="001400ED">
            <w:pPr>
              <w:rPr>
                <w:rFonts w:ascii="Times New Roman" w:hAnsi="Times New Roman" w:cs="Times New Roman"/>
                <w:b/>
                <w:bCs/>
                <w:sz w:val="16"/>
                <w:szCs w:val="16"/>
              </w:rPr>
            </w:pPr>
            <w:r w:rsidRPr="00FF1070">
              <w:rPr>
                <w:rFonts w:ascii="Times New Roman" w:hAnsi="Times New Roman" w:cs="Times New Roman"/>
                <w:b/>
                <w:bCs/>
                <w:sz w:val="16"/>
                <w:szCs w:val="16"/>
              </w:rPr>
              <w:t>Total indirect</w:t>
            </w:r>
          </w:p>
        </w:tc>
        <w:tc>
          <w:tcPr>
            <w:tcW w:w="1134" w:type="dxa"/>
          </w:tcPr>
          <w:p w14:paraId="02D661AB" w14:textId="48B916DF"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0.0093</w:t>
            </w:r>
          </w:p>
        </w:tc>
        <w:tc>
          <w:tcPr>
            <w:tcW w:w="1994" w:type="dxa"/>
          </w:tcPr>
          <w:p w14:paraId="756D9AC9" w14:textId="596F5462"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0.0051</w:t>
            </w:r>
            <w:r>
              <w:rPr>
                <w:rFonts w:ascii="Times New Roman" w:hAnsi="Times New Roman" w:cs="Times New Roman"/>
                <w:sz w:val="16"/>
                <w:szCs w:val="16"/>
              </w:rPr>
              <w:t xml:space="preserve">, </w:t>
            </w:r>
            <w:r w:rsidRPr="00FA4DA9">
              <w:rPr>
                <w:rFonts w:ascii="Times New Roman" w:hAnsi="Times New Roman" w:cs="Times New Roman"/>
                <w:sz w:val="16"/>
                <w:szCs w:val="16"/>
              </w:rPr>
              <w:t>0.014</w:t>
            </w:r>
            <w:r w:rsidR="003823BC">
              <w:rPr>
                <w:rFonts w:ascii="Times New Roman" w:hAnsi="Times New Roman" w:cs="Times New Roman"/>
                <w:sz w:val="16"/>
                <w:szCs w:val="16"/>
              </w:rPr>
              <w:t>8</w:t>
            </w:r>
          </w:p>
        </w:tc>
        <w:tc>
          <w:tcPr>
            <w:tcW w:w="1415" w:type="dxa"/>
          </w:tcPr>
          <w:p w14:paraId="08D7FDAC" w14:textId="7D9F7206"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0.021</w:t>
            </w:r>
            <w:r w:rsidR="003823BC">
              <w:rPr>
                <w:rFonts w:ascii="Times New Roman" w:hAnsi="Times New Roman" w:cs="Times New Roman"/>
                <w:sz w:val="16"/>
                <w:szCs w:val="16"/>
              </w:rPr>
              <w:t>1</w:t>
            </w:r>
          </w:p>
        </w:tc>
        <w:tc>
          <w:tcPr>
            <w:tcW w:w="1274" w:type="dxa"/>
          </w:tcPr>
          <w:p w14:paraId="612B6236" w14:textId="7D40BACB"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w:t>
            </w:r>
            <w:r w:rsidR="00A7448E">
              <w:rPr>
                <w:rFonts w:ascii="Times New Roman" w:hAnsi="Times New Roman" w:cs="Times New Roman"/>
                <w:sz w:val="16"/>
                <w:szCs w:val="16"/>
              </w:rPr>
              <w:t>7</w:t>
            </w:r>
          </w:p>
        </w:tc>
        <w:tc>
          <w:tcPr>
            <w:tcW w:w="1198" w:type="dxa"/>
          </w:tcPr>
          <w:p w14:paraId="58638A55" w14:textId="112882E3"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w:t>
            </w:r>
            <w:r w:rsidR="003823BC">
              <w:rPr>
                <w:rFonts w:ascii="Times New Roman" w:hAnsi="Times New Roman" w:cs="Times New Roman"/>
                <w:sz w:val="16"/>
                <w:szCs w:val="16"/>
              </w:rPr>
              <w:t>2</w:t>
            </w:r>
          </w:p>
        </w:tc>
        <w:tc>
          <w:tcPr>
            <w:tcW w:w="1210" w:type="dxa"/>
          </w:tcPr>
          <w:p w14:paraId="7DBEBB1D" w14:textId="68897B9F"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0.0304</w:t>
            </w:r>
          </w:p>
        </w:tc>
        <w:tc>
          <w:tcPr>
            <w:tcW w:w="1184" w:type="dxa"/>
          </w:tcPr>
          <w:p w14:paraId="191D3861" w14:textId="3C2F30CB"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0.007</w:t>
            </w:r>
          </w:p>
        </w:tc>
        <w:tc>
          <w:tcPr>
            <w:tcW w:w="940" w:type="dxa"/>
          </w:tcPr>
          <w:p w14:paraId="1108A9FF" w14:textId="3E2541B6" w:rsidR="001400ED" w:rsidRPr="001400ED" w:rsidRDefault="003823BC" w:rsidP="001400ED">
            <w:pPr>
              <w:rPr>
                <w:rFonts w:ascii="Times New Roman" w:hAnsi="Times New Roman" w:cs="Times New Roman"/>
                <w:sz w:val="16"/>
                <w:szCs w:val="16"/>
              </w:rPr>
            </w:pPr>
            <w:r>
              <w:rPr>
                <w:rFonts w:ascii="Times New Roman" w:hAnsi="Times New Roman" w:cs="Times New Roman"/>
                <w:sz w:val="16"/>
                <w:szCs w:val="16"/>
              </w:rPr>
              <w:t>0.00002</w:t>
            </w:r>
          </w:p>
        </w:tc>
      </w:tr>
      <w:tr w:rsidR="001400ED" w:rsidRPr="001400ED" w14:paraId="7DE6D31E" w14:textId="77777777" w:rsidTr="0046365B">
        <w:trPr>
          <w:trHeight w:val="81"/>
        </w:trPr>
        <w:tc>
          <w:tcPr>
            <w:tcW w:w="1275" w:type="dxa"/>
          </w:tcPr>
          <w:p w14:paraId="6902E481" w14:textId="77777777" w:rsidR="001400ED" w:rsidRPr="00FF1070" w:rsidRDefault="001400ED" w:rsidP="001400ED">
            <w:pPr>
              <w:rPr>
                <w:rFonts w:ascii="Times New Roman" w:hAnsi="Times New Roman" w:cs="Times New Roman"/>
                <w:b/>
                <w:bCs/>
                <w:sz w:val="16"/>
                <w:szCs w:val="16"/>
              </w:rPr>
            </w:pPr>
            <w:bookmarkStart w:id="26" w:name="_Hlk153740255"/>
            <w:r w:rsidRPr="00FF1070">
              <w:rPr>
                <w:rFonts w:ascii="Times New Roman" w:hAnsi="Times New Roman" w:cs="Times New Roman"/>
                <w:b/>
                <w:bCs/>
                <w:sz w:val="16"/>
                <w:szCs w:val="16"/>
              </w:rPr>
              <w:t>cg19242268</w:t>
            </w:r>
            <w:bookmarkEnd w:id="26"/>
          </w:p>
        </w:tc>
        <w:tc>
          <w:tcPr>
            <w:tcW w:w="1134" w:type="dxa"/>
          </w:tcPr>
          <w:p w14:paraId="2F0514C3" w14:textId="03032718"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0.0032</w:t>
            </w:r>
          </w:p>
        </w:tc>
        <w:tc>
          <w:tcPr>
            <w:tcW w:w="1994" w:type="dxa"/>
          </w:tcPr>
          <w:p w14:paraId="70FA45E4" w14:textId="63CC9312"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0.0009</w:t>
            </w:r>
            <w:r>
              <w:rPr>
                <w:rFonts w:ascii="Times New Roman" w:hAnsi="Times New Roman" w:cs="Times New Roman"/>
                <w:sz w:val="16"/>
                <w:szCs w:val="16"/>
              </w:rPr>
              <w:t xml:space="preserve">, </w:t>
            </w:r>
            <w:r w:rsidRPr="00FA4DA9">
              <w:rPr>
                <w:rFonts w:ascii="Times New Roman" w:hAnsi="Times New Roman" w:cs="Times New Roman"/>
                <w:sz w:val="16"/>
                <w:szCs w:val="16"/>
              </w:rPr>
              <w:t>0.0071</w:t>
            </w:r>
          </w:p>
        </w:tc>
        <w:tc>
          <w:tcPr>
            <w:tcW w:w="1415" w:type="dxa"/>
          </w:tcPr>
          <w:p w14:paraId="4C583FDA" w14:textId="77777777" w:rsidR="001400ED" w:rsidRPr="001400ED" w:rsidRDefault="001400ED" w:rsidP="001400ED">
            <w:pPr>
              <w:rPr>
                <w:rFonts w:ascii="Times New Roman" w:hAnsi="Times New Roman" w:cs="Times New Roman"/>
                <w:sz w:val="16"/>
                <w:szCs w:val="16"/>
              </w:rPr>
            </w:pPr>
          </w:p>
        </w:tc>
        <w:tc>
          <w:tcPr>
            <w:tcW w:w="1274" w:type="dxa"/>
          </w:tcPr>
          <w:p w14:paraId="70966A21" w14:textId="77777777" w:rsidR="001400ED" w:rsidRPr="001400ED" w:rsidRDefault="001400ED" w:rsidP="001400ED">
            <w:pPr>
              <w:rPr>
                <w:rFonts w:ascii="Times New Roman" w:hAnsi="Times New Roman" w:cs="Times New Roman"/>
                <w:sz w:val="16"/>
                <w:szCs w:val="16"/>
              </w:rPr>
            </w:pPr>
          </w:p>
        </w:tc>
        <w:tc>
          <w:tcPr>
            <w:tcW w:w="1198" w:type="dxa"/>
          </w:tcPr>
          <w:p w14:paraId="55726F52" w14:textId="77777777" w:rsidR="001400ED" w:rsidRPr="001400ED" w:rsidRDefault="001400ED" w:rsidP="001400ED">
            <w:pPr>
              <w:rPr>
                <w:rFonts w:ascii="Times New Roman" w:hAnsi="Times New Roman" w:cs="Times New Roman"/>
                <w:sz w:val="16"/>
                <w:szCs w:val="16"/>
              </w:rPr>
            </w:pPr>
          </w:p>
        </w:tc>
        <w:tc>
          <w:tcPr>
            <w:tcW w:w="1210" w:type="dxa"/>
          </w:tcPr>
          <w:p w14:paraId="22257608" w14:textId="77777777" w:rsidR="001400ED" w:rsidRPr="001400ED" w:rsidRDefault="001400ED" w:rsidP="001400ED">
            <w:pPr>
              <w:rPr>
                <w:rFonts w:ascii="Times New Roman" w:hAnsi="Times New Roman" w:cs="Times New Roman"/>
                <w:sz w:val="16"/>
                <w:szCs w:val="16"/>
              </w:rPr>
            </w:pPr>
          </w:p>
        </w:tc>
        <w:tc>
          <w:tcPr>
            <w:tcW w:w="1184" w:type="dxa"/>
          </w:tcPr>
          <w:p w14:paraId="122DD133" w14:textId="77777777" w:rsidR="001400ED" w:rsidRPr="001400ED" w:rsidRDefault="001400ED" w:rsidP="001400ED">
            <w:pPr>
              <w:rPr>
                <w:rFonts w:ascii="Times New Roman" w:hAnsi="Times New Roman" w:cs="Times New Roman"/>
                <w:sz w:val="16"/>
                <w:szCs w:val="16"/>
              </w:rPr>
            </w:pPr>
          </w:p>
        </w:tc>
        <w:tc>
          <w:tcPr>
            <w:tcW w:w="940" w:type="dxa"/>
          </w:tcPr>
          <w:p w14:paraId="02BF3F2A" w14:textId="77777777" w:rsidR="001400ED" w:rsidRPr="001400ED" w:rsidRDefault="001400ED" w:rsidP="001400ED">
            <w:pPr>
              <w:rPr>
                <w:rFonts w:ascii="Times New Roman" w:hAnsi="Times New Roman" w:cs="Times New Roman"/>
                <w:sz w:val="16"/>
                <w:szCs w:val="16"/>
              </w:rPr>
            </w:pPr>
          </w:p>
        </w:tc>
      </w:tr>
      <w:tr w:rsidR="001400ED" w:rsidRPr="001400ED" w14:paraId="72D26CE2" w14:textId="77777777" w:rsidTr="0046365B">
        <w:trPr>
          <w:trHeight w:val="73"/>
        </w:trPr>
        <w:tc>
          <w:tcPr>
            <w:tcW w:w="1275" w:type="dxa"/>
          </w:tcPr>
          <w:p w14:paraId="1B3E3431" w14:textId="77777777" w:rsidR="001400ED" w:rsidRPr="00FF1070" w:rsidRDefault="001400ED" w:rsidP="001400ED">
            <w:pPr>
              <w:rPr>
                <w:rFonts w:ascii="Times New Roman" w:hAnsi="Times New Roman" w:cs="Times New Roman"/>
                <w:b/>
                <w:bCs/>
                <w:sz w:val="16"/>
                <w:szCs w:val="16"/>
              </w:rPr>
            </w:pPr>
            <w:r w:rsidRPr="00FF1070">
              <w:rPr>
                <w:rFonts w:ascii="Times New Roman" w:hAnsi="Times New Roman" w:cs="Times New Roman"/>
                <w:b/>
                <w:bCs/>
                <w:sz w:val="16"/>
                <w:szCs w:val="16"/>
              </w:rPr>
              <w:t>cg08461903</w:t>
            </w:r>
          </w:p>
        </w:tc>
        <w:tc>
          <w:tcPr>
            <w:tcW w:w="1134" w:type="dxa"/>
          </w:tcPr>
          <w:p w14:paraId="3C6503CF" w14:textId="160F4BB6"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0.002</w:t>
            </w:r>
            <w:r w:rsidR="00BF1DDA">
              <w:rPr>
                <w:rFonts w:ascii="Times New Roman" w:hAnsi="Times New Roman" w:cs="Times New Roman"/>
                <w:sz w:val="16"/>
                <w:szCs w:val="16"/>
              </w:rPr>
              <w:t>6</w:t>
            </w:r>
          </w:p>
        </w:tc>
        <w:tc>
          <w:tcPr>
            <w:tcW w:w="1994" w:type="dxa"/>
          </w:tcPr>
          <w:p w14:paraId="0A4FE508" w14:textId="6B9DEC36"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0.0005</w:t>
            </w:r>
            <w:r>
              <w:rPr>
                <w:rFonts w:ascii="Times New Roman" w:hAnsi="Times New Roman" w:cs="Times New Roman"/>
                <w:sz w:val="16"/>
                <w:szCs w:val="16"/>
              </w:rPr>
              <w:t xml:space="preserve">, </w:t>
            </w:r>
            <w:r w:rsidRPr="00FA4DA9">
              <w:rPr>
                <w:rFonts w:ascii="Times New Roman" w:hAnsi="Times New Roman" w:cs="Times New Roman"/>
                <w:sz w:val="16"/>
                <w:szCs w:val="16"/>
              </w:rPr>
              <w:t>0.0057</w:t>
            </w:r>
          </w:p>
        </w:tc>
        <w:tc>
          <w:tcPr>
            <w:tcW w:w="1415" w:type="dxa"/>
          </w:tcPr>
          <w:p w14:paraId="36122CAA" w14:textId="77777777" w:rsidR="001400ED" w:rsidRPr="001400ED" w:rsidRDefault="001400ED" w:rsidP="001400ED">
            <w:pPr>
              <w:rPr>
                <w:rFonts w:ascii="Times New Roman" w:hAnsi="Times New Roman" w:cs="Times New Roman"/>
                <w:sz w:val="16"/>
                <w:szCs w:val="16"/>
              </w:rPr>
            </w:pPr>
          </w:p>
        </w:tc>
        <w:tc>
          <w:tcPr>
            <w:tcW w:w="1274" w:type="dxa"/>
          </w:tcPr>
          <w:p w14:paraId="7248378B" w14:textId="77777777" w:rsidR="001400ED" w:rsidRPr="001400ED" w:rsidRDefault="001400ED" w:rsidP="001400ED">
            <w:pPr>
              <w:rPr>
                <w:rFonts w:ascii="Times New Roman" w:hAnsi="Times New Roman" w:cs="Times New Roman"/>
                <w:sz w:val="16"/>
                <w:szCs w:val="16"/>
              </w:rPr>
            </w:pPr>
          </w:p>
        </w:tc>
        <w:tc>
          <w:tcPr>
            <w:tcW w:w="1198" w:type="dxa"/>
          </w:tcPr>
          <w:p w14:paraId="5787BBC4" w14:textId="77777777" w:rsidR="001400ED" w:rsidRPr="001400ED" w:rsidRDefault="001400ED" w:rsidP="001400ED">
            <w:pPr>
              <w:rPr>
                <w:rFonts w:ascii="Times New Roman" w:hAnsi="Times New Roman" w:cs="Times New Roman"/>
                <w:sz w:val="16"/>
                <w:szCs w:val="16"/>
              </w:rPr>
            </w:pPr>
          </w:p>
        </w:tc>
        <w:tc>
          <w:tcPr>
            <w:tcW w:w="1210" w:type="dxa"/>
          </w:tcPr>
          <w:p w14:paraId="0D3B3A2E" w14:textId="77777777" w:rsidR="001400ED" w:rsidRPr="001400ED" w:rsidRDefault="001400ED" w:rsidP="001400ED">
            <w:pPr>
              <w:rPr>
                <w:rFonts w:ascii="Times New Roman" w:hAnsi="Times New Roman" w:cs="Times New Roman"/>
                <w:sz w:val="16"/>
                <w:szCs w:val="16"/>
              </w:rPr>
            </w:pPr>
          </w:p>
        </w:tc>
        <w:tc>
          <w:tcPr>
            <w:tcW w:w="1184" w:type="dxa"/>
          </w:tcPr>
          <w:p w14:paraId="3433A05F" w14:textId="77777777" w:rsidR="001400ED" w:rsidRPr="001400ED" w:rsidRDefault="001400ED" w:rsidP="001400ED">
            <w:pPr>
              <w:rPr>
                <w:rFonts w:ascii="Times New Roman" w:hAnsi="Times New Roman" w:cs="Times New Roman"/>
                <w:sz w:val="16"/>
                <w:szCs w:val="16"/>
              </w:rPr>
            </w:pPr>
          </w:p>
        </w:tc>
        <w:tc>
          <w:tcPr>
            <w:tcW w:w="940" w:type="dxa"/>
          </w:tcPr>
          <w:p w14:paraId="3B9C360D" w14:textId="77777777" w:rsidR="001400ED" w:rsidRPr="001400ED" w:rsidRDefault="001400ED" w:rsidP="001400ED">
            <w:pPr>
              <w:rPr>
                <w:rFonts w:ascii="Times New Roman" w:hAnsi="Times New Roman" w:cs="Times New Roman"/>
                <w:sz w:val="16"/>
                <w:szCs w:val="16"/>
              </w:rPr>
            </w:pPr>
          </w:p>
        </w:tc>
      </w:tr>
      <w:tr w:rsidR="001400ED" w:rsidRPr="001400ED" w14:paraId="0FCE992B" w14:textId="77777777" w:rsidTr="0046365B">
        <w:trPr>
          <w:trHeight w:val="101"/>
        </w:trPr>
        <w:tc>
          <w:tcPr>
            <w:tcW w:w="1275" w:type="dxa"/>
            <w:tcBorders>
              <w:bottom w:val="single" w:sz="4" w:space="0" w:color="auto"/>
            </w:tcBorders>
          </w:tcPr>
          <w:p w14:paraId="0DA803FB" w14:textId="77777777" w:rsidR="001400ED" w:rsidRPr="00FF1070" w:rsidRDefault="001400ED" w:rsidP="001400ED">
            <w:pPr>
              <w:rPr>
                <w:rFonts w:ascii="Times New Roman" w:hAnsi="Times New Roman" w:cs="Times New Roman"/>
                <w:b/>
                <w:bCs/>
                <w:sz w:val="16"/>
                <w:szCs w:val="16"/>
              </w:rPr>
            </w:pPr>
            <w:bookmarkStart w:id="27" w:name="_Hlk153740278"/>
            <w:r w:rsidRPr="00FF1070">
              <w:rPr>
                <w:rFonts w:ascii="Times New Roman" w:hAnsi="Times New Roman" w:cs="Times New Roman"/>
                <w:b/>
                <w:bCs/>
                <w:sz w:val="16"/>
                <w:szCs w:val="16"/>
              </w:rPr>
              <w:t>cg14798382</w:t>
            </w:r>
            <w:bookmarkEnd w:id="27"/>
          </w:p>
        </w:tc>
        <w:tc>
          <w:tcPr>
            <w:tcW w:w="1134" w:type="dxa"/>
            <w:tcBorders>
              <w:bottom w:val="single" w:sz="4" w:space="0" w:color="auto"/>
            </w:tcBorders>
          </w:tcPr>
          <w:p w14:paraId="01AD5AA0" w14:textId="79EE8627"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0.0035</w:t>
            </w:r>
          </w:p>
        </w:tc>
        <w:tc>
          <w:tcPr>
            <w:tcW w:w="1994" w:type="dxa"/>
          </w:tcPr>
          <w:p w14:paraId="727A6691" w14:textId="6EA177DD" w:rsidR="001400ED" w:rsidRPr="001400ED" w:rsidRDefault="00FA4DA9" w:rsidP="001400ED">
            <w:pPr>
              <w:rPr>
                <w:rFonts w:ascii="Times New Roman" w:hAnsi="Times New Roman" w:cs="Times New Roman"/>
                <w:sz w:val="16"/>
                <w:szCs w:val="16"/>
              </w:rPr>
            </w:pPr>
            <w:r w:rsidRPr="00FA4DA9">
              <w:rPr>
                <w:rFonts w:ascii="Times New Roman" w:hAnsi="Times New Roman" w:cs="Times New Roman"/>
                <w:sz w:val="16"/>
                <w:szCs w:val="16"/>
              </w:rPr>
              <w:t>0.0012</w:t>
            </w:r>
            <w:r>
              <w:rPr>
                <w:rFonts w:ascii="Times New Roman" w:hAnsi="Times New Roman" w:cs="Times New Roman"/>
                <w:sz w:val="16"/>
                <w:szCs w:val="16"/>
              </w:rPr>
              <w:t xml:space="preserve">, </w:t>
            </w:r>
            <w:r w:rsidRPr="00FA4DA9">
              <w:rPr>
                <w:rFonts w:ascii="Times New Roman" w:hAnsi="Times New Roman" w:cs="Times New Roman"/>
                <w:sz w:val="16"/>
                <w:szCs w:val="16"/>
              </w:rPr>
              <w:t>0.0070</w:t>
            </w:r>
          </w:p>
        </w:tc>
        <w:tc>
          <w:tcPr>
            <w:tcW w:w="1415" w:type="dxa"/>
          </w:tcPr>
          <w:p w14:paraId="5CBDBC97" w14:textId="77777777" w:rsidR="001400ED" w:rsidRPr="001400ED" w:rsidRDefault="001400ED" w:rsidP="001400ED">
            <w:pPr>
              <w:rPr>
                <w:rFonts w:ascii="Times New Roman" w:hAnsi="Times New Roman" w:cs="Times New Roman"/>
                <w:sz w:val="16"/>
                <w:szCs w:val="16"/>
              </w:rPr>
            </w:pPr>
          </w:p>
        </w:tc>
        <w:tc>
          <w:tcPr>
            <w:tcW w:w="1274" w:type="dxa"/>
          </w:tcPr>
          <w:p w14:paraId="75F8DD9F" w14:textId="77777777" w:rsidR="001400ED" w:rsidRPr="001400ED" w:rsidRDefault="001400ED" w:rsidP="001400ED">
            <w:pPr>
              <w:rPr>
                <w:rFonts w:ascii="Times New Roman" w:hAnsi="Times New Roman" w:cs="Times New Roman"/>
                <w:sz w:val="16"/>
                <w:szCs w:val="16"/>
              </w:rPr>
            </w:pPr>
          </w:p>
        </w:tc>
        <w:tc>
          <w:tcPr>
            <w:tcW w:w="1198" w:type="dxa"/>
          </w:tcPr>
          <w:p w14:paraId="675B04C3" w14:textId="77777777" w:rsidR="001400ED" w:rsidRPr="001400ED" w:rsidRDefault="001400ED" w:rsidP="001400ED">
            <w:pPr>
              <w:rPr>
                <w:rFonts w:ascii="Times New Roman" w:hAnsi="Times New Roman" w:cs="Times New Roman"/>
                <w:sz w:val="16"/>
                <w:szCs w:val="16"/>
              </w:rPr>
            </w:pPr>
          </w:p>
        </w:tc>
        <w:tc>
          <w:tcPr>
            <w:tcW w:w="1210" w:type="dxa"/>
          </w:tcPr>
          <w:p w14:paraId="29D28B2D" w14:textId="77777777" w:rsidR="001400ED" w:rsidRPr="001400ED" w:rsidRDefault="001400ED" w:rsidP="001400ED">
            <w:pPr>
              <w:rPr>
                <w:rFonts w:ascii="Times New Roman" w:hAnsi="Times New Roman" w:cs="Times New Roman"/>
                <w:sz w:val="16"/>
                <w:szCs w:val="16"/>
              </w:rPr>
            </w:pPr>
          </w:p>
        </w:tc>
        <w:tc>
          <w:tcPr>
            <w:tcW w:w="1184" w:type="dxa"/>
          </w:tcPr>
          <w:p w14:paraId="0D320B20" w14:textId="77777777" w:rsidR="001400ED" w:rsidRPr="001400ED" w:rsidRDefault="001400ED" w:rsidP="001400ED">
            <w:pPr>
              <w:rPr>
                <w:rFonts w:ascii="Times New Roman" w:hAnsi="Times New Roman" w:cs="Times New Roman"/>
                <w:sz w:val="16"/>
                <w:szCs w:val="16"/>
              </w:rPr>
            </w:pPr>
          </w:p>
        </w:tc>
        <w:tc>
          <w:tcPr>
            <w:tcW w:w="940" w:type="dxa"/>
          </w:tcPr>
          <w:p w14:paraId="53E192EE" w14:textId="77777777" w:rsidR="001400ED" w:rsidRPr="001400ED" w:rsidRDefault="001400ED" w:rsidP="001400ED">
            <w:pPr>
              <w:rPr>
                <w:rFonts w:ascii="Times New Roman" w:hAnsi="Times New Roman" w:cs="Times New Roman"/>
                <w:sz w:val="16"/>
                <w:szCs w:val="16"/>
              </w:rPr>
            </w:pPr>
          </w:p>
        </w:tc>
      </w:tr>
      <w:tr w:rsidR="001400ED" w:rsidRPr="001400ED" w14:paraId="60661A7A" w14:textId="77777777" w:rsidTr="0046365B">
        <w:trPr>
          <w:trHeight w:val="83"/>
        </w:trPr>
        <w:tc>
          <w:tcPr>
            <w:tcW w:w="11624" w:type="dxa"/>
            <w:gridSpan w:val="9"/>
          </w:tcPr>
          <w:p w14:paraId="03D6BEE5"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Epigenetic mediation of the association between BMI at the beginning of pregnancy and offspring’s standardized birth weight</w:t>
            </w:r>
          </w:p>
        </w:tc>
      </w:tr>
      <w:tr w:rsidR="001400ED" w:rsidRPr="001400ED" w14:paraId="0C717312" w14:textId="77777777" w:rsidTr="0046365B">
        <w:trPr>
          <w:trHeight w:val="121"/>
        </w:trPr>
        <w:tc>
          <w:tcPr>
            <w:tcW w:w="11624" w:type="dxa"/>
            <w:gridSpan w:val="9"/>
          </w:tcPr>
          <w:p w14:paraId="48129881" w14:textId="0F5078D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Single mediator models – </w:t>
            </w:r>
            <w:r w:rsidR="006F1958" w:rsidRPr="00BB3D02">
              <w:rPr>
                <w:rFonts w:ascii="Times New Roman" w:hAnsi="Times New Roman" w:cs="Times New Roman"/>
                <w:b/>
                <w:bCs/>
                <w:sz w:val="16"/>
                <w:szCs w:val="16"/>
              </w:rPr>
              <w:t>OLS</w:t>
            </w:r>
            <w:r w:rsidRPr="00BB3D02">
              <w:rPr>
                <w:rFonts w:ascii="Times New Roman" w:hAnsi="Times New Roman" w:cs="Times New Roman"/>
                <w:b/>
                <w:bCs/>
                <w:sz w:val="16"/>
                <w:szCs w:val="16"/>
              </w:rPr>
              <w:t xml:space="preserve"> bootstrap approach</w:t>
            </w:r>
          </w:p>
        </w:tc>
      </w:tr>
      <w:tr w:rsidR="001400ED" w:rsidRPr="001400ED" w14:paraId="32922CFE" w14:textId="77777777" w:rsidTr="0046365B">
        <w:trPr>
          <w:trHeight w:val="91"/>
        </w:trPr>
        <w:tc>
          <w:tcPr>
            <w:tcW w:w="1275" w:type="dxa"/>
          </w:tcPr>
          <w:p w14:paraId="775823B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CpG</w:t>
            </w:r>
          </w:p>
        </w:tc>
        <w:tc>
          <w:tcPr>
            <w:tcW w:w="3128" w:type="dxa"/>
            <w:gridSpan w:val="2"/>
          </w:tcPr>
          <w:p w14:paraId="0B5F542A"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Indirect effect</w:t>
            </w:r>
          </w:p>
        </w:tc>
        <w:tc>
          <w:tcPr>
            <w:tcW w:w="3887" w:type="dxa"/>
            <w:gridSpan w:val="3"/>
          </w:tcPr>
          <w:p w14:paraId="632C8EB8"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Direct effect</w:t>
            </w:r>
          </w:p>
        </w:tc>
        <w:tc>
          <w:tcPr>
            <w:tcW w:w="3334" w:type="dxa"/>
            <w:gridSpan w:val="3"/>
          </w:tcPr>
          <w:p w14:paraId="3F6C2347"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Total effect</w:t>
            </w:r>
          </w:p>
        </w:tc>
      </w:tr>
      <w:tr w:rsidR="001400ED" w:rsidRPr="001400ED" w14:paraId="487790D6" w14:textId="77777777" w:rsidTr="0046365B">
        <w:trPr>
          <w:trHeight w:val="111"/>
        </w:trPr>
        <w:tc>
          <w:tcPr>
            <w:tcW w:w="1275" w:type="dxa"/>
          </w:tcPr>
          <w:p w14:paraId="2CD4C9B7" w14:textId="77777777" w:rsidR="001400ED" w:rsidRPr="00BB3D02" w:rsidRDefault="001400ED" w:rsidP="001400ED">
            <w:pPr>
              <w:rPr>
                <w:rFonts w:ascii="Times New Roman" w:hAnsi="Times New Roman" w:cs="Times New Roman"/>
                <w:b/>
                <w:bCs/>
                <w:sz w:val="16"/>
                <w:szCs w:val="16"/>
              </w:rPr>
            </w:pPr>
          </w:p>
        </w:tc>
        <w:tc>
          <w:tcPr>
            <w:tcW w:w="1134" w:type="dxa"/>
          </w:tcPr>
          <w:p w14:paraId="7A4B493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Estimate</w:t>
            </w:r>
          </w:p>
        </w:tc>
        <w:tc>
          <w:tcPr>
            <w:tcW w:w="1994" w:type="dxa"/>
          </w:tcPr>
          <w:p w14:paraId="3544DE15"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95% CI</w:t>
            </w:r>
          </w:p>
        </w:tc>
        <w:tc>
          <w:tcPr>
            <w:tcW w:w="1415" w:type="dxa"/>
          </w:tcPr>
          <w:p w14:paraId="2E08A57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274" w:type="dxa"/>
          </w:tcPr>
          <w:p w14:paraId="1CC0BE45"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1198" w:type="dxa"/>
          </w:tcPr>
          <w:p w14:paraId="2950101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c>
          <w:tcPr>
            <w:tcW w:w="1210" w:type="dxa"/>
          </w:tcPr>
          <w:p w14:paraId="7F8636F1"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184" w:type="dxa"/>
          </w:tcPr>
          <w:p w14:paraId="5AF6ADA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940" w:type="dxa"/>
          </w:tcPr>
          <w:p w14:paraId="4471452C"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r>
      <w:tr w:rsidR="001400ED" w:rsidRPr="001400ED" w14:paraId="2BA04088" w14:textId="77777777" w:rsidTr="0046365B">
        <w:trPr>
          <w:trHeight w:val="83"/>
        </w:trPr>
        <w:tc>
          <w:tcPr>
            <w:tcW w:w="1275" w:type="dxa"/>
          </w:tcPr>
          <w:p w14:paraId="2DFC3224" w14:textId="77777777" w:rsidR="001400ED" w:rsidRPr="002077F1" w:rsidRDefault="001400ED" w:rsidP="001400ED">
            <w:pPr>
              <w:rPr>
                <w:rFonts w:ascii="Times New Roman" w:hAnsi="Times New Roman" w:cs="Times New Roman"/>
                <w:b/>
                <w:bCs/>
                <w:sz w:val="16"/>
                <w:szCs w:val="16"/>
              </w:rPr>
            </w:pPr>
            <w:r w:rsidRPr="002077F1">
              <w:rPr>
                <w:rFonts w:ascii="Times New Roman" w:hAnsi="Times New Roman" w:cs="Times New Roman"/>
                <w:b/>
                <w:bCs/>
                <w:sz w:val="16"/>
                <w:szCs w:val="16"/>
              </w:rPr>
              <w:t>cg17040807</w:t>
            </w:r>
          </w:p>
        </w:tc>
        <w:tc>
          <w:tcPr>
            <w:tcW w:w="1134" w:type="dxa"/>
          </w:tcPr>
          <w:p w14:paraId="3F1C6519" w14:textId="547D55C2"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w:t>
            </w:r>
            <w:r w:rsidR="00D51061">
              <w:rPr>
                <w:rFonts w:ascii="Times New Roman" w:hAnsi="Times New Roman" w:cs="Times New Roman"/>
                <w:sz w:val="16"/>
                <w:szCs w:val="16"/>
              </w:rPr>
              <w:t>40</w:t>
            </w:r>
          </w:p>
        </w:tc>
        <w:tc>
          <w:tcPr>
            <w:tcW w:w="1994" w:type="dxa"/>
          </w:tcPr>
          <w:p w14:paraId="3F5F37A4" w14:textId="4016D7AF"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w:t>
            </w:r>
            <w:r w:rsidR="00D51061">
              <w:rPr>
                <w:rFonts w:ascii="Times New Roman" w:hAnsi="Times New Roman" w:cs="Times New Roman"/>
                <w:sz w:val="16"/>
                <w:szCs w:val="16"/>
              </w:rPr>
              <w:t>10</w:t>
            </w:r>
            <w:r>
              <w:rPr>
                <w:rFonts w:ascii="Times New Roman" w:hAnsi="Times New Roman" w:cs="Times New Roman"/>
                <w:sz w:val="16"/>
                <w:szCs w:val="16"/>
              </w:rPr>
              <w:t xml:space="preserve">, </w:t>
            </w:r>
            <w:r w:rsidRPr="00B35FA8">
              <w:rPr>
                <w:rFonts w:ascii="Times New Roman" w:hAnsi="Times New Roman" w:cs="Times New Roman"/>
                <w:sz w:val="16"/>
                <w:szCs w:val="16"/>
              </w:rPr>
              <w:t>0.008</w:t>
            </w:r>
            <w:r w:rsidR="00D51061">
              <w:rPr>
                <w:rFonts w:ascii="Times New Roman" w:hAnsi="Times New Roman" w:cs="Times New Roman"/>
                <w:sz w:val="16"/>
                <w:szCs w:val="16"/>
              </w:rPr>
              <w:t>7</w:t>
            </w:r>
          </w:p>
        </w:tc>
        <w:tc>
          <w:tcPr>
            <w:tcW w:w="1415" w:type="dxa"/>
          </w:tcPr>
          <w:p w14:paraId="42E653F6" w14:textId="46B7FEE7" w:rsidR="001400ED" w:rsidRPr="001400ED" w:rsidRDefault="00B35FA8" w:rsidP="00B35FA8">
            <w:pPr>
              <w:rPr>
                <w:rFonts w:ascii="Times New Roman" w:hAnsi="Times New Roman" w:cs="Times New Roman"/>
                <w:sz w:val="16"/>
                <w:szCs w:val="16"/>
              </w:rPr>
            </w:pPr>
            <w:r w:rsidRPr="00B35FA8">
              <w:rPr>
                <w:rFonts w:ascii="Times New Roman" w:hAnsi="Times New Roman" w:cs="Times New Roman"/>
                <w:sz w:val="16"/>
                <w:szCs w:val="16"/>
              </w:rPr>
              <w:t>0.032</w:t>
            </w:r>
            <w:r w:rsidR="00D51061">
              <w:rPr>
                <w:rFonts w:ascii="Times New Roman" w:hAnsi="Times New Roman" w:cs="Times New Roman"/>
                <w:sz w:val="16"/>
                <w:szCs w:val="16"/>
              </w:rPr>
              <w:t>4</w:t>
            </w:r>
          </w:p>
        </w:tc>
        <w:tc>
          <w:tcPr>
            <w:tcW w:w="1274" w:type="dxa"/>
          </w:tcPr>
          <w:p w14:paraId="192FE5DA" w14:textId="30A6A0CE"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0.009</w:t>
            </w:r>
          </w:p>
        </w:tc>
        <w:tc>
          <w:tcPr>
            <w:tcW w:w="1198" w:type="dxa"/>
          </w:tcPr>
          <w:p w14:paraId="5D919BBC" w14:textId="1B0D51B9"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0.0006</w:t>
            </w:r>
          </w:p>
        </w:tc>
        <w:tc>
          <w:tcPr>
            <w:tcW w:w="1210" w:type="dxa"/>
          </w:tcPr>
          <w:p w14:paraId="36105656" w14:textId="30FA0FBF"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0.036</w:t>
            </w:r>
            <w:r w:rsidR="00D51061">
              <w:rPr>
                <w:rFonts w:ascii="Times New Roman" w:hAnsi="Times New Roman" w:cs="Times New Roman"/>
                <w:sz w:val="16"/>
                <w:szCs w:val="16"/>
              </w:rPr>
              <w:t>4</w:t>
            </w:r>
          </w:p>
        </w:tc>
        <w:tc>
          <w:tcPr>
            <w:tcW w:w="1184" w:type="dxa"/>
          </w:tcPr>
          <w:p w14:paraId="2BCCEF52" w14:textId="0373C100"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0.009</w:t>
            </w:r>
          </w:p>
        </w:tc>
        <w:tc>
          <w:tcPr>
            <w:tcW w:w="940" w:type="dxa"/>
          </w:tcPr>
          <w:p w14:paraId="7005DA9A" w14:textId="51130808"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0.0001</w:t>
            </w:r>
          </w:p>
        </w:tc>
      </w:tr>
      <w:tr w:rsidR="001400ED" w:rsidRPr="001400ED" w14:paraId="387B0F0A" w14:textId="77777777" w:rsidTr="0046365B">
        <w:trPr>
          <w:trHeight w:val="101"/>
        </w:trPr>
        <w:tc>
          <w:tcPr>
            <w:tcW w:w="1275" w:type="dxa"/>
          </w:tcPr>
          <w:p w14:paraId="3DD85B2D" w14:textId="77777777" w:rsidR="001400ED" w:rsidRPr="002077F1" w:rsidRDefault="001400ED" w:rsidP="001400ED">
            <w:pPr>
              <w:rPr>
                <w:rFonts w:ascii="Times New Roman" w:hAnsi="Times New Roman" w:cs="Times New Roman"/>
                <w:b/>
                <w:bCs/>
                <w:sz w:val="16"/>
                <w:szCs w:val="16"/>
              </w:rPr>
            </w:pPr>
            <w:r w:rsidRPr="002077F1">
              <w:rPr>
                <w:rFonts w:ascii="Times New Roman" w:hAnsi="Times New Roman" w:cs="Times New Roman"/>
                <w:b/>
                <w:bCs/>
                <w:sz w:val="16"/>
                <w:szCs w:val="16"/>
              </w:rPr>
              <w:t>cg19242268</w:t>
            </w:r>
          </w:p>
        </w:tc>
        <w:tc>
          <w:tcPr>
            <w:tcW w:w="1134" w:type="dxa"/>
          </w:tcPr>
          <w:p w14:paraId="302EA8E9" w14:textId="02412BE8"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0.005</w:t>
            </w:r>
            <w:r w:rsidR="00D51061">
              <w:rPr>
                <w:rFonts w:ascii="Times New Roman" w:hAnsi="Times New Roman" w:cs="Times New Roman"/>
                <w:sz w:val="16"/>
                <w:szCs w:val="16"/>
              </w:rPr>
              <w:t>4</w:t>
            </w:r>
          </w:p>
        </w:tc>
        <w:tc>
          <w:tcPr>
            <w:tcW w:w="1994" w:type="dxa"/>
          </w:tcPr>
          <w:p w14:paraId="0912CB23" w14:textId="11D358ED"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0.0017</w:t>
            </w:r>
            <w:r>
              <w:rPr>
                <w:rFonts w:ascii="Times New Roman" w:hAnsi="Times New Roman" w:cs="Times New Roman"/>
                <w:sz w:val="16"/>
                <w:szCs w:val="16"/>
              </w:rPr>
              <w:t xml:space="preserve">, </w:t>
            </w:r>
            <w:r w:rsidRPr="00B35FA8">
              <w:rPr>
                <w:rFonts w:ascii="Times New Roman" w:hAnsi="Times New Roman" w:cs="Times New Roman"/>
                <w:sz w:val="16"/>
                <w:szCs w:val="16"/>
              </w:rPr>
              <w:t>0.010</w:t>
            </w:r>
            <w:r w:rsidR="00D51061">
              <w:rPr>
                <w:rFonts w:ascii="Times New Roman" w:hAnsi="Times New Roman" w:cs="Times New Roman"/>
                <w:sz w:val="16"/>
                <w:szCs w:val="16"/>
              </w:rPr>
              <w:t>9</w:t>
            </w:r>
          </w:p>
        </w:tc>
        <w:tc>
          <w:tcPr>
            <w:tcW w:w="1415" w:type="dxa"/>
          </w:tcPr>
          <w:p w14:paraId="3107C50C" w14:textId="6614AC9F"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0.03</w:t>
            </w:r>
            <w:r w:rsidR="00D51061">
              <w:rPr>
                <w:rFonts w:ascii="Times New Roman" w:hAnsi="Times New Roman" w:cs="Times New Roman"/>
                <w:sz w:val="16"/>
                <w:szCs w:val="16"/>
              </w:rPr>
              <w:t>10</w:t>
            </w:r>
          </w:p>
        </w:tc>
        <w:tc>
          <w:tcPr>
            <w:tcW w:w="1274" w:type="dxa"/>
          </w:tcPr>
          <w:p w14:paraId="121F3434" w14:textId="0ABFDF64"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0.009</w:t>
            </w:r>
          </w:p>
        </w:tc>
        <w:tc>
          <w:tcPr>
            <w:tcW w:w="1198" w:type="dxa"/>
          </w:tcPr>
          <w:p w14:paraId="5222765F" w14:textId="7EE58947"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0.0008</w:t>
            </w:r>
          </w:p>
        </w:tc>
        <w:tc>
          <w:tcPr>
            <w:tcW w:w="1210" w:type="dxa"/>
          </w:tcPr>
          <w:p w14:paraId="0F23FF4B" w14:textId="74234AA1"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0.036</w:t>
            </w:r>
            <w:r w:rsidR="00D51061">
              <w:rPr>
                <w:rFonts w:ascii="Times New Roman" w:hAnsi="Times New Roman" w:cs="Times New Roman"/>
                <w:sz w:val="16"/>
                <w:szCs w:val="16"/>
              </w:rPr>
              <w:t>4</w:t>
            </w:r>
          </w:p>
        </w:tc>
        <w:tc>
          <w:tcPr>
            <w:tcW w:w="1184" w:type="dxa"/>
          </w:tcPr>
          <w:p w14:paraId="73059F7C" w14:textId="771602BA"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0.009</w:t>
            </w:r>
          </w:p>
        </w:tc>
        <w:tc>
          <w:tcPr>
            <w:tcW w:w="940" w:type="dxa"/>
          </w:tcPr>
          <w:p w14:paraId="39C43D93" w14:textId="3454D8FF"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0.0001</w:t>
            </w:r>
          </w:p>
        </w:tc>
      </w:tr>
      <w:tr w:rsidR="001400ED" w:rsidRPr="001400ED" w14:paraId="057998D0" w14:textId="77777777" w:rsidTr="0046365B">
        <w:trPr>
          <w:trHeight w:val="83"/>
        </w:trPr>
        <w:tc>
          <w:tcPr>
            <w:tcW w:w="1275" w:type="dxa"/>
          </w:tcPr>
          <w:p w14:paraId="63FCB5EB" w14:textId="77777777" w:rsidR="001400ED" w:rsidRPr="002077F1" w:rsidRDefault="001400ED" w:rsidP="001400ED">
            <w:pPr>
              <w:rPr>
                <w:rFonts w:ascii="Times New Roman" w:hAnsi="Times New Roman" w:cs="Times New Roman"/>
                <w:b/>
                <w:bCs/>
                <w:sz w:val="16"/>
                <w:szCs w:val="16"/>
              </w:rPr>
            </w:pPr>
            <w:r w:rsidRPr="002077F1">
              <w:rPr>
                <w:rFonts w:ascii="Times New Roman" w:hAnsi="Times New Roman" w:cs="Times New Roman"/>
                <w:b/>
                <w:bCs/>
                <w:sz w:val="16"/>
                <w:szCs w:val="16"/>
              </w:rPr>
              <w:t>cg26552621</w:t>
            </w:r>
          </w:p>
        </w:tc>
        <w:tc>
          <w:tcPr>
            <w:tcW w:w="1134" w:type="dxa"/>
          </w:tcPr>
          <w:p w14:paraId="70DBD68E" w14:textId="58A40FEA"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0.005</w:t>
            </w:r>
            <w:r w:rsidR="00D51061">
              <w:rPr>
                <w:rFonts w:ascii="Times New Roman" w:hAnsi="Times New Roman" w:cs="Times New Roman"/>
                <w:sz w:val="16"/>
                <w:szCs w:val="16"/>
              </w:rPr>
              <w:t>1</w:t>
            </w:r>
          </w:p>
        </w:tc>
        <w:tc>
          <w:tcPr>
            <w:tcW w:w="1994" w:type="dxa"/>
          </w:tcPr>
          <w:p w14:paraId="3CC2EBCA" w14:textId="7368E87C"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0.0011</w:t>
            </w:r>
            <w:r>
              <w:rPr>
                <w:rFonts w:ascii="Times New Roman" w:hAnsi="Times New Roman" w:cs="Times New Roman"/>
                <w:sz w:val="16"/>
                <w:szCs w:val="16"/>
              </w:rPr>
              <w:t xml:space="preserve">, </w:t>
            </w:r>
            <w:r w:rsidRPr="00B35FA8">
              <w:rPr>
                <w:rFonts w:ascii="Times New Roman" w:hAnsi="Times New Roman" w:cs="Times New Roman"/>
                <w:sz w:val="16"/>
                <w:szCs w:val="16"/>
              </w:rPr>
              <w:t>0.0105</w:t>
            </w:r>
          </w:p>
        </w:tc>
        <w:tc>
          <w:tcPr>
            <w:tcW w:w="1415" w:type="dxa"/>
          </w:tcPr>
          <w:p w14:paraId="1CDC74EF" w14:textId="04315B5A"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0.031</w:t>
            </w:r>
            <w:r w:rsidR="00D51061">
              <w:rPr>
                <w:rFonts w:ascii="Times New Roman" w:hAnsi="Times New Roman" w:cs="Times New Roman"/>
                <w:sz w:val="16"/>
                <w:szCs w:val="16"/>
              </w:rPr>
              <w:t>3</w:t>
            </w:r>
          </w:p>
        </w:tc>
        <w:tc>
          <w:tcPr>
            <w:tcW w:w="1274" w:type="dxa"/>
          </w:tcPr>
          <w:p w14:paraId="507EB26A" w14:textId="7DE9B041"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0.009</w:t>
            </w:r>
          </w:p>
        </w:tc>
        <w:tc>
          <w:tcPr>
            <w:tcW w:w="1198" w:type="dxa"/>
          </w:tcPr>
          <w:p w14:paraId="278F7230" w14:textId="46445A58"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0.001</w:t>
            </w:r>
          </w:p>
        </w:tc>
        <w:tc>
          <w:tcPr>
            <w:tcW w:w="1210" w:type="dxa"/>
          </w:tcPr>
          <w:p w14:paraId="451C6192" w14:textId="1AC825CE"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0.036</w:t>
            </w:r>
            <w:r w:rsidR="00D51061">
              <w:rPr>
                <w:rFonts w:ascii="Times New Roman" w:hAnsi="Times New Roman" w:cs="Times New Roman"/>
                <w:sz w:val="16"/>
                <w:szCs w:val="16"/>
              </w:rPr>
              <w:t>4</w:t>
            </w:r>
          </w:p>
        </w:tc>
        <w:tc>
          <w:tcPr>
            <w:tcW w:w="1184" w:type="dxa"/>
          </w:tcPr>
          <w:p w14:paraId="6CD7F87A" w14:textId="22739055"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0.009</w:t>
            </w:r>
          </w:p>
        </w:tc>
        <w:tc>
          <w:tcPr>
            <w:tcW w:w="940" w:type="dxa"/>
          </w:tcPr>
          <w:p w14:paraId="34644360" w14:textId="71473754" w:rsidR="001400ED" w:rsidRPr="001400ED" w:rsidRDefault="00B35FA8" w:rsidP="001400ED">
            <w:pPr>
              <w:rPr>
                <w:rFonts w:ascii="Times New Roman" w:hAnsi="Times New Roman" w:cs="Times New Roman"/>
                <w:sz w:val="16"/>
                <w:szCs w:val="16"/>
              </w:rPr>
            </w:pPr>
            <w:r w:rsidRPr="00B35FA8">
              <w:rPr>
                <w:rFonts w:ascii="Times New Roman" w:hAnsi="Times New Roman" w:cs="Times New Roman"/>
                <w:sz w:val="16"/>
                <w:szCs w:val="16"/>
              </w:rPr>
              <w:t>0.0001</w:t>
            </w:r>
          </w:p>
        </w:tc>
      </w:tr>
      <w:tr w:rsidR="001400ED" w:rsidRPr="001400ED" w14:paraId="72061A41" w14:textId="77777777" w:rsidTr="0046365B">
        <w:trPr>
          <w:trHeight w:val="71"/>
        </w:trPr>
        <w:tc>
          <w:tcPr>
            <w:tcW w:w="1275" w:type="dxa"/>
          </w:tcPr>
          <w:p w14:paraId="24E81C5C" w14:textId="77777777" w:rsidR="001400ED" w:rsidRPr="002077F1" w:rsidRDefault="001400ED" w:rsidP="001400ED">
            <w:pPr>
              <w:rPr>
                <w:rFonts w:ascii="Times New Roman" w:hAnsi="Times New Roman" w:cs="Times New Roman"/>
                <w:b/>
                <w:bCs/>
                <w:sz w:val="16"/>
                <w:szCs w:val="16"/>
              </w:rPr>
            </w:pPr>
            <w:r w:rsidRPr="002077F1">
              <w:rPr>
                <w:rFonts w:ascii="Times New Roman" w:hAnsi="Times New Roman" w:cs="Times New Roman"/>
                <w:b/>
                <w:bCs/>
                <w:sz w:val="16"/>
                <w:szCs w:val="16"/>
              </w:rPr>
              <w:t>cg04457572</w:t>
            </w:r>
          </w:p>
        </w:tc>
        <w:tc>
          <w:tcPr>
            <w:tcW w:w="1134" w:type="dxa"/>
          </w:tcPr>
          <w:p w14:paraId="7794C31F" w14:textId="570C05DD"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0.0052</w:t>
            </w:r>
          </w:p>
        </w:tc>
        <w:tc>
          <w:tcPr>
            <w:tcW w:w="1994" w:type="dxa"/>
          </w:tcPr>
          <w:p w14:paraId="210E63F7" w14:textId="117131AF"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0.001</w:t>
            </w:r>
            <w:r w:rsidR="00D51061">
              <w:rPr>
                <w:rFonts w:ascii="Times New Roman" w:hAnsi="Times New Roman" w:cs="Times New Roman"/>
                <w:sz w:val="16"/>
                <w:szCs w:val="16"/>
              </w:rPr>
              <w:t>5</w:t>
            </w:r>
            <w:r>
              <w:rPr>
                <w:rFonts w:ascii="Times New Roman" w:hAnsi="Times New Roman" w:cs="Times New Roman"/>
                <w:sz w:val="16"/>
                <w:szCs w:val="16"/>
              </w:rPr>
              <w:t xml:space="preserve">, </w:t>
            </w:r>
            <w:r w:rsidRPr="00CF6A5D">
              <w:rPr>
                <w:rFonts w:ascii="Times New Roman" w:hAnsi="Times New Roman" w:cs="Times New Roman"/>
                <w:sz w:val="16"/>
                <w:szCs w:val="16"/>
              </w:rPr>
              <w:t>0.010</w:t>
            </w:r>
            <w:r w:rsidR="00D51061">
              <w:rPr>
                <w:rFonts w:ascii="Times New Roman" w:hAnsi="Times New Roman" w:cs="Times New Roman"/>
                <w:sz w:val="16"/>
                <w:szCs w:val="16"/>
              </w:rPr>
              <w:t>6</w:t>
            </w:r>
          </w:p>
        </w:tc>
        <w:tc>
          <w:tcPr>
            <w:tcW w:w="1415" w:type="dxa"/>
          </w:tcPr>
          <w:p w14:paraId="401DBD31" w14:textId="72BA9A29" w:rsidR="001400ED" w:rsidRPr="001400ED" w:rsidRDefault="0044393F" w:rsidP="001400ED">
            <w:pPr>
              <w:rPr>
                <w:rFonts w:ascii="Times New Roman" w:hAnsi="Times New Roman" w:cs="Times New Roman"/>
                <w:sz w:val="16"/>
                <w:szCs w:val="16"/>
              </w:rPr>
            </w:pPr>
            <w:r w:rsidRPr="0044393F">
              <w:rPr>
                <w:rFonts w:ascii="Times New Roman" w:hAnsi="Times New Roman" w:cs="Times New Roman"/>
                <w:sz w:val="16"/>
                <w:szCs w:val="16"/>
              </w:rPr>
              <w:t>0.031</w:t>
            </w:r>
            <w:r w:rsidR="00D51061">
              <w:rPr>
                <w:rFonts w:ascii="Times New Roman" w:hAnsi="Times New Roman" w:cs="Times New Roman"/>
                <w:sz w:val="16"/>
                <w:szCs w:val="16"/>
              </w:rPr>
              <w:t>2</w:t>
            </w:r>
          </w:p>
        </w:tc>
        <w:tc>
          <w:tcPr>
            <w:tcW w:w="1274" w:type="dxa"/>
          </w:tcPr>
          <w:p w14:paraId="4FEFDF0F" w14:textId="091B9EE9" w:rsidR="001400ED" w:rsidRPr="001400ED" w:rsidRDefault="0044393F" w:rsidP="001400ED">
            <w:pPr>
              <w:rPr>
                <w:rFonts w:ascii="Times New Roman" w:hAnsi="Times New Roman" w:cs="Times New Roman"/>
                <w:sz w:val="16"/>
                <w:szCs w:val="16"/>
              </w:rPr>
            </w:pPr>
            <w:r w:rsidRPr="0044393F">
              <w:rPr>
                <w:rFonts w:ascii="Times New Roman" w:hAnsi="Times New Roman" w:cs="Times New Roman"/>
                <w:sz w:val="16"/>
                <w:szCs w:val="16"/>
              </w:rPr>
              <w:t>0.009</w:t>
            </w:r>
          </w:p>
        </w:tc>
        <w:tc>
          <w:tcPr>
            <w:tcW w:w="1198" w:type="dxa"/>
          </w:tcPr>
          <w:p w14:paraId="404D2F9F" w14:textId="46211C63" w:rsidR="001400ED" w:rsidRPr="001400ED" w:rsidRDefault="0044393F" w:rsidP="001400ED">
            <w:pPr>
              <w:rPr>
                <w:rFonts w:ascii="Times New Roman" w:hAnsi="Times New Roman" w:cs="Times New Roman"/>
                <w:sz w:val="16"/>
                <w:szCs w:val="16"/>
              </w:rPr>
            </w:pPr>
            <w:r w:rsidRPr="0044393F">
              <w:rPr>
                <w:rFonts w:ascii="Times New Roman" w:hAnsi="Times New Roman" w:cs="Times New Roman"/>
                <w:sz w:val="16"/>
                <w:szCs w:val="16"/>
              </w:rPr>
              <w:t>0.000</w:t>
            </w:r>
            <w:r w:rsidR="00D51061">
              <w:rPr>
                <w:rFonts w:ascii="Times New Roman" w:hAnsi="Times New Roman" w:cs="Times New Roman"/>
                <w:sz w:val="16"/>
                <w:szCs w:val="16"/>
              </w:rPr>
              <w:t>9</w:t>
            </w:r>
          </w:p>
        </w:tc>
        <w:tc>
          <w:tcPr>
            <w:tcW w:w="1210" w:type="dxa"/>
          </w:tcPr>
          <w:p w14:paraId="6C28B330" w14:textId="533A364E" w:rsidR="001400ED" w:rsidRPr="001400ED" w:rsidRDefault="0044393F" w:rsidP="001400ED">
            <w:pPr>
              <w:rPr>
                <w:rFonts w:ascii="Times New Roman" w:hAnsi="Times New Roman" w:cs="Times New Roman"/>
                <w:sz w:val="16"/>
                <w:szCs w:val="16"/>
              </w:rPr>
            </w:pPr>
            <w:r w:rsidRPr="0044393F">
              <w:rPr>
                <w:rFonts w:ascii="Times New Roman" w:hAnsi="Times New Roman" w:cs="Times New Roman"/>
                <w:sz w:val="16"/>
                <w:szCs w:val="16"/>
              </w:rPr>
              <w:t>0.036</w:t>
            </w:r>
            <w:r w:rsidR="00D51061">
              <w:rPr>
                <w:rFonts w:ascii="Times New Roman" w:hAnsi="Times New Roman" w:cs="Times New Roman"/>
                <w:sz w:val="16"/>
                <w:szCs w:val="16"/>
              </w:rPr>
              <w:t>4</w:t>
            </w:r>
          </w:p>
        </w:tc>
        <w:tc>
          <w:tcPr>
            <w:tcW w:w="1184" w:type="dxa"/>
          </w:tcPr>
          <w:p w14:paraId="706F1CC4" w14:textId="4674E2F9" w:rsidR="001400ED" w:rsidRPr="001400ED" w:rsidRDefault="0044393F" w:rsidP="001400ED">
            <w:pPr>
              <w:rPr>
                <w:rFonts w:ascii="Times New Roman" w:hAnsi="Times New Roman" w:cs="Times New Roman"/>
                <w:sz w:val="16"/>
                <w:szCs w:val="16"/>
              </w:rPr>
            </w:pPr>
            <w:r w:rsidRPr="0044393F">
              <w:rPr>
                <w:rFonts w:ascii="Times New Roman" w:hAnsi="Times New Roman" w:cs="Times New Roman"/>
                <w:sz w:val="16"/>
                <w:szCs w:val="16"/>
              </w:rPr>
              <w:t>0.009</w:t>
            </w:r>
          </w:p>
        </w:tc>
        <w:tc>
          <w:tcPr>
            <w:tcW w:w="940" w:type="dxa"/>
          </w:tcPr>
          <w:p w14:paraId="71AF6D6E" w14:textId="4B968487" w:rsidR="001400ED" w:rsidRPr="001400ED" w:rsidRDefault="0044393F" w:rsidP="001400ED">
            <w:pPr>
              <w:rPr>
                <w:rFonts w:ascii="Times New Roman" w:hAnsi="Times New Roman" w:cs="Times New Roman"/>
                <w:sz w:val="16"/>
                <w:szCs w:val="16"/>
              </w:rPr>
            </w:pPr>
            <w:r w:rsidRPr="0044393F">
              <w:rPr>
                <w:rFonts w:ascii="Times New Roman" w:hAnsi="Times New Roman" w:cs="Times New Roman"/>
                <w:sz w:val="16"/>
                <w:szCs w:val="16"/>
              </w:rPr>
              <w:t>0.0001</w:t>
            </w:r>
          </w:p>
        </w:tc>
      </w:tr>
      <w:tr w:rsidR="001400ED" w:rsidRPr="001400ED" w14:paraId="6F14DAAD" w14:textId="77777777" w:rsidTr="0046365B">
        <w:trPr>
          <w:trHeight w:val="111"/>
        </w:trPr>
        <w:tc>
          <w:tcPr>
            <w:tcW w:w="1275" w:type="dxa"/>
          </w:tcPr>
          <w:p w14:paraId="6F2A3535" w14:textId="77777777" w:rsidR="001400ED" w:rsidRPr="002077F1" w:rsidRDefault="001400ED" w:rsidP="001400ED">
            <w:pPr>
              <w:rPr>
                <w:rFonts w:ascii="Times New Roman" w:hAnsi="Times New Roman" w:cs="Times New Roman"/>
                <w:b/>
                <w:bCs/>
                <w:sz w:val="16"/>
                <w:szCs w:val="16"/>
              </w:rPr>
            </w:pPr>
            <w:r w:rsidRPr="002077F1">
              <w:rPr>
                <w:rFonts w:ascii="Times New Roman" w:hAnsi="Times New Roman" w:cs="Times New Roman"/>
                <w:b/>
                <w:bCs/>
                <w:sz w:val="16"/>
                <w:szCs w:val="16"/>
              </w:rPr>
              <w:t>cg06457011</w:t>
            </w:r>
          </w:p>
        </w:tc>
        <w:tc>
          <w:tcPr>
            <w:tcW w:w="1134" w:type="dxa"/>
          </w:tcPr>
          <w:p w14:paraId="41482D5D" w14:textId="3B047FDD"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0.004</w:t>
            </w:r>
            <w:r w:rsidR="00D51061">
              <w:rPr>
                <w:rFonts w:ascii="Times New Roman" w:hAnsi="Times New Roman" w:cs="Times New Roman"/>
                <w:sz w:val="16"/>
                <w:szCs w:val="16"/>
              </w:rPr>
              <w:t>1</w:t>
            </w:r>
          </w:p>
        </w:tc>
        <w:tc>
          <w:tcPr>
            <w:tcW w:w="1994" w:type="dxa"/>
          </w:tcPr>
          <w:p w14:paraId="09010D0C" w14:textId="51417707"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0.0006</w:t>
            </w:r>
            <w:r>
              <w:rPr>
                <w:rFonts w:ascii="Times New Roman" w:hAnsi="Times New Roman" w:cs="Times New Roman"/>
                <w:sz w:val="16"/>
                <w:szCs w:val="16"/>
              </w:rPr>
              <w:t xml:space="preserve">, </w:t>
            </w:r>
            <w:r w:rsidRPr="00CF6A5D">
              <w:rPr>
                <w:rFonts w:ascii="Times New Roman" w:hAnsi="Times New Roman" w:cs="Times New Roman"/>
                <w:sz w:val="16"/>
                <w:szCs w:val="16"/>
              </w:rPr>
              <w:t>0.0097</w:t>
            </w:r>
          </w:p>
        </w:tc>
        <w:tc>
          <w:tcPr>
            <w:tcW w:w="1415" w:type="dxa"/>
          </w:tcPr>
          <w:p w14:paraId="085E4B0C" w14:textId="2B884C18"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0.032</w:t>
            </w:r>
            <w:r w:rsidR="00D51061">
              <w:rPr>
                <w:rFonts w:ascii="Times New Roman" w:hAnsi="Times New Roman" w:cs="Times New Roman"/>
                <w:sz w:val="16"/>
                <w:szCs w:val="16"/>
              </w:rPr>
              <w:t>3</w:t>
            </w:r>
          </w:p>
        </w:tc>
        <w:tc>
          <w:tcPr>
            <w:tcW w:w="1274" w:type="dxa"/>
          </w:tcPr>
          <w:p w14:paraId="2471BBFD" w14:textId="03ABF656"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0.009</w:t>
            </w:r>
          </w:p>
        </w:tc>
        <w:tc>
          <w:tcPr>
            <w:tcW w:w="1198" w:type="dxa"/>
          </w:tcPr>
          <w:p w14:paraId="3A45AE54" w14:textId="73A0595F"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0.0006</w:t>
            </w:r>
          </w:p>
        </w:tc>
        <w:tc>
          <w:tcPr>
            <w:tcW w:w="1210" w:type="dxa"/>
          </w:tcPr>
          <w:p w14:paraId="1E3DA90E" w14:textId="6D71E8DF"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0.036</w:t>
            </w:r>
            <w:r w:rsidR="00D51061">
              <w:rPr>
                <w:rFonts w:ascii="Times New Roman" w:hAnsi="Times New Roman" w:cs="Times New Roman"/>
                <w:sz w:val="16"/>
                <w:szCs w:val="16"/>
              </w:rPr>
              <w:t>4</w:t>
            </w:r>
          </w:p>
        </w:tc>
        <w:tc>
          <w:tcPr>
            <w:tcW w:w="1184" w:type="dxa"/>
          </w:tcPr>
          <w:p w14:paraId="3E8B3E13" w14:textId="0D3438FC"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0.009</w:t>
            </w:r>
          </w:p>
        </w:tc>
        <w:tc>
          <w:tcPr>
            <w:tcW w:w="940" w:type="dxa"/>
          </w:tcPr>
          <w:p w14:paraId="7ED93D62" w14:textId="5287C663" w:rsidR="001400ED" w:rsidRPr="001400ED" w:rsidRDefault="00CF6A5D" w:rsidP="001400ED">
            <w:pPr>
              <w:rPr>
                <w:rFonts w:ascii="Times New Roman" w:hAnsi="Times New Roman" w:cs="Times New Roman"/>
                <w:sz w:val="16"/>
                <w:szCs w:val="16"/>
              </w:rPr>
            </w:pPr>
            <w:r w:rsidRPr="00CF6A5D">
              <w:rPr>
                <w:rFonts w:ascii="Times New Roman" w:hAnsi="Times New Roman" w:cs="Times New Roman"/>
                <w:sz w:val="16"/>
                <w:szCs w:val="16"/>
              </w:rPr>
              <w:t>0.0001</w:t>
            </w:r>
          </w:p>
        </w:tc>
      </w:tr>
      <w:tr w:rsidR="001400ED" w:rsidRPr="001400ED" w14:paraId="7DD533F4" w14:textId="77777777" w:rsidTr="0046365B">
        <w:trPr>
          <w:trHeight w:val="91"/>
        </w:trPr>
        <w:tc>
          <w:tcPr>
            <w:tcW w:w="11624" w:type="dxa"/>
            <w:gridSpan w:val="9"/>
          </w:tcPr>
          <w:p w14:paraId="0E160547" w14:textId="07291A79"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Serial multiple mediator model – </w:t>
            </w:r>
            <w:r w:rsidR="006F1958" w:rsidRPr="00BB3D02">
              <w:rPr>
                <w:rFonts w:ascii="Times New Roman" w:hAnsi="Times New Roman" w:cs="Times New Roman"/>
                <w:b/>
                <w:bCs/>
                <w:sz w:val="16"/>
                <w:szCs w:val="16"/>
              </w:rPr>
              <w:t>OLS</w:t>
            </w:r>
            <w:r w:rsidRPr="00BB3D02">
              <w:rPr>
                <w:rFonts w:ascii="Times New Roman" w:hAnsi="Times New Roman" w:cs="Times New Roman"/>
                <w:b/>
                <w:bCs/>
                <w:sz w:val="16"/>
                <w:szCs w:val="16"/>
              </w:rPr>
              <w:t xml:space="preserve"> bootstrap approach</w:t>
            </w:r>
          </w:p>
        </w:tc>
      </w:tr>
      <w:tr w:rsidR="001400ED" w:rsidRPr="001400ED" w14:paraId="2840E33F" w14:textId="77777777" w:rsidTr="0046365B">
        <w:trPr>
          <w:trHeight w:val="91"/>
        </w:trPr>
        <w:tc>
          <w:tcPr>
            <w:tcW w:w="4403" w:type="dxa"/>
            <w:gridSpan w:val="3"/>
          </w:tcPr>
          <w:p w14:paraId="77371C8F"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Indirect effects</w:t>
            </w:r>
          </w:p>
        </w:tc>
        <w:tc>
          <w:tcPr>
            <w:tcW w:w="3887" w:type="dxa"/>
            <w:gridSpan w:val="3"/>
          </w:tcPr>
          <w:p w14:paraId="184FA325"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Direct effect</w:t>
            </w:r>
          </w:p>
        </w:tc>
        <w:tc>
          <w:tcPr>
            <w:tcW w:w="3334" w:type="dxa"/>
            <w:gridSpan w:val="3"/>
          </w:tcPr>
          <w:p w14:paraId="42328C65"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Total effect</w:t>
            </w:r>
          </w:p>
        </w:tc>
      </w:tr>
      <w:tr w:rsidR="001400ED" w:rsidRPr="001400ED" w14:paraId="2C007EB2" w14:textId="77777777" w:rsidTr="0046365B">
        <w:trPr>
          <w:trHeight w:val="91"/>
        </w:trPr>
        <w:tc>
          <w:tcPr>
            <w:tcW w:w="1275" w:type="dxa"/>
          </w:tcPr>
          <w:p w14:paraId="5C5AB895"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Pathway</w:t>
            </w:r>
          </w:p>
        </w:tc>
        <w:tc>
          <w:tcPr>
            <w:tcW w:w="1134" w:type="dxa"/>
          </w:tcPr>
          <w:p w14:paraId="1F681E06"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994" w:type="dxa"/>
          </w:tcPr>
          <w:p w14:paraId="78548340"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95% CI</w:t>
            </w:r>
          </w:p>
        </w:tc>
        <w:tc>
          <w:tcPr>
            <w:tcW w:w="1415" w:type="dxa"/>
          </w:tcPr>
          <w:p w14:paraId="5D3C1B7E"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274" w:type="dxa"/>
          </w:tcPr>
          <w:p w14:paraId="65F7AAAE"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1198" w:type="dxa"/>
          </w:tcPr>
          <w:p w14:paraId="695BC35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c>
          <w:tcPr>
            <w:tcW w:w="1210" w:type="dxa"/>
          </w:tcPr>
          <w:p w14:paraId="0062545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Estimate</w:t>
            </w:r>
          </w:p>
        </w:tc>
        <w:tc>
          <w:tcPr>
            <w:tcW w:w="1184" w:type="dxa"/>
          </w:tcPr>
          <w:p w14:paraId="574AAF73"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940" w:type="dxa"/>
          </w:tcPr>
          <w:p w14:paraId="6739B5CE"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r>
      <w:tr w:rsidR="001400ED" w:rsidRPr="001400ED" w14:paraId="087CB535" w14:textId="77777777" w:rsidTr="0046365B">
        <w:trPr>
          <w:trHeight w:val="83"/>
        </w:trPr>
        <w:tc>
          <w:tcPr>
            <w:tcW w:w="1275" w:type="dxa"/>
          </w:tcPr>
          <w:p w14:paraId="2A094ADB" w14:textId="77777777" w:rsidR="001400ED" w:rsidRPr="005E1102" w:rsidRDefault="001400ED" w:rsidP="001400ED">
            <w:pPr>
              <w:rPr>
                <w:rFonts w:ascii="Times New Roman" w:hAnsi="Times New Roman" w:cs="Times New Roman"/>
                <w:b/>
                <w:bCs/>
                <w:sz w:val="16"/>
                <w:szCs w:val="16"/>
              </w:rPr>
            </w:pPr>
            <w:r w:rsidRPr="005E1102">
              <w:rPr>
                <w:rFonts w:ascii="Times New Roman" w:hAnsi="Times New Roman" w:cs="Times New Roman"/>
                <w:b/>
                <w:bCs/>
                <w:sz w:val="16"/>
                <w:szCs w:val="16"/>
              </w:rPr>
              <w:t>Total indirect</w:t>
            </w:r>
          </w:p>
        </w:tc>
        <w:tc>
          <w:tcPr>
            <w:tcW w:w="1134" w:type="dxa"/>
          </w:tcPr>
          <w:p w14:paraId="41898561" w14:textId="05A00398" w:rsidR="001400ED"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0.01170</w:t>
            </w:r>
          </w:p>
        </w:tc>
        <w:tc>
          <w:tcPr>
            <w:tcW w:w="1994" w:type="dxa"/>
          </w:tcPr>
          <w:p w14:paraId="53CEC190" w14:textId="3EFEFE6D" w:rsidR="001400ED" w:rsidRPr="001400ED" w:rsidRDefault="00D30E0C" w:rsidP="001400ED">
            <w:pPr>
              <w:rPr>
                <w:rFonts w:ascii="Times New Roman" w:hAnsi="Times New Roman" w:cs="Times New Roman"/>
                <w:sz w:val="16"/>
                <w:szCs w:val="16"/>
              </w:rPr>
            </w:pPr>
            <w:r>
              <w:rPr>
                <w:rFonts w:ascii="Times New Roman" w:hAnsi="Times New Roman" w:cs="Times New Roman"/>
                <w:sz w:val="16"/>
                <w:szCs w:val="16"/>
              </w:rPr>
              <w:t>0.0056</w:t>
            </w:r>
            <w:r w:rsidR="00E626EE">
              <w:rPr>
                <w:rFonts w:ascii="Times New Roman" w:hAnsi="Times New Roman" w:cs="Times New Roman"/>
                <w:sz w:val="16"/>
                <w:szCs w:val="16"/>
              </w:rPr>
              <w:t>7</w:t>
            </w:r>
            <w:r w:rsidR="00003C89">
              <w:rPr>
                <w:rFonts w:ascii="Times New Roman" w:hAnsi="Times New Roman" w:cs="Times New Roman"/>
                <w:sz w:val="16"/>
                <w:szCs w:val="16"/>
              </w:rPr>
              <w:t xml:space="preserve">, </w:t>
            </w:r>
            <w:r w:rsidR="00003C89" w:rsidRPr="00003C89">
              <w:rPr>
                <w:rFonts w:ascii="Times New Roman" w:hAnsi="Times New Roman" w:cs="Times New Roman"/>
                <w:sz w:val="16"/>
                <w:szCs w:val="16"/>
              </w:rPr>
              <w:t>0.0200</w:t>
            </w:r>
            <w:r w:rsidR="00E626EE">
              <w:rPr>
                <w:rFonts w:ascii="Times New Roman" w:hAnsi="Times New Roman" w:cs="Times New Roman"/>
                <w:sz w:val="16"/>
                <w:szCs w:val="16"/>
              </w:rPr>
              <w:t>7</w:t>
            </w:r>
          </w:p>
        </w:tc>
        <w:tc>
          <w:tcPr>
            <w:tcW w:w="1415" w:type="dxa"/>
          </w:tcPr>
          <w:p w14:paraId="3DE49DA9" w14:textId="38AD595B" w:rsidR="001400ED" w:rsidRPr="001400ED" w:rsidRDefault="00003C89" w:rsidP="001400ED">
            <w:pPr>
              <w:rPr>
                <w:rFonts w:ascii="Times New Roman" w:hAnsi="Times New Roman" w:cs="Times New Roman"/>
                <w:sz w:val="16"/>
                <w:szCs w:val="16"/>
              </w:rPr>
            </w:pPr>
            <w:r w:rsidRPr="00003C89">
              <w:rPr>
                <w:rFonts w:ascii="Times New Roman" w:hAnsi="Times New Roman" w:cs="Times New Roman"/>
                <w:sz w:val="16"/>
                <w:szCs w:val="16"/>
              </w:rPr>
              <w:t>0.02465</w:t>
            </w:r>
          </w:p>
        </w:tc>
        <w:tc>
          <w:tcPr>
            <w:tcW w:w="1274" w:type="dxa"/>
          </w:tcPr>
          <w:p w14:paraId="068128E6" w14:textId="561B9C06" w:rsidR="001400ED" w:rsidRPr="001400ED" w:rsidRDefault="00003C89" w:rsidP="001400ED">
            <w:pPr>
              <w:rPr>
                <w:rFonts w:ascii="Times New Roman" w:hAnsi="Times New Roman" w:cs="Times New Roman"/>
                <w:sz w:val="16"/>
                <w:szCs w:val="16"/>
              </w:rPr>
            </w:pPr>
            <w:r w:rsidRPr="00003C89">
              <w:rPr>
                <w:rFonts w:ascii="Times New Roman" w:hAnsi="Times New Roman" w:cs="Times New Roman"/>
                <w:sz w:val="16"/>
                <w:szCs w:val="16"/>
              </w:rPr>
              <w:t>0.009</w:t>
            </w:r>
          </w:p>
        </w:tc>
        <w:tc>
          <w:tcPr>
            <w:tcW w:w="1198" w:type="dxa"/>
          </w:tcPr>
          <w:p w14:paraId="240AC47E" w14:textId="2FE2F23C" w:rsidR="001400ED" w:rsidRPr="001400ED" w:rsidRDefault="00003C89" w:rsidP="001400ED">
            <w:pPr>
              <w:rPr>
                <w:rFonts w:ascii="Times New Roman" w:hAnsi="Times New Roman" w:cs="Times New Roman"/>
                <w:sz w:val="16"/>
                <w:szCs w:val="16"/>
              </w:rPr>
            </w:pPr>
            <w:r w:rsidRPr="00003C89">
              <w:rPr>
                <w:rFonts w:ascii="Times New Roman" w:hAnsi="Times New Roman" w:cs="Times New Roman"/>
                <w:sz w:val="16"/>
                <w:szCs w:val="16"/>
              </w:rPr>
              <w:t>0.008</w:t>
            </w:r>
          </w:p>
        </w:tc>
        <w:tc>
          <w:tcPr>
            <w:tcW w:w="1210" w:type="dxa"/>
          </w:tcPr>
          <w:p w14:paraId="4C20CD72" w14:textId="3FA450F0" w:rsidR="001400ED" w:rsidRPr="001400ED" w:rsidRDefault="00003C89" w:rsidP="001400ED">
            <w:pPr>
              <w:rPr>
                <w:rFonts w:ascii="Times New Roman" w:hAnsi="Times New Roman" w:cs="Times New Roman"/>
                <w:sz w:val="16"/>
                <w:szCs w:val="16"/>
              </w:rPr>
            </w:pPr>
            <w:r w:rsidRPr="00003C89">
              <w:rPr>
                <w:rFonts w:ascii="Times New Roman" w:hAnsi="Times New Roman" w:cs="Times New Roman"/>
                <w:sz w:val="16"/>
                <w:szCs w:val="16"/>
              </w:rPr>
              <w:t>0.0363</w:t>
            </w:r>
            <w:r w:rsidR="00D30E0C">
              <w:rPr>
                <w:rFonts w:ascii="Times New Roman" w:hAnsi="Times New Roman" w:cs="Times New Roman"/>
                <w:sz w:val="16"/>
                <w:szCs w:val="16"/>
              </w:rPr>
              <w:t>5</w:t>
            </w:r>
          </w:p>
        </w:tc>
        <w:tc>
          <w:tcPr>
            <w:tcW w:w="1184" w:type="dxa"/>
          </w:tcPr>
          <w:p w14:paraId="217666AF" w14:textId="5FAA1C58" w:rsidR="001400ED" w:rsidRPr="001400ED" w:rsidRDefault="00003C89" w:rsidP="001400ED">
            <w:pPr>
              <w:rPr>
                <w:rFonts w:ascii="Times New Roman" w:hAnsi="Times New Roman" w:cs="Times New Roman"/>
                <w:sz w:val="16"/>
                <w:szCs w:val="16"/>
              </w:rPr>
            </w:pPr>
            <w:r w:rsidRPr="00003C89">
              <w:rPr>
                <w:rFonts w:ascii="Times New Roman" w:hAnsi="Times New Roman" w:cs="Times New Roman"/>
                <w:sz w:val="16"/>
                <w:szCs w:val="16"/>
              </w:rPr>
              <w:t>0.009</w:t>
            </w:r>
          </w:p>
        </w:tc>
        <w:tc>
          <w:tcPr>
            <w:tcW w:w="940" w:type="dxa"/>
          </w:tcPr>
          <w:p w14:paraId="564DFA00" w14:textId="647954A4" w:rsidR="001400ED" w:rsidRPr="001400ED" w:rsidRDefault="00003C89" w:rsidP="001400ED">
            <w:pPr>
              <w:rPr>
                <w:rFonts w:ascii="Times New Roman" w:hAnsi="Times New Roman" w:cs="Times New Roman"/>
                <w:sz w:val="16"/>
                <w:szCs w:val="16"/>
              </w:rPr>
            </w:pPr>
            <w:r w:rsidRPr="00003C89">
              <w:rPr>
                <w:rFonts w:ascii="Times New Roman" w:hAnsi="Times New Roman" w:cs="Times New Roman"/>
                <w:sz w:val="16"/>
                <w:szCs w:val="16"/>
              </w:rPr>
              <w:t>0.0001</w:t>
            </w:r>
          </w:p>
        </w:tc>
      </w:tr>
      <w:tr w:rsidR="00415DC5" w:rsidRPr="001400ED" w14:paraId="62EA6115" w14:textId="77777777" w:rsidTr="000B1C63">
        <w:trPr>
          <w:trHeight w:val="111"/>
        </w:trPr>
        <w:tc>
          <w:tcPr>
            <w:tcW w:w="1275" w:type="dxa"/>
          </w:tcPr>
          <w:p w14:paraId="3340789D" w14:textId="77777777"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Indirect1</w:t>
            </w:r>
          </w:p>
        </w:tc>
        <w:tc>
          <w:tcPr>
            <w:tcW w:w="1134" w:type="dxa"/>
          </w:tcPr>
          <w:p w14:paraId="4B5FE804" w14:textId="54291F43"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0.0045</w:t>
            </w:r>
            <w:r w:rsidR="00D30E0C">
              <w:rPr>
                <w:rFonts w:ascii="Times New Roman" w:hAnsi="Times New Roman" w:cs="Times New Roman"/>
                <w:sz w:val="16"/>
                <w:szCs w:val="16"/>
              </w:rPr>
              <w:t>5</w:t>
            </w:r>
          </w:p>
        </w:tc>
        <w:tc>
          <w:tcPr>
            <w:tcW w:w="1994" w:type="dxa"/>
          </w:tcPr>
          <w:p w14:paraId="3954B825" w14:textId="6A98357C" w:rsidR="00415DC5" w:rsidRPr="001400ED" w:rsidRDefault="00D30E0C" w:rsidP="001400ED">
            <w:pPr>
              <w:rPr>
                <w:rFonts w:ascii="Times New Roman" w:hAnsi="Times New Roman" w:cs="Times New Roman"/>
                <w:sz w:val="16"/>
                <w:szCs w:val="16"/>
              </w:rPr>
            </w:pPr>
            <w:r>
              <w:rPr>
                <w:rFonts w:ascii="Times New Roman" w:hAnsi="Times New Roman" w:cs="Times New Roman"/>
                <w:sz w:val="16"/>
                <w:szCs w:val="16"/>
              </w:rPr>
              <w:t>0.00146</w:t>
            </w:r>
            <w:r w:rsidR="00415DC5">
              <w:rPr>
                <w:rFonts w:ascii="Times New Roman" w:hAnsi="Times New Roman" w:cs="Times New Roman"/>
                <w:sz w:val="16"/>
                <w:szCs w:val="16"/>
              </w:rPr>
              <w:t xml:space="preserve">, </w:t>
            </w:r>
            <w:r w:rsidR="00415DC5" w:rsidRPr="00003C89">
              <w:rPr>
                <w:rFonts w:ascii="Times New Roman" w:hAnsi="Times New Roman" w:cs="Times New Roman"/>
                <w:sz w:val="16"/>
                <w:szCs w:val="16"/>
              </w:rPr>
              <w:t>0.0095</w:t>
            </w:r>
            <w:r w:rsidR="00E626EE">
              <w:rPr>
                <w:rFonts w:ascii="Times New Roman" w:hAnsi="Times New Roman" w:cs="Times New Roman"/>
                <w:sz w:val="16"/>
                <w:szCs w:val="16"/>
              </w:rPr>
              <w:t>9</w:t>
            </w:r>
          </w:p>
        </w:tc>
        <w:tc>
          <w:tcPr>
            <w:tcW w:w="7221" w:type="dxa"/>
            <w:gridSpan w:val="6"/>
          </w:tcPr>
          <w:p w14:paraId="2E829712" w14:textId="64AEC8FE"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(Indirect1:</w:t>
            </w:r>
            <w:r w:rsidRPr="005E1102">
              <w:rPr>
                <w:b/>
                <w:bCs/>
              </w:rPr>
              <w:t xml:space="preserve"> </w:t>
            </w:r>
            <w:r w:rsidRPr="005E1102">
              <w:rPr>
                <w:rFonts w:ascii="Times New Roman" w:hAnsi="Times New Roman" w:cs="Times New Roman"/>
                <w:b/>
                <w:bCs/>
                <w:sz w:val="16"/>
                <w:szCs w:val="16"/>
              </w:rPr>
              <w:t>BMI -&gt; cg19242268 -&gt; z-birth weight)</w:t>
            </w:r>
          </w:p>
        </w:tc>
      </w:tr>
      <w:tr w:rsidR="00415DC5" w:rsidRPr="001400ED" w14:paraId="4AA7901B" w14:textId="77777777" w:rsidTr="00D72547">
        <w:trPr>
          <w:trHeight w:val="70"/>
        </w:trPr>
        <w:tc>
          <w:tcPr>
            <w:tcW w:w="1275" w:type="dxa"/>
          </w:tcPr>
          <w:p w14:paraId="549B50C6" w14:textId="77777777"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Indirect2</w:t>
            </w:r>
          </w:p>
        </w:tc>
        <w:tc>
          <w:tcPr>
            <w:tcW w:w="1134" w:type="dxa"/>
          </w:tcPr>
          <w:p w14:paraId="65769637" w14:textId="2AC20726"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0.0022</w:t>
            </w:r>
            <w:r w:rsidR="00D30E0C">
              <w:rPr>
                <w:rFonts w:ascii="Times New Roman" w:hAnsi="Times New Roman" w:cs="Times New Roman"/>
                <w:sz w:val="16"/>
                <w:szCs w:val="16"/>
              </w:rPr>
              <w:t>2</w:t>
            </w:r>
          </w:p>
        </w:tc>
        <w:tc>
          <w:tcPr>
            <w:tcW w:w="1994" w:type="dxa"/>
          </w:tcPr>
          <w:p w14:paraId="116DB777" w14:textId="2A260F7F" w:rsidR="00415DC5" w:rsidRPr="001400ED" w:rsidRDefault="00D30E0C" w:rsidP="001400ED">
            <w:pPr>
              <w:rPr>
                <w:rFonts w:ascii="Times New Roman" w:hAnsi="Times New Roman" w:cs="Times New Roman"/>
                <w:sz w:val="16"/>
                <w:szCs w:val="16"/>
              </w:rPr>
            </w:pPr>
            <w:r>
              <w:rPr>
                <w:rFonts w:ascii="Times New Roman" w:hAnsi="Times New Roman" w:cs="Times New Roman"/>
                <w:sz w:val="16"/>
                <w:szCs w:val="16"/>
              </w:rPr>
              <w:t>0.00021</w:t>
            </w:r>
            <w:r w:rsidR="00415DC5">
              <w:rPr>
                <w:rFonts w:ascii="Times New Roman" w:hAnsi="Times New Roman" w:cs="Times New Roman"/>
                <w:sz w:val="16"/>
                <w:szCs w:val="16"/>
              </w:rPr>
              <w:t xml:space="preserve">, </w:t>
            </w:r>
            <w:r w:rsidR="00415DC5" w:rsidRPr="00003C89">
              <w:rPr>
                <w:rFonts w:ascii="Times New Roman" w:hAnsi="Times New Roman" w:cs="Times New Roman"/>
                <w:sz w:val="16"/>
                <w:szCs w:val="16"/>
              </w:rPr>
              <w:t>0.00605</w:t>
            </w:r>
          </w:p>
        </w:tc>
        <w:tc>
          <w:tcPr>
            <w:tcW w:w="7221" w:type="dxa"/>
            <w:gridSpan w:val="6"/>
          </w:tcPr>
          <w:p w14:paraId="76C04F1A" w14:textId="0F31DDF1"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(Indirect2: BMI -&gt; cg26552621 -&gt; z</w:t>
            </w:r>
            <w:r w:rsidR="004354F4" w:rsidRPr="005E1102">
              <w:rPr>
                <w:rFonts w:ascii="Times New Roman" w:hAnsi="Times New Roman" w:cs="Times New Roman"/>
                <w:b/>
                <w:bCs/>
                <w:sz w:val="16"/>
                <w:szCs w:val="16"/>
              </w:rPr>
              <w:t>-</w:t>
            </w:r>
            <w:r w:rsidRPr="005E1102">
              <w:rPr>
                <w:rFonts w:ascii="Times New Roman" w:hAnsi="Times New Roman" w:cs="Times New Roman"/>
                <w:b/>
                <w:bCs/>
                <w:sz w:val="16"/>
                <w:szCs w:val="16"/>
              </w:rPr>
              <w:t>birth</w:t>
            </w:r>
            <w:r w:rsidR="004354F4" w:rsidRPr="005E1102">
              <w:rPr>
                <w:rFonts w:ascii="Times New Roman" w:hAnsi="Times New Roman" w:cs="Times New Roman"/>
                <w:b/>
                <w:bCs/>
                <w:sz w:val="16"/>
                <w:szCs w:val="16"/>
              </w:rPr>
              <w:t xml:space="preserve"> </w:t>
            </w:r>
            <w:r w:rsidRPr="005E1102">
              <w:rPr>
                <w:rFonts w:ascii="Times New Roman" w:hAnsi="Times New Roman" w:cs="Times New Roman"/>
                <w:b/>
                <w:bCs/>
                <w:sz w:val="16"/>
                <w:szCs w:val="16"/>
              </w:rPr>
              <w:t>weight)</w:t>
            </w:r>
          </w:p>
        </w:tc>
      </w:tr>
      <w:tr w:rsidR="00415DC5" w:rsidRPr="001400ED" w14:paraId="0CD4A2B4" w14:textId="77777777" w:rsidTr="006E6839">
        <w:trPr>
          <w:trHeight w:val="70"/>
        </w:trPr>
        <w:tc>
          <w:tcPr>
            <w:tcW w:w="1275" w:type="dxa"/>
          </w:tcPr>
          <w:p w14:paraId="195038CC" w14:textId="77777777"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Indirect3</w:t>
            </w:r>
          </w:p>
        </w:tc>
        <w:tc>
          <w:tcPr>
            <w:tcW w:w="1134" w:type="dxa"/>
          </w:tcPr>
          <w:p w14:paraId="359FAD8C" w14:textId="1CF9CE3C"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0.0030</w:t>
            </w:r>
            <w:r w:rsidR="00D30E0C">
              <w:rPr>
                <w:rFonts w:ascii="Times New Roman" w:hAnsi="Times New Roman" w:cs="Times New Roman"/>
                <w:sz w:val="16"/>
                <w:szCs w:val="16"/>
              </w:rPr>
              <w:t>8</w:t>
            </w:r>
          </w:p>
        </w:tc>
        <w:tc>
          <w:tcPr>
            <w:tcW w:w="1994" w:type="dxa"/>
          </w:tcPr>
          <w:p w14:paraId="49D1999E" w14:textId="1D4EC980" w:rsidR="00415DC5" w:rsidRPr="001400ED" w:rsidRDefault="00D30E0C" w:rsidP="001400ED">
            <w:pPr>
              <w:rPr>
                <w:rFonts w:ascii="Times New Roman" w:hAnsi="Times New Roman" w:cs="Times New Roman"/>
                <w:sz w:val="16"/>
                <w:szCs w:val="16"/>
              </w:rPr>
            </w:pPr>
            <w:r>
              <w:rPr>
                <w:rFonts w:ascii="Times New Roman" w:hAnsi="Times New Roman" w:cs="Times New Roman"/>
                <w:sz w:val="16"/>
                <w:szCs w:val="16"/>
              </w:rPr>
              <w:t>0.00020</w:t>
            </w:r>
            <w:r w:rsidR="00415DC5">
              <w:rPr>
                <w:rFonts w:ascii="Times New Roman" w:hAnsi="Times New Roman" w:cs="Times New Roman"/>
                <w:sz w:val="16"/>
                <w:szCs w:val="16"/>
              </w:rPr>
              <w:t xml:space="preserve">, </w:t>
            </w:r>
            <w:r w:rsidR="00415DC5" w:rsidRPr="00415DC5">
              <w:rPr>
                <w:rFonts w:ascii="Times New Roman" w:hAnsi="Times New Roman" w:cs="Times New Roman"/>
                <w:sz w:val="16"/>
                <w:szCs w:val="16"/>
              </w:rPr>
              <w:t>0.00695</w:t>
            </w:r>
          </w:p>
        </w:tc>
        <w:tc>
          <w:tcPr>
            <w:tcW w:w="7221" w:type="dxa"/>
            <w:gridSpan w:val="6"/>
          </w:tcPr>
          <w:p w14:paraId="46B44555" w14:textId="77093848"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(Indirect3:</w:t>
            </w:r>
            <w:r w:rsidR="004354F4" w:rsidRPr="005E1102">
              <w:rPr>
                <w:rFonts w:ascii="Times New Roman" w:hAnsi="Times New Roman" w:cs="Times New Roman"/>
                <w:b/>
                <w:bCs/>
                <w:sz w:val="16"/>
                <w:szCs w:val="16"/>
              </w:rPr>
              <w:t xml:space="preserve"> BMI -&gt; cg04457572 -&gt; z-birth weight)</w:t>
            </w:r>
          </w:p>
        </w:tc>
      </w:tr>
      <w:tr w:rsidR="00415DC5" w:rsidRPr="001400ED" w14:paraId="4F1B98D3" w14:textId="77777777" w:rsidTr="00000D83">
        <w:trPr>
          <w:trHeight w:val="111"/>
        </w:trPr>
        <w:tc>
          <w:tcPr>
            <w:tcW w:w="1275" w:type="dxa"/>
          </w:tcPr>
          <w:p w14:paraId="5472782E" w14:textId="77777777"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Indirect4</w:t>
            </w:r>
          </w:p>
        </w:tc>
        <w:tc>
          <w:tcPr>
            <w:tcW w:w="1134" w:type="dxa"/>
          </w:tcPr>
          <w:p w14:paraId="46795DAB" w14:textId="0D1D9013"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0.00058</w:t>
            </w:r>
          </w:p>
        </w:tc>
        <w:tc>
          <w:tcPr>
            <w:tcW w:w="1994" w:type="dxa"/>
          </w:tcPr>
          <w:p w14:paraId="390B449C" w14:textId="5C868E5D" w:rsidR="00415DC5" w:rsidRPr="001400ED" w:rsidRDefault="00D30E0C" w:rsidP="001400ED">
            <w:pPr>
              <w:rPr>
                <w:rFonts w:ascii="Times New Roman" w:hAnsi="Times New Roman" w:cs="Times New Roman"/>
                <w:sz w:val="16"/>
                <w:szCs w:val="16"/>
              </w:rPr>
            </w:pPr>
            <w:r>
              <w:rPr>
                <w:rFonts w:ascii="Times New Roman" w:hAnsi="Times New Roman" w:cs="Times New Roman"/>
                <w:sz w:val="16"/>
                <w:szCs w:val="16"/>
              </w:rPr>
              <w:t>0.00013</w:t>
            </w:r>
            <w:r w:rsidR="00415DC5">
              <w:rPr>
                <w:rFonts w:ascii="Times New Roman" w:hAnsi="Times New Roman" w:cs="Times New Roman"/>
                <w:sz w:val="16"/>
                <w:szCs w:val="16"/>
              </w:rPr>
              <w:t xml:space="preserve">, </w:t>
            </w:r>
            <w:r w:rsidR="00415DC5" w:rsidRPr="00415DC5">
              <w:rPr>
                <w:rFonts w:ascii="Times New Roman" w:hAnsi="Times New Roman" w:cs="Times New Roman"/>
                <w:sz w:val="16"/>
                <w:szCs w:val="16"/>
              </w:rPr>
              <w:t>0.00161</w:t>
            </w:r>
          </w:p>
        </w:tc>
        <w:tc>
          <w:tcPr>
            <w:tcW w:w="7221" w:type="dxa"/>
            <w:gridSpan w:val="6"/>
          </w:tcPr>
          <w:p w14:paraId="7EBA60AC" w14:textId="623BF25C"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 xml:space="preserve">(Indirect4: </w:t>
            </w:r>
            <w:r w:rsidR="004354F4" w:rsidRPr="005E1102">
              <w:rPr>
                <w:rFonts w:ascii="Times New Roman" w:hAnsi="Times New Roman" w:cs="Times New Roman"/>
                <w:b/>
                <w:bCs/>
                <w:sz w:val="16"/>
                <w:szCs w:val="16"/>
              </w:rPr>
              <w:t>BMI -&gt; cg19242268 -&gt; cg26552621    -&gt; z-birth weight)</w:t>
            </w:r>
          </w:p>
        </w:tc>
      </w:tr>
      <w:tr w:rsidR="00415DC5" w:rsidRPr="001400ED" w14:paraId="5ED06A0A" w14:textId="77777777" w:rsidTr="00AD7A17">
        <w:trPr>
          <w:trHeight w:val="91"/>
        </w:trPr>
        <w:tc>
          <w:tcPr>
            <w:tcW w:w="1275" w:type="dxa"/>
          </w:tcPr>
          <w:p w14:paraId="70C2B7AF" w14:textId="77777777" w:rsidR="00415DC5" w:rsidRPr="001400ED" w:rsidRDefault="00415DC5" w:rsidP="001400ED">
            <w:pPr>
              <w:rPr>
                <w:rFonts w:ascii="Times New Roman" w:hAnsi="Times New Roman" w:cs="Times New Roman"/>
                <w:sz w:val="16"/>
                <w:szCs w:val="16"/>
              </w:rPr>
            </w:pPr>
            <w:r w:rsidRPr="001400ED">
              <w:rPr>
                <w:rFonts w:ascii="Times New Roman" w:hAnsi="Times New Roman" w:cs="Times New Roman"/>
                <w:sz w:val="16"/>
                <w:szCs w:val="16"/>
              </w:rPr>
              <w:t>Indirect5</w:t>
            </w:r>
          </w:p>
        </w:tc>
        <w:tc>
          <w:tcPr>
            <w:tcW w:w="1134" w:type="dxa"/>
          </w:tcPr>
          <w:p w14:paraId="790D9707" w14:textId="07DA53C6"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-0.00004</w:t>
            </w:r>
          </w:p>
        </w:tc>
        <w:tc>
          <w:tcPr>
            <w:tcW w:w="1994" w:type="dxa"/>
          </w:tcPr>
          <w:p w14:paraId="1967DB76" w14:textId="789147FE" w:rsidR="00415DC5" w:rsidRPr="001400ED" w:rsidRDefault="00D30E0C" w:rsidP="001400ED">
            <w:pPr>
              <w:rPr>
                <w:rFonts w:ascii="Times New Roman" w:hAnsi="Times New Roman" w:cs="Times New Roman"/>
                <w:sz w:val="16"/>
                <w:szCs w:val="16"/>
              </w:rPr>
            </w:pPr>
            <w:r>
              <w:rPr>
                <w:rFonts w:ascii="Times New Roman" w:hAnsi="Times New Roman" w:cs="Times New Roman"/>
                <w:sz w:val="16"/>
                <w:szCs w:val="16"/>
              </w:rPr>
              <w:t>-0.0005</w:t>
            </w:r>
            <w:r w:rsidR="00E626EE">
              <w:rPr>
                <w:rFonts w:ascii="Times New Roman" w:hAnsi="Times New Roman" w:cs="Times New Roman"/>
                <w:sz w:val="16"/>
                <w:szCs w:val="16"/>
              </w:rPr>
              <w:t>1</w:t>
            </w:r>
            <w:r w:rsidR="00415DC5">
              <w:rPr>
                <w:rFonts w:ascii="Times New Roman" w:hAnsi="Times New Roman" w:cs="Times New Roman"/>
                <w:sz w:val="16"/>
                <w:szCs w:val="16"/>
              </w:rPr>
              <w:t xml:space="preserve">, </w:t>
            </w:r>
            <w:r w:rsidR="00415DC5" w:rsidRPr="00415DC5">
              <w:rPr>
                <w:rFonts w:ascii="Times New Roman" w:hAnsi="Times New Roman" w:cs="Times New Roman"/>
                <w:sz w:val="16"/>
                <w:szCs w:val="16"/>
              </w:rPr>
              <w:t>0.0003</w:t>
            </w:r>
            <w:r w:rsidR="00E626EE">
              <w:rPr>
                <w:rFonts w:ascii="Times New Roman" w:hAnsi="Times New Roman" w:cs="Times New Roman"/>
                <w:sz w:val="16"/>
                <w:szCs w:val="16"/>
              </w:rPr>
              <w:t>1</w:t>
            </w:r>
          </w:p>
        </w:tc>
        <w:tc>
          <w:tcPr>
            <w:tcW w:w="7221" w:type="dxa"/>
            <w:gridSpan w:val="6"/>
          </w:tcPr>
          <w:p w14:paraId="0AE06D5E" w14:textId="787D9714" w:rsidR="00415DC5" w:rsidRPr="001400ED" w:rsidRDefault="00415DC5" w:rsidP="001400ED">
            <w:pPr>
              <w:rPr>
                <w:rFonts w:ascii="Times New Roman" w:hAnsi="Times New Roman" w:cs="Times New Roman"/>
                <w:sz w:val="16"/>
                <w:szCs w:val="16"/>
              </w:rPr>
            </w:pPr>
            <w:r>
              <w:rPr>
                <w:rFonts w:ascii="Times New Roman" w:hAnsi="Times New Roman" w:cs="Times New Roman"/>
                <w:sz w:val="16"/>
                <w:szCs w:val="16"/>
              </w:rPr>
              <w:t>(Indirect5:</w:t>
            </w:r>
            <w:r w:rsidR="004354F4">
              <w:t xml:space="preserve"> </w:t>
            </w:r>
            <w:r w:rsidR="004354F4" w:rsidRPr="004354F4">
              <w:rPr>
                <w:rFonts w:ascii="Times New Roman" w:hAnsi="Times New Roman" w:cs="Times New Roman"/>
                <w:sz w:val="16"/>
                <w:szCs w:val="16"/>
              </w:rPr>
              <w:t>BMI -&gt; cg19242268 -&gt; cg04457572    -&gt; z</w:t>
            </w:r>
            <w:r w:rsidR="004354F4">
              <w:rPr>
                <w:rFonts w:ascii="Times New Roman" w:hAnsi="Times New Roman" w:cs="Times New Roman"/>
                <w:sz w:val="16"/>
                <w:szCs w:val="16"/>
              </w:rPr>
              <w:t>-</w:t>
            </w:r>
            <w:r w:rsidR="004354F4" w:rsidRPr="004354F4">
              <w:rPr>
                <w:rFonts w:ascii="Times New Roman" w:hAnsi="Times New Roman" w:cs="Times New Roman"/>
                <w:sz w:val="16"/>
                <w:szCs w:val="16"/>
              </w:rPr>
              <w:t>birth</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weight</w:t>
            </w:r>
            <w:r w:rsidR="004354F4">
              <w:rPr>
                <w:rFonts w:ascii="Times New Roman" w:hAnsi="Times New Roman" w:cs="Times New Roman"/>
                <w:sz w:val="16"/>
                <w:szCs w:val="16"/>
              </w:rPr>
              <w:t>)</w:t>
            </w:r>
          </w:p>
        </w:tc>
      </w:tr>
      <w:tr w:rsidR="00415DC5" w:rsidRPr="001400ED" w14:paraId="241C4299" w14:textId="77777777" w:rsidTr="0082399B">
        <w:trPr>
          <w:trHeight w:val="101"/>
        </w:trPr>
        <w:tc>
          <w:tcPr>
            <w:tcW w:w="1275" w:type="dxa"/>
          </w:tcPr>
          <w:p w14:paraId="7C80F8FD" w14:textId="77777777"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Indirect6</w:t>
            </w:r>
          </w:p>
        </w:tc>
        <w:tc>
          <w:tcPr>
            <w:tcW w:w="1134" w:type="dxa"/>
          </w:tcPr>
          <w:p w14:paraId="7ADD0FAC" w14:textId="053D6829"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0.0010</w:t>
            </w:r>
            <w:r w:rsidR="00D30E0C">
              <w:rPr>
                <w:rFonts w:ascii="Times New Roman" w:hAnsi="Times New Roman" w:cs="Times New Roman"/>
                <w:sz w:val="16"/>
                <w:szCs w:val="16"/>
              </w:rPr>
              <w:t>4</w:t>
            </w:r>
          </w:p>
        </w:tc>
        <w:tc>
          <w:tcPr>
            <w:tcW w:w="1994" w:type="dxa"/>
          </w:tcPr>
          <w:p w14:paraId="0DAF2CCD" w14:textId="53AAAB2F" w:rsidR="00415DC5" w:rsidRPr="001400ED" w:rsidRDefault="00E626EE" w:rsidP="001400ED">
            <w:pPr>
              <w:rPr>
                <w:rFonts w:ascii="Times New Roman" w:hAnsi="Times New Roman" w:cs="Times New Roman"/>
                <w:sz w:val="16"/>
                <w:szCs w:val="16"/>
              </w:rPr>
            </w:pPr>
            <w:r>
              <w:rPr>
                <w:rFonts w:ascii="Times New Roman" w:hAnsi="Times New Roman" w:cs="Times New Roman"/>
                <w:sz w:val="16"/>
                <w:szCs w:val="16"/>
              </w:rPr>
              <w:t>0.00013</w:t>
            </w:r>
            <w:r w:rsidR="00415DC5">
              <w:rPr>
                <w:rFonts w:ascii="Times New Roman" w:hAnsi="Times New Roman" w:cs="Times New Roman"/>
                <w:sz w:val="16"/>
                <w:szCs w:val="16"/>
              </w:rPr>
              <w:t xml:space="preserve">, </w:t>
            </w:r>
            <w:r w:rsidR="00415DC5" w:rsidRPr="00415DC5">
              <w:rPr>
                <w:rFonts w:ascii="Times New Roman" w:hAnsi="Times New Roman" w:cs="Times New Roman"/>
                <w:sz w:val="16"/>
                <w:szCs w:val="16"/>
              </w:rPr>
              <w:t>0.0024</w:t>
            </w:r>
            <w:r>
              <w:rPr>
                <w:rFonts w:ascii="Times New Roman" w:hAnsi="Times New Roman" w:cs="Times New Roman"/>
                <w:sz w:val="16"/>
                <w:szCs w:val="16"/>
              </w:rPr>
              <w:t>4</w:t>
            </w:r>
          </w:p>
        </w:tc>
        <w:tc>
          <w:tcPr>
            <w:tcW w:w="7221" w:type="dxa"/>
            <w:gridSpan w:val="6"/>
          </w:tcPr>
          <w:p w14:paraId="2FB3E9C7" w14:textId="3F8840DE"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(Indirect6:</w:t>
            </w:r>
            <w:r w:rsidR="004354F4" w:rsidRPr="005E1102">
              <w:rPr>
                <w:b/>
                <w:bCs/>
              </w:rPr>
              <w:t xml:space="preserve"> </w:t>
            </w:r>
            <w:r w:rsidR="004354F4" w:rsidRPr="005E1102">
              <w:rPr>
                <w:rFonts w:ascii="Times New Roman" w:hAnsi="Times New Roman" w:cs="Times New Roman"/>
                <w:b/>
                <w:bCs/>
                <w:sz w:val="16"/>
                <w:szCs w:val="16"/>
              </w:rPr>
              <w:t>BMI -&gt; cg26552621 -&gt; cg04457572    -&gt; z-birth weight)</w:t>
            </w:r>
          </w:p>
        </w:tc>
      </w:tr>
      <w:tr w:rsidR="00415DC5" w:rsidRPr="001400ED" w14:paraId="1D9A1184" w14:textId="77777777" w:rsidTr="007F7670">
        <w:trPr>
          <w:trHeight w:val="91"/>
        </w:trPr>
        <w:tc>
          <w:tcPr>
            <w:tcW w:w="1275" w:type="dxa"/>
          </w:tcPr>
          <w:p w14:paraId="6B33B01C" w14:textId="77777777"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Indirect7</w:t>
            </w:r>
          </w:p>
        </w:tc>
        <w:tc>
          <w:tcPr>
            <w:tcW w:w="1134" w:type="dxa"/>
          </w:tcPr>
          <w:p w14:paraId="38F81BC8" w14:textId="4883885D" w:rsidR="00415DC5" w:rsidRPr="001400ED" w:rsidRDefault="009865C7" w:rsidP="001400ED">
            <w:pPr>
              <w:rPr>
                <w:rFonts w:ascii="Times New Roman" w:hAnsi="Times New Roman" w:cs="Times New Roman"/>
                <w:sz w:val="16"/>
                <w:szCs w:val="16"/>
              </w:rPr>
            </w:pPr>
            <w:r>
              <w:rPr>
                <w:rFonts w:ascii="Times New Roman" w:hAnsi="Times New Roman" w:cs="Times New Roman"/>
                <w:sz w:val="16"/>
                <w:szCs w:val="16"/>
              </w:rPr>
              <w:t>0.00027</w:t>
            </w:r>
          </w:p>
        </w:tc>
        <w:tc>
          <w:tcPr>
            <w:tcW w:w="1994" w:type="dxa"/>
          </w:tcPr>
          <w:p w14:paraId="214E9A01" w14:textId="61D735CF" w:rsidR="00415DC5" w:rsidRPr="001400ED" w:rsidRDefault="00E626EE" w:rsidP="001400ED">
            <w:pPr>
              <w:rPr>
                <w:rFonts w:ascii="Times New Roman" w:hAnsi="Times New Roman" w:cs="Times New Roman"/>
                <w:sz w:val="16"/>
                <w:szCs w:val="16"/>
              </w:rPr>
            </w:pPr>
            <w:r>
              <w:rPr>
                <w:rFonts w:ascii="Times New Roman" w:hAnsi="Times New Roman" w:cs="Times New Roman"/>
                <w:sz w:val="16"/>
                <w:szCs w:val="16"/>
              </w:rPr>
              <w:t>0.00008</w:t>
            </w:r>
            <w:r w:rsidR="00415DC5">
              <w:rPr>
                <w:rFonts w:ascii="Times New Roman" w:hAnsi="Times New Roman" w:cs="Times New Roman"/>
                <w:sz w:val="16"/>
                <w:szCs w:val="16"/>
              </w:rPr>
              <w:t xml:space="preserve">, </w:t>
            </w:r>
            <w:r w:rsidR="00415DC5" w:rsidRPr="00415DC5">
              <w:rPr>
                <w:rFonts w:ascii="Times New Roman" w:hAnsi="Times New Roman" w:cs="Times New Roman"/>
                <w:sz w:val="16"/>
                <w:szCs w:val="16"/>
              </w:rPr>
              <w:t>0.00067</w:t>
            </w:r>
          </w:p>
        </w:tc>
        <w:tc>
          <w:tcPr>
            <w:tcW w:w="7221" w:type="dxa"/>
            <w:gridSpan w:val="6"/>
          </w:tcPr>
          <w:p w14:paraId="5697EE33" w14:textId="2E2D8964" w:rsidR="00415DC5" w:rsidRPr="005E1102" w:rsidRDefault="00415DC5" w:rsidP="001400ED">
            <w:pPr>
              <w:rPr>
                <w:rFonts w:ascii="Times New Roman" w:hAnsi="Times New Roman" w:cs="Times New Roman"/>
                <w:b/>
                <w:bCs/>
                <w:sz w:val="16"/>
                <w:szCs w:val="16"/>
              </w:rPr>
            </w:pPr>
            <w:r w:rsidRPr="005E1102">
              <w:rPr>
                <w:rFonts w:ascii="Times New Roman" w:hAnsi="Times New Roman" w:cs="Times New Roman"/>
                <w:b/>
                <w:bCs/>
                <w:sz w:val="16"/>
                <w:szCs w:val="16"/>
              </w:rPr>
              <w:t>(Indirect7:</w:t>
            </w:r>
            <w:r w:rsidR="004354F4" w:rsidRPr="005E1102">
              <w:rPr>
                <w:b/>
                <w:bCs/>
              </w:rPr>
              <w:t xml:space="preserve"> </w:t>
            </w:r>
            <w:r w:rsidR="004354F4" w:rsidRPr="005E1102">
              <w:rPr>
                <w:rFonts w:ascii="Times New Roman" w:hAnsi="Times New Roman" w:cs="Times New Roman"/>
                <w:b/>
                <w:bCs/>
                <w:sz w:val="16"/>
                <w:szCs w:val="16"/>
              </w:rPr>
              <w:t>BMI -&gt; cg19242268 -&gt; cg26552621    -&gt; cg04457572    -&gt; z-birth weight)</w:t>
            </w:r>
          </w:p>
        </w:tc>
      </w:tr>
      <w:tr w:rsidR="001400ED" w:rsidRPr="001400ED" w14:paraId="763FB825" w14:textId="77777777" w:rsidTr="00415DC5">
        <w:trPr>
          <w:trHeight w:val="81"/>
        </w:trPr>
        <w:tc>
          <w:tcPr>
            <w:tcW w:w="11624" w:type="dxa"/>
            <w:gridSpan w:val="9"/>
            <w:tcBorders>
              <w:top w:val="nil"/>
            </w:tcBorders>
          </w:tcPr>
          <w:p w14:paraId="3A9EB983" w14:textId="7C120C76"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Parallel multiple mediator model – </w:t>
            </w:r>
            <w:r w:rsidR="006F1958" w:rsidRPr="00BB3D02">
              <w:rPr>
                <w:rFonts w:ascii="Times New Roman" w:hAnsi="Times New Roman" w:cs="Times New Roman"/>
                <w:b/>
                <w:bCs/>
                <w:sz w:val="16"/>
                <w:szCs w:val="16"/>
              </w:rPr>
              <w:t>OLS</w:t>
            </w:r>
            <w:r w:rsidRPr="00BB3D02">
              <w:rPr>
                <w:rFonts w:ascii="Times New Roman" w:hAnsi="Times New Roman" w:cs="Times New Roman"/>
                <w:b/>
                <w:bCs/>
                <w:sz w:val="16"/>
                <w:szCs w:val="16"/>
              </w:rPr>
              <w:t xml:space="preserve"> bootstrap approach</w:t>
            </w:r>
          </w:p>
        </w:tc>
      </w:tr>
      <w:tr w:rsidR="001400ED" w:rsidRPr="001400ED" w14:paraId="780CAB66" w14:textId="77777777" w:rsidTr="0046365B">
        <w:trPr>
          <w:trHeight w:val="101"/>
        </w:trPr>
        <w:tc>
          <w:tcPr>
            <w:tcW w:w="4403" w:type="dxa"/>
            <w:gridSpan w:val="3"/>
          </w:tcPr>
          <w:p w14:paraId="05885051"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Indirect effects</w:t>
            </w:r>
          </w:p>
        </w:tc>
        <w:tc>
          <w:tcPr>
            <w:tcW w:w="3887" w:type="dxa"/>
            <w:gridSpan w:val="3"/>
          </w:tcPr>
          <w:p w14:paraId="597DE40E"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Direct effect</w:t>
            </w:r>
          </w:p>
        </w:tc>
        <w:tc>
          <w:tcPr>
            <w:tcW w:w="3334" w:type="dxa"/>
            <w:gridSpan w:val="3"/>
          </w:tcPr>
          <w:p w14:paraId="4DA2C281" w14:textId="77777777" w:rsidR="001400ED" w:rsidRPr="00BB3D02" w:rsidRDefault="001400ED" w:rsidP="001400ED">
            <w:pPr>
              <w:jc w:val="center"/>
              <w:rPr>
                <w:rFonts w:ascii="Times New Roman" w:hAnsi="Times New Roman" w:cs="Times New Roman"/>
                <w:b/>
                <w:bCs/>
                <w:sz w:val="16"/>
                <w:szCs w:val="16"/>
              </w:rPr>
            </w:pPr>
            <w:r w:rsidRPr="00BB3D02">
              <w:rPr>
                <w:rFonts w:ascii="Times New Roman" w:hAnsi="Times New Roman" w:cs="Times New Roman"/>
                <w:b/>
                <w:bCs/>
                <w:sz w:val="16"/>
                <w:szCs w:val="16"/>
              </w:rPr>
              <w:t>Total effect</w:t>
            </w:r>
          </w:p>
        </w:tc>
      </w:tr>
      <w:tr w:rsidR="001400ED" w:rsidRPr="001400ED" w14:paraId="28C9A87C" w14:textId="77777777" w:rsidTr="0046365B">
        <w:trPr>
          <w:trHeight w:val="70"/>
        </w:trPr>
        <w:tc>
          <w:tcPr>
            <w:tcW w:w="1275" w:type="dxa"/>
          </w:tcPr>
          <w:p w14:paraId="19184E69"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Pathway</w:t>
            </w:r>
          </w:p>
        </w:tc>
        <w:tc>
          <w:tcPr>
            <w:tcW w:w="1134" w:type="dxa"/>
          </w:tcPr>
          <w:p w14:paraId="5484CA6A"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994" w:type="dxa"/>
          </w:tcPr>
          <w:p w14:paraId="05562E29"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95% CI</w:t>
            </w:r>
          </w:p>
        </w:tc>
        <w:tc>
          <w:tcPr>
            <w:tcW w:w="1415" w:type="dxa"/>
          </w:tcPr>
          <w:p w14:paraId="563592B7"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274" w:type="dxa"/>
          </w:tcPr>
          <w:p w14:paraId="604A5CAE"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1198" w:type="dxa"/>
          </w:tcPr>
          <w:p w14:paraId="1FD27620"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c>
          <w:tcPr>
            <w:tcW w:w="1210" w:type="dxa"/>
          </w:tcPr>
          <w:p w14:paraId="680A6737"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 xml:space="preserve">Estimate </w:t>
            </w:r>
          </w:p>
        </w:tc>
        <w:tc>
          <w:tcPr>
            <w:tcW w:w="1184" w:type="dxa"/>
          </w:tcPr>
          <w:p w14:paraId="72268EA8"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SE</w:t>
            </w:r>
          </w:p>
        </w:tc>
        <w:tc>
          <w:tcPr>
            <w:tcW w:w="940" w:type="dxa"/>
          </w:tcPr>
          <w:p w14:paraId="4C3BAF87" w14:textId="77777777" w:rsidR="001400ED" w:rsidRPr="00BB3D02" w:rsidRDefault="001400ED" w:rsidP="001400ED">
            <w:pPr>
              <w:rPr>
                <w:rFonts w:ascii="Times New Roman" w:hAnsi="Times New Roman" w:cs="Times New Roman"/>
                <w:b/>
                <w:bCs/>
                <w:sz w:val="16"/>
                <w:szCs w:val="16"/>
              </w:rPr>
            </w:pPr>
            <w:r w:rsidRPr="00BB3D02">
              <w:rPr>
                <w:rFonts w:ascii="Times New Roman" w:hAnsi="Times New Roman" w:cs="Times New Roman"/>
                <w:b/>
                <w:bCs/>
                <w:sz w:val="16"/>
                <w:szCs w:val="16"/>
              </w:rPr>
              <w:t>p-value</w:t>
            </w:r>
          </w:p>
        </w:tc>
      </w:tr>
      <w:tr w:rsidR="001400ED" w:rsidRPr="001400ED" w14:paraId="7ACBC4C8" w14:textId="77777777" w:rsidTr="0046365B">
        <w:trPr>
          <w:trHeight w:val="101"/>
        </w:trPr>
        <w:tc>
          <w:tcPr>
            <w:tcW w:w="1275" w:type="dxa"/>
          </w:tcPr>
          <w:p w14:paraId="5B5159BD" w14:textId="77777777" w:rsidR="001400ED" w:rsidRPr="008B4A13" w:rsidRDefault="001400ED" w:rsidP="001400ED">
            <w:pPr>
              <w:rPr>
                <w:rFonts w:ascii="Times New Roman" w:hAnsi="Times New Roman" w:cs="Times New Roman"/>
                <w:b/>
                <w:bCs/>
                <w:sz w:val="16"/>
                <w:szCs w:val="16"/>
              </w:rPr>
            </w:pPr>
            <w:r w:rsidRPr="008B4A13">
              <w:rPr>
                <w:rFonts w:ascii="Times New Roman" w:hAnsi="Times New Roman" w:cs="Times New Roman"/>
                <w:b/>
                <w:bCs/>
                <w:sz w:val="16"/>
                <w:szCs w:val="16"/>
              </w:rPr>
              <w:t>Total indirect</w:t>
            </w:r>
          </w:p>
        </w:tc>
        <w:tc>
          <w:tcPr>
            <w:tcW w:w="1134" w:type="dxa"/>
          </w:tcPr>
          <w:p w14:paraId="5AEC8671" w14:textId="7D5216DF"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0.013</w:t>
            </w:r>
            <w:r w:rsidR="003C505E">
              <w:rPr>
                <w:rFonts w:ascii="Times New Roman" w:hAnsi="Times New Roman" w:cs="Times New Roman"/>
                <w:sz w:val="16"/>
                <w:szCs w:val="16"/>
              </w:rPr>
              <w:t>6</w:t>
            </w:r>
          </w:p>
        </w:tc>
        <w:tc>
          <w:tcPr>
            <w:tcW w:w="1994" w:type="dxa"/>
          </w:tcPr>
          <w:p w14:paraId="3EEE94A3" w14:textId="361EA7F4" w:rsidR="001400ED" w:rsidRPr="001400ED" w:rsidRDefault="003C505E" w:rsidP="001400ED">
            <w:pPr>
              <w:rPr>
                <w:rFonts w:ascii="Times New Roman" w:hAnsi="Times New Roman" w:cs="Times New Roman"/>
                <w:sz w:val="16"/>
                <w:szCs w:val="16"/>
              </w:rPr>
            </w:pPr>
            <w:r>
              <w:rPr>
                <w:rFonts w:ascii="Times New Roman" w:hAnsi="Times New Roman" w:cs="Times New Roman"/>
                <w:sz w:val="16"/>
                <w:szCs w:val="16"/>
              </w:rPr>
              <w:t>0.0069</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0.0224</w:t>
            </w:r>
          </w:p>
        </w:tc>
        <w:tc>
          <w:tcPr>
            <w:tcW w:w="1415" w:type="dxa"/>
          </w:tcPr>
          <w:p w14:paraId="61C90728" w14:textId="3E3AF3C4"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0.022</w:t>
            </w:r>
            <w:r w:rsidR="003C505E">
              <w:rPr>
                <w:rFonts w:ascii="Times New Roman" w:hAnsi="Times New Roman" w:cs="Times New Roman"/>
                <w:sz w:val="16"/>
                <w:szCs w:val="16"/>
              </w:rPr>
              <w:t>8</w:t>
            </w:r>
          </w:p>
        </w:tc>
        <w:tc>
          <w:tcPr>
            <w:tcW w:w="1274" w:type="dxa"/>
          </w:tcPr>
          <w:p w14:paraId="7824707B" w14:textId="277ADCD0"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0.009</w:t>
            </w:r>
          </w:p>
        </w:tc>
        <w:tc>
          <w:tcPr>
            <w:tcW w:w="1198" w:type="dxa"/>
          </w:tcPr>
          <w:p w14:paraId="28FC0E8E" w14:textId="5E1AAD05"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0.01</w:t>
            </w:r>
          </w:p>
        </w:tc>
        <w:tc>
          <w:tcPr>
            <w:tcW w:w="1210" w:type="dxa"/>
          </w:tcPr>
          <w:p w14:paraId="68C71867" w14:textId="6491130A"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0.036</w:t>
            </w:r>
            <w:r w:rsidR="003C505E">
              <w:rPr>
                <w:rFonts w:ascii="Times New Roman" w:hAnsi="Times New Roman" w:cs="Times New Roman"/>
                <w:sz w:val="16"/>
                <w:szCs w:val="16"/>
              </w:rPr>
              <w:t>4</w:t>
            </w:r>
          </w:p>
        </w:tc>
        <w:tc>
          <w:tcPr>
            <w:tcW w:w="1184" w:type="dxa"/>
          </w:tcPr>
          <w:p w14:paraId="390017D0" w14:textId="2F75D30F"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0.009</w:t>
            </w:r>
          </w:p>
        </w:tc>
        <w:tc>
          <w:tcPr>
            <w:tcW w:w="940" w:type="dxa"/>
          </w:tcPr>
          <w:p w14:paraId="539E4BB8" w14:textId="1C0CE1FB"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0.0001</w:t>
            </w:r>
          </w:p>
        </w:tc>
      </w:tr>
      <w:tr w:rsidR="001400ED" w:rsidRPr="001400ED" w14:paraId="450AEEC0" w14:textId="77777777" w:rsidTr="0046365B">
        <w:trPr>
          <w:trHeight w:val="81"/>
        </w:trPr>
        <w:tc>
          <w:tcPr>
            <w:tcW w:w="1275" w:type="dxa"/>
          </w:tcPr>
          <w:p w14:paraId="76491EEB" w14:textId="77777777" w:rsidR="001400ED" w:rsidRPr="001400ED" w:rsidRDefault="001400ED" w:rsidP="001400ED">
            <w:pPr>
              <w:rPr>
                <w:rFonts w:ascii="Times New Roman" w:hAnsi="Times New Roman" w:cs="Times New Roman"/>
                <w:sz w:val="16"/>
                <w:szCs w:val="16"/>
              </w:rPr>
            </w:pPr>
            <w:r w:rsidRPr="001400ED">
              <w:rPr>
                <w:rFonts w:ascii="Times New Roman" w:hAnsi="Times New Roman" w:cs="Times New Roman"/>
                <w:sz w:val="16"/>
                <w:szCs w:val="16"/>
              </w:rPr>
              <w:t>cg17040807</w:t>
            </w:r>
          </w:p>
        </w:tc>
        <w:tc>
          <w:tcPr>
            <w:tcW w:w="1134" w:type="dxa"/>
          </w:tcPr>
          <w:p w14:paraId="6E341DB9" w14:textId="2599DEC2"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0.0017</w:t>
            </w:r>
          </w:p>
        </w:tc>
        <w:tc>
          <w:tcPr>
            <w:tcW w:w="1994" w:type="dxa"/>
          </w:tcPr>
          <w:p w14:paraId="606521E4" w14:textId="3047D4CF" w:rsidR="001400ED" w:rsidRPr="001400ED" w:rsidRDefault="003C505E" w:rsidP="001400ED">
            <w:pPr>
              <w:rPr>
                <w:rFonts w:ascii="Times New Roman" w:hAnsi="Times New Roman" w:cs="Times New Roman"/>
                <w:sz w:val="16"/>
                <w:szCs w:val="16"/>
              </w:rPr>
            </w:pPr>
            <w:r>
              <w:rPr>
                <w:rFonts w:ascii="Times New Roman" w:hAnsi="Times New Roman" w:cs="Times New Roman"/>
                <w:sz w:val="16"/>
                <w:szCs w:val="16"/>
              </w:rPr>
              <w:t>-0.00001</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0.0050</w:t>
            </w:r>
          </w:p>
        </w:tc>
        <w:tc>
          <w:tcPr>
            <w:tcW w:w="1415" w:type="dxa"/>
          </w:tcPr>
          <w:p w14:paraId="22D20005" w14:textId="77777777" w:rsidR="001400ED" w:rsidRPr="001400ED" w:rsidRDefault="001400ED" w:rsidP="001400ED">
            <w:pPr>
              <w:rPr>
                <w:rFonts w:ascii="Times New Roman" w:hAnsi="Times New Roman" w:cs="Times New Roman"/>
                <w:sz w:val="16"/>
                <w:szCs w:val="16"/>
              </w:rPr>
            </w:pPr>
          </w:p>
        </w:tc>
        <w:tc>
          <w:tcPr>
            <w:tcW w:w="1274" w:type="dxa"/>
          </w:tcPr>
          <w:p w14:paraId="6D5791A3" w14:textId="77777777" w:rsidR="001400ED" w:rsidRPr="001400ED" w:rsidRDefault="001400ED" w:rsidP="001400ED">
            <w:pPr>
              <w:rPr>
                <w:rFonts w:ascii="Times New Roman" w:hAnsi="Times New Roman" w:cs="Times New Roman"/>
                <w:sz w:val="16"/>
                <w:szCs w:val="16"/>
              </w:rPr>
            </w:pPr>
          </w:p>
        </w:tc>
        <w:tc>
          <w:tcPr>
            <w:tcW w:w="1198" w:type="dxa"/>
          </w:tcPr>
          <w:p w14:paraId="537B018A" w14:textId="77777777" w:rsidR="001400ED" w:rsidRPr="001400ED" w:rsidRDefault="001400ED" w:rsidP="001400ED">
            <w:pPr>
              <w:rPr>
                <w:rFonts w:ascii="Times New Roman" w:hAnsi="Times New Roman" w:cs="Times New Roman"/>
                <w:sz w:val="16"/>
                <w:szCs w:val="16"/>
              </w:rPr>
            </w:pPr>
          </w:p>
        </w:tc>
        <w:tc>
          <w:tcPr>
            <w:tcW w:w="1210" w:type="dxa"/>
          </w:tcPr>
          <w:p w14:paraId="30F6F78E" w14:textId="77777777" w:rsidR="001400ED" w:rsidRPr="001400ED" w:rsidRDefault="001400ED" w:rsidP="001400ED">
            <w:pPr>
              <w:rPr>
                <w:rFonts w:ascii="Times New Roman" w:hAnsi="Times New Roman" w:cs="Times New Roman"/>
                <w:sz w:val="16"/>
                <w:szCs w:val="16"/>
              </w:rPr>
            </w:pPr>
          </w:p>
        </w:tc>
        <w:tc>
          <w:tcPr>
            <w:tcW w:w="1184" w:type="dxa"/>
          </w:tcPr>
          <w:p w14:paraId="0D83D60F" w14:textId="77777777" w:rsidR="001400ED" w:rsidRPr="001400ED" w:rsidRDefault="001400ED" w:rsidP="001400ED">
            <w:pPr>
              <w:rPr>
                <w:rFonts w:ascii="Times New Roman" w:hAnsi="Times New Roman" w:cs="Times New Roman"/>
                <w:sz w:val="16"/>
                <w:szCs w:val="16"/>
              </w:rPr>
            </w:pPr>
          </w:p>
        </w:tc>
        <w:tc>
          <w:tcPr>
            <w:tcW w:w="940" w:type="dxa"/>
          </w:tcPr>
          <w:p w14:paraId="15B7BE44" w14:textId="77777777" w:rsidR="001400ED" w:rsidRPr="001400ED" w:rsidRDefault="001400ED" w:rsidP="001400ED">
            <w:pPr>
              <w:rPr>
                <w:rFonts w:ascii="Times New Roman" w:hAnsi="Times New Roman" w:cs="Times New Roman"/>
                <w:sz w:val="16"/>
                <w:szCs w:val="16"/>
              </w:rPr>
            </w:pPr>
          </w:p>
        </w:tc>
      </w:tr>
      <w:tr w:rsidR="001400ED" w:rsidRPr="001400ED" w14:paraId="4A07F73C" w14:textId="77777777" w:rsidTr="0046365B">
        <w:trPr>
          <w:trHeight w:val="73"/>
        </w:trPr>
        <w:tc>
          <w:tcPr>
            <w:tcW w:w="1275" w:type="dxa"/>
          </w:tcPr>
          <w:p w14:paraId="4F76107E" w14:textId="77777777" w:rsidR="001400ED" w:rsidRPr="008B4A13" w:rsidRDefault="001400ED" w:rsidP="001400ED">
            <w:pPr>
              <w:rPr>
                <w:rFonts w:ascii="Times New Roman" w:hAnsi="Times New Roman" w:cs="Times New Roman"/>
                <w:b/>
                <w:bCs/>
                <w:sz w:val="16"/>
                <w:szCs w:val="16"/>
              </w:rPr>
            </w:pPr>
            <w:r w:rsidRPr="008B4A13">
              <w:rPr>
                <w:rFonts w:ascii="Times New Roman" w:hAnsi="Times New Roman" w:cs="Times New Roman"/>
                <w:b/>
                <w:bCs/>
                <w:sz w:val="16"/>
                <w:szCs w:val="16"/>
              </w:rPr>
              <w:t>cg19242268</w:t>
            </w:r>
          </w:p>
        </w:tc>
        <w:tc>
          <w:tcPr>
            <w:tcW w:w="1134" w:type="dxa"/>
          </w:tcPr>
          <w:p w14:paraId="7F639C51" w14:textId="21B2219E"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0.004</w:t>
            </w:r>
            <w:r w:rsidR="003C505E">
              <w:rPr>
                <w:rFonts w:ascii="Times New Roman" w:hAnsi="Times New Roman" w:cs="Times New Roman"/>
                <w:sz w:val="16"/>
                <w:szCs w:val="16"/>
              </w:rPr>
              <w:t>5</w:t>
            </w:r>
          </w:p>
        </w:tc>
        <w:tc>
          <w:tcPr>
            <w:tcW w:w="1994" w:type="dxa"/>
          </w:tcPr>
          <w:p w14:paraId="2B70DADE" w14:textId="2773C144" w:rsidR="001400ED" w:rsidRPr="001400ED" w:rsidRDefault="003C505E" w:rsidP="001400ED">
            <w:pPr>
              <w:rPr>
                <w:rFonts w:ascii="Times New Roman" w:hAnsi="Times New Roman" w:cs="Times New Roman"/>
                <w:sz w:val="16"/>
                <w:szCs w:val="16"/>
              </w:rPr>
            </w:pPr>
            <w:r>
              <w:rPr>
                <w:rFonts w:ascii="Times New Roman" w:hAnsi="Times New Roman" w:cs="Times New Roman"/>
                <w:sz w:val="16"/>
                <w:szCs w:val="16"/>
              </w:rPr>
              <w:t>0.0014</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0.0093</w:t>
            </w:r>
          </w:p>
        </w:tc>
        <w:tc>
          <w:tcPr>
            <w:tcW w:w="1415" w:type="dxa"/>
          </w:tcPr>
          <w:p w14:paraId="238951D7" w14:textId="77777777" w:rsidR="001400ED" w:rsidRPr="001400ED" w:rsidRDefault="001400ED" w:rsidP="001400ED">
            <w:pPr>
              <w:rPr>
                <w:rFonts w:ascii="Times New Roman" w:hAnsi="Times New Roman" w:cs="Times New Roman"/>
                <w:sz w:val="16"/>
                <w:szCs w:val="16"/>
              </w:rPr>
            </w:pPr>
          </w:p>
        </w:tc>
        <w:tc>
          <w:tcPr>
            <w:tcW w:w="1274" w:type="dxa"/>
          </w:tcPr>
          <w:p w14:paraId="66155AC1" w14:textId="77777777" w:rsidR="001400ED" w:rsidRPr="001400ED" w:rsidRDefault="001400ED" w:rsidP="001400ED">
            <w:pPr>
              <w:rPr>
                <w:rFonts w:ascii="Times New Roman" w:hAnsi="Times New Roman" w:cs="Times New Roman"/>
                <w:sz w:val="16"/>
                <w:szCs w:val="16"/>
              </w:rPr>
            </w:pPr>
          </w:p>
        </w:tc>
        <w:tc>
          <w:tcPr>
            <w:tcW w:w="1198" w:type="dxa"/>
          </w:tcPr>
          <w:p w14:paraId="5C477A0D" w14:textId="77777777" w:rsidR="001400ED" w:rsidRPr="001400ED" w:rsidRDefault="001400ED" w:rsidP="001400ED">
            <w:pPr>
              <w:rPr>
                <w:rFonts w:ascii="Times New Roman" w:hAnsi="Times New Roman" w:cs="Times New Roman"/>
                <w:sz w:val="16"/>
                <w:szCs w:val="16"/>
              </w:rPr>
            </w:pPr>
          </w:p>
        </w:tc>
        <w:tc>
          <w:tcPr>
            <w:tcW w:w="1210" w:type="dxa"/>
          </w:tcPr>
          <w:p w14:paraId="3D2219B1" w14:textId="77777777" w:rsidR="001400ED" w:rsidRPr="001400ED" w:rsidRDefault="001400ED" w:rsidP="001400ED">
            <w:pPr>
              <w:rPr>
                <w:rFonts w:ascii="Times New Roman" w:hAnsi="Times New Roman" w:cs="Times New Roman"/>
                <w:sz w:val="16"/>
                <w:szCs w:val="16"/>
              </w:rPr>
            </w:pPr>
          </w:p>
        </w:tc>
        <w:tc>
          <w:tcPr>
            <w:tcW w:w="1184" w:type="dxa"/>
          </w:tcPr>
          <w:p w14:paraId="60407464" w14:textId="77777777" w:rsidR="001400ED" w:rsidRPr="001400ED" w:rsidRDefault="001400ED" w:rsidP="001400ED">
            <w:pPr>
              <w:rPr>
                <w:rFonts w:ascii="Times New Roman" w:hAnsi="Times New Roman" w:cs="Times New Roman"/>
                <w:sz w:val="16"/>
                <w:szCs w:val="16"/>
              </w:rPr>
            </w:pPr>
          </w:p>
        </w:tc>
        <w:tc>
          <w:tcPr>
            <w:tcW w:w="940" w:type="dxa"/>
          </w:tcPr>
          <w:p w14:paraId="23BDF90C" w14:textId="77777777" w:rsidR="001400ED" w:rsidRPr="001400ED" w:rsidRDefault="001400ED" w:rsidP="001400ED">
            <w:pPr>
              <w:rPr>
                <w:rFonts w:ascii="Times New Roman" w:hAnsi="Times New Roman" w:cs="Times New Roman"/>
                <w:sz w:val="16"/>
                <w:szCs w:val="16"/>
              </w:rPr>
            </w:pPr>
          </w:p>
        </w:tc>
      </w:tr>
      <w:tr w:rsidR="001400ED" w:rsidRPr="001400ED" w14:paraId="06CBD8AE" w14:textId="77777777" w:rsidTr="0046365B">
        <w:trPr>
          <w:trHeight w:val="91"/>
        </w:trPr>
        <w:tc>
          <w:tcPr>
            <w:tcW w:w="1275" w:type="dxa"/>
          </w:tcPr>
          <w:p w14:paraId="2EA48347" w14:textId="77777777" w:rsidR="001400ED" w:rsidRPr="001400ED" w:rsidRDefault="001400ED" w:rsidP="001400ED">
            <w:pPr>
              <w:rPr>
                <w:rFonts w:ascii="Times New Roman" w:hAnsi="Times New Roman" w:cs="Times New Roman"/>
                <w:sz w:val="16"/>
                <w:szCs w:val="16"/>
              </w:rPr>
            </w:pPr>
            <w:r w:rsidRPr="001400ED">
              <w:rPr>
                <w:rFonts w:ascii="Times New Roman" w:hAnsi="Times New Roman" w:cs="Times New Roman"/>
                <w:sz w:val="16"/>
                <w:szCs w:val="16"/>
              </w:rPr>
              <w:t>cg26552621</w:t>
            </w:r>
          </w:p>
        </w:tc>
        <w:tc>
          <w:tcPr>
            <w:tcW w:w="1134" w:type="dxa"/>
          </w:tcPr>
          <w:p w14:paraId="784D0365" w14:textId="3431FC13"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0.001</w:t>
            </w:r>
            <w:r w:rsidR="003C505E">
              <w:rPr>
                <w:rFonts w:ascii="Times New Roman" w:hAnsi="Times New Roman" w:cs="Times New Roman"/>
                <w:sz w:val="16"/>
                <w:szCs w:val="16"/>
              </w:rPr>
              <w:t>6</w:t>
            </w:r>
          </w:p>
        </w:tc>
        <w:tc>
          <w:tcPr>
            <w:tcW w:w="1994" w:type="dxa"/>
          </w:tcPr>
          <w:p w14:paraId="3D883A45" w14:textId="41B890A6" w:rsidR="001400ED" w:rsidRPr="001400ED" w:rsidRDefault="003C505E" w:rsidP="001400ED">
            <w:pPr>
              <w:rPr>
                <w:rFonts w:ascii="Times New Roman" w:hAnsi="Times New Roman" w:cs="Times New Roman"/>
                <w:sz w:val="16"/>
                <w:szCs w:val="16"/>
              </w:rPr>
            </w:pPr>
            <w:r>
              <w:rPr>
                <w:rFonts w:ascii="Times New Roman" w:hAnsi="Times New Roman" w:cs="Times New Roman"/>
                <w:sz w:val="16"/>
                <w:szCs w:val="16"/>
              </w:rPr>
              <w:t>-0.0002</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0.005</w:t>
            </w:r>
            <w:r>
              <w:rPr>
                <w:rFonts w:ascii="Times New Roman" w:hAnsi="Times New Roman" w:cs="Times New Roman"/>
                <w:sz w:val="16"/>
                <w:szCs w:val="16"/>
              </w:rPr>
              <w:t>2</w:t>
            </w:r>
          </w:p>
        </w:tc>
        <w:tc>
          <w:tcPr>
            <w:tcW w:w="1415" w:type="dxa"/>
          </w:tcPr>
          <w:p w14:paraId="2E303738" w14:textId="77777777" w:rsidR="001400ED" w:rsidRPr="001400ED" w:rsidRDefault="001400ED" w:rsidP="001400ED">
            <w:pPr>
              <w:rPr>
                <w:rFonts w:ascii="Times New Roman" w:hAnsi="Times New Roman" w:cs="Times New Roman"/>
                <w:sz w:val="16"/>
                <w:szCs w:val="16"/>
              </w:rPr>
            </w:pPr>
          </w:p>
        </w:tc>
        <w:tc>
          <w:tcPr>
            <w:tcW w:w="1274" w:type="dxa"/>
          </w:tcPr>
          <w:p w14:paraId="0AC32422" w14:textId="77777777" w:rsidR="001400ED" w:rsidRPr="001400ED" w:rsidRDefault="001400ED" w:rsidP="001400ED">
            <w:pPr>
              <w:rPr>
                <w:rFonts w:ascii="Times New Roman" w:hAnsi="Times New Roman" w:cs="Times New Roman"/>
                <w:sz w:val="16"/>
                <w:szCs w:val="16"/>
              </w:rPr>
            </w:pPr>
          </w:p>
        </w:tc>
        <w:tc>
          <w:tcPr>
            <w:tcW w:w="1198" w:type="dxa"/>
          </w:tcPr>
          <w:p w14:paraId="7B4DD615" w14:textId="77777777" w:rsidR="001400ED" w:rsidRPr="001400ED" w:rsidRDefault="001400ED" w:rsidP="001400ED">
            <w:pPr>
              <w:rPr>
                <w:rFonts w:ascii="Times New Roman" w:hAnsi="Times New Roman" w:cs="Times New Roman"/>
                <w:sz w:val="16"/>
                <w:szCs w:val="16"/>
              </w:rPr>
            </w:pPr>
          </w:p>
        </w:tc>
        <w:tc>
          <w:tcPr>
            <w:tcW w:w="1210" w:type="dxa"/>
          </w:tcPr>
          <w:p w14:paraId="741AEA7F" w14:textId="77777777" w:rsidR="001400ED" w:rsidRPr="001400ED" w:rsidRDefault="001400ED" w:rsidP="001400ED">
            <w:pPr>
              <w:rPr>
                <w:rFonts w:ascii="Times New Roman" w:hAnsi="Times New Roman" w:cs="Times New Roman"/>
                <w:sz w:val="16"/>
                <w:szCs w:val="16"/>
              </w:rPr>
            </w:pPr>
          </w:p>
        </w:tc>
        <w:tc>
          <w:tcPr>
            <w:tcW w:w="1184" w:type="dxa"/>
          </w:tcPr>
          <w:p w14:paraId="47A3088A" w14:textId="77777777" w:rsidR="001400ED" w:rsidRPr="001400ED" w:rsidRDefault="001400ED" w:rsidP="001400ED">
            <w:pPr>
              <w:rPr>
                <w:rFonts w:ascii="Times New Roman" w:hAnsi="Times New Roman" w:cs="Times New Roman"/>
                <w:sz w:val="16"/>
                <w:szCs w:val="16"/>
              </w:rPr>
            </w:pPr>
          </w:p>
        </w:tc>
        <w:tc>
          <w:tcPr>
            <w:tcW w:w="940" w:type="dxa"/>
          </w:tcPr>
          <w:p w14:paraId="548B8075" w14:textId="77777777" w:rsidR="001400ED" w:rsidRPr="001400ED" w:rsidRDefault="001400ED" w:rsidP="001400ED">
            <w:pPr>
              <w:rPr>
                <w:rFonts w:ascii="Times New Roman" w:hAnsi="Times New Roman" w:cs="Times New Roman"/>
                <w:sz w:val="16"/>
                <w:szCs w:val="16"/>
              </w:rPr>
            </w:pPr>
          </w:p>
        </w:tc>
      </w:tr>
      <w:tr w:rsidR="001400ED" w:rsidRPr="001400ED" w14:paraId="397CCF24" w14:textId="77777777" w:rsidTr="0046365B">
        <w:trPr>
          <w:trHeight w:val="101"/>
        </w:trPr>
        <w:tc>
          <w:tcPr>
            <w:tcW w:w="1275" w:type="dxa"/>
          </w:tcPr>
          <w:p w14:paraId="55444C53" w14:textId="77777777" w:rsidR="001400ED" w:rsidRPr="008B4A13" w:rsidRDefault="001400ED" w:rsidP="001400ED">
            <w:pPr>
              <w:rPr>
                <w:rFonts w:ascii="Times New Roman" w:hAnsi="Times New Roman" w:cs="Times New Roman"/>
                <w:b/>
                <w:bCs/>
                <w:sz w:val="16"/>
                <w:szCs w:val="16"/>
              </w:rPr>
            </w:pPr>
            <w:r w:rsidRPr="008B4A13">
              <w:rPr>
                <w:rFonts w:ascii="Times New Roman" w:hAnsi="Times New Roman" w:cs="Times New Roman"/>
                <w:b/>
                <w:bCs/>
                <w:sz w:val="16"/>
                <w:szCs w:val="16"/>
              </w:rPr>
              <w:t>cg04457572</w:t>
            </w:r>
          </w:p>
        </w:tc>
        <w:tc>
          <w:tcPr>
            <w:tcW w:w="1134" w:type="dxa"/>
          </w:tcPr>
          <w:p w14:paraId="3830E013" w14:textId="29B67AA8"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0.0036</w:t>
            </w:r>
          </w:p>
        </w:tc>
        <w:tc>
          <w:tcPr>
            <w:tcW w:w="1994" w:type="dxa"/>
          </w:tcPr>
          <w:p w14:paraId="4610FD29" w14:textId="6670D7DF" w:rsidR="001400ED" w:rsidRPr="001400ED" w:rsidRDefault="003C505E" w:rsidP="001400ED">
            <w:pPr>
              <w:rPr>
                <w:rFonts w:ascii="Times New Roman" w:hAnsi="Times New Roman" w:cs="Times New Roman"/>
                <w:sz w:val="16"/>
                <w:szCs w:val="16"/>
              </w:rPr>
            </w:pPr>
            <w:r>
              <w:rPr>
                <w:rFonts w:ascii="Times New Roman" w:hAnsi="Times New Roman" w:cs="Times New Roman"/>
                <w:sz w:val="16"/>
                <w:szCs w:val="16"/>
              </w:rPr>
              <w:t>0.0009</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0.0081</w:t>
            </w:r>
          </w:p>
        </w:tc>
        <w:tc>
          <w:tcPr>
            <w:tcW w:w="1415" w:type="dxa"/>
          </w:tcPr>
          <w:p w14:paraId="14CCF9F2" w14:textId="77777777" w:rsidR="001400ED" w:rsidRPr="001400ED" w:rsidRDefault="001400ED" w:rsidP="001400ED">
            <w:pPr>
              <w:rPr>
                <w:rFonts w:ascii="Times New Roman" w:hAnsi="Times New Roman" w:cs="Times New Roman"/>
                <w:sz w:val="16"/>
                <w:szCs w:val="16"/>
              </w:rPr>
            </w:pPr>
          </w:p>
        </w:tc>
        <w:tc>
          <w:tcPr>
            <w:tcW w:w="1274" w:type="dxa"/>
          </w:tcPr>
          <w:p w14:paraId="169D698C" w14:textId="77777777" w:rsidR="001400ED" w:rsidRPr="001400ED" w:rsidRDefault="001400ED" w:rsidP="001400ED">
            <w:pPr>
              <w:rPr>
                <w:rFonts w:ascii="Times New Roman" w:hAnsi="Times New Roman" w:cs="Times New Roman"/>
                <w:sz w:val="16"/>
                <w:szCs w:val="16"/>
              </w:rPr>
            </w:pPr>
          </w:p>
        </w:tc>
        <w:tc>
          <w:tcPr>
            <w:tcW w:w="1198" w:type="dxa"/>
          </w:tcPr>
          <w:p w14:paraId="2FE6CEEA" w14:textId="77777777" w:rsidR="001400ED" w:rsidRPr="001400ED" w:rsidRDefault="001400ED" w:rsidP="001400ED">
            <w:pPr>
              <w:rPr>
                <w:rFonts w:ascii="Times New Roman" w:hAnsi="Times New Roman" w:cs="Times New Roman"/>
                <w:sz w:val="16"/>
                <w:szCs w:val="16"/>
              </w:rPr>
            </w:pPr>
          </w:p>
        </w:tc>
        <w:tc>
          <w:tcPr>
            <w:tcW w:w="1210" w:type="dxa"/>
          </w:tcPr>
          <w:p w14:paraId="449CC38B" w14:textId="77777777" w:rsidR="001400ED" w:rsidRPr="001400ED" w:rsidRDefault="001400ED" w:rsidP="001400ED">
            <w:pPr>
              <w:rPr>
                <w:rFonts w:ascii="Times New Roman" w:hAnsi="Times New Roman" w:cs="Times New Roman"/>
                <w:sz w:val="16"/>
                <w:szCs w:val="16"/>
              </w:rPr>
            </w:pPr>
          </w:p>
        </w:tc>
        <w:tc>
          <w:tcPr>
            <w:tcW w:w="1184" w:type="dxa"/>
          </w:tcPr>
          <w:p w14:paraId="4D0691D9" w14:textId="77777777" w:rsidR="001400ED" w:rsidRPr="001400ED" w:rsidRDefault="001400ED" w:rsidP="001400ED">
            <w:pPr>
              <w:rPr>
                <w:rFonts w:ascii="Times New Roman" w:hAnsi="Times New Roman" w:cs="Times New Roman"/>
                <w:sz w:val="16"/>
                <w:szCs w:val="16"/>
              </w:rPr>
            </w:pPr>
          </w:p>
        </w:tc>
        <w:tc>
          <w:tcPr>
            <w:tcW w:w="940" w:type="dxa"/>
          </w:tcPr>
          <w:p w14:paraId="10161052" w14:textId="77777777" w:rsidR="001400ED" w:rsidRPr="001400ED" w:rsidRDefault="001400ED" w:rsidP="001400ED">
            <w:pPr>
              <w:rPr>
                <w:rFonts w:ascii="Times New Roman" w:hAnsi="Times New Roman" w:cs="Times New Roman"/>
                <w:sz w:val="16"/>
                <w:szCs w:val="16"/>
              </w:rPr>
            </w:pPr>
          </w:p>
        </w:tc>
      </w:tr>
      <w:tr w:rsidR="001400ED" w:rsidRPr="001400ED" w14:paraId="380EB8E2" w14:textId="77777777" w:rsidTr="00415DC5">
        <w:trPr>
          <w:trHeight w:val="111"/>
        </w:trPr>
        <w:tc>
          <w:tcPr>
            <w:tcW w:w="1275" w:type="dxa"/>
          </w:tcPr>
          <w:p w14:paraId="04235825" w14:textId="77777777" w:rsidR="001400ED" w:rsidRPr="008B4A13" w:rsidRDefault="001400ED" w:rsidP="001400ED">
            <w:pPr>
              <w:rPr>
                <w:rFonts w:ascii="Times New Roman" w:hAnsi="Times New Roman" w:cs="Times New Roman"/>
                <w:b/>
                <w:bCs/>
                <w:sz w:val="16"/>
                <w:szCs w:val="16"/>
              </w:rPr>
            </w:pPr>
            <w:r w:rsidRPr="008B4A13">
              <w:rPr>
                <w:rFonts w:ascii="Times New Roman" w:hAnsi="Times New Roman" w:cs="Times New Roman"/>
                <w:b/>
                <w:bCs/>
                <w:sz w:val="16"/>
                <w:szCs w:val="16"/>
              </w:rPr>
              <w:t>cg06457011</w:t>
            </w:r>
          </w:p>
        </w:tc>
        <w:tc>
          <w:tcPr>
            <w:tcW w:w="1134" w:type="dxa"/>
          </w:tcPr>
          <w:p w14:paraId="5AF94288" w14:textId="0B77C350" w:rsidR="001400ED" w:rsidRPr="001400ED" w:rsidRDefault="004354F4" w:rsidP="001400ED">
            <w:pPr>
              <w:rPr>
                <w:rFonts w:ascii="Times New Roman" w:hAnsi="Times New Roman" w:cs="Times New Roman"/>
                <w:sz w:val="16"/>
                <w:szCs w:val="16"/>
              </w:rPr>
            </w:pPr>
            <w:r w:rsidRPr="004354F4">
              <w:rPr>
                <w:rFonts w:ascii="Times New Roman" w:hAnsi="Times New Roman" w:cs="Times New Roman"/>
                <w:sz w:val="16"/>
                <w:szCs w:val="16"/>
              </w:rPr>
              <w:t>0.002</w:t>
            </w:r>
            <w:r w:rsidR="003C505E">
              <w:rPr>
                <w:rFonts w:ascii="Times New Roman" w:hAnsi="Times New Roman" w:cs="Times New Roman"/>
                <w:sz w:val="16"/>
                <w:szCs w:val="16"/>
              </w:rPr>
              <w:t>2</w:t>
            </w:r>
          </w:p>
        </w:tc>
        <w:tc>
          <w:tcPr>
            <w:tcW w:w="1994" w:type="dxa"/>
          </w:tcPr>
          <w:p w14:paraId="277A3300" w14:textId="096816A0" w:rsidR="001400ED" w:rsidRPr="001400ED" w:rsidRDefault="003C505E" w:rsidP="001400ED">
            <w:pPr>
              <w:rPr>
                <w:rFonts w:ascii="Times New Roman" w:hAnsi="Times New Roman" w:cs="Times New Roman"/>
                <w:sz w:val="16"/>
                <w:szCs w:val="16"/>
              </w:rPr>
            </w:pPr>
            <w:r>
              <w:rPr>
                <w:rFonts w:ascii="Times New Roman" w:hAnsi="Times New Roman" w:cs="Times New Roman"/>
                <w:sz w:val="16"/>
                <w:szCs w:val="16"/>
              </w:rPr>
              <w:t>0.0002</w:t>
            </w:r>
            <w:r w:rsidR="004354F4">
              <w:rPr>
                <w:rFonts w:ascii="Times New Roman" w:hAnsi="Times New Roman" w:cs="Times New Roman"/>
                <w:sz w:val="16"/>
                <w:szCs w:val="16"/>
              </w:rPr>
              <w:t xml:space="preserve">, </w:t>
            </w:r>
            <w:r w:rsidR="004354F4" w:rsidRPr="004354F4">
              <w:rPr>
                <w:rFonts w:ascii="Times New Roman" w:hAnsi="Times New Roman" w:cs="Times New Roman"/>
                <w:sz w:val="16"/>
                <w:szCs w:val="16"/>
              </w:rPr>
              <w:t>0.0064</w:t>
            </w:r>
          </w:p>
        </w:tc>
        <w:tc>
          <w:tcPr>
            <w:tcW w:w="1415" w:type="dxa"/>
          </w:tcPr>
          <w:p w14:paraId="16034771" w14:textId="77777777" w:rsidR="001400ED" w:rsidRPr="001400ED" w:rsidRDefault="001400ED" w:rsidP="001400ED">
            <w:pPr>
              <w:rPr>
                <w:rFonts w:ascii="Times New Roman" w:hAnsi="Times New Roman" w:cs="Times New Roman"/>
                <w:sz w:val="16"/>
                <w:szCs w:val="16"/>
              </w:rPr>
            </w:pPr>
          </w:p>
        </w:tc>
        <w:tc>
          <w:tcPr>
            <w:tcW w:w="1274" w:type="dxa"/>
          </w:tcPr>
          <w:p w14:paraId="16D8759F" w14:textId="77777777" w:rsidR="001400ED" w:rsidRPr="001400ED" w:rsidRDefault="001400ED" w:rsidP="001400ED">
            <w:pPr>
              <w:rPr>
                <w:rFonts w:ascii="Times New Roman" w:hAnsi="Times New Roman" w:cs="Times New Roman"/>
                <w:sz w:val="16"/>
                <w:szCs w:val="16"/>
              </w:rPr>
            </w:pPr>
          </w:p>
        </w:tc>
        <w:tc>
          <w:tcPr>
            <w:tcW w:w="1198" w:type="dxa"/>
          </w:tcPr>
          <w:p w14:paraId="092517C0" w14:textId="77777777" w:rsidR="001400ED" w:rsidRPr="001400ED" w:rsidRDefault="001400ED" w:rsidP="001400ED">
            <w:pPr>
              <w:rPr>
                <w:rFonts w:ascii="Times New Roman" w:hAnsi="Times New Roman" w:cs="Times New Roman"/>
                <w:sz w:val="16"/>
                <w:szCs w:val="16"/>
              </w:rPr>
            </w:pPr>
          </w:p>
        </w:tc>
        <w:tc>
          <w:tcPr>
            <w:tcW w:w="1210" w:type="dxa"/>
          </w:tcPr>
          <w:p w14:paraId="6F0CE30F" w14:textId="77777777" w:rsidR="001400ED" w:rsidRPr="001400ED" w:rsidRDefault="001400ED" w:rsidP="001400ED">
            <w:pPr>
              <w:rPr>
                <w:rFonts w:ascii="Times New Roman" w:hAnsi="Times New Roman" w:cs="Times New Roman"/>
                <w:sz w:val="16"/>
                <w:szCs w:val="16"/>
              </w:rPr>
            </w:pPr>
          </w:p>
        </w:tc>
        <w:tc>
          <w:tcPr>
            <w:tcW w:w="1184" w:type="dxa"/>
          </w:tcPr>
          <w:p w14:paraId="5C6FAD22" w14:textId="77777777" w:rsidR="001400ED" w:rsidRPr="001400ED" w:rsidRDefault="001400ED" w:rsidP="001400ED">
            <w:pPr>
              <w:rPr>
                <w:rFonts w:ascii="Times New Roman" w:hAnsi="Times New Roman" w:cs="Times New Roman"/>
                <w:sz w:val="16"/>
                <w:szCs w:val="16"/>
              </w:rPr>
            </w:pPr>
          </w:p>
        </w:tc>
        <w:tc>
          <w:tcPr>
            <w:tcW w:w="940" w:type="dxa"/>
          </w:tcPr>
          <w:p w14:paraId="4351E6C4" w14:textId="77777777" w:rsidR="001400ED" w:rsidRPr="001400ED" w:rsidRDefault="001400ED" w:rsidP="001400ED">
            <w:pPr>
              <w:rPr>
                <w:rFonts w:ascii="Times New Roman" w:hAnsi="Times New Roman" w:cs="Times New Roman"/>
                <w:sz w:val="16"/>
                <w:szCs w:val="16"/>
              </w:rPr>
            </w:pPr>
          </w:p>
        </w:tc>
      </w:tr>
    </w:tbl>
    <w:p w14:paraId="35680B04" w14:textId="77777777" w:rsidR="003F7445" w:rsidRDefault="003F7445" w:rsidP="009129B5">
      <w:pPr>
        <w:jc w:val="both"/>
        <w:rPr>
          <w:rFonts w:ascii="Times New Roman" w:hAnsi="Times New Roman" w:cs="Times New Roman"/>
          <w:b/>
          <w:bCs/>
          <w:sz w:val="20"/>
          <w:szCs w:val="20"/>
        </w:rPr>
      </w:pPr>
    </w:p>
    <w:p w14:paraId="6C7A0879" w14:textId="77777777" w:rsidR="00AA692B" w:rsidRDefault="00AA692B" w:rsidP="009129B5">
      <w:pPr>
        <w:jc w:val="both"/>
        <w:rPr>
          <w:rFonts w:ascii="Times New Roman" w:hAnsi="Times New Roman" w:cs="Times New Roman"/>
          <w:b/>
          <w:bCs/>
          <w:sz w:val="20"/>
          <w:szCs w:val="20"/>
        </w:rPr>
      </w:pPr>
    </w:p>
    <w:p w14:paraId="4B892DB8" w14:textId="77777777" w:rsidR="00AA692B" w:rsidRDefault="00AA692B" w:rsidP="009129B5">
      <w:pPr>
        <w:jc w:val="both"/>
        <w:rPr>
          <w:rFonts w:ascii="Times New Roman" w:hAnsi="Times New Roman" w:cs="Times New Roman"/>
          <w:b/>
          <w:bCs/>
          <w:sz w:val="20"/>
          <w:szCs w:val="20"/>
        </w:rPr>
      </w:pPr>
    </w:p>
    <w:p w14:paraId="2197B311" w14:textId="77777777" w:rsidR="00AA692B" w:rsidRDefault="00AA692B" w:rsidP="009129B5">
      <w:pPr>
        <w:jc w:val="both"/>
        <w:rPr>
          <w:rFonts w:ascii="Times New Roman" w:hAnsi="Times New Roman" w:cs="Times New Roman"/>
          <w:b/>
          <w:bCs/>
          <w:sz w:val="20"/>
          <w:szCs w:val="20"/>
        </w:rPr>
      </w:pPr>
    </w:p>
    <w:p w14:paraId="21600E6B" w14:textId="77777777" w:rsidR="00AA692B" w:rsidRDefault="00AA692B" w:rsidP="009129B5">
      <w:pPr>
        <w:jc w:val="both"/>
        <w:rPr>
          <w:rFonts w:ascii="Times New Roman" w:hAnsi="Times New Roman" w:cs="Times New Roman"/>
          <w:b/>
          <w:bCs/>
          <w:sz w:val="20"/>
          <w:szCs w:val="20"/>
        </w:rPr>
      </w:pPr>
    </w:p>
    <w:p w14:paraId="49DD0A60" w14:textId="77777777" w:rsidR="00AA692B" w:rsidRDefault="00AA692B" w:rsidP="009129B5">
      <w:pPr>
        <w:jc w:val="both"/>
        <w:rPr>
          <w:rFonts w:ascii="Times New Roman" w:hAnsi="Times New Roman" w:cs="Times New Roman"/>
          <w:b/>
          <w:bCs/>
          <w:sz w:val="20"/>
          <w:szCs w:val="20"/>
        </w:rPr>
      </w:pPr>
    </w:p>
    <w:p w14:paraId="4032C5FE" w14:textId="77777777" w:rsidR="00B13181" w:rsidRDefault="00B13181" w:rsidP="009129B5">
      <w:pPr>
        <w:jc w:val="both"/>
        <w:rPr>
          <w:rFonts w:ascii="Times New Roman" w:hAnsi="Times New Roman" w:cs="Times New Roman"/>
          <w:b/>
          <w:bCs/>
          <w:sz w:val="18"/>
          <w:szCs w:val="18"/>
        </w:rPr>
      </w:pPr>
    </w:p>
    <w:p w14:paraId="6912CABF" w14:textId="63CE0DE2" w:rsidR="00B13181" w:rsidRPr="00096C9E" w:rsidRDefault="00B13181" w:rsidP="009129B5">
      <w:pPr>
        <w:jc w:val="both"/>
        <w:rPr>
          <w:rFonts w:ascii="Times New Roman" w:hAnsi="Times New Roman" w:cs="Times New Roman"/>
          <w:b/>
          <w:bCs/>
          <w:sz w:val="20"/>
          <w:szCs w:val="20"/>
        </w:rPr>
      </w:pPr>
      <w:r w:rsidRPr="00096C9E">
        <w:rPr>
          <w:rFonts w:ascii="Times New Roman" w:hAnsi="Times New Roman" w:cs="Times New Roman"/>
          <w:b/>
          <w:bCs/>
          <w:sz w:val="20"/>
          <w:szCs w:val="20"/>
        </w:rPr>
        <w:lastRenderedPageBreak/>
        <w:t xml:space="preserve">Supplementary material </w:t>
      </w:r>
      <w:r w:rsidR="00E16F23">
        <w:rPr>
          <w:rFonts w:ascii="Times New Roman" w:hAnsi="Times New Roman" w:cs="Times New Roman"/>
          <w:b/>
          <w:bCs/>
          <w:sz w:val="20"/>
          <w:szCs w:val="20"/>
        </w:rPr>
        <w:t>8</w:t>
      </w:r>
      <w:r w:rsidRPr="00096C9E">
        <w:rPr>
          <w:rFonts w:ascii="Times New Roman" w:hAnsi="Times New Roman" w:cs="Times New Roman"/>
          <w:b/>
          <w:bCs/>
          <w:sz w:val="20"/>
          <w:szCs w:val="20"/>
        </w:rPr>
        <w:t xml:space="preserve">: </w:t>
      </w:r>
      <w:bookmarkStart w:id="28" w:name="_Hlk157976139"/>
      <w:r w:rsidR="00FE1CC1" w:rsidRPr="00096C9E">
        <w:rPr>
          <w:rFonts w:ascii="Times New Roman" w:hAnsi="Times New Roman" w:cs="Times New Roman"/>
          <w:b/>
          <w:bCs/>
          <w:sz w:val="20"/>
          <w:szCs w:val="20"/>
        </w:rPr>
        <w:t>Single- and multiple- mediator models</w:t>
      </w:r>
      <w:bookmarkEnd w:id="28"/>
      <w:r w:rsidR="00FF2BAC">
        <w:rPr>
          <w:rFonts w:ascii="Times New Roman" w:hAnsi="Times New Roman" w:cs="Times New Roman"/>
          <w:b/>
          <w:bCs/>
          <w:sz w:val="20"/>
          <w:szCs w:val="20"/>
        </w:rPr>
        <w:t xml:space="preserve"> (graphical presentations)</w:t>
      </w:r>
    </w:p>
    <w:p w14:paraId="60A32AAC" w14:textId="1D38F94A" w:rsidR="002653DE" w:rsidRDefault="002653DE" w:rsidP="00C7236A">
      <w:pPr>
        <w:jc w:val="both"/>
        <w:rPr>
          <w:rFonts w:ascii="Times New Roman" w:hAnsi="Times New Roman" w:cs="Times New Roman"/>
          <w:b/>
          <w:bCs/>
          <w:sz w:val="18"/>
          <w:szCs w:val="18"/>
        </w:rPr>
      </w:pPr>
      <w:bookmarkStart w:id="29" w:name="_Hlk152184305"/>
      <w:r>
        <w:rPr>
          <w:noProof/>
        </w:rPr>
        <w:drawing>
          <wp:inline distT="0" distB="0" distL="0" distR="0" wp14:anchorId="210D5981" wp14:editId="57F6D08F">
            <wp:extent cx="5760720" cy="3240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F9A4099" w14:textId="77777777" w:rsidR="00FF06FB" w:rsidRPr="00FF06FB" w:rsidRDefault="00C7236A" w:rsidP="00FF06FB">
      <w:pPr>
        <w:jc w:val="both"/>
        <w:rPr>
          <w:rFonts w:ascii="Times New Roman" w:hAnsi="Times New Roman" w:cs="Times New Roman"/>
          <w:b/>
          <w:bCs/>
          <w:sz w:val="18"/>
          <w:szCs w:val="18"/>
        </w:rPr>
      </w:pPr>
      <w:r w:rsidRPr="001105DA">
        <w:rPr>
          <w:rFonts w:ascii="Times New Roman" w:hAnsi="Times New Roman" w:cs="Times New Roman"/>
          <w:b/>
          <w:bCs/>
          <w:sz w:val="18"/>
          <w:szCs w:val="18"/>
        </w:rPr>
        <w:t>Fig</w:t>
      </w:r>
      <w:r w:rsidR="00912FCB">
        <w:rPr>
          <w:rFonts w:ascii="Times New Roman" w:hAnsi="Times New Roman" w:cs="Times New Roman"/>
          <w:b/>
          <w:bCs/>
          <w:sz w:val="18"/>
          <w:szCs w:val="18"/>
        </w:rPr>
        <w:t>ure</w:t>
      </w:r>
      <w:r w:rsidRPr="001105DA">
        <w:rPr>
          <w:rFonts w:ascii="Times New Roman" w:hAnsi="Times New Roman" w:cs="Times New Roman"/>
          <w:b/>
          <w:bCs/>
          <w:sz w:val="18"/>
          <w:szCs w:val="18"/>
        </w:rPr>
        <w:t xml:space="preserve"> 1: Single mediator models as per the OLS bootstrap approach with candidate CpG sites as mediators of the association between GWG and offspring’s z-birth weight</w:t>
      </w:r>
      <w:r w:rsidR="00FF06FB">
        <w:rPr>
          <w:rFonts w:ascii="Times New Roman" w:hAnsi="Times New Roman" w:cs="Times New Roman"/>
          <w:b/>
          <w:bCs/>
          <w:sz w:val="18"/>
          <w:szCs w:val="18"/>
        </w:rPr>
        <w:t xml:space="preserve">. </w:t>
      </w:r>
      <w:r w:rsidR="00FF06FB" w:rsidRPr="00FF06FB">
        <w:rPr>
          <w:rFonts w:ascii="Times New Roman" w:hAnsi="Times New Roman" w:cs="Times New Roman"/>
          <w:b/>
          <w:bCs/>
          <w:sz w:val="18"/>
          <w:szCs w:val="18"/>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48E646DD" w14:textId="6BAD07CB" w:rsidR="00C7236A" w:rsidRPr="005F1BEF" w:rsidRDefault="00FF06FB" w:rsidP="00FF06FB">
      <w:pPr>
        <w:jc w:val="both"/>
        <w:rPr>
          <w:rFonts w:ascii="Times New Roman" w:hAnsi="Times New Roman" w:cs="Times New Roman"/>
          <w:b/>
          <w:bCs/>
          <w:sz w:val="20"/>
          <w:szCs w:val="20"/>
        </w:rPr>
      </w:pPr>
      <w:r w:rsidRPr="00FF06FB">
        <w:rPr>
          <w:rFonts w:ascii="Times New Roman" w:hAnsi="Times New Roman" w:cs="Times New Roman"/>
          <w:b/>
          <w:bCs/>
          <w:sz w:val="18"/>
          <w:szCs w:val="18"/>
        </w:rPr>
        <w:t>DE = direct effects; IE = indirect effects; TE = total effects</w:t>
      </w:r>
    </w:p>
    <w:p w14:paraId="0DA0C293" w14:textId="77777777" w:rsidR="00C7236A" w:rsidRDefault="00C7236A" w:rsidP="009129B5">
      <w:pPr>
        <w:jc w:val="both"/>
        <w:rPr>
          <w:rFonts w:ascii="Times New Roman" w:hAnsi="Times New Roman" w:cs="Times New Roman"/>
          <w:b/>
          <w:bCs/>
          <w:sz w:val="18"/>
          <w:szCs w:val="18"/>
        </w:rPr>
      </w:pPr>
    </w:p>
    <w:bookmarkEnd w:id="29"/>
    <w:p w14:paraId="21E43B2D" w14:textId="3D233E5E" w:rsidR="00AA692B" w:rsidRDefault="002653DE" w:rsidP="009129B5">
      <w:pPr>
        <w:jc w:val="both"/>
        <w:rPr>
          <w:rFonts w:ascii="Times New Roman" w:hAnsi="Times New Roman" w:cs="Times New Roman"/>
          <w:b/>
          <w:bCs/>
          <w:sz w:val="20"/>
          <w:szCs w:val="20"/>
        </w:rPr>
      </w:pPr>
      <w:r>
        <w:rPr>
          <w:noProof/>
        </w:rPr>
        <w:drawing>
          <wp:inline distT="0" distB="0" distL="0" distR="0" wp14:anchorId="3417AF1E" wp14:editId="798526E8">
            <wp:extent cx="5760720" cy="3240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15CF654D" w14:textId="77777777" w:rsidR="00FF06FB" w:rsidRPr="00FF06FB" w:rsidRDefault="00C7236A" w:rsidP="00FF06FB">
      <w:pPr>
        <w:jc w:val="both"/>
        <w:rPr>
          <w:rFonts w:ascii="Times New Roman" w:hAnsi="Times New Roman" w:cs="Times New Roman"/>
          <w:b/>
          <w:bCs/>
          <w:sz w:val="18"/>
          <w:szCs w:val="18"/>
        </w:rPr>
      </w:pPr>
      <w:bookmarkStart w:id="30" w:name="_Hlk152184479"/>
      <w:r w:rsidRPr="001105DA">
        <w:rPr>
          <w:rFonts w:ascii="Times New Roman" w:hAnsi="Times New Roman" w:cs="Times New Roman"/>
          <w:b/>
          <w:bCs/>
          <w:sz w:val="18"/>
          <w:szCs w:val="18"/>
        </w:rPr>
        <w:t>Fig</w:t>
      </w:r>
      <w:r w:rsidR="00912FCB">
        <w:rPr>
          <w:rFonts w:ascii="Times New Roman" w:hAnsi="Times New Roman" w:cs="Times New Roman"/>
          <w:b/>
          <w:bCs/>
          <w:sz w:val="18"/>
          <w:szCs w:val="18"/>
        </w:rPr>
        <w:t>ure</w:t>
      </w:r>
      <w:r w:rsidRPr="001105DA">
        <w:rPr>
          <w:rFonts w:ascii="Times New Roman" w:hAnsi="Times New Roman" w:cs="Times New Roman"/>
          <w:b/>
          <w:bCs/>
          <w:sz w:val="18"/>
          <w:szCs w:val="18"/>
        </w:rPr>
        <w:t xml:space="preserve"> 2: Serial multiple mediator model as per the OLS bootstrap approach with candidate CpG sites as mediators of the association between GWG and offspring’s z-birth weight</w:t>
      </w:r>
      <w:r w:rsidR="00FF06FB">
        <w:rPr>
          <w:rFonts w:ascii="Times New Roman" w:hAnsi="Times New Roman" w:cs="Times New Roman"/>
          <w:b/>
          <w:bCs/>
          <w:sz w:val="18"/>
          <w:szCs w:val="18"/>
        </w:rPr>
        <w:t xml:space="preserve">. </w:t>
      </w:r>
      <w:r w:rsidR="00FF06FB" w:rsidRPr="00FF06FB">
        <w:rPr>
          <w:rFonts w:ascii="Times New Roman" w:hAnsi="Times New Roman" w:cs="Times New Roman"/>
          <w:b/>
          <w:bCs/>
          <w:sz w:val="18"/>
          <w:szCs w:val="18"/>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0A4213E0" w14:textId="506DE575" w:rsidR="00C7236A" w:rsidRPr="001105DA" w:rsidRDefault="00FF06FB" w:rsidP="00FF06FB">
      <w:pPr>
        <w:jc w:val="both"/>
        <w:rPr>
          <w:rFonts w:ascii="Times New Roman" w:hAnsi="Times New Roman" w:cs="Times New Roman"/>
          <w:b/>
          <w:bCs/>
          <w:sz w:val="18"/>
          <w:szCs w:val="18"/>
        </w:rPr>
      </w:pPr>
      <w:r w:rsidRPr="00FF06FB">
        <w:rPr>
          <w:rFonts w:ascii="Times New Roman" w:hAnsi="Times New Roman" w:cs="Times New Roman"/>
          <w:b/>
          <w:bCs/>
          <w:sz w:val="18"/>
          <w:szCs w:val="18"/>
        </w:rPr>
        <w:lastRenderedPageBreak/>
        <w:t>DE = direct effects; IE = indirect effects; TE = total effects</w:t>
      </w:r>
    </w:p>
    <w:p w14:paraId="3A546CF9" w14:textId="77777777" w:rsidR="00AA692B" w:rsidRDefault="00AA692B" w:rsidP="009129B5">
      <w:pPr>
        <w:jc w:val="both"/>
        <w:rPr>
          <w:rFonts w:ascii="Times New Roman" w:hAnsi="Times New Roman" w:cs="Times New Roman"/>
          <w:b/>
          <w:bCs/>
          <w:sz w:val="20"/>
          <w:szCs w:val="20"/>
        </w:rPr>
      </w:pPr>
    </w:p>
    <w:p w14:paraId="2208497E" w14:textId="77777777" w:rsidR="00AA692B" w:rsidRDefault="00AA692B" w:rsidP="009129B5">
      <w:pPr>
        <w:jc w:val="both"/>
        <w:rPr>
          <w:rFonts w:ascii="Times New Roman" w:hAnsi="Times New Roman" w:cs="Times New Roman"/>
          <w:b/>
          <w:bCs/>
          <w:sz w:val="20"/>
          <w:szCs w:val="20"/>
        </w:rPr>
      </w:pPr>
    </w:p>
    <w:p w14:paraId="33A90339" w14:textId="77777777" w:rsidR="00AA692B" w:rsidRDefault="00AA692B" w:rsidP="009129B5">
      <w:pPr>
        <w:jc w:val="both"/>
        <w:rPr>
          <w:rFonts w:ascii="Times New Roman" w:hAnsi="Times New Roman" w:cs="Times New Roman"/>
          <w:b/>
          <w:bCs/>
          <w:sz w:val="20"/>
          <w:szCs w:val="20"/>
        </w:rPr>
      </w:pPr>
    </w:p>
    <w:bookmarkEnd w:id="30"/>
    <w:p w14:paraId="0BB480A3" w14:textId="042E8795" w:rsidR="00AA692B" w:rsidRDefault="002653DE" w:rsidP="009129B5">
      <w:pPr>
        <w:jc w:val="both"/>
        <w:rPr>
          <w:rFonts w:ascii="Times New Roman" w:hAnsi="Times New Roman" w:cs="Times New Roman"/>
          <w:b/>
          <w:bCs/>
          <w:sz w:val="20"/>
          <w:szCs w:val="20"/>
        </w:rPr>
      </w:pPr>
      <w:r>
        <w:rPr>
          <w:noProof/>
        </w:rPr>
        <w:drawing>
          <wp:inline distT="0" distB="0" distL="0" distR="0" wp14:anchorId="69AC430E" wp14:editId="156AAC8B">
            <wp:extent cx="5760720" cy="3240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76C9C761" w14:textId="77777777" w:rsidR="00FF06FB" w:rsidRPr="00FF06FB" w:rsidRDefault="00C7236A" w:rsidP="00FF06FB">
      <w:pPr>
        <w:jc w:val="both"/>
        <w:rPr>
          <w:rFonts w:ascii="Times New Roman" w:hAnsi="Times New Roman" w:cs="Times New Roman"/>
          <w:b/>
          <w:bCs/>
          <w:sz w:val="18"/>
          <w:szCs w:val="18"/>
        </w:rPr>
      </w:pPr>
      <w:r w:rsidRPr="001105DA">
        <w:rPr>
          <w:rFonts w:ascii="Times New Roman" w:hAnsi="Times New Roman" w:cs="Times New Roman"/>
          <w:b/>
          <w:bCs/>
          <w:sz w:val="18"/>
          <w:szCs w:val="18"/>
        </w:rPr>
        <w:t>Fig</w:t>
      </w:r>
      <w:r w:rsidR="00912FCB">
        <w:rPr>
          <w:rFonts w:ascii="Times New Roman" w:hAnsi="Times New Roman" w:cs="Times New Roman"/>
          <w:b/>
          <w:bCs/>
          <w:sz w:val="18"/>
          <w:szCs w:val="18"/>
        </w:rPr>
        <w:t>ure</w:t>
      </w:r>
      <w:r w:rsidRPr="001105DA">
        <w:rPr>
          <w:rFonts w:ascii="Times New Roman" w:hAnsi="Times New Roman" w:cs="Times New Roman"/>
          <w:b/>
          <w:bCs/>
          <w:sz w:val="18"/>
          <w:szCs w:val="18"/>
        </w:rPr>
        <w:t xml:space="preserve"> 3: Parallel multiple mediator model as per the OLS bootstrap approach with candidate CpG sites as mediators of the association between GWG and offspring’s z-birth weight</w:t>
      </w:r>
      <w:r w:rsidR="00FF06FB">
        <w:rPr>
          <w:rFonts w:ascii="Times New Roman" w:hAnsi="Times New Roman" w:cs="Times New Roman"/>
          <w:b/>
          <w:bCs/>
          <w:sz w:val="18"/>
          <w:szCs w:val="18"/>
        </w:rPr>
        <w:t xml:space="preserve">. </w:t>
      </w:r>
      <w:r w:rsidR="00FF06FB" w:rsidRPr="00FF06FB">
        <w:rPr>
          <w:rFonts w:ascii="Times New Roman" w:hAnsi="Times New Roman" w:cs="Times New Roman"/>
          <w:b/>
          <w:bCs/>
          <w:sz w:val="18"/>
          <w:szCs w:val="18"/>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00FBEF85" w14:textId="35F2C289" w:rsidR="00C7236A" w:rsidRPr="001105DA" w:rsidRDefault="00FF06FB" w:rsidP="00FF06FB">
      <w:pPr>
        <w:jc w:val="both"/>
        <w:rPr>
          <w:rFonts w:ascii="Times New Roman" w:hAnsi="Times New Roman" w:cs="Times New Roman"/>
          <w:b/>
          <w:bCs/>
          <w:sz w:val="18"/>
          <w:szCs w:val="18"/>
        </w:rPr>
      </w:pPr>
      <w:r w:rsidRPr="00FF06FB">
        <w:rPr>
          <w:rFonts w:ascii="Times New Roman" w:hAnsi="Times New Roman" w:cs="Times New Roman"/>
          <w:b/>
          <w:bCs/>
          <w:sz w:val="18"/>
          <w:szCs w:val="18"/>
        </w:rPr>
        <w:t>DE = direct effects; IE = indirect effects; TE = total effects</w:t>
      </w:r>
    </w:p>
    <w:p w14:paraId="1BE2C6F7" w14:textId="77777777" w:rsidR="00FE1CC1" w:rsidRDefault="00FE1CC1" w:rsidP="009129B5">
      <w:pPr>
        <w:jc w:val="both"/>
        <w:rPr>
          <w:rFonts w:ascii="Times New Roman" w:hAnsi="Times New Roman" w:cs="Times New Roman"/>
          <w:b/>
          <w:bCs/>
          <w:sz w:val="18"/>
          <w:szCs w:val="18"/>
        </w:rPr>
      </w:pPr>
    </w:p>
    <w:p w14:paraId="67C07CFA" w14:textId="241C3B87" w:rsidR="00FE1CC1" w:rsidRDefault="002653DE" w:rsidP="009129B5">
      <w:pPr>
        <w:jc w:val="both"/>
        <w:rPr>
          <w:rFonts w:ascii="Times New Roman" w:hAnsi="Times New Roman" w:cs="Times New Roman"/>
          <w:b/>
          <w:bCs/>
          <w:sz w:val="18"/>
          <w:szCs w:val="18"/>
        </w:rPr>
      </w:pPr>
      <w:r>
        <w:rPr>
          <w:noProof/>
        </w:rPr>
        <w:drawing>
          <wp:inline distT="0" distB="0" distL="0" distR="0" wp14:anchorId="06C83CB8" wp14:editId="31624D09">
            <wp:extent cx="5760720" cy="3240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37DE707" w14:textId="77777777" w:rsidR="00FF06FB" w:rsidRPr="00FF06FB" w:rsidRDefault="00C7236A" w:rsidP="00FF06FB">
      <w:pPr>
        <w:jc w:val="both"/>
        <w:rPr>
          <w:rFonts w:ascii="Times New Roman" w:hAnsi="Times New Roman" w:cs="Times New Roman"/>
          <w:b/>
          <w:bCs/>
          <w:kern w:val="0"/>
          <w:sz w:val="18"/>
          <w:szCs w:val="18"/>
          <w14:ligatures w14:val="none"/>
        </w:rPr>
      </w:pPr>
      <w:r w:rsidRPr="00C7236A">
        <w:rPr>
          <w:rFonts w:ascii="Times New Roman" w:hAnsi="Times New Roman" w:cs="Times New Roman"/>
          <w:b/>
          <w:bCs/>
          <w:kern w:val="0"/>
          <w:sz w:val="18"/>
          <w:szCs w:val="18"/>
          <w14:ligatures w14:val="none"/>
        </w:rPr>
        <w:lastRenderedPageBreak/>
        <w:t xml:space="preserve">Figure </w:t>
      </w:r>
      <w:r>
        <w:rPr>
          <w:rFonts w:ascii="Times New Roman" w:hAnsi="Times New Roman" w:cs="Times New Roman"/>
          <w:b/>
          <w:bCs/>
          <w:kern w:val="0"/>
          <w:sz w:val="18"/>
          <w:szCs w:val="18"/>
          <w14:ligatures w14:val="none"/>
        </w:rPr>
        <w:t>4</w:t>
      </w:r>
      <w:r w:rsidRPr="00C7236A">
        <w:rPr>
          <w:rFonts w:ascii="Times New Roman" w:hAnsi="Times New Roman" w:cs="Times New Roman"/>
          <w:b/>
          <w:bCs/>
          <w:kern w:val="0"/>
          <w:sz w:val="18"/>
          <w:szCs w:val="18"/>
          <w14:ligatures w14:val="none"/>
        </w:rPr>
        <w:t>: Single mediator models as per the robust bootstrapped approach with candidate CpG sites as mediators of the association between maternal BMI at the beginning of pregnancy and z-birth weight</w:t>
      </w:r>
      <w:r w:rsidR="00FF06FB">
        <w:rPr>
          <w:rFonts w:ascii="Times New Roman" w:hAnsi="Times New Roman" w:cs="Times New Roman"/>
          <w:b/>
          <w:bCs/>
          <w:kern w:val="0"/>
          <w:sz w:val="18"/>
          <w:szCs w:val="18"/>
          <w14:ligatures w14:val="none"/>
        </w:rPr>
        <w:t xml:space="preserve">. </w:t>
      </w:r>
      <w:r w:rsidR="00FF06FB" w:rsidRPr="00FF06FB">
        <w:rPr>
          <w:rFonts w:ascii="Times New Roman" w:hAnsi="Times New Roman" w:cs="Times New Roman"/>
          <w:b/>
          <w:bCs/>
          <w:kern w:val="0"/>
          <w:sz w:val="18"/>
          <w:szCs w:val="18"/>
          <w14:ligatures w14:val="none"/>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3750E27F" w14:textId="5014CD1C" w:rsidR="00C7236A" w:rsidRPr="00C7236A" w:rsidRDefault="00FF06FB" w:rsidP="00FF06FB">
      <w:pPr>
        <w:jc w:val="both"/>
        <w:rPr>
          <w:rFonts w:ascii="Times New Roman" w:hAnsi="Times New Roman" w:cs="Times New Roman"/>
          <w:b/>
          <w:bCs/>
          <w:kern w:val="0"/>
          <w:sz w:val="18"/>
          <w:szCs w:val="18"/>
          <w14:ligatures w14:val="none"/>
        </w:rPr>
      </w:pPr>
      <w:r w:rsidRPr="00FF06FB">
        <w:rPr>
          <w:rFonts w:ascii="Times New Roman" w:hAnsi="Times New Roman" w:cs="Times New Roman"/>
          <w:b/>
          <w:bCs/>
          <w:kern w:val="0"/>
          <w:sz w:val="18"/>
          <w:szCs w:val="18"/>
          <w14:ligatures w14:val="none"/>
        </w:rPr>
        <w:t>DE = direct effects; IE = indirect effects; TE = total effects</w:t>
      </w:r>
    </w:p>
    <w:p w14:paraId="42B05316" w14:textId="77777777" w:rsidR="00C7236A" w:rsidRDefault="00C7236A" w:rsidP="009129B5">
      <w:pPr>
        <w:jc w:val="both"/>
        <w:rPr>
          <w:rFonts w:ascii="Times New Roman" w:hAnsi="Times New Roman" w:cs="Times New Roman"/>
          <w:b/>
          <w:bCs/>
          <w:sz w:val="18"/>
          <w:szCs w:val="18"/>
        </w:rPr>
      </w:pPr>
    </w:p>
    <w:p w14:paraId="0CE5EF72" w14:textId="046ECEB1" w:rsidR="00FE1CC1" w:rsidRDefault="00FE1CC1" w:rsidP="009129B5">
      <w:pPr>
        <w:jc w:val="both"/>
        <w:rPr>
          <w:rFonts w:ascii="Times New Roman" w:hAnsi="Times New Roman" w:cs="Times New Roman"/>
          <w:b/>
          <w:bCs/>
          <w:sz w:val="18"/>
          <w:szCs w:val="18"/>
        </w:rPr>
      </w:pPr>
    </w:p>
    <w:p w14:paraId="6199BF0F" w14:textId="77777777" w:rsidR="005F1BEF" w:rsidRDefault="005F1BEF" w:rsidP="00C7236A">
      <w:pPr>
        <w:jc w:val="both"/>
        <w:rPr>
          <w:rFonts w:ascii="Times New Roman" w:hAnsi="Times New Roman" w:cs="Times New Roman"/>
          <w:b/>
          <w:bCs/>
          <w:kern w:val="0"/>
          <w:sz w:val="18"/>
          <w:szCs w:val="18"/>
          <w14:ligatures w14:val="none"/>
        </w:rPr>
      </w:pPr>
    </w:p>
    <w:p w14:paraId="55B889E0" w14:textId="302F9485" w:rsidR="005F1BEF" w:rsidRDefault="005F1BEF" w:rsidP="00C7236A">
      <w:pPr>
        <w:jc w:val="both"/>
        <w:rPr>
          <w:rFonts w:ascii="Times New Roman" w:hAnsi="Times New Roman" w:cs="Times New Roman"/>
          <w:b/>
          <w:bCs/>
          <w:kern w:val="0"/>
          <w:sz w:val="18"/>
          <w:szCs w:val="18"/>
          <w14:ligatures w14:val="none"/>
        </w:rPr>
      </w:pPr>
    </w:p>
    <w:p w14:paraId="5745FAAB" w14:textId="77777777" w:rsidR="002653DE" w:rsidRDefault="002653DE" w:rsidP="00C7236A">
      <w:pPr>
        <w:jc w:val="both"/>
        <w:rPr>
          <w:rFonts w:ascii="Times New Roman" w:hAnsi="Times New Roman" w:cs="Times New Roman"/>
          <w:b/>
          <w:bCs/>
          <w:kern w:val="0"/>
          <w:sz w:val="18"/>
          <w:szCs w:val="18"/>
          <w14:ligatures w14:val="none"/>
        </w:rPr>
      </w:pPr>
    </w:p>
    <w:p w14:paraId="679E8041" w14:textId="5E9F896C" w:rsidR="002653DE" w:rsidRDefault="002653DE" w:rsidP="00C7236A">
      <w:pPr>
        <w:jc w:val="both"/>
        <w:rPr>
          <w:rFonts w:ascii="Times New Roman" w:hAnsi="Times New Roman" w:cs="Times New Roman"/>
          <w:b/>
          <w:bCs/>
          <w:kern w:val="0"/>
          <w:sz w:val="18"/>
          <w:szCs w:val="18"/>
          <w14:ligatures w14:val="none"/>
        </w:rPr>
      </w:pPr>
      <w:r>
        <w:rPr>
          <w:noProof/>
        </w:rPr>
        <w:drawing>
          <wp:inline distT="0" distB="0" distL="0" distR="0" wp14:anchorId="7D1D74A0" wp14:editId="4D6FCAA1">
            <wp:extent cx="5760720" cy="3240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E018E81" w14:textId="77777777" w:rsidR="00FF06FB" w:rsidRPr="00FF06FB" w:rsidRDefault="00C7236A" w:rsidP="00FF06FB">
      <w:pPr>
        <w:jc w:val="both"/>
        <w:rPr>
          <w:rFonts w:ascii="Times New Roman" w:hAnsi="Times New Roman" w:cs="Times New Roman"/>
          <w:b/>
          <w:bCs/>
          <w:kern w:val="0"/>
          <w:sz w:val="18"/>
          <w:szCs w:val="18"/>
          <w14:ligatures w14:val="none"/>
        </w:rPr>
      </w:pPr>
      <w:r w:rsidRPr="00C7236A">
        <w:rPr>
          <w:rFonts w:ascii="Times New Roman" w:hAnsi="Times New Roman" w:cs="Times New Roman"/>
          <w:b/>
          <w:bCs/>
          <w:kern w:val="0"/>
          <w:sz w:val="18"/>
          <w:szCs w:val="18"/>
          <w14:ligatures w14:val="none"/>
        </w:rPr>
        <w:t xml:space="preserve">Figure </w:t>
      </w:r>
      <w:r w:rsidR="00B03C64">
        <w:rPr>
          <w:rFonts w:ascii="Times New Roman" w:hAnsi="Times New Roman" w:cs="Times New Roman"/>
          <w:b/>
          <w:bCs/>
          <w:kern w:val="0"/>
          <w:sz w:val="18"/>
          <w:szCs w:val="18"/>
          <w14:ligatures w14:val="none"/>
        </w:rPr>
        <w:t>5</w:t>
      </w:r>
      <w:r w:rsidRPr="00C7236A">
        <w:rPr>
          <w:rFonts w:ascii="Times New Roman" w:hAnsi="Times New Roman" w:cs="Times New Roman"/>
          <w:b/>
          <w:bCs/>
          <w:kern w:val="0"/>
          <w:sz w:val="18"/>
          <w:szCs w:val="18"/>
          <w14:ligatures w14:val="none"/>
        </w:rPr>
        <w:t>: Serial multiple mediator model as per the robust bootstrapped approach with candidate CpG sites as mediators of the association between maternal BMI at the beginning of pregnancy and z-birth weight</w:t>
      </w:r>
      <w:r w:rsidR="00FF06FB">
        <w:rPr>
          <w:rFonts w:ascii="Times New Roman" w:hAnsi="Times New Roman" w:cs="Times New Roman"/>
          <w:b/>
          <w:bCs/>
          <w:kern w:val="0"/>
          <w:sz w:val="18"/>
          <w:szCs w:val="18"/>
          <w14:ligatures w14:val="none"/>
        </w:rPr>
        <w:t xml:space="preserve">. </w:t>
      </w:r>
      <w:r w:rsidR="00FF06FB" w:rsidRPr="00FF06FB">
        <w:rPr>
          <w:rFonts w:ascii="Times New Roman" w:hAnsi="Times New Roman" w:cs="Times New Roman"/>
          <w:b/>
          <w:bCs/>
          <w:kern w:val="0"/>
          <w:sz w:val="18"/>
          <w:szCs w:val="18"/>
          <w14:ligatures w14:val="none"/>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5B74751E" w14:textId="5CC4CE97" w:rsidR="00C7236A" w:rsidRPr="00C7236A" w:rsidRDefault="00FF06FB" w:rsidP="00FF06FB">
      <w:pPr>
        <w:jc w:val="both"/>
        <w:rPr>
          <w:rFonts w:ascii="Times New Roman" w:hAnsi="Times New Roman" w:cs="Times New Roman"/>
          <w:b/>
          <w:bCs/>
          <w:kern w:val="0"/>
          <w:sz w:val="18"/>
          <w:szCs w:val="18"/>
          <w14:ligatures w14:val="none"/>
        </w:rPr>
      </w:pPr>
      <w:r w:rsidRPr="00FF06FB">
        <w:rPr>
          <w:rFonts w:ascii="Times New Roman" w:hAnsi="Times New Roman" w:cs="Times New Roman"/>
          <w:b/>
          <w:bCs/>
          <w:kern w:val="0"/>
          <w:sz w:val="18"/>
          <w:szCs w:val="18"/>
          <w14:ligatures w14:val="none"/>
        </w:rPr>
        <w:t>DE = direct effects; IE = indirect effects; TE = total effects</w:t>
      </w:r>
    </w:p>
    <w:p w14:paraId="03AA7A66" w14:textId="3AEA1F75" w:rsidR="00C7236A" w:rsidRDefault="002653DE" w:rsidP="009129B5">
      <w:pPr>
        <w:jc w:val="both"/>
        <w:rPr>
          <w:rFonts w:ascii="Times New Roman" w:hAnsi="Times New Roman" w:cs="Times New Roman"/>
          <w:b/>
          <w:bCs/>
          <w:sz w:val="18"/>
          <w:szCs w:val="18"/>
        </w:rPr>
      </w:pPr>
      <w:r>
        <w:rPr>
          <w:noProof/>
        </w:rPr>
        <w:lastRenderedPageBreak/>
        <w:drawing>
          <wp:inline distT="0" distB="0" distL="0" distR="0" wp14:anchorId="032E7A51" wp14:editId="5844B534">
            <wp:extent cx="5760720" cy="3240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34CC3BF" w14:textId="77777777" w:rsidR="00FF06FB" w:rsidRPr="00FF06FB" w:rsidRDefault="00C7236A" w:rsidP="00FF06FB">
      <w:pPr>
        <w:jc w:val="both"/>
        <w:rPr>
          <w:rFonts w:ascii="Times New Roman" w:hAnsi="Times New Roman" w:cs="Times New Roman"/>
          <w:b/>
          <w:bCs/>
          <w:kern w:val="0"/>
          <w:sz w:val="18"/>
          <w:szCs w:val="18"/>
          <w14:ligatures w14:val="none"/>
        </w:rPr>
      </w:pPr>
      <w:r w:rsidRPr="00C7236A">
        <w:rPr>
          <w:rFonts w:ascii="Times New Roman" w:hAnsi="Times New Roman" w:cs="Times New Roman"/>
          <w:b/>
          <w:bCs/>
          <w:kern w:val="0"/>
          <w:sz w:val="18"/>
          <w:szCs w:val="18"/>
          <w14:ligatures w14:val="none"/>
        </w:rPr>
        <w:t xml:space="preserve">Figure </w:t>
      </w:r>
      <w:r w:rsidR="00B03C64">
        <w:rPr>
          <w:rFonts w:ascii="Times New Roman" w:hAnsi="Times New Roman" w:cs="Times New Roman"/>
          <w:b/>
          <w:bCs/>
          <w:kern w:val="0"/>
          <w:sz w:val="18"/>
          <w:szCs w:val="18"/>
          <w14:ligatures w14:val="none"/>
        </w:rPr>
        <w:t>6</w:t>
      </w:r>
      <w:r w:rsidRPr="00C7236A">
        <w:rPr>
          <w:rFonts w:ascii="Times New Roman" w:hAnsi="Times New Roman" w:cs="Times New Roman"/>
          <w:b/>
          <w:bCs/>
          <w:kern w:val="0"/>
          <w:sz w:val="18"/>
          <w:szCs w:val="18"/>
          <w14:ligatures w14:val="none"/>
        </w:rPr>
        <w:t>: Parallel multiple mediator model as per the robust bootstrapped approach with candidate CpG sites as mediators of the association between maternal BMI at the beginning of pregnancy and z-birth weight</w:t>
      </w:r>
      <w:r w:rsidR="00FF06FB">
        <w:rPr>
          <w:rFonts w:ascii="Times New Roman" w:hAnsi="Times New Roman" w:cs="Times New Roman"/>
          <w:b/>
          <w:bCs/>
          <w:kern w:val="0"/>
          <w:sz w:val="18"/>
          <w:szCs w:val="18"/>
          <w14:ligatures w14:val="none"/>
        </w:rPr>
        <w:t xml:space="preserve">. </w:t>
      </w:r>
      <w:r w:rsidR="00FF06FB" w:rsidRPr="00FF06FB">
        <w:rPr>
          <w:rFonts w:ascii="Times New Roman" w:hAnsi="Times New Roman" w:cs="Times New Roman"/>
          <w:b/>
          <w:bCs/>
          <w:kern w:val="0"/>
          <w:sz w:val="18"/>
          <w:szCs w:val="18"/>
          <w14:ligatures w14:val="none"/>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5C9EDEC5" w14:textId="22FE3C86" w:rsidR="00C7236A" w:rsidRPr="00C7236A" w:rsidRDefault="00FF06FB" w:rsidP="00FF06FB">
      <w:pPr>
        <w:jc w:val="both"/>
        <w:rPr>
          <w:rFonts w:ascii="Times New Roman" w:hAnsi="Times New Roman" w:cs="Times New Roman"/>
          <w:b/>
          <w:bCs/>
          <w:kern w:val="0"/>
          <w:sz w:val="18"/>
          <w:szCs w:val="18"/>
          <w14:ligatures w14:val="none"/>
        </w:rPr>
      </w:pPr>
      <w:r w:rsidRPr="00FF06FB">
        <w:rPr>
          <w:rFonts w:ascii="Times New Roman" w:hAnsi="Times New Roman" w:cs="Times New Roman"/>
          <w:b/>
          <w:bCs/>
          <w:kern w:val="0"/>
          <w:sz w:val="18"/>
          <w:szCs w:val="18"/>
          <w14:ligatures w14:val="none"/>
        </w:rPr>
        <w:t>DE = direct effects; IE = indirect effects; TE = total effects</w:t>
      </w:r>
    </w:p>
    <w:p w14:paraId="674DE2AA" w14:textId="77777777" w:rsidR="00C7236A" w:rsidRDefault="00C7236A" w:rsidP="009129B5">
      <w:pPr>
        <w:jc w:val="both"/>
        <w:rPr>
          <w:rFonts w:ascii="Times New Roman" w:hAnsi="Times New Roman" w:cs="Times New Roman"/>
          <w:b/>
          <w:bCs/>
          <w:sz w:val="18"/>
          <w:szCs w:val="18"/>
        </w:rPr>
      </w:pPr>
    </w:p>
    <w:p w14:paraId="140287A0" w14:textId="77777777" w:rsidR="00FE1CC1" w:rsidRDefault="00FE1CC1" w:rsidP="009129B5">
      <w:pPr>
        <w:jc w:val="both"/>
        <w:rPr>
          <w:rFonts w:ascii="Times New Roman" w:hAnsi="Times New Roman" w:cs="Times New Roman"/>
          <w:b/>
          <w:bCs/>
          <w:sz w:val="18"/>
          <w:szCs w:val="18"/>
        </w:rPr>
      </w:pPr>
    </w:p>
    <w:p w14:paraId="3472CD23" w14:textId="77777777" w:rsidR="00FE1CC1" w:rsidRDefault="00FE1CC1" w:rsidP="009129B5">
      <w:pPr>
        <w:jc w:val="both"/>
        <w:rPr>
          <w:rFonts w:ascii="Times New Roman" w:hAnsi="Times New Roman" w:cs="Times New Roman"/>
          <w:b/>
          <w:bCs/>
          <w:sz w:val="18"/>
          <w:szCs w:val="18"/>
        </w:rPr>
      </w:pPr>
    </w:p>
    <w:p w14:paraId="020E8E48" w14:textId="77777777" w:rsidR="00FE1CC1" w:rsidRDefault="00FE1CC1" w:rsidP="009129B5">
      <w:pPr>
        <w:jc w:val="both"/>
        <w:rPr>
          <w:rFonts w:ascii="Times New Roman" w:hAnsi="Times New Roman" w:cs="Times New Roman"/>
          <w:b/>
          <w:bCs/>
          <w:sz w:val="18"/>
          <w:szCs w:val="18"/>
        </w:rPr>
      </w:pPr>
    </w:p>
    <w:p w14:paraId="3B7996CE" w14:textId="77777777" w:rsidR="00FE1CC1" w:rsidRDefault="00FE1CC1" w:rsidP="009129B5">
      <w:pPr>
        <w:jc w:val="both"/>
        <w:rPr>
          <w:rFonts w:ascii="Times New Roman" w:hAnsi="Times New Roman" w:cs="Times New Roman"/>
          <w:b/>
          <w:bCs/>
          <w:sz w:val="18"/>
          <w:szCs w:val="18"/>
        </w:rPr>
      </w:pPr>
    </w:p>
    <w:p w14:paraId="571CE58D" w14:textId="77777777" w:rsidR="00FE1CC1" w:rsidRDefault="00FE1CC1" w:rsidP="009129B5">
      <w:pPr>
        <w:jc w:val="both"/>
        <w:rPr>
          <w:rFonts w:ascii="Times New Roman" w:hAnsi="Times New Roman" w:cs="Times New Roman"/>
          <w:b/>
          <w:bCs/>
          <w:sz w:val="18"/>
          <w:szCs w:val="18"/>
        </w:rPr>
      </w:pPr>
    </w:p>
    <w:p w14:paraId="462E183C" w14:textId="34229986" w:rsidR="00AA692B" w:rsidRDefault="00AA692B" w:rsidP="009129B5">
      <w:pPr>
        <w:jc w:val="both"/>
        <w:rPr>
          <w:rFonts w:ascii="Times New Roman" w:hAnsi="Times New Roman" w:cs="Times New Roman"/>
          <w:b/>
          <w:bCs/>
          <w:sz w:val="20"/>
          <w:szCs w:val="20"/>
        </w:rPr>
      </w:pPr>
    </w:p>
    <w:p w14:paraId="16D26EBE" w14:textId="611BA981" w:rsidR="002653DE" w:rsidRDefault="002653DE" w:rsidP="00B03C64">
      <w:pPr>
        <w:jc w:val="both"/>
        <w:rPr>
          <w:rFonts w:ascii="Times New Roman" w:hAnsi="Times New Roman" w:cs="Times New Roman"/>
          <w:b/>
          <w:bCs/>
          <w:sz w:val="18"/>
          <w:szCs w:val="18"/>
        </w:rPr>
      </w:pPr>
      <w:r>
        <w:rPr>
          <w:noProof/>
        </w:rPr>
        <w:lastRenderedPageBreak/>
        <w:drawing>
          <wp:inline distT="0" distB="0" distL="0" distR="0" wp14:anchorId="1535BC7E" wp14:editId="01ABB994">
            <wp:extent cx="5760720" cy="3240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0D053588" w14:textId="77777777" w:rsidR="00FF06FB" w:rsidRPr="00FF06FB" w:rsidRDefault="00B03C64" w:rsidP="00FF06FB">
      <w:pPr>
        <w:jc w:val="both"/>
        <w:rPr>
          <w:rFonts w:ascii="Times New Roman" w:hAnsi="Times New Roman" w:cs="Times New Roman"/>
          <w:b/>
          <w:bCs/>
          <w:sz w:val="18"/>
          <w:szCs w:val="18"/>
        </w:rPr>
      </w:pPr>
      <w:r w:rsidRPr="001105DA">
        <w:rPr>
          <w:rFonts w:ascii="Times New Roman" w:hAnsi="Times New Roman" w:cs="Times New Roman"/>
          <w:b/>
          <w:bCs/>
          <w:sz w:val="18"/>
          <w:szCs w:val="18"/>
        </w:rPr>
        <w:t>Fig</w:t>
      </w:r>
      <w:r w:rsidR="00912FCB">
        <w:rPr>
          <w:rFonts w:ascii="Times New Roman" w:hAnsi="Times New Roman" w:cs="Times New Roman"/>
          <w:b/>
          <w:bCs/>
          <w:sz w:val="18"/>
          <w:szCs w:val="18"/>
        </w:rPr>
        <w:t>ure</w:t>
      </w:r>
      <w:r>
        <w:rPr>
          <w:rFonts w:ascii="Times New Roman" w:hAnsi="Times New Roman" w:cs="Times New Roman"/>
          <w:b/>
          <w:bCs/>
          <w:sz w:val="18"/>
          <w:szCs w:val="18"/>
        </w:rPr>
        <w:t xml:space="preserve"> 7</w:t>
      </w:r>
      <w:r w:rsidRPr="001105DA">
        <w:rPr>
          <w:rFonts w:ascii="Times New Roman" w:hAnsi="Times New Roman" w:cs="Times New Roman"/>
          <w:b/>
          <w:bCs/>
          <w:sz w:val="18"/>
          <w:szCs w:val="18"/>
        </w:rPr>
        <w:t>: Single mediator models as per the OLS bootstrap approach with candidate CpG sites as mediators of the association between maternal BMI at the beginning of pregnancy and z-birth weight</w:t>
      </w:r>
      <w:r w:rsidR="00FF06FB">
        <w:rPr>
          <w:rFonts w:ascii="Times New Roman" w:hAnsi="Times New Roman" w:cs="Times New Roman"/>
          <w:b/>
          <w:bCs/>
          <w:sz w:val="18"/>
          <w:szCs w:val="18"/>
        </w:rPr>
        <w:t xml:space="preserve">. </w:t>
      </w:r>
      <w:r w:rsidR="00FF06FB" w:rsidRPr="00FF06FB">
        <w:rPr>
          <w:rFonts w:ascii="Times New Roman" w:hAnsi="Times New Roman" w:cs="Times New Roman"/>
          <w:b/>
          <w:bCs/>
          <w:sz w:val="18"/>
          <w:szCs w:val="18"/>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1565F894" w14:textId="1BE35210" w:rsidR="00B03C64" w:rsidRPr="001105DA" w:rsidRDefault="00FF06FB" w:rsidP="00FF06FB">
      <w:pPr>
        <w:jc w:val="both"/>
        <w:rPr>
          <w:rFonts w:ascii="Times New Roman" w:hAnsi="Times New Roman" w:cs="Times New Roman"/>
          <w:b/>
          <w:bCs/>
          <w:sz w:val="18"/>
          <w:szCs w:val="18"/>
        </w:rPr>
      </w:pPr>
      <w:r w:rsidRPr="00FF06FB">
        <w:rPr>
          <w:rFonts w:ascii="Times New Roman" w:hAnsi="Times New Roman" w:cs="Times New Roman"/>
          <w:b/>
          <w:bCs/>
          <w:sz w:val="18"/>
          <w:szCs w:val="18"/>
        </w:rPr>
        <w:t>DE = direct effects; IE = indirect effects; TE = total effects</w:t>
      </w:r>
    </w:p>
    <w:p w14:paraId="2DF65603" w14:textId="680DBF98" w:rsidR="00AA692B" w:rsidRPr="00C41FA9" w:rsidRDefault="002653DE" w:rsidP="00C41FA9">
      <w:pPr>
        <w:jc w:val="both"/>
        <w:rPr>
          <w:rFonts w:ascii="Times New Roman" w:hAnsi="Times New Roman" w:cs="Times New Roman"/>
          <w:b/>
          <w:bCs/>
          <w:kern w:val="0"/>
          <w:sz w:val="20"/>
          <w:szCs w:val="20"/>
          <w14:ligatures w14:val="none"/>
        </w:rPr>
      </w:pPr>
      <w:r>
        <w:rPr>
          <w:noProof/>
        </w:rPr>
        <w:drawing>
          <wp:inline distT="0" distB="0" distL="0" distR="0" wp14:anchorId="20859173" wp14:editId="7C47F860">
            <wp:extent cx="5760720" cy="3240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1BDFA211" w14:textId="77777777" w:rsidR="00FF06FB" w:rsidRPr="00FF06FB" w:rsidRDefault="00B03C64" w:rsidP="00FF06FB">
      <w:pPr>
        <w:jc w:val="both"/>
        <w:rPr>
          <w:rFonts w:ascii="Times New Roman" w:hAnsi="Times New Roman" w:cs="Times New Roman"/>
          <w:b/>
          <w:bCs/>
          <w:kern w:val="0"/>
          <w:sz w:val="18"/>
          <w:szCs w:val="18"/>
          <w14:ligatures w14:val="none"/>
        </w:rPr>
      </w:pPr>
      <w:r w:rsidRPr="001105DA">
        <w:rPr>
          <w:rFonts w:ascii="Times New Roman" w:hAnsi="Times New Roman" w:cs="Times New Roman"/>
          <w:b/>
          <w:bCs/>
          <w:kern w:val="0"/>
          <w:sz w:val="18"/>
          <w:szCs w:val="18"/>
          <w14:ligatures w14:val="none"/>
        </w:rPr>
        <w:t>Fig</w:t>
      </w:r>
      <w:r w:rsidR="00912FCB">
        <w:rPr>
          <w:rFonts w:ascii="Times New Roman" w:hAnsi="Times New Roman" w:cs="Times New Roman"/>
          <w:b/>
          <w:bCs/>
          <w:kern w:val="0"/>
          <w:sz w:val="18"/>
          <w:szCs w:val="18"/>
          <w14:ligatures w14:val="none"/>
        </w:rPr>
        <w:t>ure</w:t>
      </w:r>
      <w:r w:rsidRPr="001105DA">
        <w:rPr>
          <w:rFonts w:ascii="Times New Roman" w:hAnsi="Times New Roman" w:cs="Times New Roman"/>
          <w:b/>
          <w:bCs/>
          <w:kern w:val="0"/>
          <w:sz w:val="18"/>
          <w:szCs w:val="18"/>
          <w14:ligatures w14:val="none"/>
        </w:rPr>
        <w:t xml:space="preserve"> </w:t>
      </w:r>
      <w:r>
        <w:rPr>
          <w:rFonts w:ascii="Times New Roman" w:hAnsi="Times New Roman" w:cs="Times New Roman"/>
          <w:b/>
          <w:bCs/>
          <w:kern w:val="0"/>
          <w:sz w:val="18"/>
          <w:szCs w:val="18"/>
          <w14:ligatures w14:val="none"/>
        </w:rPr>
        <w:t>8</w:t>
      </w:r>
      <w:r w:rsidRPr="001105DA">
        <w:rPr>
          <w:rFonts w:ascii="Times New Roman" w:hAnsi="Times New Roman" w:cs="Times New Roman"/>
          <w:b/>
          <w:bCs/>
          <w:kern w:val="0"/>
          <w:sz w:val="18"/>
          <w:szCs w:val="18"/>
          <w14:ligatures w14:val="none"/>
        </w:rPr>
        <w:t>: Serial multiple mediator model as per the OLS bootstrap approach with candidate CpG sites as mediators of the association between maternal BMI at the beginning of pregnancy and z-birth weight</w:t>
      </w:r>
      <w:r w:rsidR="00FF06FB">
        <w:rPr>
          <w:rFonts w:ascii="Times New Roman" w:hAnsi="Times New Roman" w:cs="Times New Roman"/>
          <w:b/>
          <w:bCs/>
          <w:kern w:val="0"/>
          <w:sz w:val="18"/>
          <w:szCs w:val="18"/>
          <w14:ligatures w14:val="none"/>
        </w:rPr>
        <w:t xml:space="preserve">. </w:t>
      </w:r>
      <w:r w:rsidR="00FF06FB" w:rsidRPr="00FF06FB">
        <w:rPr>
          <w:rFonts w:ascii="Times New Roman" w:hAnsi="Times New Roman" w:cs="Times New Roman"/>
          <w:b/>
          <w:bCs/>
          <w:kern w:val="0"/>
          <w:sz w:val="18"/>
          <w:szCs w:val="18"/>
          <w14:ligatures w14:val="none"/>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3BE05258" w14:textId="6D59317A" w:rsidR="00B03C64" w:rsidRPr="001105DA" w:rsidRDefault="00FF06FB" w:rsidP="00FF06FB">
      <w:pPr>
        <w:jc w:val="both"/>
        <w:rPr>
          <w:rFonts w:ascii="Times New Roman" w:hAnsi="Times New Roman" w:cs="Times New Roman"/>
          <w:b/>
          <w:bCs/>
          <w:kern w:val="0"/>
          <w:sz w:val="18"/>
          <w:szCs w:val="18"/>
          <w14:ligatures w14:val="none"/>
        </w:rPr>
      </w:pPr>
      <w:r w:rsidRPr="00FF06FB">
        <w:rPr>
          <w:rFonts w:ascii="Times New Roman" w:hAnsi="Times New Roman" w:cs="Times New Roman"/>
          <w:b/>
          <w:bCs/>
          <w:kern w:val="0"/>
          <w:sz w:val="18"/>
          <w:szCs w:val="18"/>
          <w14:ligatures w14:val="none"/>
        </w:rPr>
        <w:t>DE = direct effects; IE = indirect effects; TE = total effects</w:t>
      </w:r>
    </w:p>
    <w:p w14:paraId="2075D1E4" w14:textId="6649E7A4" w:rsidR="00C41FA9" w:rsidRDefault="002653DE" w:rsidP="009129B5">
      <w:pPr>
        <w:jc w:val="both"/>
        <w:rPr>
          <w:rFonts w:ascii="Times New Roman" w:hAnsi="Times New Roman" w:cs="Times New Roman"/>
          <w:b/>
          <w:bCs/>
          <w:sz w:val="20"/>
          <w:szCs w:val="20"/>
        </w:rPr>
      </w:pPr>
      <w:r>
        <w:rPr>
          <w:noProof/>
        </w:rPr>
        <w:lastRenderedPageBreak/>
        <w:drawing>
          <wp:inline distT="0" distB="0" distL="0" distR="0" wp14:anchorId="33F017D8" wp14:editId="0E62CF13">
            <wp:extent cx="5760720" cy="32404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57727617" w14:textId="77777777" w:rsidR="00FF06FB" w:rsidRPr="00FF06FB" w:rsidRDefault="00B03C64" w:rsidP="00FF06FB">
      <w:pPr>
        <w:jc w:val="both"/>
        <w:rPr>
          <w:rFonts w:ascii="Times New Roman" w:hAnsi="Times New Roman" w:cs="Times New Roman"/>
          <w:b/>
          <w:bCs/>
          <w:sz w:val="18"/>
          <w:szCs w:val="18"/>
        </w:rPr>
      </w:pPr>
      <w:r w:rsidRPr="001105DA">
        <w:rPr>
          <w:rFonts w:ascii="Times New Roman" w:hAnsi="Times New Roman" w:cs="Times New Roman"/>
          <w:b/>
          <w:bCs/>
          <w:sz w:val="18"/>
          <w:szCs w:val="18"/>
        </w:rPr>
        <w:t>Fig</w:t>
      </w:r>
      <w:r w:rsidR="00912FCB">
        <w:rPr>
          <w:rFonts w:ascii="Times New Roman" w:hAnsi="Times New Roman" w:cs="Times New Roman"/>
          <w:b/>
          <w:bCs/>
          <w:sz w:val="18"/>
          <w:szCs w:val="18"/>
        </w:rPr>
        <w:t>ure</w:t>
      </w:r>
      <w:r w:rsidRPr="001105DA">
        <w:rPr>
          <w:rFonts w:ascii="Times New Roman" w:hAnsi="Times New Roman" w:cs="Times New Roman"/>
          <w:b/>
          <w:bCs/>
          <w:sz w:val="18"/>
          <w:szCs w:val="18"/>
        </w:rPr>
        <w:t xml:space="preserve"> </w:t>
      </w:r>
      <w:r>
        <w:rPr>
          <w:rFonts w:ascii="Times New Roman" w:hAnsi="Times New Roman" w:cs="Times New Roman"/>
          <w:b/>
          <w:bCs/>
          <w:sz w:val="18"/>
          <w:szCs w:val="18"/>
        </w:rPr>
        <w:t>9</w:t>
      </w:r>
      <w:r w:rsidRPr="001105DA">
        <w:rPr>
          <w:rFonts w:ascii="Times New Roman" w:hAnsi="Times New Roman" w:cs="Times New Roman"/>
          <w:b/>
          <w:bCs/>
          <w:sz w:val="18"/>
          <w:szCs w:val="18"/>
        </w:rPr>
        <w:t>: Parallel multiple mediator model as per the OLS bootstrap approach with candidate CpG sites as mediators of the association between maternal BMI at the beginning of pregnancy and z-birth weight</w:t>
      </w:r>
      <w:r w:rsidR="00FF06FB">
        <w:rPr>
          <w:rFonts w:ascii="Times New Roman" w:hAnsi="Times New Roman" w:cs="Times New Roman"/>
          <w:b/>
          <w:bCs/>
          <w:sz w:val="18"/>
          <w:szCs w:val="18"/>
        </w:rPr>
        <w:t xml:space="preserve">. </w:t>
      </w:r>
      <w:r w:rsidR="00FF06FB" w:rsidRPr="00FF06FB">
        <w:rPr>
          <w:rFonts w:ascii="Times New Roman" w:hAnsi="Times New Roman" w:cs="Times New Roman"/>
          <w:b/>
          <w:bCs/>
          <w:sz w:val="18"/>
          <w:szCs w:val="18"/>
        </w:rPr>
        <w:t>Significant pathways are drawn in orange while non-significant pathways are drawn in blue. Red text indicates coefficients of significant pathways, their standard errors, p-values, and 95% confidence intervals. Black text indicates those values in non-significant pathways.</w:t>
      </w:r>
    </w:p>
    <w:p w14:paraId="4CAA098D" w14:textId="5D293FEC" w:rsidR="00B03C64" w:rsidRPr="001105DA" w:rsidRDefault="00FF06FB" w:rsidP="00FF06FB">
      <w:pPr>
        <w:jc w:val="both"/>
        <w:rPr>
          <w:rFonts w:ascii="Times New Roman" w:hAnsi="Times New Roman" w:cs="Times New Roman"/>
          <w:b/>
          <w:bCs/>
          <w:sz w:val="18"/>
          <w:szCs w:val="18"/>
        </w:rPr>
      </w:pPr>
      <w:r w:rsidRPr="00FF06FB">
        <w:rPr>
          <w:rFonts w:ascii="Times New Roman" w:hAnsi="Times New Roman" w:cs="Times New Roman"/>
          <w:b/>
          <w:bCs/>
          <w:sz w:val="18"/>
          <w:szCs w:val="18"/>
        </w:rPr>
        <w:t>DE = direct effects; IE = indirect effects; TE = total effects</w:t>
      </w:r>
    </w:p>
    <w:p w14:paraId="7540D9BA" w14:textId="77777777" w:rsidR="00C41FA9" w:rsidRDefault="00C41FA9" w:rsidP="009129B5">
      <w:pPr>
        <w:jc w:val="both"/>
        <w:rPr>
          <w:rFonts w:ascii="Times New Roman" w:hAnsi="Times New Roman" w:cs="Times New Roman"/>
          <w:b/>
          <w:bCs/>
          <w:sz w:val="20"/>
          <w:szCs w:val="20"/>
        </w:rPr>
      </w:pPr>
    </w:p>
    <w:p w14:paraId="6CA97EAA" w14:textId="77777777" w:rsidR="005F1A69" w:rsidRDefault="005F1A69" w:rsidP="009129B5">
      <w:pPr>
        <w:jc w:val="both"/>
        <w:rPr>
          <w:rFonts w:ascii="Times New Roman" w:hAnsi="Times New Roman" w:cs="Times New Roman"/>
          <w:b/>
          <w:bCs/>
          <w:sz w:val="20"/>
          <w:szCs w:val="20"/>
        </w:rPr>
      </w:pPr>
    </w:p>
    <w:p w14:paraId="23C2AC1D" w14:textId="77777777" w:rsidR="005F1A69" w:rsidRDefault="005F1A69" w:rsidP="009129B5">
      <w:pPr>
        <w:jc w:val="both"/>
        <w:rPr>
          <w:rFonts w:ascii="Times New Roman" w:hAnsi="Times New Roman" w:cs="Times New Roman"/>
          <w:b/>
          <w:bCs/>
          <w:sz w:val="20"/>
          <w:szCs w:val="20"/>
        </w:rPr>
      </w:pPr>
    </w:p>
    <w:p w14:paraId="1A9938B8" w14:textId="77777777" w:rsidR="005F1A69" w:rsidRDefault="005F1A69" w:rsidP="009129B5">
      <w:pPr>
        <w:jc w:val="both"/>
        <w:rPr>
          <w:rFonts w:ascii="Times New Roman" w:hAnsi="Times New Roman" w:cs="Times New Roman"/>
          <w:b/>
          <w:bCs/>
          <w:sz w:val="20"/>
          <w:szCs w:val="20"/>
        </w:rPr>
      </w:pPr>
    </w:p>
    <w:p w14:paraId="3DB7AAF5" w14:textId="77777777" w:rsidR="005F1A69" w:rsidRDefault="005F1A69" w:rsidP="009129B5">
      <w:pPr>
        <w:jc w:val="both"/>
        <w:rPr>
          <w:rFonts w:ascii="Times New Roman" w:hAnsi="Times New Roman" w:cs="Times New Roman"/>
          <w:b/>
          <w:bCs/>
          <w:sz w:val="20"/>
          <w:szCs w:val="20"/>
        </w:rPr>
      </w:pPr>
    </w:p>
    <w:p w14:paraId="2AB17DC0" w14:textId="77777777" w:rsidR="00096C9E" w:rsidRDefault="00096C9E" w:rsidP="009129B5">
      <w:pPr>
        <w:jc w:val="both"/>
        <w:rPr>
          <w:rFonts w:ascii="Times New Roman" w:hAnsi="Times New Roman" w:cs="Times New Roman"/>
          <w:b/>
          <w:bCs/>
          <w:sz w:val="20"/>
          <w:szCs w:val="20"/>
        </w:rPr>
      </w:pPr>
    </w:p>
    <w:p w14:paraId="74810890" w14:textId="77777777" w:rsidR="00096C9E" w:rsidRDefault="00096C9E" w:rsidP="009129B5">
      <w:pPr>
        <w:jc w:val="both"/>
        <w:rPr>
          <w:rFonts w:ascii="Times New Roman" w:hAnsi="Times New Roman" w:cs="Times New Roman"/>
          <w:b/>
          <w:bCs/>
          <w:sz w:val="20"/>
          <w:szCs w:val="20"/>
        </w:rPr>
      </w:pPr>
    </w:p>
    <w:p w14:paraId="4E38962E" w14:textId="77777777" w:rsidR="00096C9E" w:rsidRDefault="00096C9E" w:rsidP="009129B5">
      <w:pPr>
        <w:jc w:val="both"/>
        <w:rPr>
          <w:rFonts w:ascii="Times New Roman" w:hAnsi="Times New Roman" w:cs="Times New Roman"/>
          <w:b/>
          <w:bCs/>
          <w:sz w:val="20"/>
          <w:szCs w:val="20"/>
        </w:rPr>
      </w:pPr>
    </w:p>
    <w:p w14:paraId="7C48CC66" w14:textId="77777777" w:rsidR="00096C9E" w:rsidRDefault="00096C9E" w:rsidP="009129B5">
      <w:pPr>
        <w:jc w:val="both"/>
        <w:rPr>
          <w:rFonts w:ascii="Times New Roman" w:hAnsi="Times New Roman" w:cs="Times New Roman"/>
          <w:b/>
          <w:bCs/>
          <w:sz w:val="20"/>
          <w:szCs w:val="20"/>
        </w:rPr>
      </w:pPr>
    </w:p>
    <w:p w14:paraId="2CD53F4C" w14:textId="77777777" w:rsidR="00096C9E" w:rsidRDefault="00096C9E" w:rsidP="009129B5">
      <w:pPr>
        <w:jc w:val="both"/>
        <w:rPr>
          <w:rFonts w:ascii="Times New Roman" w:hAnsi="Times New Roman" w:cs="Times New Roman"/>
          <w:b/>
          <w:bCs/>
          <w:sz w:val="20"/>
          <w:szCs w:val="20"/>
        </w:rPr>
      </w:pPr>
    </w:p>
    <w:p w14:paraId="2D81A941" w14:textId="77777777" w:rsidR="00096C9E" w:rsidRDefault="00096C9E" w:rsidP="009129B5">
      <w:pPr>
        <w:jc w:val="both"/>
        <w:rPr>
          <w:rFonts w:ascii="Times New Roman" w:hAnsi="Times New Roman" w:cs="Times New Roman"/>
          <w:b/>
          <w:bCs/>
          <w:sz w:val="20"/>
          <w:szCs w:val="20"/>
        </w:rPr>
      </w:pPr>
    </w:p>
    <w:p w14:paraId="58CB5A40" w14:textId="77777777" w:rsidR="00096C9E" w:rsidRDefault="00096C9E" w:rsidP="009129B5">
      <w:pPr>
        <w:jc w:val="both"/>
        <w:rPr>
          <w:rFonts w:ascii="Times New Roman" w:hAnsi="Times New Roman" w:cs="Times New Roman"/>
          <w:b/>
          <w:bCs/>
          <w:sz w:val="20"/>
          <w:szCs w:val="20"/>
        </w:rPr>
      </w:pPr>
    </w:p>
    <w:p w14:paraId="48384296" w14:textId="77777777" w:rsidR="00096C9E" w:rsidRDefault="00096C9E" w:rsidP="009129B5">
      <w:pPr>
        <w:jc w:val="both"/>
        <w:rPr>
          <w:rFonts w:ascii="Times New Roman" w:hAnsi="Times New Roman" w:cs="Times New Roman"/>
          <w:b/>
          <w:bCs/>
          <w:sz w:val="20"/>
          <w:szCs w:val="20"/>
        </w:rPr>
      </w:pPr>
    </w:p>
    <w:p w14:paraId="2E7E1960" w14:textId="77777777" w:rsidR="00096C9E" w:rsidRDefault="00096C9E" w:rsidP="009129B5">
      <w:pPr>
        <w:jc w:val="both"/>
        <w:rPr>
          <w:rFonts w:ascii="Times New Roman" w:hAnsi="Times New Roman" w:cs="Times New Roman"/>
          <w:b/>
          <w:bCs/>
          <w:sz w:val="20"/>
          <w:szCs w:val="20"/>
        </w:rPr>
      </w:pPr>
    </w:p>
    <w:p w14:paraId="3B4CBA9E" w14:textId="77777777" w:rsidR="00096C9E" w:rsidRDefault="00096C9E" w:rsidP="009129B5">
      <w:pPr>
        <w:jc w:val="both"/>
        <w:rPr>
          <w:rFonts w:ascii="Times New Roman" w:hAnsi="Times New Roman" w:cs="Times New Roman"/>
          <w:b/>
          <w:bCs/>
          <w:sz w:val="20"/>
          <w:szCs w:val="20"/>
        </w:rPr>
      </w:pPr>
    </w:p>
    <w:p w14:paraId="5A93D1C2" w14:textId="77777777" w:rsidR="00096C9E" w:rsidRDefault="00096C9E" w:rsidP="009129B5">
      <w:pPr>
        <w:jc w:val="both"/>
        <w:rPr>
          <w:rFonts w:ascii="Times New Roman" w:hAnsi="Times New Roman" w:cs="Times New Roman"/>
          <w:b/>
          <w:bCs/>
          <w:sz w:val="20"/>
          <w:szCs w:val="20"/>
        </w:rPr>
      </w:pPr>
    </w:p>
    <w:p w14:paraId="629214C2" w14:textId="77777777" w:rsidR="00096C9E" w:rsidRDefault="00096C9E" w:rsidP="009129B5">
      <w:pPr>
        <w:jc w:val="both"/>
        <w:rPr>
          <w:rFonts w:ascii="Times New Roman" w:hAnsi="Times New Roman" w:cs="Times New Roman"/>
          <w:b/>
          <w:bCs/>
          <w:sz w:val="20"/>
          <w:szCs w:val="20"/>
        </w:rPr>
      </w:pPr>
    </w:p>
    <w:p w14:paraId="5D585382" w14:textId="77777777" w:rsidR="00096C9E" w:rsidRDefault="00096C9E" w:rsidP="009129B5">
      <w:pPr>
        <w:jc w:val="both"/>
        <w:rPr>
          <w:rFonts w:ascii="Times New Roman" w:hAnsi="Times New Roman" w:cs="Times New Roman"/>
          <w:b/>
          <w:bCs/>
          <w:sz w:val="20"/>
          <w:szCs w:val="20"/>
        </w:rPr>
      </w:pPr>
    </w:p>
    <w:p w14:paraId="4BCD2401" w14:textId="77777777" w:rsidR="00D33855" w:rsidRDefault="00D33855" w:rsidP="009129B5">
      <w:pPr>
        <w:jc w:val="both"/>
        <w:rPr>
          <w:rFonts w:ascii="Times New Roman" w:hAnsi="Times New Roman" w:cs="Times New Roman"/>
          <w:b/>
          <w:bCs/>
          <w:sz w:val="20"/>
          <w:szCs w:val="20"/>
        </w:rPr>
      </w:pPr>
    </w:p>
    <w:p w14:paraId="7D071F63" w14:textId="19F99C1F" w:rsidR="009129B5" w:rsidRDefault="009129B5" w:rsidP="009129B5">
      <w:pPr>
        <w:jc w:val="both"/>
        <w:rPr>
          <w:rFonts w:ascii="Times New Roman" w:hAnsi="Times New Roman" w:cs="Times New Roman"/>
          <w:b/>
          <w:bCs/>
          <w:sz w:val="20"/>
          <w:szCs w:val="20"/>
        </w:rPr>
      </w:pPr>
      <w:r w:rsidRPr="001400ED">
        <w:rPr>
          <w:rFonts w:ascii="Times New Roman" w:hAnsi="Times New Roman" w:cs="Times New Roman"/>
          <w:b/>
          <w:bCs/>
          <w:sz w:val="20"/>
          <w:szCs w:val="20"/>
        </w:rPr>
        <w:t>Supplementary material</w:t>
      </w:r>
      <w:r w:rsidR="00A112F4">
        <w:rPr>
          <w:rFonts w:ascii="Times New Roman" w:hAnsi="Times New Roman" w:cs="Times New Roman"/>
          <w:b/>
          <w:bCs/>
          <w:sz w:val="20"/>
          <w:szCs w:val="20"/>
        </w:rPr>
        <w:t xml:space="preserve"> </w:t>
      </w:r>
      <w:r w:rsidR="00E16F23">
        <w:rPr>
          <w:rFonts w:ascii="Times New Roman" w:hAnsi="Times New Roman" w:cs="Times New Roman"/>
          <w:b/>
          <w:bCs/>
          <w:sz w:val="20"/>
          <w:szCs w:val="20"/>
        </w:rPr>
        <w:t>9</w:t>
      </w:r>
      <w:r w:rsidRPr="001400ED">
        <w:rPr>
          <w:rFonts w:ascii="Times New Roman" w:hAnsi="Times New Roman" w:cs="Times New Roman"/>
          <w:b/>
          <w:bCs/>
          <w:sz w:val="20"/>
          <w:szCs w:val="20"/>
        </w:rPr>
        <w:t xml:space="preserve">: </w:t>
      </w:r>
      <w:bookmarkStart w:id="31" w:name="_Hlk157976233"/>
      <w:r w:rsidRPr="001400ED">
        <w:rPr>
          <w:rFonts w:ascii="Times New Roman" w:hAnsi="Times New Roman" w:cs="Times New Roman"/>
          <w:b/>
          <w:bCs/>
          <w:sz w:val="20"/>
          <w:szCs w:val="20"/>
        </w:rPr>
        <w:t>Findings from previous studies on the association of candidate CpG sites with markers of obesity</w:t>
      </w:r>
      <w:bookmarkEnd w:id="31"/>
      <w:r w:rsidR="00DD5F2E">
        <w:rPr>
          <w:rFonts w:ascii="Times New Roman" w:hAnsi="Times New Roman" w:cs="Times New Roman"/>
          <w:b/>
          <w:bCs/>
          <w:sz w:val="20"/>
          <w:szCs w:val="20"/>
        </w:rPr>
        <w:t xml:space="preserve"> published on the </w:t>
      </w:r>
      <w:r w:rsidR="00DD5F2E" w:rsidRPr="00101771">
        <w:rPr>
          <w:rFonts w:ascii="Times New Roman" w:hAnsi="Times New Roman" w:cs="Times New Roman"/>
          <w:b/>
          <w:bCs/>
          <w:sz w:val="20"/>
          <w:szCs w:val="20"/>
        </w:rPr>
        <w:t>EWAS Catalog</w:t>
      </w:r>
      <w:r w:rsidR="00547FAA" w:rsidRPr="00101771">
        <w:rPr>
          <w:rFonts w:ascii="Times New Roman" w:hAnsi="Times New Roman" w:cs="Times New Roman"/>
          <w:b/>
          <w:bCs/>
          <w:sz w:val="20"/>
          <w:szCs w:val="20"/>
        </w:rPr>
        <w:t xml:space="preserve"> (Last accessed on 2025/06/22)</w:t>
      </w:r>
    </w:p>
    <w:tbl>
      <w:tblPr>
        <w:tblStyle w:val="TableGrid"/>
        <w:tblW w:w="10065" w:type="dxa"/>
        <w:tblInd w:w="-147" w:type="dxa"/>
        <w:tblLook w:val="04A0" w:firstRow="1" w:lastRow="0" w:firstColumn="1" w:lastColumn="0" w:noHBand="0" w:noVBand="1"/>
      </w:tblPr>
      <w:tblGrid>
        <w:gridCol w:w="1560"/>
        <w:gridCol w:w="8505"/>
      </w:tblGrid>
      <w:tr w:rsidR="00F66BBE" w:rsidRPr="00912C7F" w14:paraId="6565FFF9" w14:textId="77777777" w:rsidTr="00F66BBE">
        <w:trPr>
          <w:trHeight w:val="284"/>
        </w:trPr>
        <w:tc>
          <w:tcPr>
            <w:tcW w:w="1560" w:type="dxa"/>
            <w:hideMark/>
          </w:tcPr>
          <w:p w14:paraId="6B2C6617" w14:textId="77777777" w:rsidR="00912C7F" w:rsidRPr="00912C7F" w:rsidRDefault="00912C7F" w:rsidP="00912C7F">
            <w:pPr>
              <w:jc w:val="both"/>
              <w:rPr>
                <w:rFonts w:ascii="Times New Roman" w:hAnsi="Times New Roman" w:cs="Times New Roman"/>
                <w:sz w:val="20"/>
                <w:szCs w:val="20"/>
                <w:lang w:val="sv-SE"/>
              </w:rPr>
            </w:pPr>
            <w:r w:rsidRPr="00912C7F">
              <w:rPr>
                <w:rFonts w:ascii="Times New Roman" w:hAnsi="Times New Roman" w:cs="Times New Roman"/>
                <w:b/>
                <w:bCs/>
                <w:sz w:val="20"/>
                <w:szCs w:val="20"/>
              </w:rPr>
              <w:t>CpG mediator</w:t>
            </w:r>
          </w:p>
        </w:tc>
        <w:tc>
          <w:tcPr>
            <w:tcW w:w="8505" w:type="dxa"/>
            <w:hideMark/>
          </w:tcPr>
          <w:p w14:paraId="21556DE7" w14:textId="15BCE895"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b/>
                <w:bCs/>
                <w:sz w:val="20"/>
                <w:szCs w:val="20"/>
              </w:rPr>
              <w:t>Previous findings (EWAS Catalog</w:t>
            </w:r>
            <w:r w:rsidR="00F85E58">
              <w:rPr>
                <w:rFonts w:ascii="Times New Roman" w:hAnsi="Times New Roman" w:cs="Times New Roman"/>
                <w:b/>
                <w:bCs/>
                <w:sz w:val="20"/>
                <w:szCs w:val="20"/>
              </w:rPr>
              <w:t>*</w:t>
            </w:r>
            <w:r w:rsidRPr="00912C7F">
              <w:rPr>
                <w:rFonts w:ascii="Times New Roman" w:hAnsi="Times New Roman" w:cs="Times New Roman"/>
                <w:b/>
                <w:bCs/>
                <w:sz w:val="20"/>
                <w:szCs w:val="20"/>
              </w:rPr>
              <w:t>)</w:t>
            </w:r>
          </w:p>
        </w:tc>
      </w:tr>
      <w:tr w:rsidR="00F66BBE" w:rsidRPr="00912C7F" w14:paraId="7D89658F" w14:textId="77777777" w:rsidTr="00F66BBE">
        <w:trPr>
          <w:trHeight w:val="1067"/>
        </w:trPr>
        <w:tc>
          <w:tcPr>
            <w:tcW w:w="1560" w:type="dxa"/>
            <w:hideMark/>
          </w:tcPr>
          <w:p w14:paraId="1519D11F"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cg19242268</w:t>
            </w:r>
          </w:p>
        </w:tc>
        <w:tc>
          <w:tcPr>
            <w:tcW w:w="8505" w:type="dxa"/>
            <w:hideMark/>
          </w:tcPr>
          <w:p w14:paraId="1A7847B0" w14:textId="2486B1A3"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(1) Birth weight EWAS meta-analysis of all ancestries: K</w:t>
            </w:r>
            <w:r w:rsidR="00916011" w:rsidRPr="00916011">
              <w:rPr>
                <w:rFonts w:ascii="Times New Roman" w:hAnsi="Times New Roman" w:cs="Times New Roman"/>
                <w:sz w:val="20"/>
                <w:szCs w:val="20"/>
              </w:rPr>
              <w:t>ü</w:t>
            </w:r>
            <w:r w:rsidRPr="00912C7F">
              <w:rPr>
                <w:rFonts w:ascii="Times New Roman" w:hAnsi="Times New Roman" w:cs="Times New Roman"/>
                <w:sz w:val="20"/>
                <w:szCs w:val="20"/>
              </w:rPr>
              <w:t>pers</w:t>
            </w:r>
            <w:r w:rsidR="00916011">
              <w:rPr>
                <w:rFonts w:ascii="Times New Roman" w:hAnsi="Times New Roman" w:cs="Times New Roman"/>
                <w:sz w:val="20"/>
                <w:szCs w:val="20"/>
              </w:rPr>
              <w:t xml:space="preserve"> et al, 2019</w:t>
            </w:r>
            <w:r w:rsidRPr="00912C7F">
              <w:rPr>
                <w:rFonts w:ascii="Times New Roman" w:hAnsi="Times New Roman" w:cs="Times New Roman"/>
                <w:sz w:val="20"/>
                <w:szCs w:val="20"/>
              </w:rPr>
              <w:t xml:space="preserve">; PMID: </w:t>
            </w:r>
            <w:hyperlink r:id="rId29" w:history="1">
              <w:r w:rsidRPr="00912C7F">
                <w:rPr>
                  <w:rStyle w:val="Hyperlink"/>
                  <w:rFonts w:ascii="Times New Roman" w:hAnsi="Times New Roman" w:cs="Times New Roman"/>
                  <w:sz w:val="20"/>
                  <w:szCs w:val="20"/>
                </w:rPr>
                <w:t>31015461</w:t>
              </w:r>
            </w:hyperlink>
          </w:p>
          <w:p w14:paraId="1362F1F9" w14:textId="4063B8C8"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(2) Birth weight EWAS meta-analysis of European ancestry only: K</w:t>
            </w:r>
            <w:r w:rsidR="00916011" w:rsidRPr="00916011">
              <w:rPr>
                <w:rFonts w:ascii="Times New Roman" w:hAnsi="Times New Roman" w:cs="Times New Roman"/>
                <w:sz w:val="20"/>
                <w:szCs w:val="20"/>
              </w:rPr>
              <w:t>ü</w:t>
            </w:r>
            <w:r w:rsidRPr="00912C7F">
              <w:rPr>
                <w:rFonts w:ascii="Times New Roman" w:hAnsi="Times New Roman" w:cs="Times New Roman"/>
                <w:sz w:val="20"/>
                <w:szCs w:val="20"/>
              </w:rPr>
              <w:t xml:space="preserve">pers </w:t>
            </w:r>
            <w:r w:rsidR="00916011">
              <w:rPr>
                <w:rFonts w:ascii="Times New Roman" w:hAnsi="Times New Roman" w:cs="Times New Roman"/>
                <w:sz w:val="20"/>
                <w:szCs w:val="20"/>
              </w:rPr>
              <w:t>et al, 2019</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30" w:history="1">
              <w:r w:rsidRPr="00912C7F">
                <w:rPr>
                  <w:rStyle w:val="Hyperlink"/>
                  <w:rFonts w:ascii="Times New Roman" w:hAnsi="Times New Roman" w:cs="Times New Roman"/>
                  <w:sz w:val="20"/>
                  <w:szCs w:val="20"/>
                </w:rPr>
                <w:t>31015461</w:t>
              </w:r>
            </w:hyperlink>
            <w:r w:rsidRPr="00912C7F">
              <w:rPr>
                <w:rFonts w:ascii="Times New Roman" w:hAnsi="Times New Roman" w:cs="Times New Roman"/>
                <w:sz w:val="20"/>
                <w:szCs w:val="20"/>
              </w:rPr>
              <w:t xml:space="preserve"> </w:t>
            </w:r>
          </w:p>
          <w:p w14:paraId="55E9986D" w14:textId="05319E64"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(3) Childhood growth trajectories from birth to late adolescence: Mulder </w:t>
            </w:r>
            <w:r w:rsidR="00916011">
              <w:rPr>
                <w:rFonts w:ascii="Times New Roman" w:hAnsi="Times New Roman" w:cs="Times New Roman"/>
                <w:sz w:val="20"/>
                <w:szCs w:val="20"/>
              </w:rPr>
              <w:t>et al, 2021</w:t>
            </w:r>
            <w:r w:rsidRPr="00912C7F">
              <w:rPr>
                <w:rFonts w:ascii="Times New Roman" w:hAnsi="Times New Roman" w:cs="Times New Roman"/>
                <w:sz w:val="20"/>
                <w:szCs w:val="20"/>
              </w:rPr>
              <w:t xml:space="preserve">; PMID: </w:t>
            </w:r>
            <w:hyperlink r:id="rId31" w:history="1">
              <w:r w:rsidRPr="00912C7F">
                <w:rPr>
                  <w:rStyle w:val="Hyperlink"/>
                  <w:rFonts w:ascii="Times New Roman" w:hAnsi="Times New Roman" w:cs="Times New Roman"/>
                  <w:sz w:val="20"/>
                  <w:szCs w:val="20"/>
                </w:rPr>
                <w:t>33450751</w:t>
              </w:r>
            </w:hyperlink>
          </w:p>
        </w:tc>
      </w:tr>
      <w:tr w:rsidR="00F66BBE" w:rsidRPr="00912C7F" w14:paraId="111335B2" w14:textId="77777777" w:rsidTr="00F66BBE">
        <w:trPr>
          <w:trHeight w:val="1234"/>
        </w:trPr>
        <w:tc>
          <w:tcPr>
            <w:tcW w:w="1560" w:type="dxa"/>
            <w:hideMark/>
          </w:tcPr>
          <w:p w14:paraId="1B0A2898"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cg21516291</w:t>
            </w:r>
          </w:p>
        </w:tc>
        <w:tc>
          <w:tcPr>
            <w:tcW w:w="8505" w:type="dxa"/>
            <w:hideMark/>
          </w:tcPr>
          <w:p w14:paraId="6FC41C9E" w14:textId="61656B07"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(1) Birth weight EWAS meta-analysis of all ancestries: Kupers </w:t>
            </w:r>
            <w:r w:rsidR="00916011">
              <w:rPr>
                <w:rFonts w:ascii="Times New Roman" w:hAnsi="Times New Roman" w:cs="Times New Roman"/>
                <w:sz w:val="20"/>
                <w:szCs w:val="20"/>
              </w:rPr>
              <w:t>et al, 2019</w:t>
            </w:r>
            <w:r w:rsidRPr="00912C7F">
              <w:rPr>
                <w:rFonts w:ascii="Times New Roman" w:hAnsi="Times New Roman" w:cs="Times New Roman"/>
                <w:sz w:val="20"/>
                <w:szCs w:val="20"/>
              </w:rPr>
              <w:t xml:space="preserve">; PMID: </w:t>
            </w:r>
            <w:hyperlink r:id="rId32" w:history="1">
              <w:r w:rsidRPr="00912C7F">
                <w:rPr>
                  <w:rStyle w:val="Hyperlink"/>
                  <w:rFonts w:ascii="Times New Roman" w:hAnsi="Times New Roman" w:cs="Times New Roman"/>
                  <w:sz w:val="20"/>
                  <w:szCs w:val="20"/>
                </w:rPr>
                <w:t>31015461</w:t>
              </w:r>
            </w:hyperlink>
          </w:p>
          <w:p w14:paraId="518ACB97" w14:textId="789DA8FC"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(2) Birth weight EWAS meta-analysis of European ancestry only: Kupers </w:t>
            </w:r>
            <w:r w:rsidR="00916011">
              <w:rPr>
                <w:rFonts w:ascii="Times New Roman" w:hAnsi="Times New Roman" w:cs="Times New Roman"/>
                <w:sz w:val="20"/>
                <w:szCs w:val="20"/>
              </w:rPr>
              <w:t>et al, 2019</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33" w:history="1">
              <w:r w:rsidRPr="00912C7F">
                <w:rPr>
                  <w:rStyle w:val="Hyperlink"/>
                  <w:rFonts w:ascii="Times New Roman" w:hAnsi="Times New Roman" w:cs="Times New Roman"/>
                  <w:sz w:val="20"/>
                  <w:szCs w:val="20"/>
                </w:rPr>
                <w:t>31015461</w:t>
              </w:r>
            </w:hyperlink>
          </w:p>
          <w:p w14:paraId="54B132CD" w14:textId="20855CC1"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(3) Incident type 2 diabetes: Hillary</w:t>
            </w:r>
            <w:r w:rsidR="00916011">
              <w:rPr>
                <w:rFonts w:ascii="Times New Roman" w:hAnsi="Times New Roman" w:cs="Times New Roman"/>
                <w:sz w:val="20"/>
                <w:szCs w:val="20"/>
              </w:rPr>
              <w:t xml:space="preserve"> et al, 2023</w:t>
            </w:r>
            <w:r w:rsidRPr="00912C7F">
              <w:rPr>
                <w:rFonts w:ascii="Times New Roman" w:hAnsi="Times New Roman" w:cs="Times New Roman"/>
                <w:sz w:val="20"/>
                <w:szCs w:val="20"/>
              </w:rPr>
              <w:t xml:space="preserve">; </w:t>
            </w:r>
            <w:r w:rsidR="00916011">
              <w:rPr>
                <w:rFonts w:ascii="Times New Roman" w:hAnsi="Times New Roman" w:cs="Times New Roman"/>
                <w:sz w:val="20"/>
                <w:szCs w:val="20"/>
              </w:rPr>
              <w:t>PMID</w:t>
            </w:r>
            <w:r w:rsidRPr="00912C7F">
              <w:rPr>
                <w:rFonts w:ascii="Times New Roman" w:hAnsi="Times New Roman" w:cs="Times New Roman"/>
                <w:sz w:val="20"/>
                <w:szCs w:val="20"/>
              </w:rPr>
              <w:t>:</w:t>
            </w:r>
            <w:r w:rsidR="00916011">
              <w:rPr>
                <w:rFonts w:ascii="Times New Roman" w:hAnsi="Times New Roman" w:cs="Times New Roman"/>
                <w:sz w:val="20"/>
                <w:szCs w:val="20"/>
              </w:rPr>
              <w:t xml:space="preserve"> </w:t>
            </w:r>
            <w:hyperlink r:id="rId34" w:history="1">
              <w:r w:rsidR="00916011" w:rsidRPr="00916011">
                <w:rPr>
                  <w:rStyle w:val="Hyperlink"/>
                  <w:rFonts w:ascii="Times New Roman" w:hAnsi="Times New Roman" w:cs="Times New Roman"/>
                  <w:sz w:val="20"/>
                  <w:szCs w:val="20"/>
                </w:rPr>
                <w:t>37410739</w:t>
              </w:r>
            </w:hyperlink>
          </w:p>
          <w:p w14:paraId="2CF6BF3C" w14:textId="50BD3787"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(4) Childhood growth trajectories from birth to late adolescence: Mulder </w:t>
            </w:r>
            <w:r w:rsidR="00916011">
              <w:rPr>
                <w:rFonts w:ascii="Times New Roman" w:hAnsi="Times New Roman" w:cs="Times New Roman"/>
                <w:sz w:val="20"/>
                <w:szCs w:val="20"/>
              </w:rPr>
              <w:t>et al, 2021</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35" w:history="1">
              <w:r w:rsidRPr="00912C7F">
                <w:rPr>
                  <w:rStyle w:val="Hyperlink"/>
                  <w:rFonts w:ascii="Times New Roman" w:hAnsi="Times New Roman" w:cs="Times New Roman"/>
                  <w:sz w:val="20"/>
                  <w:szCs w:val="20"/>
                </w:rPr>
                <w:t>33450751</w:t>
              </w:r>
            </w:hyperlink>
          </w:p>
        </w:tc>
      </w:tr>
      <w:tr w:rsidR="00F66BBE" w:rsidRPr="00912C7F" w14:paraId="50090B67" w14:textId="77777777" w:rsidTr="00F66BBE">
        <w:trPr>
          <w:trHeight w:val="430"/>
        </w:trPr>
        <w:tc>
          <w:tcPr>
            <w:tcW w:w="1560" w:type="dxa"/>
            <w:hideMark/>
          </w:tcPr>
          <w:p w14:paraId="28FF996D"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cg17040807</w:t>
            </w:r>
          </w:p>
        </w:tc>
        <w:tc>
          <w:tcPr>
            <w:tcW w:w="8505" w:type="dxa"/>
            <w:hideMark/>
          </w:tcPr>
          <w:p w14:paraId="1EE8B9DA" w14:textId="193BBCFD" w:rsidR="00912C7F" w:rsidRPr="00912C7F" w:rsidRDefault="00912C7F" w:rsidP="00912C7F">
            <w:pPr>
              <w:jc w:val="both"/>
              <w:rPr>
                <w:rFonts w:ascii="Times New Roman" w:hAnsi="Times New Roman" w:cs="Times New Roman"/>
                <w:sz w:val="20"/>
                <w:szCs w:val="20"/>
              </w:rPr>
            </w:pPr>
            <w:r>
              <w:rPr>
                <w:rFonts w:ascii="Times New Roman" w:hAnsi="Times New Roman" w:cs="Times New Roman"/>
                <w:sz w:val="20"/>
                <w:szCs w:val="20"/>
              </w:rPr>
              <w:t>(1)</w:t>
            </w:r>
            <w:r w:rsidRPr="00912C7F">
              <w:rPr>
                <w:rFonts w:ascii="Times New Roman" w:hAnsi="Times New Roman" w:cs="Times New Roman"/>
                <w:sz w:val="20"/>
                <w:szCs w:val="20"/>
              </w:rPr>
              <w:t xml:space="preserve"> Birth weight EWAS meta-analysis of all ancestries: Kupers </w:t>
            </w:r>
            <w:r w:rsidR="00916011">
              <w:rPr>
                <w:rFonts w:ascii="Times New Roman" w:hAnsi="Times New Roman" w:cs="Times New Roman"/>
                <w:sz w:val="20"/>
                <w:szCs w:val="20"/>
              </w:rPr>
              <w:t>et al, 2019</w:t>
            </w:r>
            <w:r w:rsidRPr="00912C7F">
              <w:rPr>
                <w:rFonts w:ascii="Times New Roman" w:hAnsi="Times New Roman" w:cs="Times New Roman"/>
                <w:sz w:val="20"/>
                <w:szCs w:val="20"/>
              </w:rPr>
              <w:t xml:space="preserve">; PMID: </w:t>
            </w:r>
            <w:hyperlink r:id="rId36" w:history="1">
              <w:r w:rsidRPr="00912C7F">
                <w:rPr>
                  <w:rStyle w:val="Hyperlink"/>
                  <w:rFonts w:ascii="Times New Roman" w:hAnsi="Times New Roman" w:cs="Times New Roman"/>
                  <w:sz w:val="20"/>
                  <w:szCs w:val="20"/>
                </w:rPr>
                <w:t>31015461</w:t>
              </w:r>
            </w:hyperlink>
          </w:p>
          <w:p w14:paraId="70ADA111" w14:textId="77777777" w:rsidR="00912C7F" w:rsidRPr="00912C7F" w:rsidRDefault="00912C7F" w:rsidP="00912C7F">
            <w:pPr>
              <w:jc w:val="both"/>
              <w:rPr>
                <w:rFonts w:ascii="Times New Roman" w:hAnsi="Times New Roman" w:cs="Times New Roman"/>
                <w:sz w:val="20"/>
                <w:szCs w:val="20"/>
              </w:rPr>
            </w:pPr>
          </w:p>
        </w:tc>
      </w:tr>
      <w:tr w:rsidR="00F66BBE" w:rsidRPr="00912C7F" w14:paraId="49959D04" w14:textId="77777777" w:rsidTr="00F66BBE">
        <w:trPr>
          <w:trHeight w:val="1067"/>
        </w:trPr>
        <w:tc>
          <w:tcPr>
            <w:tcW w:w="1560" w:type="dxa"/>
            <w:hideMark/>
          </w:tcPr>
          <w:p w14:paraId="06073C92"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cg26552621</w:t>
            </w:r>
          </w:p>
        </w:tc>
        <w:tc>
          <w:tcPr>
            <w:tcW w:w="8505" w:type="dxa"/>
            <w:hideMark/>
          </w:tcPr>
          <w:p w14:paraId="5EAB71D2" w14:textId="1160A69E" w:rsidR="00912C7F" w:rsidRPr="00731A74" w:rsidRDefault="00912C7F" w:rsidP="00912C7F">
            <w:pPr>
              <w:spacing w:line="259" w:lineRule="auto"/>
              <w:jc w:val="both"/>
              <w:rPr>
                <w:rFonts w:ascii="Times New Roman" w:hAnsi="Times New Roman" w:cs="Times New Roman"/>
                <w:sz w:val="20"/>
                <w:szCs w:val="20"/>
                <w:lang w:val="sv-SE"/>
              </w:rPr>
            </w:pPr>
            <w:r w:rsidRPr="00731A74">
              <w:rPr>
                <w:rFonts w:ascii="Times New Roman" w:hAnsi="Times New Roman" w:cs="Times New Roman"/>
                <w:sz w:val="20"/>
                <w:szCs w:val="20"/>
                <w:lang w:val="da-DK"/>
              </w:rPr>
              <w:t xml:space="preserve">(1) NOG protein levels (obesogenic): Gadd </w:t>
            </w:r>
            <w:r w:rsidR="00916011" w:rsidRPr="00731A74">
              <w:rPr>
                <w:rFonts w:ascii="Times New Roman" w:hAnsi="Times New Roman" w:cs="Times New Roman"/>
                <w:sz w:val="20"/>
                <w:szCs w:val="20"/>
                <w:lang w:val="da-DK"/>
              </w:rPr>
              <w:t>et al 2022</w:t>
            </w:r>
            <w:r w:rsidRPr="00731A74">
              <w:rPr>
                <w:rFonts w:ascii="Times New Roman" w:hAnsi="Times New Roman" w:cs="Times New Roman"/>
                <w:sz w:val="20"/>
                <w:szCs w:val="20"/>
                <w:lang w:val="da-DK"/>
              </w:rPr>
              <w:t>; PMID:</w:t>
            </w:r>
            <w:r w:rsidR="00A405E7" w:rsidRPr="00731A74">
              <w:rPr>
                <w:rFonts w:ascii="Times New Roman" w:hAnsi="Times New Roman" w:cs="Times New Roman"/>
                <w:sz w:val="20"/>
                <w:szCs w:val="20"/>
                <w:lang w:val="da-DK"/>
              </w:rPr>
              <w:t xml:space="preserve"> </w:t>
            </w:r>
            <w:hyperlink r:id="rId37" w:history="1">
              <w:r w:rsidR="00A405E7" w:rsidRPr="00731A74">
                <w:rPr>
                  <w:rStyle w:val="Hyperlink"/>
                  <w:rFonts w:ascii="Times New Roman" w:hAnsi="Times New Roman" w:cs="Times New Roman"/>
                  <w:sz w:val="20"/>
                  <w:szCs w:val="20"/>
                  <w:lang w:val="sv-SE"/>
                </w:rPr>
                <w:t>35945220</w:t>
              </w:r>
            </w:hyperlink>
            <w:r w:rsidRPr="00731A74">
              <w:rPr>
                <w:rFonts w:ascii="Times New Roman" w:hAnsi="Times New Roman" w:cs="Times New Roman"/>
                <w:sz w:val="20"/>
                <w:szCs w:val="20"/>
                <w:lang w:val="sv-SE"/>
              </w:rPr>
              <w:t xml:space="preserve"> </w:t>
            </w:r>
          </w:p>
          <w:p w14:paraId="723A7BBF" w14:textId="471D5649" w:rsidR="00912C7F" w:rsidRPr="00731A74" w:rsidRDefault="00912C7F" w:rsidP="00912C7F">
            <w:pPr>
              <w:spacing w:line="259" w:lineRule="auto"/>
              <w:jc w:val="both"/>
              <w:rPr>
                <w:rFonts w:ascii="Times New Roman" w:hAnsi="Times New Roman" w:cs="Times New Roman"/>
                <w:sz w:val="20"/>
                <w:szCs w:val="20"/>
              </w:rPr>
            </w:pPr>
            <w:r w:rsidRPr="00731A74">
              <w:rPr>
                <w:rFonts w:ascii="Times New Roman" w:hAnsi="Times New Roman" w:cs="Times New Roman"/>
                <w:sz w:val="20"/>
                <w:szCs w:val="20"/>
              </w:rPr>
              <w:t>(2) Omega 6 fatty acids:</w:t>
            </w:r>
            <w:r w:rsidR="00F66BBE" w:rsidRPr="00731A74">
              <w:rPr>
                <w:rFonts w:ascii="Times New Roman" w:hAnsi="Times New Roman" w:cs="Times New Roman"/>
                <w:sz w:val="20"/>
                <w:szCs w:val="20"/>
              </w:rPr>
              <w:t xml:space="preserve"> </w:t>
            </w:r>
            <w:r w:rsidRPr="00731A74">
              <w:rPr>
                <w:rFonts w:ascii="Times New Roman" w:hAnsi="Times New Roman" w:cs="Times New Roman"/>
                <w:sz w:val="20"/>
                <w:szCs w:val="20"/>
              </w:rPr>
              <w:t xml:space="preserve">Battram </w:t>
            </w:r>
            <w:r w:rsidR="00F66BBE" w:rsidRPr="00731A74">
              <w:rPr>
                <w:rFonts w:ascii="Times New Roman" w:hAnsi="Times New Roman" w:cs="Times New Roman"/>
                <w:sz w:val="20"/>
                <w:szCs w:val="20"/>
              </w:rPr>
              <w:t>et al</w:t>
            </w:r>
            <w:r w:rsidRPr="00731A74">
              <w:rPr>
                <w:rFonts w:ascii="Times New Roman" w:hAnsi="Times New Roman" w:cs="Times New Roman"/>
                <w:sz w:val="20"/>
                <w:szCs w:val="20"/>
              </w:rPr>
              <w:t>; PMID:</w:t>
            </w:r>
            <w:r w:rsidR="00A405E7" w:rsidRPr="00731A74">
              <w:rPr>
                <w:rFonts w:ascii="Times New Roman" w:hAnsi="Times New Roman" w:cs="Times New Roman"/>
                <w:sz w:val="20"/>
                <w:szCs w:val="20"/>
              </w:rPr>
              <w:t xml:space="preserve"> </w:t>
            </w:r>
            <w:hyperlink r:id="rId38" w:history="1">
              <w:r w:rsidRPr="00731A74">
                <w:rPr>
                  <w:rStyle w:val="Hyperlink"/>
                  <w:rFonts w:ascii="Times New Roman" w:hAnsi="Times New Roman" w:cs="Times New Roman"/>
                  <w:sz w:val="20"/>
                  <w:szCs w:val="20"/>
                </w:rPr>
                <w:t>NA</w:t>
              </w:r>
            </w:hyperlink>
          </w:p>
          <w:p w14:paraId="48AA5542" w14:textId="52F8C077"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(3) Childhood growth trajectories from birth to late adolescence: Mulder </w:t>
            </w:r>
            <w:r w:rsidR="00F66BBE">
              <w:rPr>
                <w:rFonts w:ascii="Times New Roman" w:hAnsi="Times New Roman" w:cs="Times New Roman"/>
                <w:sz w:val="20"/>
                <w:szCs w:val="20"/>
              </w:rPr>
              <w:t>et al, 2021</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39" w:history="1">
              <w:r w:rsidRPr="00912C7F">
                <w:rPr>
                  <w:rStyle w:val="Hyperlink"/>
                  <w:rFonts w:ascii="Times New Roman" w:hAnsi="Times New Roman" w:cs="Times New Roman"/>
                  <w:sz w:val="20"/>
                  <w:szCs w:val="20"/>
                </w:rPr>
                <w:t>33450751</w:t>
              </w:r>
            </w:hyperlink>
            <w:r w:rsidRPr="00912C7F">
              <w:rPr>
                <w:rFonts w:ascii="Times New Roman" w:hAnsi="Times New Roman" w:cs="Times New Roman"/>
                <w:sz w:val="20"/>
                <w:szCs w:val="20"/>
              </w:rPr>
              <w:t xml:space="preserve">   </w:t>
            </w:r>
          </w:p>
        </w:tc>
      </w:tr>
      <w:tr w:rsidR="00F66BBE" w:rsidRPr="00912C7F" w14:paraId="711C56F2" w14:textId="77777777" w:rsidTr="00F66BBE">
        <w:trPr>
          <w:trHeight w:val="1459"/>
        </w:trPr>
        <w:tc>
          <w:tcPr>
            <w:tcW w:w="1560" w:type="dxa"/>
            <w:hideMark/>
          </w:tcPr>
          <w:p w14:paraId="0BB58CB4"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cg04457572</w:t>
            </w:r>
          </w:p>
        </w:tc>
        <w:tc>
          <w:tcPr>
            <w:tcW w:w="8505" w:type="dxa"/>
            <w:hideMark/>
          </w:tcPr>
          <w:p w14:paraId="4EE39E98" w14:textId="38C23A0A" w:rsidR="00912C7F" w:rsidRPr="00731A74" w:rsidRDefault="00912C7F" w:rsidP="00912C7F">
            <w:pPr>
              <w:spacing w:line="259" w:lineRule="auto"/>
              <w:jc w:val="both"/>
              <w:rPr>
                <w:rFonts w:ascii="Times New Roman" w:hAnsi="Times New Roman" w:cs="Times New Roman"/>
                <w:sz w:val="20"/>
                <w:szCs w:val="20"/>
              </w:rPr>
            </w:pPr>
            <w:r w:rsidRPr="00731A74">
              <w:rPr>
                <w:rFonts w:ascii="Times New Roman" w:hAnsi="Times New Roman" w:cs="Times New Roman"/>
                <w:sz w:val="20"/>
                <w:szCs w:val="20"/>
              </w:rPr>
              <w:t>(1) Incident type 2 diabetes: Hillary</w:t>
            </w:r>
            <w:r w:rsidR="00F66BBE" w:rsidRPr="00731A74">
              <w:rPr>
                <w:rFonts w:ascii="Times New Roman" w:hAnsi="Times New Roman" w:cs="Times New Roman"/>
                <w:sz w:val="20"/>
                <w:szCs w:val="20"/>
              </w:rPr>
              <w:t xml:space="preserve"> et al, 2023</w:t>
            </w:r>
            <w:r w:rsidRPr="00731A74">
              <w:rPr>
                <w:rFonts w:ascii="Times New Roman" w:hAnsi="Times New Roman" w:cs="Times New Roman"/>
                <w:sz w:val="20"/>
                <w:szCs w:val="20"/>
              </w:rPr>
              <w:t xml:space="preserve">; </w:t>
            </w:r>
            <w:r w:rsidR="00F66BBE" w:rsidRPr="00731A74">
              <w:rPr>
                <w:rFonts w:ascii="Times New Roman" w:hAnsi="Times New Roman" w:cs="Times New Roman"/>
                <w:sz w:val="20"/>
                <w:szCs w:val="20"/>
              </w:rPr>
              <w:t xml:space="preserve">PMID: </w:t>
            </w:r>
            <w:hyperlink r:id="rId40" w:history="1">
              <w:r w:rsidR="00F66BBE" w:rsidRPr="00731A74">
                <w:rPr>
                  <w:rStyle w:val="Hyperlink"/>
                  <w:rFonts w:ascii="Times New Roman" w:hAnsi="Times New Roman" w:cs="Times New Roman"/>
                  <w:sz w:val="20"/>
                  <w:szCs w:val="20"/>
                </w:rPr>
                <w:t>37410739</w:t>
              </w:r>
            </w:hyperlink>
          </w:p>
          <w:p w14:paraId="0D4818D2" w14:textId="6DCA50E6" w:rsidR="00912C7F" w:rsidRPr="00731A74" w:rsidRDefault="00912C7F" w:rsidP="00912C7F">
            <w:pPr>
              <w:spacing w:line="259" w:lineRule="auto"/>
              <w:jc w:val="both"/>
              <w:rPr>
                <w:rFonts w:ascii="Times New Roman" w:hAnsi="Times New Roman" w:cs="Times New Roman"/>
                <w:sz w:val="20"/>
                <w:szCs w:val="20"/>
              </w:rPr>
            </w:pPr>
            <w:r w:rsidRPr="00731A74">
              <w:rPr>
                <w:rFonts w:ascii="Times New Roman" w:hAnsi="Times New Roman" w:cs="Times New Roman"/>
                <w:sz w:val="20"/>
                <w:szCs w:val="20"/>
              </w:rPr>
              <w:t xml:space="preserve">(2) ADIPOQ protein/adiponectin levels (regulate fat metabolism and insulin sensitivity): Gadd </w:t>
            </w:r>
            <w:r w:rsidR="00F66BBE" w:rsidRPr="00731A74">
              <w:rPr>
                <w:rFonts w:ascii="Times New Roman" w:hAnsi="Times New Roman" w:cs="Times New Roman"/>
                <w:sz w:val="20"/>
                <w:szCs w:val="20"/>
              </w:rPr>
              <w:t>et al, 2022</w:t>
            </w:r>
            <w:r w:rsidRPr="00731A74">
              <w:rPr>
                <w:rFonts w:ascii="Times New Roman" w:hAnsi="Times New Roman" w:cs="Times New Roman"/>
                <w:sz w:val="20"/>
                <w:szCs w:val="20"/>
              </w:rPr>
              <w:t>; PMID:</w:t>
            </w:r>
            <w:r w:rsidR="00A405E7" w:rsidRPr="00731A74">
              <w:rPr>
                <w:rFonts w:ascii="Times New Roman" w:hAnsi="Times New Roman" w:cs="Times New Roman"/>
                <w:sz w:val="20"/>
                <w:szCs w:val="20"/>
              </w:rPr>
              <w:t xml:space="preserve"> </w:t>
            </w:r>
            <w:hyperlink r:id="rId41" w:history="1">
              <w:r w:rsidRPr="00731A74">
                <w:rPr>
                  <w:rStyle w:val="Hyperlink"/>
                  <w:rFonts w:ascii="Times New Roman" w:hAnsi="Times New Roman" w:cs="Times New Roman"/>
                  <w:sz w:val="20"/>
                  <w:szCs w:val="20"/>
                </w:rPr>
                <w:t>35945220</w:t>
              </w:r>
            </w:hyperlink>
          </w:p>
          <w:p w14:paraId="21ECDD79" w14:textId="4436D67E"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(3) Growth trajectories from birth to early childhood: Xu </w:t>
            </w:r>
            <w:r w:rsidR="00F66BBE">
              <w:rPr>
                <w:rFonts w:ascii="Times New Roman" w:hAnsi="Times New Roman" w:cs="Times New Roman"/>
                <w:sz w:val="20"/>
                <w:szCs w:val="20"/>
              </w:rPr>
              <w:t>et al, 2017</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42" w:history="1">
              <w:r w:rsidRPr="00912C7F">
                <w:rPr>
                  <w:rStyle w:val="Hyperlink"/>
                  <w:rFonts w:ascii="Times New Roman" w:hAnsi="Times New Roman" w:cs="Times New Roman"/>
                  <w:sz w:val="20"/>
                  <w:szCs w:val="20"/>
                </w:rPr>
                <w:t>28056824</w:t>
              </w:r>
            </w:hyperlink>
            <w:r w:rsidRPr="00912C7F">
              <w:rPr>
                <w:rFonts w:ascii="Times New Roman" w:hAnsi="Times New Roman" w:cs="Times New Roman"/>
                <w:sz w:val="20"/>
                <w:szCs w:val="20"/>
              </w:rPr>
              <w:t xml:space="preserve">   </w:t>
            </w:r>
          </w:p>
          <w:p w14:paraId="16F932BE" w14:textId="75D9AA38"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(4) Childhood growth trajectories from birth to late adolescence: Mulder </w:t>
            </w:r>
            <w:r w:rsidR="00F66BBE">
              <w:rPr>
                <w:rFonts w:ascii="Times New Roman" w:hAnsi="Times New Roman" w:cs="Times New Roman"/>
                <w:sz w:val="20"/>
                <w:szCs w:val="20"/>
              </w:rPr>
              <w:t>et al, 2021</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43" w:history="1">
              <w:r w:rsidRPr="00912C7F">
                <w:rPr>
                  <w:rStyle w:val="Hyperlink"/>
                  <w:rFonts w:ascii="Times New Roman" w:hAnsi="Times New Roman" w:cs="Times New Roman"/>
                  <w:sz w:val="20"/>
                  <w:szCs w:val="20"/>
                </w:rPr>
                <w:t>33450751</w:t>
              </w:r>
            </w:hyperlink>
            <w:r w:rsidRPr="00912C7F">
              <w:rPr>
                <w:rFonts w:ascii="Times New Roman" w:hAnsi="Times New Roman" w:cs="Times New Roman"/>
                <w:sz w:val="20"/>
                <w:szCs w:val="20"/>
              </w:rPr>
              <w:t xml:space="preserve">   </w:t>
            </w:r>
          </w:p>
        </w:tc>
      </w:tr>
      <w:tr w:rsidR="00F66BBE" w:rsidRPr="00912C7F" w14:paraId="61839AF1" w14:textId="77777777" w:rsidTr="00F66BBE">
        <w:trPr>
          <w:trHeight w:val="1067"/>
        </w:trPr>
        <w:tc>
          <w:tcPr>
            <w:tcW w:w="1560" w:type="dxa"/>
            <w:hideMark/>
          </w:tcPr>
          <w:p w14:paraId="67407D65"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cg06457011</w:t>
            </w:r>
          </w:p>
        </w:tc>
        <w:tc>
          <w:tcPr>
            <w:tcW w:w="8505" w:type="dxa"/>
            <w:hideMark/>
          </w:tcPr>
          <w:p w14:paraId="301772B8" w14:textId="753B7181" w:rsidR="00912C7F" w:rsidRPr="00731A74" w:rsidRDefault="00912C7F" w:rsidP="00912C7F">
            <w:pPr>
              <w:spacing w:line="259" w:lineRule="auto"/>
              <w:jc w:val="both"/>
              <w:rPr>
                <w:rFonts w:ascii="Times New Roman" w:hAnsi="Times New Roman" w:cs="Times New Roman"/>
                <w:sz w:val="20"/>
                <w:szCs w:val="20"/>
              </w:rPr>
            </w:pPr>
            <w:r w:rsidRPr="00731A74">
              <w:rPr>
                <w:rFonts w:ascii="Times New Roman" w:hAnsi="Times New Roman" w:cs="Times New Roman"/>
                <w:sz w:val="20"/>
                <w:szCs w:val="20"/>
              </w:rPr>
              <w:t>(1)</w:t>
            </w:r>
            <w:r w:rsidRPr="00731A74">
              <w:rPr>
                <w:rFonts w:ascii="Times New Roman" w:hAnsi="Times New Roman" w:cs="Times New Roman"/>
                <w:b/>
                <w:bCs/>
                <w:sz w:val="20"/>
                <w:szCs w:val="20"/>
              </w:rPr>
              <w:t xml:space="preserve"> </w:t>
            </w:r>
            <w:r w:rsidRPr="00731A74">
              <w:rPr>
                <w:rFonts w:ascii="Times New Roman" w:hAnsi="Times New Roman" w:cs="Times New Roman"/>
                <w:sz w:val="20"/>
                <w:szCs w:val="20"/>
              </w:rPr>
              <w:t xml:space="preserve">Fasting insulin: Liu </w:t>
            </w:r>
            <w:r w:rsidR="00F66BBE" w:rsidRPr="00731A74">
              <w:rPr>
                <w:rFonts w:ascii="Times New Roman" w:hAnsi="Times New Roman" w:cs="Times New Roman"/>
                <w:sz w:val="20"/>
                <w:szCs w:val="20"/>
              </w:rPr>
              <w:t>et al, 2019</w:t>
            </w:r>
            <w:r w:rsidRPr="00731A74">
              <w:rPr>
                <w:rFonts w:ascii="Times New Roman" w:hAnsi="Times New Roman" w:cs="Times New Roman"/>
                <w:sz w:val="20"/>
                <w:szCs w:val="20"/>
              </w:rPr>
              <w:t>; PMID:</w:t>
            </w:r>
            <w:r w:rsidR="00A405E7" w:rsidRPr="00731A74">
              <w:rPr>
                <w:rFonts w:ascii="Times New Roman" w:hAnsi="Times New Roman" w:cs="Times New Roman"/>
                <w:sz w:val="20"/>
                <w:szCs w:val="20"/>
              </w:rPr>
              <w:t xml:space="preserve"> </w:t>
            </w:r>
            <w:hyperlink r:id="rId44" w:history="1">
              <w:r w:rsidRPr="00731A74">
                <w:rPr>
                  <w:rStyle w:val="Hyperlink"/>
                  <w:rFonts w:ascii="Times New Roman" w:hAnsi="Times New Roman" w:cs="Times New Roman"/>
                  <w:sz w:val="20"/>
                  <w:szCs w:val="20"/>
                </w:rPr>
                <w:t>31197173</w:t>
              </w:r>
            </w:hyperlink>
            <w:r w:rsidRPr="00731A74">
              <w:rPr>
                <w:rFonts w:ascii="Times New Roman" w:hAnsi="Times New Roman" w:cs="Times New Roman"/>
                <w:sz w:val="20"/>
                <w:szCs w:val="20"/>
              </w:rPr>
              <w:t xml:space="preserve">   </w:t>
            </w:r>
          </w:p>
          <w:p w14:paraId="0E98CD52" w14:textId="39F3CB7B"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(2) Estimated degree of fatty acid saturation levels: Battram </w:t>
            </w:r>
            <w:r w:rsidR="00F66BBE">
              <w:rPr>
                <w:rFonts w:ascii="Times New Roman" w:hAnsi="Times New Roman" w:cs="Times New Roman"/>
                <w:sz w:val="20"/>
                <w:szCs w:val="20"/>
              </w:rPr>
              <w:t>et al</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45" w:history="1">
              <w:r w:rsidRPr="00912C7F">
                <w:rPr>
                  <w:rStyle w:val="Hyperlink"/>
                  <w:rFonts w:ascii="Times New Roman" w:hAnsi="Times New Roman" w:cs="Times New Roman"/>
                  <w:sz w:val="20"/>
                  <w:szCs w:val="20"/>
                </w:rPr>
                <w:t>NA</w:t>
              </w:r>
            </w:hyperlink>
          </w:p>
          <w:p w14:paraId="1709796A" w14:textId="177C484F"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(3) Childhood growth trajectories from birth to late adolescence: Mulder </w:t>
            </w:r>
            <w:r w:rsidR="00F66BBE">
              <w:rPr>
                <w:rFonts w:ascii="Times New Roman" w:hAnsi="Times New Roman" w:cs="Times New Roman"/>
                <w:sz w:val="20"/>
                <w:szCs w:val="20"/>
              </w:rPr>
              <w:t>et al, 2021</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46" w:history="1">
              <w:r w:rsidRPr="00912C7F">
                <w:rPr>
                  <w:rStyle w:val="Hyperlink"/>
                  <w:rFonts w:ascii="Times New Roman" w:hAnsi="Times New Roman" w:cs="Times New Roman"/>
                  <w:sz w:val="20"/>
                  <w:szCs w:val="20"/>
                </w:rPr>
                <w:t>33450751</w:t>
              </w:r>
            </w:hyperlink>
            <w:r w:rsidRPr="00912C7F">
              <w:rPr>
                <w:rFonts w:ascii="Times New Roman" w:hAnsi="Times New Roman" w:cs="Times New Roman"/>
                <w:sz w:val="20"/>
                <w:szCs w:val="20"/>
              </w:rPr>
              <w:t xml:space="preserve">   </w:t>
            </w:r>
          </w:p>
        </w:tc>
      </w:tr>
      <w:tr w:rsidR="00F66BBE" w:rsidRPr="00912C7F" w14:paraId="1E868DB7" w14:textId="77777777" w:rsidTr="00F66BBE">
        <w:trPr>
          <w:trHeight w:val="474"/>
        </w:trPr>
        <w:tc>
          <w:tcPr>
            <w:tcW w:w="1560" w:type="dxa"/>
            <w:hideMark/>
          </w:tcPr>
          <w:p w14:paraId="10DBFBAD"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cg14798382</w:t>
            </w:r>
          </w:p>
        </w:tc>
        <w:tc>
          <w:tcPr>
            <w:tcW w:w="8505" w:type="dxa"/>
            <w:hideMark/>
          </w:tcPr>
          <w:p w14:paraId="6252D371" w14:textId="4810AF89"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(1) Childhood growth trajectories from birth to late adolescence: Mulder </w:t>
            </w:r>
            <w:r w:rsidR="00F66BBE">
              <w:rPr>
                <w:rFonts w:ascii="Times New Roman" w:hAnsi="Times New Roman" w:cs="Times New Roman"/>
                <w:sz w:val="20"/>
                <w:szCs w:val="20"/>
              </w:rPr>
              <w:t>et al, 2021</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47" w:history="1">
              <w:r w:rsidRPr="00912C7F">
                <w:rPr>
                  <w:rStyle w:val="Hyperlink"/>
                  <w:rFonts w:ascii="Times New Roman" w:hAnsi="Times New Roman" w:cs="Times New Roman"/>
                  <w:sz w:val="20"/>
                  <w:szCs w:val="20"/>
                </w:rPr>
                <w:t>33450751</w:t>
              </w:r>
            </w:hyperlink>
          </w:p>
        </w:tc>
      </w:tr>
      <w:tr w:rsidR="00F66BBE" w:rsidRPr="00912C7F" w14:paraId="7FC83BC0" w14:textId="77777777" w:rsidTr="00F66BBE">
        <w:trPr>
          <w:trHeight w:val="410"/>
        </w:trPr>
        <w:tc>
          <w:tcPr>
            <w:tcW w:w="1560" w:type="dxa"/>
            <w:hideMark/>
          </w:tcPr>
          <w:p w14:paraId="2AF75C08" w14:textId="77777777" w:rsidR="00912C7F" w:rsidRPr="00912C7F" w:rsidRDefault="00912C7F" w:rsidP="00912C7F">
            <w:pPr>
              <w:spacing w:line="259" w:lineRule="auto"/>
              <w:jc w:val="both"/>
              <w:rPr>
                <w:rFonts w:ascii="Times New Roman" w:hAnsi="Times New Roman" w:cs="Times New Roman"/>
                <w:sz w:val="20"/>
                <w:szCs w:val="20"/>
                <w:lang w:val="sv-SE"/>
              </w:rPr>
            </w:pPr>
            <w:r w:rsidRPr="00912C7F">
              <w:rPr>
                <w:rFonts w:ascii="Times New Roman" w:hAnsi="Times New Roman" w:cs="Times New Roman"/>
                <w:sz w:val="20"/>
                <w:szCs w:val="20"/>
              </w:rPr>
              <w:t>cg08461903</w:t>
            </w:r>
          </w:p>
        </w:tc>
        <w:tc>
          <w:tcPr>
            <w:tcW w:w="8505" w:type="dxa"/>
            <w:hideMark/>
          </w:tcPr>
          <w:p w14:paraId="6E925B5F" w14:textId="7C7B694F" w:rsidR="00912C7F" w:rsidRPr="00912C7F" w:rsidRDefault="00912C7F" w:rsidP="00912C7F">
            <w:pPr>
              <w:spacing w:line="259" w:lineRule="auto"/>
              <w:jc w:val="both"/>
              <w:rPr>
                <w:rFonts w:ascii="Times New Roman" w:hAnsi="Times New Roman" w:cs="Times New Roman"/>
                <w:sz w:val="20"/>
                <w:szCs w:val="20"/>
              </w:rPr>
            </w:pPr>
            <w:r w:rsidRPr="00912C7F">
              <w:rPr>
                <w:rFonts w:ascii="Times New Roman" w:hAnsi="Times New Roman" w:cs="Times New Roman"/>
                <w:sz w:val="20"/>
                <w:szCs w:val="20"/>
              </w:rPr>
              <w:t xml:space="preserve">(1) Childhood growth trajectories from birth to late adolescence: Mulder </w:t>
            </w:r>
            <w:r w:rsidR="00F66BBE">
              <w:rPr>
                <w:rFonts w:ascii="Times New Roman" w:hAnsi="Times New Roman" w:cs="Times New Roman"/>
                <w:sz w:val="20"/>
                <w:szCs w:val="20"/>
              </w:rPr>
              <w:t>et al, 2021</w:t>
            </w:r>
            <w:r w:rsidRPr="00912C7F">
              <w:rPr>
                <w:rFonts w:ascii="Times New Roman" w:hAnsi="Times New Roman" w:cs="Times New Roman"/>
                <w:sz w:val="20"/>
                <w:szCs w:val="20"/>
              </w:rPr>
              <w:t>; PMID:</w:t>
            </w:r>
            <w:r w:rsidR="00A405E7">
              <w:rPr>
                <w:rFonts w:ascii="Times New Roman" w:hAnsi="Times New Roman" w:cs="Times New Roman"/>
                <w:sz w:val="20"/>
                <w:szCs w:val="20"/>
              </w:rPr>
              <w:t xml:space="preserve"> </w:t>
            </w:r>
            <w:hyperlink r:id="rId48" w:history="1">
              <w:r w:rsidRPr="00912C7F">
                <w:rPr>
                  <w:rStyle w:val="Hyperlink"/>
                  <w:rFonts w:ascii="Times New Roman" w:hAnsi="Times New Roman" w:cs="Times New Roman"/>
                  <w:sz w:val="20"/>
                  <w:szCs w:val="20"/>
                </w:rPr>
                <w:t>33450751</w:t>
              </w:r>
            </w:hyperlink>
            <w:r w:rsidRPr="00912C7F">
              <w:rPr>
                <w:rFonts w:ascii="Times New Roman" w:hAnsi="Times New Roman" w:cs="Times New Roman"/>
                <w:sz w:val="20"/>
                <w:szCs w:val="20"/>
              </w:rPr>
              <w:t xml:space="preserve">  </w:t>
            </w:r>
          </w:p>
        </w:tc>
      </w:tr>
    </w:tbl>
    <w:p w14:paraId="4DFDEB53" w14:textId="709550A3" w:rsidR="004C179B" w:rsidRPr="001400ED" w:rsidRDefault="00F85E58" w:rsidP="009129B5">
      <w:pPr>
        <w:jc w:val="both"/>
        <w:rPr>
          <w:rFonts w:ascii="Times New Roman" w:hAnsi="Times New Roman" w:cs="Times New Roman"/>
          <w:b/>
          <w:bCs/>
          <w:sz w:val="20"/>
          <w:szCs w:val="20"/>
        </w:rPr>
      </w:pPr>
      <w:r>
        <w:rPr>
          <w:rFonts w:ascii="Times New Roman" w:hAnsi="Times New Roman" w:cs="Times New Roman"/>
          <w:b/>
          <w:bCs/>
          <w:sz w:val="20"/>
          <w:szCs w:val="20"/>
        </w:rPr>
        <w:t>*</w:t>
      </w:r>
      <w:r w:rsidRPr="00F85E58">
        <w:t xml:space="preserve"> </w:t>
      </w:r>
      <w:hyperlink r:id="rId49" w:history="1">
        <w:r w:rsidRPr="00AA5FB4">
          <w:rPr>
            <w:rStyle w:val="Hyperlink"/>
            <w:rFonts w:ascii="Times New Roman" w:hAnsi="Times New Roman" w:cs="Times New Roman"/>
            <w:b/>
            <w:bCs/>
            <w:sz w:val="20"/>
            <w:szCs w:val="20"/>
          </w:rPr>
          <w:t>https://www.ewascatalog.org/</w:t>
        </w:r>
      </w:hyperlink>
    </w:p>
    <w:p w14:paraId="54610049" w14:textId="77777777" w:rsidR="00B04FA8" w:rsidRDefault="00B04FA8">
      <w:pPr>
        <w:rPr>
          <w:rFonts w:ascii="Times New Roman" w:hAnsi="Times New Roman" w:cs="Times New Roman"/>
          <w:b/>
          <w:bCs/>
          <w:sz w:val="20"/>
          <w:szCs w:val="20"/>
        </w:rPr>
      </w:pPr>
    </w:p>
    <w:p w14:paraId="59C4077F" w14:textId="77777777" w:rsidR="00B04FA8" w:rsidRDefault="00B04FA8">
      <w:pPr>
        <w:rPr>
          <w:rFonts w:ascii="Times New Roman" w:hAnsi="Times New Roman" w:cs="Times New Roman"/>
          <w:b/>
          <w:bCs/>
          <w:sz w:val="20"/>
          <w:szCs w:val="20"/>
        </w:rPr>
      </w:pPr>
    </w:p>
    <w:p w14:paraId="1E896143" w14:textId="77777777" w:rsidR="00B04FA8" w:rsidRDefault="00B04FA8">
      <w:pPr>
        <w:rPr>
          <w:rFonts w:ascii="Times New Roman" w:hAnsi="Times New Roman" w:cs="Times New Roman"/>
          <w:b/>
          <w:bCs/>
          <w:sz w:val="20"/>
          <w:szCs w:val="20"/>
        </w:rPr>
      </w:pPr>
    </w:p>
    <w:p w14:paraId="19B4818E" w14:textId="77777777" w:rsidR="00B04FA8" w:rsidRDefault="00B04FA8">
      <w:pPr>
        <w:rPr>
          <w:rFonts w:ascii="Times New Roman" w:hAnsi="Times New Roman" w:cs="Times New Roman"/>
          <w:b/>
          <w:bCs/>
          <w:sz w:val="20"/>
          <w:szCs w:val="20"/>
        </w:rPr>
      </w:pPr>
    </w:p>
    <w:p w14:paraId="3490F91D" w14:textId="77777777" w:rsidR="00B04FA8" w:rsidRDefault="00B04FA8">
      <w:pPr>
        <w:rPr>
          <w:rFonts w:ascii="Times New Roman" w:hAnsi="Times New Roman" w:cs="Times New Roman"/>
          <w:b/>
          <w:bCs/>
          <w:sz w:val="20"/>
          <w:szCs w:val="20"/>
        </w:rPr>
      </w:pPr>
    </w:p>
    <w:p w14:paraId="0F0226FF" w14:textId="77777777" w:rsidR="00B04FA8" w:rsidRDefault="00B04FA8">
      <w:pPr>
        <w:rPr>
          <w:rFonts w:ascii="Times New Roman" w:hAnsi="Times New Roman" w:cs="Times New Roman"/>
          <w:b/>
          <w:bCs/>
          <w:sz w:val="20"/>
          <w:szCs w:val="20"/>
        </w:rPr>
      </w:pPr>
    </w:p>
    <w:p w14:paraId="429CF2A2" w14:textId="77777777" w:rsidR="00B04FA8" w:rsidRDefault="00B04FA8">
      <w:pPr>
        <w:rPr>
          <w:rFonts w:ascii="Times New Roman" w:hAnsi="Times New Roman" w:cs="Times New Roman"/>
          <w:b/>
          <w:bCs/>
          <w:sz w:val="20"/>
          <w:szCs w:val="20"/>
        </w:rPr>
      </w:pPr>
    </w:p>
    <w:p w14:paraId="3228B26B" w14:textId="77777777" w:rsidR="00B04FA8" w:rsidRDefault="00B04FA8">
      <w:pPr>
        <w:rPr>
          <w:rFonts w:ascii="Times New Roman" w:hAnsi="Times New Roman" w:cs="Times New Roman"/>
          <w:b/>
          <w:bCs/>
          <w:sz w:val="20"/>
          <w:szCs w:val="20"/>
        </w:rPr>
      </w:pPr>
    </w:p>
    <w:p w14:paraId="757C82BB" w14:textId="77777777" w:rsidR="00B04FA8" w:rsidRDefault="00B04FA8">
      <w:pPr>
        <w:rPr>
          <w:rFonts w:ascii="Times New Roman" w:hAnsi="Times New Roman" w:cs="Times New Roman"/>
          <w:b/>
          <w:bCs/>
          <w:sz w:val="20"/>
          <w:szCs w:val="20"/>
        </w:rPr>
      </w:pPr>
    </w:p>
    <w:p w14:paraId="387F71B4" w14:textId="77777777" w:rsidR="00B04FA8" w:rsidRDefault="00B04FA8">
      <w:pPr>
        <w:rPr>
          <w:rFonts w:ascii="Times New Roman" w:hAnsi="Times New Roman" w:cs="Times New Roman"/>
          <w:b/>
          <w:bCs/>
          <w:sz w:val="20"/>
          <w:szCs w:val="20"/>
        </w:rPr>
      </w:pPr>
    </w:p>
    <w:p w14:paraId="1F70D63E" w14:textId="77777777" w:rsidR="00B04FA8" w:rsidRDefault="00B04FA8">
      <w:pPr>
        <w:rPr>
          <w:rFonts w:ascii="Times New Roman" w:hAnsi="Times New Roman" w:cs="Times New Roman"/>
          <w:b/>
          <w:bCs/>
          <w:sz w:val="20"/>
          <w:szCs w:val="20"/>
        </w:rPr>
      </w:pPr>
    </w:p>
    <w:p w14:paraId="590C96D6" w14:textId="711ABD4E" w:rsidR="00B04FA8" w:rsidRDefault="00B04FA8">
      <w:pPr>
        <w:rPr>
          <w:rFonts w:ascii="Times New Roman" w:hAnsi="Times New Roman" w:cs="Times New Roman"/>
          <w:b/>
          <w:bCs/>
          <w:sz w:val="20"/>
          <w:szCs w:val="20"/>
        </w:rPr>
      </w:pPr>
      <w:r>
        <w:rPr>
          <w:rFonts w:ascii="Times New Roman" w:hAnsi="Times New Roman" w:cs="Times New Roman"/>
          <w:b/>
          <w:bCs/>
          <w:sz w:val="20"/>
          <w:szCs w:val="20"/>
        </w:rPr>
        <w:lastRenderedPageBreak/>
        <w:t>Supplementary material 1</w:t>
      </w:r>
      <w:r w:rsidR="00D33855">
        <w:rPr>
          <w:rFonts w:ascii="Times New Roman" w:hAnsi="Times New Roman" w:cs="Times New Roman"/>
          <w:b/>
          <w:bCs/>
          <w:sz w:val="20"/>
          <w:szCs w:val="20"/>
        </w:rPr>
        <w:t>0</w:t>
      </w:r>
      <w:r>
        <w:rPr>
          <w:rFonts w:ascii="Times New Roman" w:hAnsi="Times New Roman" w:cs="Times New Roman"/>
          <w:b/>
          <w:bCs/>
          <w:sz w:val="20"/>
          <w:szCs w:val="20"/>
        </w:rPr>
        <w:t xml:space="preserve">: Details of findings on the EWAS Catalog, EWAS Atlas, </w:t>
      </w:r>
      <w:r w:rsidRPr="00B04FA8">
        <w:rPr>
          <w:rFonts w:ascii="Times New Roman" w:hAnsi="Times New Roman" w:cs="Times New Roman"/>
          <w:b/>
          <w:bCs/>
          <w:sz w:val="20"/>
          <w:szCs w:val="20"/>
        </w:rPr>
        <w:t>E</w:t>
      </w:r>
      <w:r>
        <w:rPr>
          <w:rFonts w:ascii="Times New Roman" w:hAnsi="Times New Roman" w:cs="Times New Roman"/>
          <w:b/>
          <w:bCs/>
          <w:sz w:val="20"/>
          <w:szCs w:val="20"/>
        </w:rPr>
        <w:t xml:space="preserve">PIGEN </w:t>
      </w:r>
      <w:r w:rsidRPr="00B04FA8">
        <w:rPr>
          <w:rFonts w:ascii="Times New Roman" w:hAnsi="Times New Roman" w:cs="Times New Roman"/>
          <w:b/>
          <w:bCs/>
          <w:sz w:val="20"/>
          <w:szCs w:val="20"/>
        </w:rPr>
        <w:t>MeQTL</w:t>
      </w:r>
      <w:r>
        <w:rPr>
          <w:rFonts w:ascii="Times New Roman" w:hAnsi="Times New Roman" w:cs="Times New Roman"/>
          <w:b/>
          <w:bCs/>
          <w:sz w:val="20"/>
          <w:szCs w:val="20"/>
        </w:rPr>
        <w:t xml:space="preserve"> database, and </w:t>
      </w:r>
      <w:r w:rsidRPr="00B04FA8">
        <w:rPr>
          <w:rFonts w:ascii="Times New Roman" w:hAnsi="Times New Roman" w:cs="Times New Roman"/>
          <w:b/>
          <w:bCs/>
          <w:sz w:val="20"/>
          <w:szCs w:val="20"/>
        </w:rPr>
        <w:t>eForg</w:t>
      </w:r>
      <w:r>
        <w:rPr>
          <w:rFonts w:ascii="Times New Roman" w:hAnsi="Times New Roman" w:cs="Times New Roman"/>
          <w:b/>
          <w:bCs/>
          <w:sz w:val="20"/>
          <w:szCs w:val="20"/>
        </w:rPr>
        <w:t xml:space="preserve">e TF database </w:t>
      </w:r>
      <w:r w:rsidR="00101771">
        <w:rPr>
          <w:rFonts w:ascii="Times New Roman" w:hAnsi="Times New Roman" w:cs="Times New Roman"/>
          <w:b/>
          <w:bCs/>
          <w:sz w:val="20"/>
          <w:szCs w:val="20"/>
        </w:rPr>
        <w:t>(Last accessed on 2025/06/22)</w:t>
      </w:r>
    </w:p>
    <w:p w14:paraId="45568878" w14:textId="11AC2F04" w:rsidR="00B04FA8" w:rsidRDefault="00CF3D2B">
      <w:pPr>
        <w:rPr>
          <w:rFonts w:ascii="Times New Roman" w:hAnsi="Times New Roman" w:cs="Times New Roman"/>
          <w:b/>
          <w:bCs/>
          <w:sz w:val="20"/>
          <w:szCs w:val="20"/>
        </w:rPr>
      </w:pPr>
      <w:bookmarkStart w:id="32" w:name="_Hlk201579275"/>
      <w:r>
        <w:rPr>
          <w:rFonts w:ascii="Times New Roman" w:hAnsi="Times New Roman" w:cs="Times New Roman"/>
          <w:b/>
          <w:bCs/>
          <w:sz w:val="20"/>
          <w:szCs w:val="20"/>
        </w:rPr>
        <w:t>Findings on EWAS Catalog in relation to CpG mediators revealed in the present study</w:t>
      </w:r>
      <w:r w:rsidR="006817F6">
        <w:rPr>
          <w:rFonts w:ascii="Times New Roman" w:hAnsi="Times New Roman" w:cs="Times New Roman"/>
          <w:b/>
          <w:bCs/>
          <w:sz w:val="20"/>
          <w:szCs w:val="20"/>
        </w:rPr>
        <w:t xml:space="preserve"> and </w:t>
      </w:r>
      <w:r w:rsidR="001517BC">
        <w:rPr>
          <w:rFonts w:ascii="Times New Roman" w:hAnsi="Times New Roman" w:cs="Times New Roman"/>
          <w:b/>
          <w:bCs/>
          <w:sz w:val="20"/>
          <w:szCs w:val="20"/>
        </w:rPr>
        <w:t xml:space="preserve">their reported associations with </w:t>
      </w:r>
      <w:r w:rsidR="006817F6">
        <w:rPr>
          <w:rFonts w:ascii="Times New Roman" w:hAnsi="Times New Roman" w:cs="Times New Roman"/>
          <w:b/>
          <w:bCs/>
          <w:sz w:val="20"/>
          <w:szCs w:val="20"/>
        </w:rPr>
        <w:t>examine</w:t>
      </w:r>
      <w:r w:rsidR="00CD122D">
        <w:rPr>
          <w:rFonts w:ascii="Times New Roman" w:hAnsi="Times New Roman" w:cs="Times New Roman"/>
          <w:b/>
          <w:bCs/>
          <w:sz w:val="20"/>
          <w:szCs w:val="20"/>
        </w:rPr>
        <w:t>d</w:t>
      </w:r>
      <w:r w:rsidR="00E35818">
        <w:rPr>
          <w:rFonts w:ascii="Times New Roman" w:hAnsi="Times New Roman" w:cs="Times New Roman"/>
          <w:b/>
          <w:bCs/>
          <w:sz w:val="20"/>
          <w:szCs w:val="20"/>
        </w:rPr>
        <w:t xml:space="preserve">/associated </w:t>
      </w:r>
      <w:r w:rsidR="006817F6">
        <w:rPr>
          <w:rFonts w:ascii="Times New Roman" w:hAnsi="Times New Roman" w:cs="Times New Roman"/>
          <w:b/>
          <w:bCs/>
          <w:sz w:val="20"/>
          <w:szCs w:val="20"/>
        </w:rPr>
        <w:t>traits</w:t>
      </w:r>
    </w:p>
    <w:tbl>
      <w:tblPr>
        <w:tblStyle w:val="TableGrid"/>
        <w:tblW w:w="11610" w:type="dxa"/>
        <w:tblInd w:w="-1265" w:type="dxa"/>
        <w:tblLook w:val="04A0" w:firstRow="1" w:lastRow="0" w:firstColumn="1" w:lastColumn="0" w:noHBand="0" w:noVBand="1"/>
      </w:tblPr>
      <w:tblGrid>
        <w:gridCol w:w="1205"/>
        <w:gridCol w:w="1405"/>
        <w:gridCol w:w="1890"/>
        <w:gridCol w:w="990"/>
        <w:gridCol w:w="990"/>
        <w:gridCol w:w="900"/>
        <w:gridCol w:w="1170"/>
        <w:gridCol w:w="900"/>
        <w:gridCol w:w="2160"/>
      </w:tblGrid>
      <w:tr w:rsidR="002E2FC5" w14:paraId="4689617F" w14:textId="77777777" w:rsidTr="002E2FC5">
        <w:tc>
          <w:tcPr>
            <w:tcW w:w="1205" w:type="dxa"/>
          </w:tcPr>
          <w:bookmarkEnd w:id="32"/>
          <w:p w14:paraId="09B96197" w14:textId="77777777" w:rsidR="00B938B1" w:rsidRDefault="00B938B1">
            <w:pPr>
              <w:rPr>
                <w:rFonts w:ascii="Times New Roman" w:hAnsi="Times New Roman" w:cs="Times New Roman"/>
                <w:b/>
                <w:bCs/>
                <w:sz w:val="20"/>
                <w:szCs w:val="20"/>
              </w:rPr>
            </w:pPr>
            <w:r>
              <w:rPr>
                <w:rFonts w:ascii="Times New Roman" w:hAnsi="Times New Roman" w:cs="Times New Roman"/>
                <w:b/>
                <w:bCs/>
                <w:sz w:val="20"/>
                <w:szCs w:val="20"/>
              </w:rPr>
              <w:t>CpG</w:t>
            </w:r>
          </w:p>
          <w:p w14:paraId="2C700988" w14:textId="17FE16B2" w:rsidR="00B938B1" w:rsidRDefault="00B938B1">
            <w:pPr>
              <w:rPr>
                <w:rFonts w:ascii="Times New Roman" w:hAnsi="Times New Roman" w:cs="Times New Roman"/>
                <w:b/>
                <w:bCs/>
                <w:sz w:val="20"/>
                <w:szCs w:val="20"/>
              </w:rPr>
            </w:pPr>
            <w:r>
              <w:rPr>
                <w:rFonts w:ascii="Times New Roman" w:hAnsi="Times New Roman" w:cs="Times New Roman"/>
                <w:b/>
                <w:bCs/>
                <w:sz w:val="20"/>
                <w:szCs w:val="20"/>
              </w:rPr>
              <w:t>(Gene)</w:t>
            </w:r>
          </w:p>
        </w:tc>
        <w:tc>
          <w:tcPr>
            <w:tcW w:w="1405" w:type="dxa"/>
          </w:tcPr>
          <w:p w14:paraId="612A6BA3" w14:textId="19DAEE8C" w:rsidR="00B938B1" w:rsidRDefault="00B938B1">
            <w:pPr>
              <w:rPr>
                <w:rFonts w:ascii="Times New Roman" w:hAnsi="Times New Roman" w:cs="Times New Roman"/>
                <w:b/>
                <w:bCs/>
                <w:sz w:val="20"/>
                <w:szCs w:val="20"/>
              </w:rPr>
            </w:pPr>
            <w:r>
              <w:rPr>
                <w:rFonts w:ascii="Times New Roman" w:hAnsi="Times New Roman" w:cs="Times New Roman"/>
                <w:b/>
                <w:bCs/>
                <w:sz w:val="20"/>
                <w:szCs w:val="20"/>
              </w:rPr>
              <w:t>Author (PMID)</w:t>
            </w:r>
          </w:p>
        </w:tc>
        <w:tc>
          <w:tcPr>
            <w:tcW w:w="1890" w:type="dxa"/>
          </w:tcPr>
          <w:p w14:paraId="33704620" w14:textId="538495AC" w:rsidR="00B938B1" w:rsidRDefault="00B938B1">
            <w:pPr>
              <w:rPr>
                <w:rFonts w:ascii="Times New Roman" w:hAnsi="Times New Roman" w:cs="Times New Roman"/>
                <w:b/>
                <w:bCs/>
                <w:sz w:val="20"/>
                <w:szCs w:val="20"/>
              </w:rPr>
            </w:pPr>
            <w:r>
              <w:rPr>
                <w:rFonts w:ascii="Times New Roman" w:hAnsi="Times New Roman" w:cs="Times New Roman"/>
                <w:b/>
                <w:bCs/>
                <w:sz w:val="20"/>
                <w:szCs w:val="20"/>
              </w:rPr>
              <w:t>Exposure-Outcome</w:t>
            </w:r>
          </w:p>
        </w:tc>
        <w:tc>
          <w:tcPr>
            <w:tcW w:w="990" w:type="dxa"/>
          </w:tcPr>
          <w:p w14:paraId="753F0167" w14:textId="1358822D" w:rsidR="00B938B1" w:rsidRDefault="00B938B1">
            <w:pPr>
              <w:rPr>
                <w:rFonts w:ascii="Times New Roman" w:hAnsi="Times New Roman" w:cs="Times New Roman"/>
                <w:b/>
                <w:bCs/>
                <w:sz w:val="20"/>
                <w:szCs w:val="20"/>
              </w:rPr>
            </w:pPr>
            <w:r>
              <w:rPr>
                <w:rFonts w:ascii="Times New Roman" w:hAnsi="Times New Roman" w:cs="Times New Roman"/>
                <w:b/>
                <w:bCs/>
                <w:sz w:val="20"/>
                <w:szCs w:val="20"/>
              </w:rPr>
              <w:t>N (# of studies)</w:t>
            </w:r>
          </w:p>
        </w:tc>
        <w:tc>
          <w:tcPr>
            <w:tcW w:w="990" w:type="dxa"/>
          </w:tcPr>
          <w:p w14:paraId="0D25CD13" w14:textId="7C336065" w:rsidR="00B938B1" w:rsidRDefault="00B938B1">
            <w:pPr>
              <w:rPr>
                <w:rFonts w:ascii="Times New Roman" w:hAnsi="Times New Roman" w:cs="Times New Roman"/>
                <w:b/>
                <w:bCs/>
                <w:sz w:val="20"/>
                <w:szCs w:val="20"/>
              </w:rPr>
            </w:pPr>
            <w:r>
              <w:rPr>
                <w:rFonts w:ascii="Times New Roman" w:hAnsi="Times New Roman" w:cs="Times New Roman"/>
                <w:b/>
                <w:bCs/>
                <w:sz w:val="20"/>
                <w:szCs w:val="20"/>
              </w:rPr>
              <w:t>Tissue</w:t>
            </w:r>
          </w:p>
        </w:tc>
        <w:tc>
          <w:tcPr>
            <w:tcW w:w="900" w:type="dxa"/>
          </w:tcPr>
          <w:p w14:paraId="7E3900BB" w14:textId="5B8D37EB" w:rsidR="00B938B1" w:rsidRDefault="00B938B1">
            <w:pPr>
              <w:rPr>
                <w:rFonts w:ascii="Times New Roman" w:hAnsi="Times New Roman" w:cs="Times New Roman"/>
                <w:b/>
                <w:bCs/>
                <w:sz w:val="20"/>
                <w:szCs w:val="20"/>
              </w:rPr>
            </w:pPr>
            <w:r>
              <w:rPr>
                <w:rFonts w:ascii="Times New Roman" w:hAnsi="Times New Roman" w:cs="Times New Roman"/>
                <w:b/>
                <w:bCs/>
                <w:sz w:val="20"/>
                <w:szCs w:val="20"/>
              </w:rPr>
              <w:t>Age</w:t>
            </w:r>
          </w:p>
        </w:tc>
        <w:tc>
          <w:tcPr>
            <w:tcW w:w="1170" w:type="dxa"/>
          </w:tcPr>
          <w:p w14:paraId="6BDDF3ED" w14:textId="2355377A" w:rsidR="00B938B1" w:rsidRDefault="00B938B1">
            <w:pPr>
              <w:rPr>
                <w:rFonts w:ascii="Times New Roman" w:hAnsi="Times New Roman" w:cs="Times New Roman"/>
                <w:b/>
                <w:bCs/>
                <w:sz w:val="20"/>
                <w:szCs w:val="20"/>
              </w:rPr>
            </w:pPr>
            <w:r>
              <w:rPr>
                <w:rFonts w:ascii="Times New Roman" w:hAnsi="Times New Roman" w:cs="Times New Roman"/>
                <w:b/>
                <w:bCs/>
                <w:sz w:val="20"/>
                <w:szCs w:val="20"/>
              </w:rPr>
              <w:t>β(SE)</w:t>
            </w:r>
          </w:p>
        </w:tc>
        <w:tc>
          <w:tcPr>
            <w:tcW w:w="900" w:type="dxa"/>
          </w:tcPr>
          <w:p w14:paraId="3CE3BDD0" w14:textId="3D52ECCA" w:rsidR="00B938B1" w:rsidRDefault="00B938B1">
            <w:pPr>
              <w:rPr>
                <w:rFonts w:ascii="Times New Roman" w:hAnsi="Times New Roman" w:cs="Times New Roman"/>
                <w:b/>
                <w:bCs/>
                <w:sz w:val="20"/>
                <w:szCs w:val="20"/>
              </w:rPr>
            </w:pPr>
            <w:r>
              <w:rPr>
                <w:rFonts w:ascii="Times New Roman" w:hAnsi="Times New Roman" w:cs="Times New Roman"/>
                <w:b/>
                <w:bCs/>
                <w:sz w:val="20"/>
                <w:szCs w:val="20"/>
              </w:rPr>
              <w:t>p-value</w:t>
            </w:r>
          </w:p>
        </w:tc>
        <w:tc>
          <w:tcPr>
            <w:tcW w:w="2160" w:type="dxa"/>
          </w:tcPr>
          <w:p w14:paraId="77BA70E1" w14:textId="2735E207" w:rsidR="00B938B1" w:rsidRDefault="00B938B1">
            <w:pPr>
              <w:rPr>
                <w:rFonts w:ascii="Times New Roman" w:hAnsi="Times New Roman" w:cs="Times New Roman"/>
                <w:b/>
                <w:bCs/>
                <w:sz w:val="20"/>
                <w:szCs w:val="20"/>
              </w:rPr>
            </w:pPr>
            <w:r>
              <w:rPr>
                <w:rFonts w:ascii="Times New Roman" w:hAnsi="Times New Roman" w:cs="Times New Roman"/>
                <w:b/>
                <w:bCs/>
                <w:sz w:val="20"/>
                <w:szCs w:val="20"/>
              </w:rPr>
              <w:t>Details</w:t>
            </w:r>
          </w:p>
        </w:tc>
      </w:tr>
      <w:tr w:rsidR="002E2FC5" w14:paraId="0DE533E8" w14:textId="77777777" w:rsidTr="002E2FC5">
        <w:tc>
          <w:tcPr>
            <w:tcW w:w="1205" w:type="dxa"/>
          </w:tcPr>
          <w:p w14:paraId="5E10EBBC" w14:textId="77777777" w:rsidR="00B938B1" w:rsidRPr="00B938B1" w:rsidRDefault="00B938B1">
            <w:pPr>
              <w:rPr>
                <w:rFonts w:ascii="Times New Roman" w:hAnsi="Times New Roman" w:cs="Times New Roman"/>
                <w:sz w:val="20"/>
                <w:szCs w:val="20"/>
              </w:rPr>
            </w:pPr>
            <w:r w:rsidRPr="00B938B1">
              <w:rPr>
                <w:rFonts w:ascii="Times New Roman" w:hAnsi="Times New Roman" w:cs="Times New Roman"/>
                <w:sz w:val="20"/>
                <w:szCs w:val="20"/>
              </w:rPr>
              <w:t>cg19242268</w:t>
            </w:r>
          </w:p>
          <w:p w14:paraId="1F6E256C" w14:textId="2A34F935" w:rsidR="00B938B1" w:rsidRPr="00B938B1" w:rsidRDefault="00B938B1">
            <w:pPr>
              <w:rPr>
                <w:rFonts w:ascii="Times New Roman" w:hAnsi="Times New Roman" w:cs="Times New Roman"/>
                <w:sz w:val="20"/>
                <w:szCs w:val="20"/>
              </w:rPr>
            </w:pPr>
            <w:r w:rsidRPr="00B938B1">
              <w:rPr>
                <w:rFonts w:ascii="Times New Roman" w:hAnsi="Times New Roman" w:cs="Times New Roman"/>
                <w:sz w:val="20"/>
                <w:szCs w:val="20"/>
              </w:rPr>
              <w:t>(TCEA2)</w:t>
            </w:r>
          </w:p>
        </w:tc>
        <w:tc>
          <w:tcPr>
            <w:tcW w:w="1405" w:type="dxa"/>
          </w:tcPr>
          <w:p w14:paraId="6CDED591" w14:textId="785CB04F" w:rsidR="002A1B48" w:rsidRDefault="002A1B48">
            <w:pPr>
              <w:rPr>
                <w:rFonts w:ascii="Times New Roman" w:hAnsi="Times New Roman" w:cs="Times New Roman"/>
                <w:sz w:val="20"/>
                <w:szCs w:val="20"/>
              </w:rPr>
            </w:pPr>
            <w:r w:rsidRPr="002A1B48">
              <w:rPr>
                <w:rFonts w:ascii="Times New Roman" w:hAnsi="Times New Roman" w:cs="Times New Roman"/>
                <w:sz w:val="20"/>
                <w:szCs w:val="20"/>
              </w:rPr>
              <w:t>Kupers L</w:t>
            </w:r>
          </w:p>
          <w:p w14:paraId="5F9E635E" w14:textId="2999E20C"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w:t>
            </w:r>
            <w:r w:rsidR="00B938B1" w:rsidRPr="00B938B1">
              <w:rPr>
                <w:rFonts w:ascii="Times New Roman" w:hAnsi="Times New Roman" w:cs="Times New Roman"/>
                <w:sz w:val="20"/>
                <w:szCs w:val="20"/>
              </w:rPr>
              <w:t>31015461</w:t>
            </w:r>
            <w:r>
              <w:rPr>
                <w:rFonts w:ascii="Times New Roman" w:hAnsi="Times New Roman" w:cs="Times New Roman"/>
                <w:sz w:val="20"/>
                <w:szCs w:val="20"/>
              </w:rPr>
              <w:t>)</w:t>
            </w:r>
          </w:p>
        </w:tc>
        <w:tc>
          <w:tcPr>
            <w:tcW w:w="1890" w:type="dxa"/>
          </w:tcPr>
          <w:p w14:paraId="5A5703C2" w14:textId="74A3309C"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DNA methylation - birthweight</w:t>
            </w:r>
          </w:p>
        </w:tc>
        <w:tc>
          <w:tcPr>
            <w:tcW w:w="990" w:type="dxa"/>
          </w:tcPr>
          <w:p w14:paraId="34F7F506" w14:textId="77777777" w:rsidR="00B938B1" w:rsidRDefault="00B938B1">
            <w:pPr>
              <w:rPr>
                <w:rFonts w:ascii="Times New Roman" w:hAnsi="Times New Roman" w:cs="Times New Roman"/>
                <w:sz w:val="20"/>
                <w:szCs w:val="20"/>
              </w:rPr>
            </w:pPr>
            <w:r>
              <w:rPr>
                <w:rFonts w:ascii="Times New Roman" w:hAnsi="Times New Roman" w:cs="Times New Roman"/>
                <w:sz w:val="20"/>
                <w:szCs w:val="20"/>
              </w:rPr>
              <w:t xml:space="preserve">8825 </w:t>
            </w:r>
          </w:p>
          <w:p w14:paraId="573817EB" w14:textId="16A35E2D"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(24)</w:t>
            </w:r>
          </w:p>
        </w:tc>
        <w:tc>
          <w:tcPr>
            <w:tcW w:w="990" w:type="dxa"/>
          </w:tcPr>
          <w:p w14:paraId="1DFA8889" w14:textId="5E4E15E9"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2F54B468" w14:textId="59BFC0FA"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5F99BBF1" w14:textId="498FB195"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95.8 (</w:t>
            </w:r>
            <w:r w:rsidRPr="00B938B1">
              <w:rPr>
                <w:rFonts w:ascii="Times New Roman" w:hAnsi="Times New Roman" w:cs="Times New Roman"/>
                <w:sz w:val="20"/>
                <w:szCs w:val="20"/>
              </w:rPr>
              <w:t>13.5</w:t>
            </w:r>
            <w:r>
              <w:rPr>
                <w:rFonts w:ascii="Times New Roman" w:hAnsi="Times New Roman" w:cs="Times New Roman"/>
                <w:sz w:val="20"/>
                <w:szCs w:val="20"/>
              </w:rPr>
              <w:t>)</w:t>
            </w:r>
          </w:p>
        </w:tc>
        <w:tc>
          <w:tcPr>
            <w:tcW w:w="900" w:type="dxa"/>
          </w:tcPr>
          <w:p w14:paraId="27CBF54D" w14:textId="00EFECEA"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1.2e-12</w:t>
            </w:r>
          </w:p>
        </w:tc>
        <w:tc>
          <w:tcPr>
            <w:tcW w:w="2160" w:type="dxa"/>
          </w:tcPr>
          <w:p w14:paraId="2F5C95A2" w14:textId="47CAB93F" w:rsidR="00B938B1" w:rsidRPr="00B938B1" w:rsidRDefault="00B938B1">
            <w:pPr>
              <w:rPr>
                <w:rFonts w:ascii="Times New Roman" w:hAnsi="Times New Roman" w:cs="Times New Roman"/>
                <w:sz w:val="20"/>
                <w:szCs w:val="20"/>
              </w:rPr>
            </w:pPr>
            <w:r>
              <w:rPr>
                <w:rFonts w:ascii="Times New Roman" w:hAnsi="Times New Roman" w:cs="Times New Roman"/>
                <w:sz w:val="20"/>
                <w:szCs w:val="20"/>
              </w:rPr>
              <w:t>EWAS meta-analysis of all ancestries</w:t>
            </w:r>
          </w:p>
        </w:tc>
      </w:tr>
      <w:tr w:rsidR="002E2FC5" w14:paraId="63A4EEFD" w14:textId="77777777" w:rsidTr="002E2FC5">
        <w:tc>
          <w:tcPr>
            <w:tcW w:w="1205" w:type="dxa"/>
          </w:tcPr>
          <w:p w14:paraId="1A2433BE" w14:textId="77777777" w:rsidR="00400EA7" w:rsidRPr="00B938B1" w:rsidRDefault="00400EA7" w:rsidP="00400EA7">
            <w:pPr>
              <w:rPr>
                <w:rFonts w:ascii="Times New Roman" w:hAnsi="Times New Roman" w:cs="Times New Roman"/>
                <w:sz w:val="20"/>
                <w:szCs w:val="20"/>
              </w:rPr>
            </w:pPr>
            <w:r w:rsidRPr="00B938B1">
              <w:rPr>
                <w:rFonts w:ascii="Times New Roman" w:hAnsi="Times New Roman" w:cs="Times New Roman"/>
                <w:sz w:val="20"/>
                <w:szCs w:val="20"/>
              </w:rPr>
              <w:t>cg19242268</w:t>
            </w:r>
          </w:p>
          <w:p w14:paraId="2D050CC5" w14:textId="79E1D284" w:rsidR="00B938B1" w:rsidRPr="00B938B1" w:rsidRDefault="00400EA7" w:rsidP="00400EA7">
            <w:pPr>
              <w:rPr>
                <w:rFonts w:ascii="Times New Roman" w:hAnsi="Times New Roman" w:cs="Times New Roman"/>
                <w:sz w:val="20"/>
                <w:szCs w:val="20"/>
              </w:rPr>
            </w:pPr>
            <w:r w:rsidRPr="00B938B1">
              <w:rPr>
                <w:rFonts w:ascii="Times New Roman" w:hAnsi="Times New Roman" w:cs="Times New Roman"/>
                <w:sz w:val="20"/>
                <w:szCs w:val="20"/>
              </w:rPr>
              <w:t>(TCEA2)</w:t>
            </w:r>
          </w:p>
        </w:tc>
        <w:tc>
          <w:tcPr>
            <w:tcW w:w="1405" w:type="dxa"/>
          </w:tcPr>
          <w:p w14:paraId="60594CFA" w14:textId="52CF0B26" w:rsidR="002A1B48" w:rsidRDefault="002A1B48">
            <w:pPr>
              <w:rPr>
                <w:rFonts w:ascii="Times New Roman" w:hAnsi="Times New Roman" w:cs="Times New Roman"/>
                <w:sz w:val="20"/>
                <w:szCs w:val="20"/>
              </w:rPr>
            </w:pPr>
            <w:r w:rsidRPr="002A1B48">
              <w:rPr>
                <w:rFonts w:ascii="Times New Roman" w:hAnsi="Times New Roman" w:cs="Times New Roman"/>
                <w:sz w:val="20"/>
                <w:szCs w:val="20"/>
              </w:rPr>
              <w:t>Kupers L</w:t>
            </w:r>
          </w:p>
          <w:p w14:paraId="35C7B1F7" w14:textId="7C531D41"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w:t>
            </w:r>
            <w:r w:rsidR="00400EA7" w:rsidRPr="00400EA7">
              <w:rPr>
                <w:rFonts w:ascii="Times New Roman" w:hAnsi="Times New Roman" w:cs="Times New Roman"/>
                <w:sz w:val="20"/>
                <w:szCs w:val="20"/>
              </w:rPr>
              <w:t>31015461</w:t>
            </w:r>
            <w:r>
              <w:rPr>
                <w:rFonts w:ascii="Times New Roman" w:hAnsi="Times New Roman" w:cs="Times New Roman"/>
                <w:sz w:val="20"/>
                <w:szCs w:val="20"/>
              </w:rPr>
              <w:t>)</w:t>
            </w:r>
          </w:p>
        </w:tc>
        <w:tc>
          <w:tcPr>
            <w:tcW w:w="1890" w:type="dxa"/>
          </w:tcPr>
          <w:p w14:paraId="490326BF" w14:textId="26CFF206"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DNA methylation - birthweight</w:t>
            </w:r>
          </w:p>
        </w:tc>
        <w:tc>
          <w:tcPr>
            <w:tcW w:w="990" w:type="dxa"/>
          </w:tcPr>
          <w:p w14:paraId="31FF0A96" w14:textId="77777777" w:rsidR="00400EA7" w:rsidRDefault="00400EA7">
            <w:pPr>
              <w:rPr>
                <w:rFonts w:ascii="Times New Roman" w:hAnsi="Times New Roman" w:cs="Times New Roman"/>
                <w:sz w:val="20"/>
                <w:szCs w:val="20"/>
              </w:rPr>
            </w:pPr>
            <w:r>
              <w:rPr>
                <w:rFonts w:ascii="Times New Roman" w:hAnsi="Times New Roman" w:cs="Times New Roman"/>
                <w:sz w:val="20"/>
                <w:szCs w:val="20"/>
              </w:rPr>
              <w:t xml:space="preserve">6023 </w:t>
            </w:r>
          </w:p>
          <w:p w14:paraId="18F25B4F" w14:textId="3555A746"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(17)</w:t>
            </w:r>
          </w:p>
        </w:tc>
        <w:tc>
          <w:tcPr>
            <w:tcW w:w="990" w:type="dxa"/>
          </w:tcPr>
          <w:p w14:paraId="24A5AB16" w14:textId="3213AA63"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02A1261D" w14:textId="7F79DBEC"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7B3FE612" w14:textId="6DBA19A2"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98 (16)</w:t>
            </w:r>
          </w:p>
        </w:tc>
        <w:tc>
          <w:tcPr>
            <w:tcW w:w="900" w:type="dxa"/>
          </w:tcPr>
          <w:p w14:paraId="5D6A41F1" w14:textId="00E1AF1E"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9.7e-10</w:t>
            </w:r>
          </w:p>
        </w:tc>
        <w:tc>
          <w:tcPr>
            <w:tcW w:w="2160" w:type="dxa"/>
          </w:tcPr>
          <w:p w14:paraId="0BA8BE9B" w14:textId="491D9DF3" w:rsidR="00B938B1" w:rsidRPr="00B938B1" w:rsidRDefault="00400EA7">
            <w:pPr>
              <w:rPr>
                <w:rFonts w:ascii="Times New Roman" w:hAnsi="Times New Roman" w:cs="Times New Roman"/>
                <w:sz w:val="20"/>
                <w:szCs w:val="20"/>
              </w:rPr>
            </w:pPr>
            <w:r>
              <w:rPr>
                <w:rFonts w:ascii="Times New Roman" w:hAnsi="Times New Roman" w:cs="Times New Roman"/>
                <w:sz w:val="20"/>
                <w:szCs w:val="20"/>
              </w:rPr>
              <w:t>EWAS meta-analysis of European ancestry only</w:t>
            </w:r>
          </w:p>
        </w:tc>
      </w:tr>
      <w:tr w:rsidR="002E2FC5" w14:paraId="358B1619" w14:textId="77777777" w:rsidTr="002E2FC5">
        <w:tc>
          <w:tcPr>
            <w:tcW w:w="1205" w:type="dxa"/>
          </w:tcPr>
          <w:p w14:paraId="5854EC3C" w14:textId="77777777" w:rsidR="002A1B48" w:rsidRPr="00B938B1" w:rsidRDefault="002A1B48" w:rsidP="002A1B48">
            <w:pPr>
              <w:rPr>
                <w:rFonts w:ascii="Times New Roman" w:hAnsi="Times New Roman" w:cs="Times New Roman"/>
                <w:sz w:val="20"/>
                <w:szCs w:val="20"/>
              </w:rPr>
            </w:pPr>
            <w:r w:rsidRPr="00B938B1">
              <w:rPr>
                <w:rFonts w:ascii="Times New Roman" w:hAnsi="Times New Roman" w:cs="Times New Roman"/>
                <w:sz w:val="20"/>
                <w:szCs w:val="20"/>
              </w:rPr>
              <w:t>cg19242268</w:t>
            </w:r>
          </w:p>
          <w:p w14:paraId="49713FF8" w14:textId="4CF79CB4" w:rsidR="00B938B1" w:rsidRPr="00B938B1" w:rsidRDefault="002A1B48" w:rsidP="002A1B48">
            <w:pPr>
              <w:rPr>
                <w:rFonts w:ascii="Times New Roman" w:hAnsi="Times New Roman" w:cs="Times New Roman"/>
                <w:sz w:val="20"/>
                <w:szCs w:val="20"/>
              </w:rPr>
            </w:pPr>
            <w:r w:rsidRPr="00B938B1">
              <w:rPr>
                <w:rFonts w:ascii="Times New Roman" w:hAnsi="Times New Roman" w:cs="Times New Roman"/>
                <w:sz w:val="20"/>
                <w:szCs w:val="20"/>
              </w:rPr>
              <w:t>(TCEA2)</w:t>
            </w:r>
          </w:p>
        </w:tc>
        <w:tc>
          <w:tcPr>
            <w:tcW w:w="1405" w:type="dxa"/>
          </w:tcPr>
          <w:p w14:paraId="77D95C54" w14:textId="77777777" w:rsidR="00B938B1" w:rsidRDefault="002A1B48">
            <w:pPr>
              <w:rPr>
                <w:rFonts w:ascii="Times New Roman" w:hAnsi="Times New Roman" w:cs="Times New Roman"/>
                <w:sz w:val="20"/>
                <w:szCs w:val="20"/>
              </w:rPr>
            </w:pPr>
            <w:r w:rsidRPr="002A1B48">
              <w:rPr>
                <w:rFonts w:ascii="Times New Roman" w:hAnsi="Times New Roman" w:cs="Times New Roman"/>
                <w:sz w:val="20"/>
                <w:szCs w:val="20"/>
              </w:rPr>
              <w:t>Kashima K</w:t>
            </w:r>
          </w:p>
          <w:p w14:paraId="18AFE1B1" w14:textId="6BE0376F" w:rsidR="002A1B48" w:rsidRPr="00B938B1" w:rsidRDefault="002A1B48">
            <w:pPr>
              <w:rPr>
                <w:rFonts w:ascii="Times New Roman" w:hAnsi="Times New Roman" w:cs="Times New Roman"/>
                <w:sz w:val="20"/>
                <w:szCs w:val="20"/>
              </w:rPr>
            </w:pPr>
            <w:r>
              <w:rPr>
                <w:rFonts w:ascii="Times New Roman" w:hAnsi="Times New Roman" w:cs="Times New Roman"/>
                <w:sz w:val="20"/>
                <w:szCs w:val="20"/>
              </w:rPr>
              <w:t>(</w:t>
            </w:r>
            <w:r w:rsidRPr="002A1B48">
              <w:rPr>
                <w:rFonts w:ascii="Times New Roman" w:hAnsi="Times New Roman" w:cs="Times New Roman"/>
                <w:sz w:val="20"/>
                <w:szCs w:val="20"/>
              </w:rPr>
              <w:t>33564054</w:t>
            </w:r>
            <w:r>
              <w:rPr>
                <w:rFonts w:ascii="Times New Roman" w:hAnsi="Times New Roman" w:cs="Times New Roman"/>
                <w:sz w:val="20"/>
                <w:szCs w:val="20"/>
              </w:rPr>
              <w:t>)</w:t>
            </w:r>
          </w:p>
        </w:tc>
        <w:tc>
          <w:tcPr>
            <w:tcW w:w="1890" w:type="dxa"/>
          </w:tcPr>
          <w:p w14:paraId="2E71F98D" w14:textId="24FCD81E" w:rsidR="00B938B1" w:rsidRPr="002A1B48" w:rsidRDefault="002A1B48">
            <w:pPr>
              <w:rPr>
                <w:rFonts w:ascii="Times New Roman" w:hAnsi="Times New Roman" w:cs="Times New Roman"/>
                <w:sz w:val="20"/>
                <w:szCs w:val="20"/>
                <w:lang w:val="sv-SE"/>
              </w:rPr>
            </w:pPr>
            <w:r>
              <w:rPr>
                <w:rFonts w:ascii="Times New Roman" w:hAnsi="Times New Roman" w:cs="Times New Roman"/>
                <w:sz w:val="20"/>
                <w:szCs w:val="20"/>
              </w:rPr>
              <w:t xml:space="preserve">Gestational age </w:t>
            </w:r>
            <w:r>
              <w:rPr>
                <w:rFonts w:ascii="Times New Roman" w:hAnsi="Times New Roman" w:cs="Times New Roman"/>
                <w:sz w:val="20"/>
                <w:szCs w:val="20"/>
                <w:lang w:val="sv-SE"/>
              </w:rPr>
              <w:t>– DNA methylation</w:t>
            </w:r>
          </w:p>
        </w:tc>
        <w:tc>
          <w:tcPr>
            <w:tcW w:w="990" w:type="dxa"/>
          </w:tcPr>
          <w:p w14:paraId="6D63F09E" w14:textId="77777777" w:rsidR="002E2FC5" w:rsidRDefault="002A1B48">
            <w:pPr>
              <w:rPr>
                <w:rFonts w:ascii="Times New Roman" w:hAnsi="Times New Roman" w:cs="Times New Roman"/>
                <w:sz w:val="20"/>
                <w:szCs w:val="20"/>
              </w:rPr>
            </w:pPr>
            <w:r>
              <w:rPr>
                <w:rFonts w:ascii="Times New Roman" w:hAnsi="Times New Roman" w:cs="Times New Roman"/>
                <w:sz w:val="20"/>
                <w:szCs w:val="20"/>
              </w:rPr>
              <w:t xml:space="preserve">110 </w:t>
            </w:r>
          </w:p>
          <w:p w14:paraId="657F5D2E" w14:textId="2FDA866E"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62268813" w14:textId="04F56820"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7B3F1CFC" w14:textId="6A78D17F"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3F47F8D1" w14:textId="0DC49325"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0.0048 (0.00078)</w:t>
            </w:r>
          </w:p>
        </w:tc>
        <w:tc>
          <w:tcPr>
            <w:tcW w:w="900" w:type="dxa"/>
          </w:tcPr>
          <w:p w14:paraId="47213AC6" w14:textId="331143A2"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1.1e-08</w:t>
            </w:r>
          </w:p>
        </w:tc>
        <w:tc>
          <w:tcPr>
            <w:tcW w:w="2160" w:type="dxa"/>
          </w:tcPr>
          <w:p w14:paraId="7034D2E2" w14:textId="385C6E53"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w:t>
            </w:r>
          </w:p>
        </w:tc>
      </w:tr>
      <w:tr w:rsidR="002E2FC5" w14:paraId="51FBA087" w14:textId="77777777" w:rsidTr="002E2FC5">
        <w:tc>
          <w:tcPr>
            <w:tcW w:w="1205" w:type="dxa"/>
          </w:tcPr>
          <w:p w14:paraId="38F278F1" w14:textId="77777777" w:rsidR="002A1B48" w:rsidRPr="00B938B1" w:rsidRDefault="002A1B48" w:rsidP="002A1B48">
            <w:pPr>
              <w:rPr>
                <w:rFonts w:ascii="Times New Roman" w:hAnsi="Times New Roman" w:cs="Times New Roman"/>
                <w:sz w:val="20"/>
                <w:szCs w:val="20"/>
              </w:rPr>
            </w:pPr>
            <w:r w:rsidRPr="00B938B1">
              <w:rPr>
                <w:rFonts w:ascii="Times New Roman" w:hAnsi="Times New Roman" w:cs="Times New Roman"/>
                <w:sz w:val="20"/>
                <w:szCs w:val="20"/>
              </w:rPr>
              <w:t>cg19242268</w:t>
            </w:r>
          </w:p>
          <w:p w14:paraId="33DB896F" w14:textId="49168CC4" w:rsidR="00B938B1" w:rsidRPr="00B938B1" w:rsidRDefault="002A1B48" w:rsidP="002A1B48">
            <w:pPr>
              <w:rPr>
                <w:rFonts w:ascii="Times New Roman" w:hAnsi="Times New Roman" w:cs="Times New Roman"/>
                <w:sz w:val="20"/>
                <w:szCs w:val="20"/>
              </w:rPr>
            </w:pPr>
            <w:r w:rsidRPr="00B938B1">
              <w:rPr>
                <w:rFonts w:ascii="Times New Roman" w:hAnsi="Times New Roman" w:cs="Times New Roman"/>
                <w:sz w:val="20"/>
                <w:szCs w:val="20"/>
              </w:rPr>
              <w:t>(TCEA2)</w:t>
            </w:r>
          </w:p>
        </w:tc>
        <w:tc>
          <w:tcPr>
            <w:tcW w:w="1405" w:type="dxa"/>
          </w:tcPr>
          <w:p w14:paraId="43B40971" w14:textId="77777777" w:rsidR="00B938B1" w:rsidRDefault="002A1B48">
            <w:pPr>
              <w:rPr>
                <w:rFonts w:ascii="Times New Roman" w:hAnsi="Times New Roman" w:cs="Times New Roman"/>
                <w:sz w:val="20"/>
                <w:szCs w:val="20"/>
              </w:rPr>
            </w:pPr>
            <w:r w:rsidRPr="002A1B48">
              <w:rPr>
                <w:rFonts w:ascii="Times New Roman" w:hAnsi="Times New Roman" w:cs="Times New Roman"/>
                <w:sz w:val="20"/>
                <w:szCs w:val="20"/>
              </w:rPr>
              <w:t>Hillary</w:t>
            </w:r>
            <w:r>
              <w:rPr>
                <w:rFonts w:ascii="Times New Roman" w:hAnsi="Times New Roman" w:cs="Times New Roman"/>
                <w:sz w:val="20"/>
                <w:szCs w:val="20"/>
              </w:rPr>
              <w:t xml:space="preserve"> RF</w:t>
            </w:r>
          </w:p>
          <w:p w14:paraId="083444B0" w14:textId="458976FD" w:rsidR="002A1B48" w:rsidRPr="00B938B1" w:rsidRDefault="00A04529">
            <w:pPr>
              <w:rPr>
                <w:rFonts w:ascii="Times New Roman" w:hAnsi="Times New Roman" w:cs="Times New Roman"/>
                <w:sz w:val="20"/>
                <w:szCs w:val="20"/>
              </w:rPr>
            </w:pPr>
            <w:r>
              <w:rPr>
                <w:rFonts w:ascii="Times New Roman" w:hAnsi="Times New Roman" w:cs="Times New Roman"/>
                <w:sz w:val="20"/>
                <w:szCs w:val="20"/>
              </w:rPr>
              <w:t>(</w:t>
            </w:r>
            <w:r w:rsidRPr="00A04529">
              <w:rPr>
                <w:rFonts w:ascii="Times New Roman" w:hAnsi="Times New Roman" w:cs="Times New Roman"/>
                <w:sz w:val="20"/>
                <w:szCs w:val="20"/>
              </w:rPr>
              <w:t>38692281</w:t>
            </w:r>
            <w:r>
              <w:rPr>
                <w:rFonts w:ascii="Times New Roman" w:hAnsi="Times New Roman" w:cs="Times New Roman"/>
                <w:sz w:val="20"/>
                <w:szCs w:val="20"/>
              </w:rPr>
              <w:t>)</w:t>
            </w:r>
          </w:p>
        </w:tc>
        <w:tc>
          <w:tcPr>
            <w:tcW w:w="1890" w:type="dxa"/>
          </w:tcPr>
          <w:p w14:paraId="583BD3DA" w14:textId="42597A19" w:rsidR="00B938B1" w:rsidRPr="00B938B1" w:rsidRDefault="002A1B48">
            <w:pPr>
              <w:rPr>
                <w:rFonts w:ascii="Times New Roman" w:hAnsi="Times New Roman" w:cs="Times New Roman"/>
                <w:sz w:val="20"/>
                <w:szCs w:val="20"/>
              </w:rPr>
            </w:pPr>
            <w:r>
              <w:rPr>
                <w:rFonts w:ascii="Times New Roman" w:hAnsi="Times New Roman" w:cs="Times New Roman"/>
                <w:sz w:val="20"/>
                <w:szCs w:val="20"/>
              </w:rPr>
              <w:t>DNA methylation</w:t>
            </w:r>
            <w:r w:rsidR="001535CB">
              <w:rPr>
                <w:rFonts w:ascii="Times New Roman" w:hAnsi="Times New Roman" w:cs="Times New Roman"/>
                <w:sz w:val="20"/>
                <w:szCs w:val="20"/>
              </w:rPr>
              <w:t xml:space="preserve"> – CRP levels</w:t>
            </w:r>
          </w:p>
        </w:tc>
        <w:tc>
          <w:tcPr>
            <w:tcW w:w="990" w:type="dxa"/>
          </w:tcPr>
          <w:p w14:paraId="0A3B29B7" w14:textId="1A471BEE" w:rsidR="00B938B1" w:rsidRPr="00B938B1" w:rsidRDefault="001535CB">
            <w:pPr>
              <w:rPr>
                <w:rFonts w:ascii="Times New Roman" w:hAnsi="Times New Roman" w:cs="Times New Roman"/>
                <w:sz w:val="20"/>
                <w:szCs w:val="20"/>
              </w:rPr>
            </w:pPr>
            <w:r>
              <w:rPr>
                <w:rFonts w:ascii="Times New Roman" w:hAnsi="Times New Roman" w:cs="Times New Roman"/>
                <w:sz w:val="20"/>
                <w:szCs w:val="20"/>
              </w:rPr>
              <w:t>17936 (1)</w:t>
            </w:r>
          </w:p>
        </w:tc>
        <w:tc>
          <w:tcPr>
            <w:tcW w:w="990" w:type="dxa"/>
          </w:tcPr>
          <w:p w14:paraId="1ABC0AF4" w14:textId="328CF0F7" w:rsidR="00B938B1" w:rsidRPr="00B938B1" w:rsidRDefault="001535CB">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3AFCF255" w14:textId="16C8F2D8" w:rsidR="00B938B1" w:rsidRPr="00B938B1" w:rsidRDefault="001535CB">
            <w:pPr>
              <w:rPr>
                <w:rFonts w:ascii="Times New Roman" w:hAnsi="Times New Roman" w:cs="Times New Roman"/>
                <w:sz w:val="20"/>
                <w:szCs w:val="20"/>
              </w:rPr>
            </w:pPr>
            <w:r>
              <w:rPr>
                <w:rFonts w:ascii="Times New Roman" w:hAnsi="Times New Roman" w:cs="Times New Roman"/>
                <w:sz w:val="20"/>
                <w:szCs w:val="20"/>
              </w:rPr>
              <w:t>Adults</w:t>
            </w:r>
          </w:p>
        </w:tc>
        <w:tc>
          <w:tcPr>
            <w:tcW w:w="1170" w:type="dxa"/>
          </w:tcPr>
          <w:p w14:paraId="14E9697E" w14:textId="62BE1C7F" w:rsidR="00B938B1" w:rsidRPr="00B938B1" w:rsidRDefault="001535CB">
            <w:pPr>
              <w:rPr>
                <w:rFonts w:ascii="Times New Roman" w:hAnsi="Times New Roman" w:cs="Times New Roman"/>
                <w:sz w:val="20"/>
                <w:szCs w:val="20"/>
              </w:rPr>
            </w:pPr>
            <w:r>
              <w:rPr>
                <w:rFonts w:ascii="Times New Roman" w:hAnsi="Times New Roman" w:cs="Times New Roman"/>
                <w:sz w:val="20"/>
                <w:szCs w:val="20"/>
              </w:rPr>
              <w:t>1.4 (0.288)</w:t>
            </w:r>
          </w:p>
        </w:tc>
        <w:tc>
          <w:tcPr>
            <w:tcW w:w="900" w:type="dxa"/>
          </w:tcPr>
          <w:p w14:paraId="5980CC9B" w14:textId="6EC0D9A8" w:rsidR="00B938B1" w:rsidRPr="00B938B1" w:rsidRDefault="001535CB">
            <w:pPr>
              <w:rPr>
                <w:rFonts w:ascii="Times New Roman" w:hAnsi="Times New Roman" w:cs="Times New Roman"/>
                <w:sz w:val="20"/>
                <w:szCs w:val="20"/>
              </w:rPr>
            </w:pPr>
            <w:r>
              <w:rPr>
                <w:rFonts w:ascii="Times New Roman" w:hAnsi="Times New Roman" w:cs="Times New Roman"/>
                <w:sz w:val="20"/>
                <w:szCs w:val="20"/>
              </w:rPr>
              <w:t>5.8e-7</w:t>
            </w:r>
          </w:p>
        </w:tc>
        <w:tc>
          <w:tcPr>
            <w:tcW w:w="2160" w:type="dxa"/>
          </w:tcPr>
          <w:p w14:paraId="648B6056" w14:textId="776AF784" w:rsidR="00B938B1" w:rsidRPr="00B938B1" w:rsidRDefault="001535CB">
            <w:pPr>
              <w:rPr>
                <w:rFonts w:ascii="Times New Roman" w:hAnsi="Times New Roman" w:cs="Times New Roman"/>
                <w:sz w:val="20"/>
                <w:szCs w:val="20"/>
              </w:rPr>
            </w:pPr>
            <w:r>
              <w:rPr>
                <w:rFonts w:ascii="Times New Roman" w:hAnsi="Times New Roman" w:cs="Times New Roman"/>
                <w:sz w:val="20"/>
                <w:szCs w:val="20"/>
              </w:rPr>
              <w:t>-</w:t>
            </w:r>
          </w:p>
        </w:tc>
      </w:tr>
      <w:tr w:rsidR="002E2FC5" w14:paraId="1219E2FC" w14:textId="77777777" w:rsidTr="002E2FC5">
        <w:tc>
          <w:tcPr>
            <w:tcW w:w="1205" w:type="dxa"/>
          </w:tcPr>
          <w:p w14:paraId="3D4A3A5A" w14:textId="11FD128F" w:rsidR="00B938B1" w:rsidRPr="00B938B1" w:rsidRDefault="002E2FC5">
            <w:pPr>
              <w:rPr>
                <w:rFonts w:ascii="Times New Roman" w:hAnsi="Times New Roman" w:cs="Times New Roman"/>
                <w:sz w:val="20"/>
                <w:szCs w:val="20"/>
              </w:rPr>
            </w:pPr>
            <w:r w:rsidRPr="002E2FC5">
              <w:rPr>
                <w:rFonts w:ascii="Times New Roman" w:hAnsi="Times New Roman" w:cs="Times New Roman"/>
                <w:sz w:val="20"/>
                <w:szCs w:val="20"/>
              </w:rPr>
              <w:t>cg21516291</w:t>
            </w:r>
            <w:r>
              <w:rPr>
                <w:rFonts w:ascii="Times New Roman" w:hAnsi="Times New Roman" w:cs="Times New Roman"/>
                <w:sz w:val="20"/>
                <w:szCs w:val="20"/>
              </w:rPr>
              <w:t xml:space="preserve"> (</w:t>
            </w:r>
            <w:r w:rsidRPr="002E2FC5">
              <w:rPr>
                <w:rFonts w:ascii="Times New Roman" w:hAnsi="Times New Roman" w:cs="Times New Roman"/>
                <w:sz w:val="20"/>
                <w:szCs w:val="20"/>
              </w:rPr>
              <w:t>SLC35C2</w:t>
            </w:r>
            <w:r>
              <w:rPr>
                <w:rFonts w:ascii="Times New Roman" w:hAnsi="Times New Roman" w:cs="Times New Roman"/>
                <w:sz w:val="20"/>
                <w:szCs w:val="20"/>
              </w:rPr>
              <w:t>)</w:t>
            </w:r>
          </w:p>
        </w:tc>
        <w:tc>
          <w:tcPr>
            <w:tcW w:w="1405" w:type="dxa"/>
          </w:tcPr>
          <w:p w14:paraId="63AD6A55" w14:textId="72D86AA3" w:rsidR="00B938B1" w:rsidRPr="00B938B1" w:rsidRDefault="002E2FC5">
            <w:pPr>
              <w:rPr>
                <w:rFonts w:ascii="Times New Roman" w:hAnsi="Times New Roman" w:cs="Times New Roman"/>
                <w:sz w:val="20"/>
                <w:szCs w:val="20"/>
              </w:rPr>
            </w:pPr>
            <w:r w:rsidRPr="002E2FC5">
              <w:rPr>
                <w:rFonts w:ascii="Times New Roman" w:hAnsi="Times New Roman" w:cs="Times New Roman"/>
                <w:sz w:val="20"/>
                <w:szCs w:val="20"/>
              </w:rPr>
              <w:t>Kupers L</w:t>
            </w:r>
            <w:r>
              <w:rPr>
                <w:rFonts w:ascii="Times New Roman" w:hAnsi="Times New Roman" w:cs="Times New Roman"/>
                <w:sz w:val="20"/>
                <w:szCs w:val="20"/>
              </w:rPr>
              <w:t xml:space="preserve"> (</w:t>
            </w:r>
            <w:r w:rsidRPr="002E2FC5">
              <w:rPr>
                <w:rFonts w:ascii="Times New Roman" w:hAnsi="Times New Roman" w:cs="Times New Roman"/>
                <w:sz w:val="20"/>
                <w:szCs w:val="20"/>
              </w:rPr>
              <w:t>31015461</w:t>
            </w:r>
            <w:r>
              <w:rPr>
                <w:rFonts w:ascii="Times New Roman" w:hAnsi="Times New Roman" w:cs="Times New Roman"/>
                <w:sz w:val="20"/>
                <w:szCs w:val="20"/>
              </w:rPr>
              <w:t>)</w:t>
            </w:r>
          </w:p>
        </w:tc>
        <w:tc>
          <w:tcPr>
            <w:tcW w:w="1890" w:type="dxa"/>
          </w:tcPr>
          <w:p w14:paraId="0ED51E57" w14:textId="041E794C"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DNA methylation-birthweight</w:t>
            </w:r>
          </w:p>
        </w:tc>
        <w:tc>
          <w:tcPr>
            <w:tcW w:w="990" w:type="dxa"/>
          </w:tcPr>
          <w:p w14:paraId="68D475A1" w14:textId="77777777" w:rsidR="00B938B1" w:rsidRDefault="002E2FC5">
            <w:pPr>
              <w:rPr>
                <w:rFonts w:ascii="Times New Roman" w:hAnsi="Times New Roman" w:cs="Times New Roman"/>
                <w:sz w:val="20"/>
                <w:szCs w:val="20"/>
              </w:rPr>
            </w:pPr>
            <w:r>
              <w:rPr>
                <w:rFonts w:ascii="Times New Roman" w:hAnsi="Times New Roman" w:cs="Times New Roman"/>
                <w:sz w:val="20"/>
                <w:szCs w:val="20"/>
              </w:rPr>
              <w:t xml:space="preserve">8825 </w:t>
            </w:r>
          </w:p>
          <w:p w14:paraId="20F9B2D2" w14:textId="7EB32743" w:rsidR="002E2FC5" w:rsidRPr="00B938B1" w:rsidRDefault="002E2FC5">
            <w:pPr>
              <w:rPr>
                <w:rFonts w:ascii="Times New Roman" w:hAnsi="Times New Roman" w:cs="Times New Roman"/>
                <w:sz w:val="20"/>
                <w:szCs w:val="20"/>
              </w:rPr>
            </w:pPr>
            <w:r>
              <w:rPr>
                <w:rFonts w:ascii="Times New Roman" w:hAnsi="Times New Roman" w:cs="Times New Roman"/>
                <w:sz w:val="20"/>
                <w:szCs w:val="20"/>
              </w:rPr>
              <w:t>(24)</w:t>
            </w:r>
          </w:p>
        </w:tc>
        <w:tc>
          <w:tcPr>
            <w:tcW w:w="990" w:type="dxa"/>
          </w:tcPr>
          <w:p w14:paraId="264DD325" w14:textId="36D558E7"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12A9F668" w14:textId="09227593"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1D5E9D98" w14:textId="16034324"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96.6 (13)</w:t>
            </w:r>
          </w:p>
        </w:tc>
        <w:tc>
          <w:tcPr>
            <w:tcW w:w="900" w:type="dxa"/>
          </w:tcPr>
          <w:p w14:paraId="51D09155" w14:textId="436494FD"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9.1e-14</w:t>
            </w:r>
          </w:p>
        </w:tc>
        <w:tc>
          <w:tcPr>
            <w:tcW w:w="2160" w:type="dxa"/>
          </w:tcPr>
          <w:p w14:paraId="25A3A5BC" w14:textId="20EAC91E"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EWAS meta-analysis of all ancestries</w:t>
            </w:r>
          </w:p>
        </w:tc>
      </w:tr>
      <w:tr w:rsidR="002E2FC5" w14:paraId="21F19245" w14:textId="77777777" w:rsidTr="002E2FC5">
        <w:tc>
          <w:tcPr>
            <w:tcW w:w="1205" w:type="dxa"/>
          </w:tcPr>
          <w:p w14:paraId="06258E2E" w14:textId="5CF56999" w:rsidR="00B938B1" w:rsidRPr="00B938B1" w:rsidRDefault="002E2FC5">
            <w:pPr>
              <w:rPr>
                <w:rFonts w:ascii="Times New Roman" w:hAnsi="Times New Roman" w:cs="Times New Roman"/>
                <w:sz w:val="20"/>
                <w:szCs w:val="20"/>
              </w:rPr>
            </w:pPr>
            <w:r w:rsidRPr="002E2FC5">
              <w:rPr>
                <w:rFonts w:ascii="Times New Roman" w:hAnsi="Times New Roman" w:cs="Times New Roman"/>
                <w:sz w:val="20"/>
                <w:szCs w:val="20"/>
              </w:rPr>
              <w:t>cg21516291</w:t>
            </w:r>
            <w:r>
              <w:rPr>
                <w:rFonts w:ascii="Times New Roman" w:hAnsi="Times New Roman" w:cs="Times New Roman"/>
                <w:sz w:val="20"/>
                <w:szCs w:val="20"/>
              </w:rPr>
              <w:t xml:space="preserve"> (</w:t>
            </w:r>
            <w:r w:rsidRPr="002E2FC5">
              <w:rPr>
                <w:rFonts w:ascii="Times New Roman" w:hAnsi="Times New Roman" w:cs="Times New Roman"/>
                <w:sz w:val="20"/>
                <w:szCs w:val="20"/>
              </w:rPr>
              <w:t>SLC35C2</w:t>
            </w:r>
            <w:r>
              <w:rPr>
                <w:rFonts w:ascii="Times New Roman" w:hAnsi="Times New Roman" w:cs="Times New Roman"/>
                <w:sz w:val="20"/>
                <w:szCs w:val="20"/>
              </w:rPr>
              <w:t>)</w:t>
            </w:r>
          </w:p>
        </w:tc>
        <w:tc>
          <w:tcPr>
            <w:tcW w:w="1405" w:type="dxa"/>
          </w:tcPr>
          <w:p w14:paraId="69CC29C4" w14:textId="3F0CFCB4" w:rsidR="00B938B1" w:rsidRPr="00B938B1" w:rsidRDefault="002E2FC5">
            <w:pPr>
              <w:rPr>
                <w:rFonts w:ascii="Times New Roman" w:hAnsi="Times New Roman" w:cs="Times New Roman"/>
                <w:sz w:val="20"/>
                <w:szCs w:val="20"/>
              </w:rPr>
            </w:pPr>
            <w:r w:rsidRPr="002E2FC5">
              <w:rPr>
                <w:rFonts w:ascii="Times New Roman" w:hAnsi="Times New Roman" w:cs="Times New Roman"/>
                <w:sz w:val="20"/>
                <w:szCs w:val="20"/>
              </w:rPr>
              <w:t>Kupers L</w:t>
            </w:r>
            <w:r>
              <w:rPr>
                <w:rFonts w:ascii="Times New Roman" w:hAnsi="Times New Roman" w:cs="Times New Roman"/>
                <w:sz w:val="20"/>
                <w:szCs w:val="20"/>
              </w:rPr>
              <w:t xml:space="preserve"> (</w:t>
            </w:r>
            <w:r w:rsidRPr="002E2FC5">
              <w:rPr>
                <w:rFonts w:ascii="Times New Roman" w:hAnsi="Times New Roman" w:cs="Times New Roman"/>
                <w:sz w:val="20"/>
                <w:szCs w:val="20"/>
              </w:rPr>
              <w:t>31015461</w:t>
            </w:r>
            <w:r>
              <w:rPr>
                <w:rFonts w:ascii="Times New Roman" w:hAnsi="Times New Roman" w:cs="Times New Roman"/>
                <w:sz w:val="20"/>
                <w:szCs w:val="20"/>
              </w:rPr>
              <w:t>)</w:t>
            </w:r>
          </w:p>
        </w:tc>
        <w:tc>
          <w:tcPr>
            <w:tcW w:w="1890" w:type="dxa"/>
          </w:tcPr>
          <w:p w14:paraId="586B20BD" w14:textId="237A97F4"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DNA methylation-birthweight</w:t>
            </w:r>
          </w:p>
        </w:tc>
        <w:tc>
          <w:tcPr>
            <w:tcW w:w="990" w:type="dxa"/>
          </w:tcPr>
          <w:p w14:paraId="5E09CA7C" w14:textId="77777777" w:rsidR="00B938B1" w:rsidRDefault="002E2FC5">
            <w:pPr>
              <w:rPr>
                <w:rFonts w:ascii="Times New Roman" w:hAnsi="Times New Roman" w:cs="Times New Roman"/>
                <w:sz w:val="20"/>
                <w:szCs w:val="20"/>
              </w:rPr>
            </w:pPr>
            <w:r>
              <w:rPr>
                <w:rFonts w:ascii="Times New Roman" w:hAnsi="Times New Roman" w:cs="Times New Roman"/>
                <w:sz w:val="20"/>
                <w:szCs w:val="20"/>
              </w:rPr>
              <w:t>6023</w:t>
            </w:r>
          </w:p>
          <w:p w14:paraId="20D3D904" w14:textId="1E56923B" w:rsidR="002E2FC5" w:rsidRPr="00B938B1" w:rsidRDefault="002E2FC5">
            <w:pPr>
              <w:rPr>
                <w:rFonts w:ascii="Times New Roman" w:hAnsi="Times New Roman" w:cs="Times New Roman"/>
                <w:sz w:val="20"/>
                <w:szCs w:val="20"/>
              </w:rPr>
            </w:pPr>
            <w:r>
              <w:rPr>
                <w:rFonts w:ascii="Times New Roman" w:hAnsi="Times New Roman" w:cs="Times New Roman"/>
                <w:sz w:val="20"/>
                <w:szCs w:val="20"/>
              </w:rPr>
              <w:t>(17)</w:t>
            </w:r>
          </w:p>
        </w:tc>
        <w:tc>
          <w:tcPr>
            <w:tcW w:w="990" w:type="dxa"/>
          </w:tcPr>
          <w:p w14:paraId="7A392692" w14:textId="1DEB5225"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7D89B11C" w14:textId="6F2ED104"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265C8BF7" w14:textId="4148CFF1"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101 (14.9)</w:t>
            </w:r>
          </w:p>
        </w:tc>
        <w:tc>
          <w:tcPr>
            <w:tcW w:w="900" w:type="dxa"/>
          </w:tcPr>
          <w:p w14:paraId="477241E5" w14:textId="7B0011B5"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9.2e-12</w:t>
            </w:r>
          </w:p>
        </w:tc>
        <w:tc>
          <w:tcPr>
            <w:tcW w:w="2160" w:type="dxa"/>
          </w:tcPr>
          <w:p w14:paraId="6DF9C46E" w14:textId="2C672B72" w:rsidR="00B938B1" w:rsidRPr="00B938B1" w:rsidRDefault="002E2FC5">
            <w:pPr>
              <w:rPr>
                <w:rFonts w:ascii="Times New Roman" w:hAnsi="Times New Roman" w:cs="Times New Roman"/>
                <w:sz w:val="20"/>
                <w:szCs w:val="20"/>
              </w:rPr>
            </w:pPr>
            <w:r>
              <w:rPr>
                <w:rFonts w:ascii="Times New Roman" w:hAnsi="Times New Roman" w:cs="Times New Roman"/>
                <w:sz w:val="20"/>
                <w:szCs w:val="20"/>
              </w:rPr>
              <w:t>EWAS meta-analysis of European ancestry only</w:t>
            </w:r>
          </w:p>
        </w:tc>
      </w:tr>
      <w:tr w:rsidR="002E2FC5" w14:paraId="385849D5" w14:textId="77777777" w:rsidTr="002E2FC5">
        <w:trPr>
          <w:trHeight w:val="140"/>
        </w:trPr>
        <w:tc>
          <w:tcPr>
            <w:tcW w:w="1205" w:type="dxa"/>
          </w:tcPr>
          <w:p w14:paraId="4B852088" w14:textId="0FBE2874" w:rsidR="00B938B1" w:rsidRPr="00B938B1" w:rsidRDefault="00A04529">
            <w:pPr>
              <w:rPr>
                <w:rFonts w:ascii="Times New Roman" w:hAnsi="Times New Roman" w:cs="Times New Roman"/>
                <w:sz w:val="20"/>
                <w:szCs w:val="20"/>
              </w:rPr>
            </w:pPr>
            <w:r w:rsidRPr="002E2FC5">
              <w:rPr>
                <w:rFonts w:ascii="Times New Roman" w:hAnsi="Times New Roman" w:cs="Times New Roman"/>
                <w:sz w:val="20"/>
                <w:szCs w:val="20"/>
              </w:rPr>
              <w:t>cg21516291</w:t>
            </w:r>
            <w:r>
              <w:rPr>
                <w:rFonts w:ascii="Times New Roman" w:hAnsi="Times New Roman" w:cs="Times New Roman"/>
                <w:sz w:val="20"/>
                <w:szCs w:val="20"/>
              </w:rPr>
              <w:t xml:space="preserve"> (</w:t>
            </w:r>
            <w:r w:rsidRPr="002E2FC5">
              <w:rPr>
                <w:rFonts w:ascii="Times New Roman" w:hAnsi="Times New Roman" w:cs="Times New Roman"/>
                <w:sz w:val="20"/>
                <w:szCs w:val="20"/>
              </w:rPr>
              <w:t>SLC35C2</w:t>
            </w:r>
            <w:r>
              <w:rPr>
                <w:rFonts w:ascii="Times New Roman" w:hAnsi="Times New Roman" w:cs="Times New Roman"/>
                <w:sz w:val="20"/>
                <w:szCs w:val="20"/>
              </w:rPr>
              <w:t>)</w:t>
            </w:r>
          </w:p>
        </w:tc>
        <w:tc>
          <w:tcPr>
            <w:tcW w:w="1405" w:type="dxa"/>
          </w:tcPr>
          <w:p w14:paraId="5806B255" w14:textId="77777777" w:rsidR="00B938B1" w:rsidRDefault="00A04529">
            <w:pPr>
              <w:rPr>
                <w:rFonts w:ascii="Times New Roman" w:hAnsi="Times New Roman" w:cs="Times New Roman"/>
                <w:sz w:val="20"/>
                <w:szCs w:val="20"/>
              </w:rPr>
            </w:pPr>
            <w:r w:rsidRPr="00A04529">
              <w:rPr>
                <w:rFonts w:ascii="Times New Roman" w:hAnsi="Times New Roman" w:cs="Times New Roman"/>
                <w:sz w:val="20"/>
                <w:szCs w:val="20"/>
              </w:rPr>
              <w:t>Spiers H</w:t>
            </w:r>
          </w:p>
          <w:p w14:paraId="4D3DD57A" w14:textId="049F26BB" w:rsidR="00A04529" w:rsidRPr="00B938B1" w:rsidRDefault="00A04529">
            <w:pPr>
              <w:rPr>
                <w:rFonts w:ascii="Times New Roman" w:hAnsi="Times New Roman" w:cs="Times New Roman"/>
                <w:sz w:val="20"/>
                <w:szCs w:val="20"/>
              </w:rPr>
            </w:pPr>
            <w:r>
              <w:rPr>
                <w:rFonts w:ascii="Times New Roman" w:hAnsi="Times New Roman" w:cs="Times New Roman"/>
                <w:sz w:val="20"/>
                <w:szCs w:val="20"/>
              </w:rPr>
              <w:t>(</w:t>
            </w:r>
            <w:r w:rsidRPr="00A04529">
              <w:rPr>
                <w:rFonts w:ascii="Times New Roman" w:hAnsi="Times New Roman" w:cs="Times New Roman"/>
                <w:sz w:val="20"/>
                <w:szCs w:val="20"/>
              </w:rPr>
              <w:t>25650246</w:t>
            </w:r>
            <w:r>
              <w:rPr>
                <w:rFonts w:ascii="Times New Roman" w:hAnsi="Times New Roman" w:cs="Times New Roman"/>
                <w:sz w:val="20"/>
                <w:szCs w:val="20"/>
              </w:rPr>
              <w:t>)</w:t>
            </w:r>
          </w:p>
        </w:tc>
        <w:tc>
          <w:tcPr>
            <w:tcW w:w="1890" w:type="dxa"/>
          </w:tcPr>
          <w:p w14:paraId="58337B84" w14:textId="22B41C58" w:rsidR="00B938B1" w:rsidRPr="00B938B1" w:rsidRDefault="00A04529">
            <w:pPr>
              <w:rPr>
                <w:rFonts w:ascii="Times New Roman" w:hAnsi="Times New Roman" w:cs="Times New Roman"/>
                <w:sz w:val="20"/>
                <w:szCs w:val="20"/>
              </w:rPr>
            </w:pPr>
            <w:r>
              <w:rPr>
                <w:rFonts w:ascii="Times New Roman" w:hAnsi="Times New Roman" w:cs="Times New Roman"/>
                <w:sz w:val="20"/>
                <w:szCs w:val="20"/>
              </w:rPr>
              <w:t>Gestational age – DNA methylation</w:t>
            </w:r>
          </w:p>
        </w:tc>
        <w:tc>
          <w:tcPr>
            <w:tcW w:w="990" w:type="dxa"/>
          </w:tcPr>
          <w:p w14:paraId="02DE8543" w14:textId="77777777" w:rsidR="00B938B1" w:rsidRDefault="00A04529">
            <w:pPr>
              <w:rPr>
                <w:rFonts w:ascii="Times New Roman" w:hAnsi="Times New Roman" w:cs="Times New Roman"/>
                <w:sz w:val="20"/>
                <w:szCs w:val="20"/>
              </w:rPr>
            </w:pPr>
            <w:r>
              <w:rPr>
                <w:rFonts w:ascii="Times New Roman" w:hAnsi="Times New Roman" w:cs="Times New Roman"/>
                <w:sz w:val="20"/>
                <w:szCs w:val="20"/>
              </w:rPr>
              <w:t>179</w:t>
            </w:r>
          </w:p>
          <w:p w14:paraId="4A165AC2" w14:textId="083CFA87" w:rsidR="00A04529" w:rsidRPr="00B938B1" w:rsidRDefault="00A04529">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56A49C37" w14:textId="51BE3283" w:rsidR="00B938B1" w:rsidRPr="00B938B1" w:rsidRDefault="00A04529">
            <w:pPr>
              <w:rPr>
                <w:rFonts w:ascii="Times New Roman" w:hAnsi="Times New Roman" w:cs="Times New Roman"/>
                <w:sz w:val="20"/>
                <w:szCs w:val="20"/>
              </w:rPr>
            </w:pPr>
            <w:r>
              <w:rPr>
                <w:rFonts w:ascii="Times New Roman" w:hAnsi="Times New Roman" w:cs="Times New Roman"/>
                <w:sz w:val="20"/>
                <w:szCs w:val="20"/>
              </w:rPr>
              <w:t>Fetal brain</w:t>
            </w:r>
          </w:p>
        </w:tc>
        <w:tc>
          <w:tcPr>
            <w:tcW w:w="900" w:type="dxa"/>
          </w:tcPr>
          <w:p w14:paraId="0409DEB9" w14:textId="2DB6524B" w:rsidR="00B938B1" w:rsidRPr="00B938B1" w:rsidRDefault="00A04529">
            <w:pP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09B21289" w14:textId="65AC4F13" w:rsidR="00B938B1" w:rsidRPr="00B938B1" w:rsidRDefault="00A04529">
            <w:pPr>
              <w:rPr>
                <w:rFonts w:ascii="Times New Roman" w:hAnsi="Times New Roman" w:cs="Times New Roman"/>
                <w:sz w:val="20"/>
                <w:szCs w:val="20"/>
              </w:rPr>
            </w:pPr>
            <w:r>
              <w:rPr>
                <w:rFonts w:ascii="Times New Roman" w:hAnsi="Times New Roman" w:cs="Times New Roman"/>
                <w:sz w:val="20"/>
                <w:szCs w:val="20"/>
              </w:rPr>
              <w:t>0.12436 (0.0197)</w:t>
            </w:r>
          </w:p>
        </w:tc>
        <w:tc>
          <w:tcPr>
            <w:tcW w:w="900" w:type="dxa"/>
          </w:tcPr>
          <w:p w14:paraId="0F7DD582" w14:textId="36026A78" w:rsidR="00B938B1" w:rsidRPr="00B938B1" w:rsidRDefault="00A04529">
            <w:pPr>
              <w:rPr>
                <w:rFonts w:ascii="Times New Roman" w:hAnsi="Times New Roman" w:cs="Times New Roman"/>
                <w:sz w:val="20"/>
                <w:szCs w:val="20"/>
              </w:rPr>
            </w:pPr>
            <w:r>
              <w:rPr>
                <w:rFonts w:ascii="Times New Roman" w:hAnsi="Times New Roman" w:cs="Times New Roman"/>
                <w:sz w:val="20"/>
                <w:szCs w:val="20"/>
              </w:rPr>
              <w:t>2.6e-10</w:t>
            </w:r>
          </w:p>
        </w:tc>
        <w:tc>
          <w:tcPr>
            <w:tcW w:w="2160" w:type="dxa"/>
          </w:tcPr>
          <w:p w14:paraId="38E4B09D" w14:textId="15BB587C" w:rsidR="00B938B1" w:rsidRPr="00B938B1" w:rsidRDefault="00A04529">
            <w:pPr>
              <w:rPr>
                <w:rFonts w:ascii="Times New Roman" w:hAnsi="Times New Roman" w:cs="Times New Roman"/>
                <w:sz w:val="20"/>
                <w:szCs w:val="20"/>
              </w:rPr>
            </w:pPr>
            <w:r>
              <w:rPr>
                <w:rFonts w:ascii="Times New Roman" w:hAnsi="Times New Roman" w:cs="Times New Roman"/>
                <w:sz w:val="20"/>
                <w:szCs w:val="20"/>
              </w:rPr>
              <w:t>-</w:t>
            </w:r>
          </w:p>
        </w:tc>
      </w:tr>
      <w:tr w:rsidR="002E2FC5" w14:paraId="56EF7544" w14:textId="77777777" w:rsidTr="00A04529">
        <w:trPr>
          <w:trHeight w:val="120"/>
        </w:trPr>
        <w:tc>
          <w:tcPr>
            <w:tcW w:w="1205" w:type="dxa"/>
          </w:tcPr>
          <w:p w14:paraId="12A2589D" w14:textId="50EE378C" w:rsidR="002E2FC5" w:rsidRPr="00B938B1" w:rsidRDefault="00A04529">
            <w:pPr>
              <w:rPr>
                <w:rFonts w:ascii="Times New Roman" w:hAnsi="Times New Roman" w:cs="Times New Roman"/>
                <w:sz w:val="20"/>
                <w:szCs w:val="20"/>
              </w:rPr>
            </w:pPr>
            <w:r w:rsidRPr="00A04529">
              <w:rPr>
                <w:rFonts w:ascii="Times New Roman" w:hAnsi="Times New Roman" w:cs="Times New Roman"/>
                <w:sz w:val="20"/>
                <w:szCs w:val="20"/>
              </w:rPr>
              <w:t>cg21516291 (SLC35C2)</w:t>
            </w:r>
          </w:p>
        </w:tc>
        <w:tc>
          <w:tcPr>
            <w:tcW w:w="1405" w:type="dxa"/>
          </w:tcPr>
          <w:p w14:paraId="224594B5" w14:textId="77777777" w:rsidR="002E2FC5" w:rsidRDefault="00A04529">
            <w:pPr>
              <w:rPr>
                <w:rFonts w:ascii="Times New Roman" w:hAnsi="Times New Roman" w:cs="Times New Roman"/>
                <w:sz w:val="20"/>
                <w:szCs w:val="20"/>
              </w:rPr>
            </w:pPr>
            <w:r>
              <w:rPr>
                <w:rFonts w:ascii="Times New Roman" w:hAnsi="Times New Roman" w:cs="Times New Roman"/>
                <w:sz w:val="20"/>
                <w:szCs w:val="20"/>
              </w:rPr>
              <w:t>Hillary RF</w:t>
            </w:r>
          </w:p>
          <w:p w14:paraId="792E4311" w14:textId="728603D3" w:rsidR="00A04529" w:rsidRPr="00B938B1" w:rsidRDefault="00A04529">
            <w:pPr>
              <w:rPr>
                <w:rFonts w:ascii="Times New Roman" w:hAnsi="Times New Roman" w:cs="Times New Roman"/>
                <w:sz w:val="20"/>
                <w:szCs w:val="20"/>
              </w:rPr>
            </w:pPr>
            <w:r>
              <w:rPr>
                <w:rFonts w:ascii="Times New Roman" w:hAnsi="Times New Roman" w:cs="Times New Roman"/>
                <w:sz w:val="20"/>
                <w:szCs w:val="20"/>
              </w:rPr>
              <w:t>(</w:t>
            </w:r>
            <w:r w:rsidRPr="00A04529">
              <w:rPr>
                <w:rFonts w:ascii="Times New Roman" w:hAnsi="Times New Roman" w:cs="Times New Roman"/>
                <w:sz w:val="20"/>
                <w:szCs w:val="20"/>
              </w:rPr>
              <w:t>37410739</w:t>
            </w:r>
            <w:r>
              <w:rPr>
                <w:rFonts w:ascii="Times New Roman" w:hAnsi="Times New Roman" w:cs="Times New Roman"/>
                <w:sz w:val="20"/>
                <w:szCs w:val="20"/>
              </w:rPr>
              <w:t>)</w:t>
            </w:r>
          </w:p>
        </w:tc>
        <w:tc>
          <w:tcPr>
            <w:tcW w:w="1890" w:type="dxa"/>
          </w:tcPr>
          <w:p w14:paraId="7ECFE0AD" w14:textId="35EA6EEC" w:rsidR="002E2FC5" w:rsidRPr="00B938B1" w:rsidRDefault="00A04529">
            <w:pPr>
              <w:rPr>
                <w:rFonts w:ascii="Times New Roman" w:hAnsi="Times New Roman" w:cs="Times New Roman"/>
                <w:sz w:val="20"/>
                <w:szCs w:val="20"/>
              </w:rPr>
            </w:pPr>
            <w:r>
              <w:rPr>
                <w:rFonts w:ascii="Times New Roman" w:hAnsi="Times New Roman" w:cs="Times New Roman"/>
                <w:sz w:val="20"/>
                <w:szCs w:val="20"/>
              </w:rPr>
              <w:t>Incident T2D – DNA methylation</w:t>
            </w:r>
          </w:p>
        </w:tc>
        <w:tc>
          <w:tcPr>
            <w:tcW w:w="990" w:type="dxa"/>
          </w:tcPr>
          <w:p w14:paraId="07EB56A5" w14:textId="46E4D120" w:rsidR="002E2FC5" w:rsidRPr="00B938B1" w:rsidRDefault="00A04529">
            <w:pPr>
              <w:rPr>
                <w:rFonts w:ascii="Times New Roman" w:hAnsi="Times New Roman" w:cs="Times New Roman"/>
                <w:sz w:val="20"/>
                <w:szCs w:val="20"/>
              </w:rPr>
            </w:pPr>
            <w:r>
              <w:rPr>
                <w:rFonts w:ascii="Times New Roman" w:hAnsi="Times New Roman" w:cs="Times New Roman"/>
                <w:sz w:val="20"/>
                <w:szCs w:val="20"/>
              </w:rPr>
              <w:t>17749 (1)</w:t>
            </w:r>
          </w:p>
        </w:tc>
        <w:tc>
          <w:tcPr>
            <w:tcW w:w="990" w:type="dxa"/>
          </w:tcPr>
          <w:p w14:paraId="6A67ACEA" w14:textId="71454D05"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266176F5" w14:textId="3818C10C" w:rsidR="002E2FC5" w:rsidRPr="00B938B1" w:rsidRDefault="00CE6574">
            <w:pPr>
              <w:rPr>
                <w:rFonts w:ascii="Times New Roman" w:hAnsi="Times New Roman" w:cs="Times New Roman"/>
                <w:sz w:val="20"/>
                <w:szCs w:val="20"/>
              </w:rPr>
            </w:pPr>
            <w:r>
              <w:rPr>
                <w:rFonts w:ascii="Times New Roman" w:hAnsi="Times New Roman" w:cs="Times New Roman"/>
                <w:sz w:val="20"/>
                <w:szCs w:val="20"/>
              </w:rPr>
              <w:t>Adults</w:t>
            </w:r>
          </w:p>
        </w:tc>
        <w:tc>
          <w:tcPr>
            <w:tcW w:w="1170" w:type="dxa"/>
          </w:tcPr>
          <w:p w14:paraId="041D68B4" w14:textId="2CC354A2" w:rsidR="002E2FC5" w:rsidRPr="00B938B1" w:rsidRDefault="00CE6574">
            <w:pPr>
              <w:rPr>
                <w:rFonts w:ascii="Times New Roman" w:hAnsi="Times New Roman" w:cs="Times New Roman"/>
                <w:sz w:val="20"/>
                <w:szCs w:val="20"/>
              </w:rPr>
            </w:pPr>
            <w:r>
              <w:rPr>
                <w:rFonts w:ascii="Times New Roman" w:hAnsi="Times New Roman" w:cs="Times New Roman"/>
                <w:sz w:val="20"/>
                <w:szCs w:val="20"/>
              </w:rPr>
              <w:t>0.052 (0.00937)</w:t>
            </w:r>
          </w:p>
        </w:tc>
        <w:tc>
          <w:tcPr>
            <w:tcW w:w="900" w:type="dxa"/>
          </w:tcPr>
          <w:p w14:paraId="774670BE" w14:textId="3E7C6A83" w:rsidR="002E2FC5" w:rsidRPr="00B938B1" w:rsidRDefault="00CE6574">
            <w:pPr>
              <w:rPr>
                <w:rFonts w:ascii="Times New Roman" w:hAnsi="Times New Roman" w:cs="Times New Roman"/>
                <w:sz w:val="20"/>
                <w:szCs w:val="20"/>
              </w:rPr>
            </w:pPr>
            <w:r>
              <w:rPr>
                <w:rFonts w:ascii="Times New Roman" w:hAnsi="Times New Roman" w:cs="Times New Roman"/>
                <w:sz w:val="20"/>
                <w:szCs w:val="20"/>
              </w:rPr>
              <w:t>3.1e-08</w:t>
            </w:r>
          </w:p>
        </w:tc>
        <w:tc>
          <w:tcPr>
            <w:tcW w:w="2160" w:type="dxa"/>
          </w:tcPr>
          <w:p w14:paraId="6460216E" w14:textId="1B52B6BF" w:rsidR="002E2FC5" w:rsidRPr="00B938B1" w:rsidRDefault="00CE6574">
            <w:pPr>
              <w:rPr>
                <w:rFonts w:ascii="Times New Roman" w:hAnsi="Times New Roman" w:cs="Times New Roman"/>
                <w:sz w:val="20"/>
                <w:szCs w:val="20"/>
              </w:rPr>
            </w:pPr>
            <w:r>
              <w:rPr>
                <w:rFonts w:ascii="Times New Roman" w:hAnsi="Times New Roman" w:cs="Times New Roman"/>
                <w:sz w:val="20"/>
                <w:szCs w:val="20"/>
              </w:rPr>
              <w:t>-</w:t>
            </w:r>
          </w:p>
        </w:tc>
      </w:tr>
      <w:tr w:rsidR="00A04529" w14:paraId="424288AD" w14:textId="77777777" w:rsidTr="00A04529">
        <w:trPr>
          <w:trHeight w:val="120"/>
        </w:trPr>
        <w:tc>
          <w:tcPr>
            <w:tcW w:w="1205" w:type="dxa"/>
          </w:tcPr>
          <w:p w14:paraId="1BCF4AE5" w14:textId="0B189DF5" w:rsidR="00A04529" w:rsidRPr="00B938B1" w:rsidRDefault="00CE6574">
            <w:pPr>
              <w:rPr>
                <w:rFonts w:ascii="Times New Roman" w:hAnsi="Times New Roman" w:cs="Times New Roman"/>
                <w:sz w:val="20"/>
                <w:szCs w:val="20"/>
              </w:rPr>
            </w:pPr>
            <w:r w:rsidRPr="00CE6574">
              <w:rPr>
                <w:rFonts w:ascii="Times New Roman" w:hAnsi="Times New Roman" w:cs="Times New Roman"/>
                <w:sz w:val="20"/>
                <w:szCs w:val="20"/>
              </w:rPr>
              <w:t>cg21516291 (SLC35C2)</w:t>
            </w:r>
          </w:p>
        </w:tc>
        <w:tc>
          <w:tcPr>
            <w:tcW w:w="1405" w:type="dxa"/>
          </w:tcPr>
          <w:p w14:paraId="2AF783B0" w14:textId="77777777" w:rsidR="00A04529" w:rsidRDefault="00CE6574">
            <w:pPr>
              <w:rPr>
                <w:rFonts w:ascii="Times New Roman" w:hAnsi="Times New Roman" w:cs="Times New Roman"/>
                <w:sz w:val="20"/>
                <w:szCs w:val="20"/>
              </w:rPr>
            </w:pPr>
            <w:r>
              <w:rPr>
                <w:rFonts w:ascii="Times New Roman" w:hAnsi="Times New Roman" w:cs="Times New Roman"/>
                <w:sz w:val="20"/>
                <w:szCs w:val="20"/>
              </w:rPr>
              <w:t>Bohlin J</w:t>
            </w:r>
          </w:p>
          <w:p w14:paraId="7A78F580" w14:textId="3BD30685" w:rsidR="00CE6574" w:rsidRPr="00B938B1" w:rsidRDefault="00CE6574">
            <w:pPr>
              <w:rPr>
                <w:rFonts w:ascii="Times New Roman" w:hAnsi="Times New Roman" w:cs="Times New Roman"/>
                <w:sz w:val="20"/>
                <w:szCs w:val="20"/>
              </w:rPr>
            </w:pPr>
            <w:r>
              <w:rPr>
                <w:rFonts w:ascii="Times New Roman" w:hAnsi="Times New Roman" w:cs="Times New Roman"/>
                <w:sz w:val="20"/>
                <w:szCs w:val="20"/>
              </w:rPr>
              <w:t>(</w:t>
            </w:r>
            <w:r w:rsidRPr="00CE6574">
              <w:rPr>
                <w:rFonts w:ascii="Times New Roman" w:hAnsi="Times New Roman" w:cs="Times New Roman"/>
                <w:sz w:val="20"/>
                <w:szCs w:val="20"/>
              </w:rPr>
              <w:t>27717397</w:t>
            </w:r>
            <w:r>
              <w:rPr>
                <w:rFonts w:ascii="Times New Roman" w:hAnsi="Times New Roman" w:cs="Times New Roman"/>
                <w:sz w:val="20"/>
                <w:szCs w:val="20"/>
              </w:rPr>
              <w:t>)</w:t>
            </w:r>
          </w:p>
        </w:tc>
        <w:tc>
          <w:tcPr>
            <w:tcW w:w="1890" w:type="dxa"/>
          </w:tcPr>
          <w:p w14:paraId="0D6F2631" w14:textId="406047F0"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Gestational age – DNA methylation</w:t>
            </w:r>
          </w:p>
        </w:tc>
        <w:tc>
          <w:tcPr>
            <w:tcW w:w="990" w:type="dxa"/>
          </w:tcPr>
          <w:p w14:paraId="7D0294BA" w14:textId="77777777" w:rsidR="00A04529" w:rsidRDefault="00CE6574">
            <w:pPr>
              <w:rPr>
                <w:rFonts w:ascii="Times New Roman" w:hAnsi="Times New Roman" w:cs="Times New Roman"/>
                <w:sz w:val="20"/>
                <w:szCs w:val="20"/>
              </w:rPr>
            </w:pPr>
            <w:r>
              <w:rPr>
                <w:rFonts w:ascii="Times New Roman" w:hAnsi="Times New Roman" w:cs="Times New Roman"/>
                <w:sz w:val="20"/>
                <w:szCs w:val="20"/>
              </w:rPr>
              <w:t>1068</w:t>
            </w:r>
          </w:p>
          <w:p w14:paraId="7C18CE7C" w14:textId="13F881FF" w:rsidR="00CE6574" w:rsidRPr="00B938B1" w:rsidRDefault="00CE6574">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5EB65D16" w14:textId="50A42E43"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151E0084" w14:textId="047F99F5"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3B069488" w14:textId="6DD92B77"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-0.00038 (7.6e-05)</w:t>
            </w:r>
          </w:p>
        </w:tc>
        <w:tc>
          <w:tcPr>
            <w:tcW w:w="900" w:type="dxa"/>
          </w:tcPr>
          <w:p w14:paraId="067CF150" w14:textId="4A28D3D0"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5.8e-07</w:t>
            </w:r>
          </w:p>
        </w:tc>
        <w:tc>
          <w:tcPr>
            <w:tcW w:w="2160" w:type="dxa"/>
          </w:tcPr>
          <w:p w14:paraId="02423D9E" w14:textId="4F396B3E"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w:t>
            </w:r>
          </w:p>
        </w:tc>
      </w:tr>
      <w:tr w:rsidR="00A04529" w14:paraId="201037B5" w14:textId="77777777" w:rsidTr="00A04529">
        <w:trPr>
          <w:trHeight w:val="140"/>
        </w:trPr>
        <w:tc>
          <w:tcPr>
            <w:tcW w:w="1205" w:type="dxa"/>
          </w:tcPr>
          <w:p w14:paraId="7AA052EA" w14:textId="3BA34573" w:rsidR="00A04529" w:rsidRPr="00B938B1" w:rsidRDefault="00CE6574">
            <w:pPr>
              <w:rPr>
                <w:rFonts w:ascii="Times New Roman" w:hAnsi="Times New Roman" w:cs="Times New Roman"/>
                <w:sz w:val="20"/>
                <w:szCs w:val="20"/>
              </w:rPr>
            </w:pPr>
            <w:r w:rsidRPr="00CE6574">
              <w:rPr>
                <w:rFonts w:ascii="Times New Roman" w:hAnsi="Times New Roman" w:cs="Times New Roman"/>
                <w:sz w:val="20"/>
                <w:szCs w:val="20"/>
              </w:rPr>
              <w:t>cg21516291 (SLC35C2)</w:t>
            </w:r>
          </w:p>
        </w:tc>
        <w:tc>
          <w:tcPr>
            <w:tcW w:w="1405" w:type="dxa"/>
          </w:tcPr>
          <w:p w14:paraId="37E12209" w14:textId="77777777" w:rsidR="00A04529" w:rsidRDefault="00CE6574">
            <w:pPr>
              <w:rPr>
                <w:rFonts w:ascii="Times New Roman" w:hAnsi="Times New Roman" w:cs="Times New Roman"/>
                <w:sz w:val="20"/>
                <w:szCs w:val="20"/>
              </w:rPr>
            </w:pPr>
            <w:r>
              <w:rPr>
                <w:rFonts w:ascii="Times New Roman" w:hAnsi="Times New Roman" w:cs="Times New Roman"/>
                <w:sz w:val="20"/>
                <w:szCs w:val="20"/>
              </w:rPr>
              <w:t>Hillary RF</w:t>
            </w:r>
          </w:p>
          <w:p w14:paraId="7399C481" w14:textId="5A85FC37" w:rsidR="00CE6574" w:rsidRPr="00B938B1" w:rsidRDefault="00CE6574">
            <w:pPr>
              <w:rPr>
                <w:rFonts w:ascii="Times New Roman" w:hAnsi="Times New Roman" w:cs="Times New Roman"/>
                <w:sz w:val="20"/>
                <w:szCs w:val="20"/>
              </w:rPr>
            </w:pPr>
            <w:r>
              <w:rPr>
                <w:rFonts w:ascii="Times New Roman" w:hAnsi="Times New Roman" w:cs="Times New Roman"/>
                <w:sz w:val="20"/>
                <w:szCs w:val="20"/>
              </w:rPr>
              <w:t>(</w:t>
            </w:r>
            <w:r w:rsidRPr="00CE6574">
              <w:rPr>
                <w:rFonts w:ascii="Times New Roman" w:hAnsi="Times New Roman" w:cs="Times New Roman"/>
                <w:sz w:val="20"/>
                <w:szCs w:val="20"/>
              </w:rPr>
              <w:t>38692281</w:t>
            </w:r>
            <w:r>
              <w:rPr>
                <w:rFonts w:ascii="Times New Roman" w:hAnsi="Times New Roman" w:cs="Times New Roman"/>
                <w:sz w:val="20"/>
                <w:szCs w:val="20"/>
              </w:rPr>
              <w:t>)</w:t>
            </w:r>
          </w:p>
        </w:tc>
        <w:tc>
          <w:tcPr>
            <w:tcW w:w="1890" w:type="dxa"/>
          </w:tcPr>
          <w:p w14:paraId="6D147F79" w14:textId="59E30725"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DNA methylation – CRP levels</w:t>
            </w:r>
          </w:p>
        </w:tc>
        <w:tc>
          <w:tcPr>
            <w:tcW w:w="990" w:type="dxa"/>
          </w:tcPr>
          <w:p w14:paraId="466B337A" w14:textId="43E9AB5F"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17936 (1)</w:t>
            </w:r>
          </w:p>
        </w:tc>
        <w:tc>
          <w:tcPr>
            <w:tcW w:w="990" w:type="dxa"/>
          </w:tcPr>
          <w:p w14:paraId="19A2A62A" w14:textId="4AE99B0C"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0FCD60BE" w14:textId="6BA326AE"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Adults</w:t>
            </w:r>
          </w:p>
        </w:tc>
        <w:tc>
          <w:tcPr>
            <w:tcW w:w="1170" w:type="dxa"/>
          </w:tcPr>
          <w:p w14:paraId="55051770" w14:textId="7DA6C52D"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1.3 (0.295)</w:t>
            </w:r>
          </w:p>
        </w:tc>
        <w:tc>
          <w:tcPr>
            <w:tcW w:w="900" w:type="dxa"/>
          </w:tcPr>
          <w:p w14:paraId="3F61094A" w14:textId="0049843A"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1.1e-05</w:t>
            </w:r>
          </w:p>
        </w:tc>
        <w:tc>
          <w:tcPr>
            <w:tcW w:w="2160" w:type="dxa"/>
          </w:tcPr>
          <w:p w14:paraId="08AE416A" w14:textId="77777777" w:rsidR="00A04529" w:rsidRPr="00B938B1" w:rsidRDefault="00A04529">
            <w:pPr>
              <w:rPr>
                <w:rFonts w:ascii="Times New Roman" w:hAnsi="Times New Roman" w:cs="Times New Roman"/>
                <w:sz w:val="20"/>
                <w:szCs w:val="20"/>
              </w:rPr>
            </w:pPr>
          </w:p>
        </w:tc>
      </w:tr>
      <w:tr w:rsidR="00A04529" w14:paraId="6E935CAA" w14:textId="77777777" w:rsidTr="00A04529">
        <w:trPr>
          <w:trHeight w:val="120"/>
        </w:trPr>
        <w:tc>
          <w:tcPr>
            <w:tcW w:w="1205" w:type="dxa"/>
          </w:tcPr>
          <w:p w14:paraId="79912719" w14:textId="4D2DBCB6" w:rsidR="00A04529" w:rsidRPr="00B938B1" w:rsidRDefault="00CE6574">
            <w:pPr>
              <w:rPr>
                <w:rFonts w:ascii="Times New Roman" w:hAnsi="Times New Roman" w:cs="Times New Roman"/>
                <w:sz w:val="20"/>
                <w:szCs w:val="20"/>
              </w:rPr>
            </w:pPr>
            <w:r w:rsidRPr="00CE6574">
              <w:rPr>
                <w:rFonts w:ascii="Times New Roman" w:hAnsi="Times New Roman" w:cs="Times New Roman"/>
                <w:sz w:val="20"/>
                <w:szCs w:val="20"/>
              </w:rPr>
              <w:t>cg21516291 (SLC35C2)</w:t>
            </w:r>
          </w:p>
        </w:tc>
        <w:tc>
          <w:tcPr>
            <w:tcW w:w="1405" w:type="dxa"/>
          </w:tcPr>
          <w:p w14:paraId="1ADE6F2E" w14:textId="77777777" w:rsidR="00A04529" w:rsidRDefault="00CE6574">
            <w:pPr>
              <w:rPr>
                <w:rFonts w:ascii="Times New Roman" w:hAnsi="Times New Roman" w:cs="Times New Roman"/>
                <w:sz w:val="20"/>
                <w:szCs w:val="20"/>
              </w:rPr>
            </w:pPr>
            <w:r>
              <w:rPr>
                <w:rFonts w:ascii="Times New Roman" w:hAnsi="Times New Roman" w:cs="Times New Roman"/>
                <w:sz w:val="20"/>
                <w:szCs w:val="20"/>
              </w:rPr>
              <w:t>Hillary RF</w:t>
            </w:r>
          </w:p>
          <w:p w14:paraId="5095EB68" w14:textId="2FAC6F20" w:rsidR="00CE6574" w:rsidRPr="00B938B1" w:rsidRDefault="00CE6574">
            <w:pPr>
              <w:rPr>
                <w:rFonts w:ascii="Times New Roman" w:hAnsi="Times New Roman" w:cs="Times New Roman"/>
                <w:sz w:val="20"/>
                <w:szCs w:val="20"/>
              </w:rPr>
            </w:pPr>
            <w:r>
              <w:rPr>
                <w:rFonts w:ascii="Times New Roman" w:hAnsi="Times New Roman" w:cs="Times New Roman"/>
                <w:sz w:val="20"/>
                <w:szCs w:val="20"/>
              </w:rPr>
              <w:t>(</w:t>
            </w:r>
            <w:r w:rsidRPr="00CE6574">
              <w:rPr>
                <w:rFonts w:ascii="Times New Roman" w:hAnsi="Times New Roman" w:cs="Times New Roman"/>
                <w:sz w:val="20"/>
                <w:szCs w:val="20"/>
              </w:rPr>
              <w:t>37410739</w:t>
            </w:r>
            <w:r>
              <w:rPr>
                <w:rFonts w:ascii="Times New Roman" w:hAnsi="Times New Roman" w:cs="Times New Roman"/>
                <w:sz w:val="20"/>
                <w:szCs w:val="20"/>
              </w:rPr>
              <w:t>)</w:t>
            </w:r>
          </w:p>
        </w:tc>
        <w:tc>
          <w:tcPr>
            <w:tcW w:w="1890" w:type="dxa"/>
          </w:tcPr>
          <w:p w14:paraId="2274E267" w14:textId="44262427" w:rsidR="00A04529" w:rsidRPr="00B938B1" w:rsidRDefault="00CE6574">
            <w:pPr>
              <w:rPr>
                <w:rFonts w:ascii="Times New Roman" w:hAnsi="Times New Roman" w:cs="Times New Roman"/>
                <w:sz w:val="20"/>
                <w:szCs w:val="20"/>
              </w:rPr>
            </w:pPr>
            <w:r>
              <w:rPr>
                <w:rFonts w:ascii="Times New Roman" w:hAnsi="Times New Roman" w:cs="Times New Roman"/>
                <w:sz w:val="20"/>
                <w:szCs w:val="20"/>
              </w:rPr>
              <w:t xml:space="preserve">Incident T2D </w:t>
            </w:r>
            <w:r w:rsidR="006E5783">
              <w:rPr>
                <w:rFonts w:ascii="Times New Roman" w:hAnsi="Times New Roman" w:cs="Times New Roman"/>
                <w:sz w:val="20"/>
                <w:szCs w:val="20"/>
              </w:rPr>
              <w:t>–</w:t>
            </w:r>
            <w:r>
              <w:rPr>
                <w:rFonts w:ascii="Times New Roman" w:hAnsi="Times New Roman" w:cs="Times New Roman"/>
                <w:sz w:val="20"/>
                <w:szCs w:val="20"/>
              </w:rPr>
              <w:t xml:space="preserve"> </w:t>
            </w:r>
            <w:r w:rsidR="006E5783">
              <w:rPr>
                <w:rFonts w:ascii="Times New Roman" w:hAnsi="Times New Roman" w:cs="Times New Roman"/>
                <w:sz w:val="20"/>
                <w:szCs w:val="20"/>
              </w:rPr>
              <w:t>DNA methylation</w:t>
            </w:r>
          </w:p>
        </w:tc>
        <w:tc>
          <w:tcPr>
            <w:tcW w:w="990" w:type="dxa"/>
          </w:tcPr>
          <w:p w14:paraId="791E594A" w14:textId="100680D0" w:rsidR="00A04529" w:rsidRPr="00B938B1" w:rsidRDefault="006E5783">
            <w:pPr>
              <w:rPr>
                <w:rFonts w:ascii="Times New Roman" w:hAnsi="Times New Roman" w:cs="Times New Roman"/>
                <w:sz w:val="20"/>
                <w:szCs w:val="20"/>
              </w:rPr>
            </w:pPr>
            <w:r>
              <w:rPr>
                <w:rFonts w:ascii="Times New Roman" w:hAnsi="Times New Roman" w:cs="Times New Roman"/>
                <w:sz w:val="20"/>
                <w:szCs w:val="20"/>
              </w:rPr>
              <w:t>13971 (1)</w:t>
            </w:r>
          </w:p>
        </w:tc>
        <w:tc>
          <w:tcPr>
            <w:tcW w:w="990" w:type="dxa"/>
          </w:tcPr>
          <w:p w14:paraId="1C545DDA" w14:textId="690AB186" w:rsidR="00A04529" w:rsidRPr="00B938B1" w:rsidRDefault="006E5783">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6BA1324F" w14:textId="3A1D011E" w:rsidR="00A04529" w:rsidRPr="00B938B1" w:rsidRDefault="006E5783">
            <w:pPr>
              <w:rPr>
                <w:rFonts w:ascii="Times New Roman" w:hAnsi="Times New Roman" w:cs="Times New Roman"/>
                <w:sz w:val="20"/>
                <w:szCs w:val="20"/>
              </w:rPr>
            </w:pPr>
            <w:r>
              <w:rPr>
                <w:rFonts w:ascii="Times New Roman" w:hAnsi="Times New Roman" w:cs="Times New Roman"/>
                <w:sz w:val="20"/>
                <w:szCs w:val="20"/>
              </w:rPr>
              <w:t xml:space="preserve">Adults </w:t>
            </w:r>
          </w:p>
        </w:tc>
        <w:tc>
          <w:tcPr>
            <w:tcW w:w="1170" w:type="dxa"/>
          </w:tcPr>
          <w:p w14:paraId="2213F0CB" w14:textId="7BA832D7" w:rsidR="00A04529" w:rsidRPr="00B938B1" w:rsidRDefault="006E5783">
            <w:pPr>
              <w:rPr>
                <w:rFonts w:ascii="Times New Roman" w:hAnsi="Times New Roman" w:cs="Times New Roman"/>
                <w:sz w:val="20"/>
                <w:szCs w:val="20"/>
              </w:rPr>
            </w:pPr>
            <w:r>
              <w:rPr>
                <w:rFonts w:ascii="Times New Roman" w:hAnsi="Times New Roman" w:cs="Times New Roman"/>
                <w:sz w:val="20"/>
                <w:szCs w:val="20"/>
              </w:rPr>
              <w:t>0.042 (0.00996)</w:t>
            </w:r>
          </w:p>
        </w:tc>
        <w:tc>
          <w:tcPr>
            <w:tcW w:w="900" w:type="dxa"/>
          </w:tcPr>
          <w:p w14:paraId="72096B64" w14:textId="7F266D86" w:rsidR="00A04529" w:rsidRPr="00B938B1" w:rsidRDefault="006E5783">
            <w:pPr>
              <w:rPr>
                <w:rFonts w:ascii="Times New Roman" w:hAnsi="Times New Roman" w:cs="Times New Roman"/>
                <w:sz w:val="20"/>
                <w:szCs w:val="20"/>
              </w:rPr>
            </w:pPr>
            <w:r>
              <w:rPr>
                <w:rFonts w:ascii="Times New Roman" w:hAnsi="Times New Roman" w:cs="Times New Roman"/>
                <w:sz w:val="20"/>
                <w:szCs w:val="20"/>
              </w:rPr>
              <w:t>3e-05</w:t>
            </w:r>
          </w:p>
        </w:tc>
        <w:tc>
          <w:tcPr>
            <w:tcW w:w="2160" w:type="dxa"/>
          </w:tcPr>
          <w:p w14:paraId="6E69DEC0" w14:textId="0044AF76" w:rsidR="00A04529" w:rsidRPr="00B938B1" w:rsidRDefault="006E5783">
            <w:pPr>
              <w:rPr>
                <w:rFonts w:ascii="Times New Roman" w:hAnsi="Times New Roman" w:cs="Times New Roman"/>
                <w:sz w:val="20"/>
                <w:szCs w:val="20"/>
              </w:rPr>
            </w:pPr>
            <w:r>
              <w:rPr>
                <w:rFonts w:ascii="Times New Roman" w:hAnsi="Times New Roman" w:cs="Times New Roman"/>
                <w:sz w:val="20"/>
                <w:szCs w:val="20"/>
              </w:rPr>
              <w:t>-</w:t>
            </w:r>
          </w:p>
        </w:tc>
      </w:tr>
      <w:tr w:rsidR="00A04529" w14:paraId="649DADB4" w14:textId="77777777" w:rsidTr="00A04529">
        <w:trPr>
          <w:trHeight w:val="130"/>
        </w:trPr>
        <w:tc>
          <w:tcPr>
            <w:tcW w:w="1205" w:type="dxa"/>
          </w:tcPr>
          <w:p w14:paraId="2270FCF5" w14:textId="77777777" w:rsidR="00A04529" w:rsidRDefault="00C742D3">
            <w:pPr>
              <w:rPr>
                <w:rFonts w:ascii="Times New Roman" w:hAnsi="Times New Roman" w:cs="Times New Roman"/>
                <w:sz w:val="20"/>
                <w:szCs w:val="20"/>
              </w:rPr>
            </w:pPr>
            <w:r w:rsidRPr="00C742D3">
              <w:rPr>
                <w:rFonts w:ascii="Times New Roman" w:hAnsi="Times New Roman" w:cs="Times New Roman"/>
                <w:sz w:val="20"/>
                <w:szCs w:val="20"/>
              </w:rPr>
              <w:t>cg17040807</w:t>
            </w:r>
          </w:p>
          <w:p w14:paraId="20ED531E" w14:textId="71D8048E" w:rsidR="00C742D3" w:rsidRPr="00B938B1" w:rsidRDefault="00C742D3">
            <w:pPr>
              <w:rPr>
                <w:rFonts w:ascii="Times New Roman" w:hAnsi="Times New Roman" w:cs="Times New Roman"/>
                <w:sz w:val="20"/>
                <w:szCs w:val="20"/>
              </w:rPr>
            </w:pPr>
            <w:r>
              <w:rPr>
                <w:rFonts w:ascii="Times New Roman" w:hAnsi="Times New Roman" w:cs="Times New Roman"/>
                <w:sz w:val="20"/>
                <w:szCs w:val="20"/>
              </w:rPr>
              <w:t>(</w:t>
            </w:r>
            <w:r w:rsidRPr="00C742D3">
              <w:rPr>
                <w:rFonts w:ascii="Times New Roman" w:hAnsi="Times New Roman" w:cs="Times New Roman"/>
                <w:sz w:val="20"/>
                <w:szCs w:val="20"/>
              </w:rPr>
              <w:t>CYGB</w:t>
            </w:r>
            <w:r>
              <w:rPr>
                <w:rFonts w:ascii="Times New Roman" w:hAnsi="Times New Roman" w:cs="Times New Roman"/>
                <w:sz w:val="20"/>
                <w:szCs w:val="20"/>
              </w:rPr>
              <w:t>)</w:t>
            </w:r>
          </w:p>
        </w:tc>
        <w:tc>
          <w:tcPr>
            <w:tcW w:w="1405" w:type="dxa"/>
          </w:tcPr>
          <w:p w14:paraId="4B9A661D" w14:textId="13339930" w:rsidR="00A04529" w:rsidRPr="00B938B1" w:rsidRDefault="00C742D3">
            <w:pPr>
              <w:rPr>
                <w:rFonts w:ascii="Times New Roman" w:hAnsi="Times New Roman" w:cs="Times New Roman"/>
                <w:sz w:val="20"/>
                <w:szCs w:val="20"/>
              </w:rPr>
            </w:pPr>
            <w:r w:rsidRPr="00C742D3">
              <w:rPr>
                <w:rFonts w:ascii="Times New Roman" w:hAnsi="Times New Roman" w:cs="Times New Roman"/>
                <w:sz w:val="20"/>
                <w:szCs w:val="20"/>
              </w:rPr>
              <w:t>Kupers L</w:t>
            </w:r>
            <w:r>
              <w:rPr>
                <w:rFonts w:ascii="Times New Roman" w:hAnsi="Times New Roman" w:cs="Times New Roman"/>
                <w:sz w:val="20"/>
                <w:szCs w:val="20"/>
              </w:rPr>
              <w:t xml:space="preserve"> (</w:t>
            </w:r>
            <w:r w:rsidRPr="00C742D3">
              <w:rPr>
                <w:rFonts w:ascii="Times New Roman" w:hAnsi="Times New Roman" w:cs="Times New Roman"/>
                <w:sz w:val="20"/>
                <w:szCs w:val="20"/>
              </w:rPr>
              <w:t>31015461</w:t>
            </w:r>
            <w:r>
              <w:rPr>
                <w:rFonts w:ascii="Times New Roman" w:hAnsi="Times New Roman" w:cs="Times New Roman"/>
                <w:sz w:val="20"/>
                <w:szCs w:val="20"/>
              </w:rPr>
              <w:t>)</w:t>
            </w:r>
          </w:p>
        </w:tc>
        <w:tc>
          <w:tcPr>
            <w:tcW w:w="1890" w:type="dxa"/>
          </w:tcPr>
          <w:p w14:paraId="7D4C338F" w14:textId="68279C27"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DNA methylation - birthweight</w:t>
            </w:r>
          </w:p>
        </w:tc>
        <w:tc>
          <w:tcPr>
            <w:tcW w:w="990" w:type="dxa"/>
          </w:tcPr>
          <w:p w14:paraId="6F62EAA9" w14:textId="6AB8A27D"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8825 (24)</w:t>
            </w:r>
          </w:p>
        </w:tc>
        <w:tc>
          <w:tcPr>
            <w:tcW w:w="990" w:type="dxa"/>
          </w:tcPr>
          <w:p w14:paraId="40D13D05" w14:textId="6E5AF2BB"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361ECAC0" w14:textId="3EC37D74"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5654EABC" w14:textId="74F1B2F1"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-61 (15.4)</w:t>
            </w:r>
          </w:p>
        </w:tc>
        <w:tc>
          <w:tcPr>
            <w:tcW w:w="900" w:type="dxa"/>
          </w:tcPr>
          <w:p w14:paraId="12BE16FA" w14:textId="3A97CFE7"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7.4e-05</w:t>
            </w:r>
          </w:p>
        </w:tc>
        <w:tc>
          <w:tcPr>
            <w:tcW w:w="2160" w:type="dxa"/>
          </w:tcPr>
          <w:p w14:paraId="21841EC8" w14:textId="7FFD6402" w:rsidR="00A04529" w:rsidRPr="00B938B1" w:rsidRDefault="00C742D3">
            <w:pPr>
              <w:rPr>
                <w:rFonts w:ascii="Times New Roman" w:hAnsi="Times New Roman" w:cs="Times New Roman"/>
                <w:sz w:val="20"/>
                <w:szCs w:val="20"/>
              </w:rPr>
            </w:pPr>
            <w:r>
              <w:rPr>
                <w:rFonts w:ascii="Times New Roman" w:hAnsi="Times New Roman" w:cs="Times New Roman"/>
                <w:sz w:val="20"/>
                <w:szCs w:val="20"/>
              </w:rPr>
              <w:t>EWAS meta-analysis of all ancestries</w:t>
            </w:r>
          </w:p>
        </w:tc>
      </w:tr>
      <w:tr w:rsidR="00A04529" w14:paraId="1E1800BD" w14:textId="77777777" w:rsidTr="00A04529">
        <w:trPr>
          <w:trHeight w:val="120"/>
        </w:trPr>
        <w:tc>
          <w:tcPr>
            <w:tcW w:w="1205" w:type="dxa"/>
          </w:tcPr>
          <w:p w14:paraId="3AA0A273" w14:textId="77777777" w:rsidR="00634F1D" w:rsidRDefault="00634F1D" w:rsidP="00634F1D">
            <w:pPr>
              <w:rPr>
                <w:rFonts w:ascii="Times New Roman" w:hAnsi="Times New Roman" w:cs="Times New Roman"/>
                <w:sz w:val="20"/>
                <w:szCs w:val="20"/>
              </w:rPr>
            </w:pPr>
            <w:r w:rsidRPr="00C742D3">
              <w:rPr>
                <w:rFonts w:ascii="Times New Roman" w:hAnsi="Times New Roman" w:cs="Times New Roman"/>
                <w:sz w:val="20"/>
                <w:szCs w:val="20"/>
              </w:rPr>
              <w:t>cg17040807</w:t>
            </w:r>
          </w:p>
          <w:p w14:paraId="1EFA730B" w14:textId="3F84DA0A" w:rsidR="00A04529" w:rsidRPr="00B938B1" w:rsidRDefault="00634F1D" w:rsidP="00634F1D">
            <w:pPr>
              <w:rPr>
                <w:rFonts w:ascii="Times New Roman" w:hAnsi="Times New Roman" w:cs="Times New Roman"/>
                <w:sz w:val="20"/>
                <w:szCs w:val="20"/>
              </w:rPr>
            </w:pPr>
            <w:r>
              <w:rPr>
                <w:rFonts w:ascii="Times New Roman" w:hAnsi="Times New Roman" w:cs="Times New Roman"/>
                <w:sz w:val="20"/>
                <w:szCs w:val="20"/>
              </w:rPr>
              <w:t>(</w:t>
            </w:r>
            <w:r w:rsidRPr="00C742D3">
              <w:rPr>
                <w:rFonts w:ascii="Times New Roman" w:hAnsi="Times New Roman" w:cs="Times New Roman"/>
                <w:sz w:val="20"/>
                <w:szCs w:val="20"/>
              </w:rPr>
              <w:t>CYGB</w:t>
            </w:r>
            <w:r>
              <w:rPr>
                <w:rFonts w:ascii="Times New Roman" w:hAnsi="Times New Roman" w:cs="Times New Roman"/>
                <w:sz w:val="20"/>
                <w:szCs w:val="20"/>
              </w:rPr>
              <w:t>)</w:t>
            </w:r>
          </w:p>
        </w:tc>
        <w:tc>
          <w:tcPr>
            <w:tcW w:w="1405" w:type="dxa"/>
          </w:tcPr>
          <w:p w14:paraId="503CA231" w14:textId="77777777" w:rsidR="00634F1D" w:rsidRDefault="00634F1D" w:rsidP="00634F1D">
            <w:pPr>
              <w:rPr>
                <w:rFonts w:ascii="Times New Roman" w:hAnsi="Times New Roman" w:cs="Times New Roman"/>
                <w:sz w:val="20"/>
                <w:szCs w:val="20"/>
              </w:rPr>
            </w:pPr>
            <w:r w:rsidRPr="002A1B48">
              <w:rPr>
                <w:rFonts w:ascii="Times New Roman" w:hAnsi="Times New Roman" w:cs="Times New Roman"/>
                <w:sz w:val="20"/>
                <w:szCs w:val="20"/>
              </w:rPr>
              <w:t>Kashima K</w:t>
            </w:r>
          </w:p>
          <w:p w14:paraId="091C3D06" w14:textId="41270D83" w:rsidR="00A04529" w:rsidRPr="00B938B1" w:rsidRDefault="00634F1D" w:rsidP="00634F1D">
            <w:pPr>
              <w:rPr>
                <w:rFonts w:ascii="Times New Roman" w:hAnsi="Times New Roman" w:cs="Times New Roman"/>
                <w:sz w:val="20"/>
                <w:szCs w:val="20"/>
              </w:rPr>
            </w:pPr>
            <w:r>
              <w:rPr>
                <w:rFonts w:ascii="Times New Roman" w:hAnsi="Times New Roman" w:cs="Times New Roman"/>
                <w:sz w:val="20"/>
                <w:szCs w:val="20"/>
              </w:rPr>
              <w:t>(</w:t>
            </w:r>
            <w:r w:rsidRPr="002A1B48">
              <w:rPr>
                <w:rFonts w:ascii="Times New Roman" w:hAnsi="Times New Roman" w:cs="Times New Roman"/>
                <w:sz w:val="20"/>
                <w:szCs w:val="20"/>
              </w:rPr>
              <w:t>33564054</w:t>
            </w:r>
            <w:r>
              <w:rPr>
                <w:rFonts w:ascii="Times New Roman" w:hAnsi="Times New Roman" w:cs="Times New Roman"/>
                <w:sz w:val="20"/>
                <w:szCs w:val="20"/>
              </w:rPr>
              <w:t>)</w:t>
            </w:r>
          </w:p>
        </w:tc>
        <w:tc>
          <w:tcPr>
            <w:tcW w:w="1890" w:type="dxa"/>
          </w:tcPr>
          <w:p w14:paraId="1B5DC25C" w14:textId="0DED5355" w:rsidR="00A04529" w:rsidRPr="00B938B1" w:rsidRDefault="00634F1D">
            <w:pPr>
              <w:rPr>
                <w:rFonts w:ascii="Times New Roman" w:hAnsi="Times New Roman" w:cs="Times New Roman"/>
                <w:sz w:val="20"/>
                <w:szCs w:val="20"/>
              </w:rPr>
            </w:pPr>
            <w:r>
              <w:rPr>
                <w:rFonts w:ascii="Times New Roman" w:hAnsi="Times New Roman" w:cs="Times New Roman"/>
                <w:sz w:val="20"/>
                <w:szCs w:val="20"/>
              </w:rPr>
              <w:t>Gestational age – DNA methylation</w:t>
            </w:r>
          </w:p>
        </w:tc>
        <w:tc>
          <w:tcPr>
            <w:tcW w:w="990" w:type="dxa"/>
          </w:tcPr>
          <w:p w14:paraId="3CF944CA" w14:textId="77777777" w:rsidR="00A04529" w:rsidRDefault="00634F1D">
            <w:pPr>
              <w:rPr>
                <w:rFonts w:ascii="Times New Roman" w:hAnsi="Times New Roman" w:cs="Times New Roman"/>
                <w:sz w:val="20"/>
                <w:szCs w:val="20"/>
              </w:rPr>
            </w:pPr>
            <w:r>
              <w:rPr>
                <w:rFonts w:ascii="Times New Roman" w:hAnsi="Times New Roman" w:cs="Times New Roman"/>
                <w:sz w:val="20"/>
                <w:szCs w:val="20"/>
              </w:rPr>
              <w:t xml:space="preserve">110 </w:t>
            </w:r>
          </w:p>
          <w:p w14:paraId="76F5F938" w14:textId="571E729A" w:rsidR="00634F1D" w:rsidRPr="00B938B1" w:rsidRDefault="00634F1D">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5566C337" w14:textId="0BE45CB8" w:rsidR="00A04529" w:rsidRPr="00B938B1" w:rsidRDefault="00634F1D">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625C0825" w14:textId="4D7EF108" w:rsidR="00A04529" w:rsidRPr="00B938B1" w:rsidRDefault="00634F1D">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7FB1543F" w14:textId="1775F7C9" w:rsidR="00A04529" w:rsidRPr="00B938B1" w:rsidRDefault="00634F1D">
            <w:pPr>
              <w:rPr>
                <w:rFonts w:ascii="Times New Roman" w:hAnsi="Times New Roman" w:cs="Times New Roman"/>
                <w:sz w:val="20"/>
                <w:szCs w:val="20"/>
              </w:rPr>
            </w:pPr>
            <w:r>
              <w:rPr>
                <w:rFonts w:ascii="Times New Roman" w:hAnsi="Times New Roman" w:cs="Times New Roman"/>
                <w:sz w:val="20"/>
                <w:szCs w:val="20"/>
              </w:rPr>
              <w:t>0.0027 (0.00066)</w:t>
            </w:r>
          </w:p>
        </w:tc>
        <w:tc>
          <w:tcPr>
            <w:tcW w:w="900" w:type="dxa"/>
          </w:tcPr>
          <w:p w14:paraId="50F9E8CD" w14:textId="388F5C07" w:rsidR="00A04529" w:rsidRPr="00B938B1" w:rsidRDefault="00634F1D">
            <w:pPr>
              <w:rPr>
                <w:rFonts w:ascii="Times New Roman" w:hAnsi="Times New Roman" w:cs="Times New Roman"/>
                <w:sz w:val="20"/>
                <w:szCs w:val="20"/>
              </w:rPr>
            </w:pPr>
            <w:r>
              <w:rPr>
                <w:rFonts w:ascii="Times New Roman" w:hAnsi="Times New Roman" w:cs="Times New Roman"/>
                <w:sz w:val="20"/>
                <w:szCs w:val="20"/>
              </w:rPr>
              <w:t>8.9e-05</w:t>
            </w:r>
          </w:p>
        </w:tc>
        <w:tc>
          <w:tcPr>
            <w:tcW w:w="2160" w:type="dxa"/>
          </w:tcPr>
          <w:p w14:paraId="1E64DA50" w14:textId="6ECA5BAC" w:rsidR="00A04529" w:rsidRPr="00B938B1" w:rsidRDefault="00634F1D">
            <w:pPr>
              <w:rPr>
                <w:rFonts w:ascii="Times New Roman" w:hAnsi="Times New Roman" w:cs="Times New Roman"/>
                <w:sz w:val="20"/>
                <w:szCs w:val="20"/>
              </w:rPr>
            </w:pPr>
            <w:r>
              <w:rPr>
                <w:rFonts w:ascii="Times New Roman" w:hAnsi="Times New Roman" w:cs="Times New Roman"/>
                <w:sz w:val="20"/>
                <w:szCs w:val="20"/>
              </w:rPr>
              <w:t>-</w:t>
            </w:r>
          </w:p>
        </w:tc>
      </w:tr>
      <w:tr w:rsidR="00A04529" w14:paraId="52599CF1" w14:textId="77777777" w:rsidTr="00E35818">
        <w:trPr>
          <w:trHeight w:val="610"/>
        </w:trPr>
        <w:tc>
          <w:tcPr>
            <w:tcW w:w="1205" w:type="dxa"/>
          </w:tcPr>
          <w:p w14:paraId="1DF3CE06" w14:textId="77777777" w:rsidR="00A04529" w:rsidRDefault="00185A78">
            <w:pPr>
              <w:rPr>
                <w:rFonts w:ascii="Times New Roman" w:hAnsi="Times New Roman" w:cs="Times New Roman"/>
                <w:sz w:val="20"/>
                <w:szCs w:val="20"/>
              </w:rPr>
            </w:pPr>
            <w:r w:rsidRPr="00185A78">
              <w:rPr>
                <w:rFonts w:ascii="Times New Roman" w:hAnsi="Times New Roman" w:cs="Times New Roman"/>
                <w:sz w:val="20"/>
                <w:szCs w:val="20"/>
              </w:rPr>
              <w:t>cg26552621</w:t>
            </w:r>
          </w:p>
          <w:p w14:paraId="3D50409E" w14:textId="16983416" w:rsidR="00185A78" w:rsidRPr="00B938B1" w:rsidRDefault="00185A78">
            <w:pPr>
              <w:rPr>
                <w:rFonts w:ascii="Times New Roman" w:hAnsi="Times New Roman" w:cs="Times New Roman"/>
                <w:sz w:val="20"/>
                <w:szCs w:val="20"/>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2B90682A" w14:textId="77777777" w:rsidR="00A04529" w:rsidRDefault="00185A78">
            <w:pPr>
              <w:rPr>
                <w:rFonts w:ascii="Times New Roman" w:hAnsi="Times New Roman" w:cs="Times New Roman"/>
                <w:sz w:val="20"/>
                <w:szCs w:val="20"/>
              </w:rPr>
            </w:pPr>
            <w:r w:rsidRPr="00185A78">
              <w:rPr>
                <w:rFonts w:ascii="Times New Roman" w:hAnsi="Times New Roman" w:cs="Times New Roman"/>
                <w:sz w:val="20"/>
                <w:szCs w:val="20"/>
              </w:rPr>
              <w:t>Spiers H</w:t>
            </w:r>
          </w:p>
          <w:p w14:paraId="4ACBC2BE" w14:textId="17AC5C7B" w:rsidR="00185A78" w:rsidRPr="00B938B1" w:rsidRDefault="00185A78">
            <w:pPr>
              <w:rPr>
                <w:rFonts w:ascii="Times New Roman" w:hAnsi="Times New Roman" w:cs="Times New Roman"/>
                <w:sz w:val="20"/>
                <w:szCs w:val="20"/>
              </w:rPr>
            </w:pPr>
            <w:r>
              <w:rPr>
                <w:rFonts w:ascii="Times New Roman" w:hAnsi="Times New Roman" w:cs="Times New Roman"/>
                <w:sz w:val="20"/>
                <w:szCs w:val="20"/>
              </w:rPr>
              <w:t>(</w:t>
            </w:r>
            <w:r w:rsidRPr="00185A78">
              <w:rPr>
                <w:rFonts w:ascii="Times New Roman" w:hAnsi="Times New Roman" w:cs="Times New Roman"/>
                <w:sz w:val="20"/>
                <w:szCs w:val="20"/>
              </w:rPr>
              <w:t>25650246</w:t>
            </w:r>
            <w:r>
              <w:rPr>
                <w:rFonts w:ascii="Times New Roman" w:hAnsi="Times New Roman" w:cs="Times New Roman"/>
                <w:sz w:val="20"/>
                <w:szCs w:val="20"/>
              </w:rPr>
              <w:t>)</w:t>
            </w:r>
          </w:p>
        </w:tc>
        <w:tc>
          <w:tcPr>
            <w:tcW w:w="1890" w:type="dxa"/>
          </w:tcPr>
          <w:p w14:paraId="05FAC898" w14:textId="45530456" w:rsidR="00A04529" w:rsidRPr="00B938B1" w:rsidRDefault="00185A78">
            <w:pPr>
              <w:rPr>
                <w:rFonts w:ascii="Times New Roman" w:hAnsi="Times New Roman" w:cs="Times New Roman"/>
                <w:sz w:val="20"/>
                <w:szCs w:val="20"/>
              </w:rPr>
            </w:pPr>
            <w:r>
              <w:rPr>
                <w:rFonts w:ascii="Times New Roman" w:hAnsi="Times New Roman" w:cs="Times New Roman"/>
                <w:sz w:val="20"/>
                <w:szCs w:val="20"/>
              </w:rPr>
              <w:t>Gestational age – DNA methylation</w:t>
            </w:r>
          </w:p>
        </w:tc>
        <w:tc>
          <w:tcPr>
            <w:tcW w:w="990" w:type="dxa"/>
          </w:tcPr>
          <w:p w14:paraId="2E9A19D1" w14:textId="77777777" w:rsidR="00A04529" w:rsidRDefault="00185A78">
            <w:pPr>
              <w:rPr>
                <w:rFonts w:ascii="Times New Roman" w:hAnsi="Times New Roman" w:cs="Times New Roman"/>
                <w:sz w:val="20"/>
                <w:szCs w:val="20"/>
              </w:rPr>
            </w:pPr>
            <w:r>
              <w:rPr>
                <w:rFonts w:ascii="Times New Roman" w:hAnsi="Times New Roman" w:cs="Times New Roman"/>
                <w:sz w:val="20"/>
                <w:szCs w:val="20"/>
              </w:rPr>
              <w:t xml:space="preserve">179 </w:t>
            </w:r>
          </w:p>
          <w:p w14:paraId="00EE3355" w14:textId="20F78957" w:rsidR="00185A78" w:rsidRPr="00B938B1" w:rsidRDefault="00185A7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4D33FBA0" w14:textId="6C2EC08F" w:rsidR="00A04529" w:rsidRPr="00B938B1" w:rsidRDefault="00185A78">
            <w:pPr>
              <w:rPr>
                <w:rFonts w:ascii="Times New Roman" w:hAnsi="Times New Roman" w:cs="Times New Roman"/>
                <w:sz w:val="20"/>
                <w:szCs w:val="20"/>
              </w:rPr>
            </w:pPr>
            <w:r>
              <w:rPr>
                <w:rFonts w:ascii="Times New Roman" w:hAnsi="Times New Roman" w:cs="Times New Roman"/>
                <w:sz w:val="20"/>
                <w:szCs w:val="20"/>
              </w:rPr>
              <w:t>Fetal brain</w:t>
            </w:r>
          </w:p>
        </w:tc>
        <w:tc>
          <w:tcPr>
            <w:tcW w:w="900" w:type="dxa"/>
          </w:tcPr>
          <w:p w14:paraId="5E49085C" w14:textId="42A8F607" w:rsidR="00A04529" w:rsidRPr="00B938B1" w:rsidRDefault="00185A78">
            <w:pPr>
              <w:rPr>
                <w:rFonts w:ascii="Times New Roman" w:hAnsi="Times New Roman" w:cs="Times New Roman"/>
                <w:sz w:val="20"/>
                <w:szCs w:val="20"/>
              </w:rPr>
            </w:pPr>
            <w:r>
              <w:rPr>
                <w:rFonts w:ascii="Times New Roman" w:hAnsi="Times New Roman" w:cs="Times New Roman"/>
                <w:sz w:val="20"/>
                <w:szCs w:val="20"/>
              </w:rPr>
              <w:t>NA</w:t>
            </w:r>
          </w:p>
        </w:tc>
        <w:tc>
          <w:tcPr>
            <w:tcW w:w="1170" w:type="dxa"/>
          </w:tcPr>
          <w:p w14:paraId="32D2918E" w14:textId="10840C6D" w:rsidR="00A04529" w:rsidRPr="00B938B1" w:rsidRDefault="00185A78">
            <w:pPr>
              <w:rPr>
                <w:rFonts w:ascii="Times New Roman" w:hAnsi="Times New Roman" w:cs="Times New Roman"/>
                <w:sz w:val="20"/>
                <w:szCs w:val="20"/>
              </w:rPr>
            </w:pPr>
            <w:r>
              <w:rPr>
                <w:rFonts w:ascii="Times New Roman" w:hAnsi="Times New Roman" w:cs="Times New Roman"/>
                <w:sz w:val="20"/>
                <w:szCs w:val="20"/>
              </w:rPr>
              <w:t>-0.1339 (0.019)</w:t>
            </w:r>
          </w:p>
        </w:tc>
        <w:tc>
          <w:tcPr>
            <w:tcW w:w="900" w:type="dxa"/>
          </w:tcPr>
          <w:p w14:paraId="5326D026" w14:textId="4A39C3A4" w:rsidR="00A04529" w:rsidRPr="00B938B1" w:rsidRDefault="00185A78">
            <w:pPr>
              <w:rPr>
                <w:rFonts w:ascii="Times New Roman" w:hAnsi="Times New Roman" w:cs="Times New Roman"/>
                <w:sz w:val="20"/>
                <w:szCs w:val="20"/>
              </w:rPr>
            </w:pPr>
            <w:r>
              <w:rPr>
                <w:rFonts w:ascii="Times New Roman" w:hAnsi="Times New Roman" w:cs="Times New Roman"/>
                <w:sz w:val="20"/>
                <w:szCs w:val="20"/>
              </w:rPr>
              <w:t>1.6e-12</w:t>
            </w:r>
          </w:p>
        </w:tc>
        <w:tc>
          <w:tcPr>
            <w:tcW w:w="2160" w:type="dxa"/>
          </w:tcPr>
          <w:p w14:paraId="130C1A4C" w14:textId="6DDA3609" w:rsidR="00A04529" w:rsidRPr="00B938B1" w:rsidRDefault="00E35818">
            <w:pPr>
              <w:rPr>
                <w:rFonts w:ascii="Times New Roman" w:hAnsi="Times New Roman" w:cs="Times New Roman"/>
                <w:sz w:val="20"/>
                <w:szCs w:val="20"/>
              </w:rPr>
            </w:pPr>
            <w:r>
              <w:rPr>
                <w:rFonts w:ascii="Times New Roman" w:hAnsi="Times New Roman" w:cs="Times New Roman"/>
                <w:sz w:val="20"/>
                <w:szCs w:val="20"/>
              </w:rPr>
              <w:t>-</w:t>
            </w:r>
          </w:p>
        </w:tc>
      </w:tr>
      <w:tr w:rsidR="00E35818" w14:paraId="689FF223" w14:textId="77777777" w:rsidTr="00E35818">
        <w:trPr>
          <w:trHeight w:val="90"/>
        </w:trPr>
        <w:tc>
          <w:tcPr>
            <w:tcW w:w="1205" w:type="dxa"/>
          </w:tcPr>
          <w:p w14:paraId="60444F1B" w14:textId="77777777" w:rsidR="00E35818" w:rsidRDefault="00E35818" w:rsidP="00E35818">
            <w:pPr>
              <w:rPr>
                <w:rFonts w:ascii="Times New Roman" w:hAnsi="Times New Roman" w:cs="Times New Roman"/>
                <w:sz w:val="20"/>
                <w:szCs w:val="20"/>
              </w:rPr>
            </w:pPr>
            <w:r w:rsidRPr="00185A78">
              <w:rPr>
                <w:rFonts w:ascii="Times New Roman" w:hAnsi="Times New Roman" w:cs="Times New Roman"/>
                <w:sz w:val="20"/>
                <w:szCs w:val="20"/>
              </w:rPr>
              <w:t>cg26552621</w:t>
            </w:r>
          </w:p>
          <w:p w14:paraId="69A71E95" w14:textId="379B9893" w:rsidR="00E35818" w:rsidRPr="00185A78" w:rsidRDefault="00E35818" w:rsidP="00E35818">
            <w:pPr>
              <w:rPr>
                <w:rFonts w:ascii="Times New Roman" w:hAnsi="Times New Roman" w:cs="Times New Roman"/>
                <w:sz w:val="20"/>
                <w:szCs w:val="20"/>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30D89C52" w14:textId="77777777" w:rsidR="00E35818" w:rsidRPr="00E35818" w:rsidRDefault="00E35818" w:rsidP="00E35818">
            <w:pPr>
              <w:rPr>
                <w:rFonts w:ascii="Times New Roman" w:hAnsi="Times New Roman" w:cs="Times New Roman"/>
                <w:sz w:val="20"/>
                <w:szCs w:val="20"/>
              </w:rPr>
            </w:pPr>
            <w:r w:rsidRPr="00E35818">
              <w:rPr>
                <w:rFonts w:ascii="Times New Roman" w:hAnsi="Times New Roman" w:cs="Times New Roman"/>
                <w:sz w:val="20"/>
                <w:szCs w:val="20"/>
              </w:rPr>
              <w:t>Kashima K</w:t>
            </w:r>
          </w:p>
          <w:p w14:paraId="4B4D3649" w14:textId="00F1BBDA" w:rsidR="00E35818" w:rsidRPr="00185A78" w:rsidRDefault="00E35818" w:rsidP="00E35818">
            <w:pPr>
              <w:rPr>
                <w:rFonts w:ascii="Times New Roman" w:hAnsi="Times New Roman" w:cs="Times New Roman"/>
                <w:sz w:val="20"/>
                <w:szCs w:val="20"/>
              </w:rPr>
            </w:pPr>
            <w:r w:rsidRPr="00E35818">
              <w:rPr>
                <w:rFonts w:ascii="Times New Roman" w:hAnsi="Times New Roman" w:cs="Times New Roman"/>
                <w:sz w:val="20"/>
                <w:szCs w:val="20"/>
              </w:rPr>
              <w:t>(33564054)</w:t>
            </w:r>
          </w:p>
        </w:tc>
        <w:tc>
          <w:tcPr>
            <w:tcW w:w="1890" w:type="dxa"/>
          </w:tcPr>
          <w:p w14:paraId="6C286788" w14:textId="2458DDCD" w:rsidR="00E35818" w:rsidRDefault="00E35818" w:rsidP="00E35818">
            <w:pPr>
              <w:rPr>
                <w:rFonts w:ascii="Times New Roman" w:hAnsi="Times New Roman" w:cs="Times New Roman"/>
                <w:sz w:val="20"/>
                <w:szCs w:val="20"/>
              </w:rPr>
            </w:pPr>
            <w:r>
              <w:rPr>
                <w:rFonts w:ascii="Times New Roman" w:hAnsi="Times New Roman" w:cs="Times New Roman"/>
                <w:sz w:val="20"/>
                <w:szCs w:val="20"/>
              </w:rPr>
              <w:t>Gestational age – DNA methylation</w:t>
            </w:r>
          </w:p>
        </w:tc>
        <w:tc>
          <w:tcPr>
            <w:tcW w:w="990" w:type="dxa"/>
          </w:tcPr>
          <w:p w14:paraId="1BE219F2" w14:textId="77777777" w:rsidR="00E35818" w:rsidRDefault="00E35818" w:rsidP="00E35818">
            <w:pPr>
              <w:rPr>
                <w:rFonts w:ascii="Times New Roman" w:hAnsi="Times New Roman" w:cs="Times New Roman"/>
                <w:sz w:val="20"/>
                <w:szCs w:val="20"/>
              </w:rPr>
            </w:pPr>
            <w:r>
              <w:rPr>
                <w:rFonts w:ascii="Times New Roman" w:hAnsi="Times New Roman" w:cs="Times New Roman"/>
                <w:sz w:val="20"/>
                <w:szCs w:val="20"/>
              </w:rPr>
              <w:t xml:space="preserve">110 </w:t>
            </w:r>
          </w:p>
          <w:p w14:paraId="6518C484" w14:textId="7D78773A" w:rsidR="00E35818" w:rsidRDefault="00E35818" w:rsidP="00E3581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0237DC64" w14:textId="7ACAAB79" w:rsidR="00E35818" w:rsidRDefault="00E35818" w:rsidP="00E35818">
            <w:pPr>
              <w:rPr>
                <w:rFonts w:ascii="Times New Roman" w:hAnsi="Times New Roman" w:cs="Times New Roman"/>
                <w:sz w:val="20"/>
                <w:szCs w:val="20"/>
              </w:rPr>
            </w:pPr>
            <w:r>
              <w:rPr>
                <w:rFonts w:ascii="Times New Roman" w:hAnsi="Times New Roman" w:cs="Times New Roman"/>
                <w:sz w:val="20"/>
                <w:szCs w:val="20"/>
              </w:rPr>
              <w:t>Cord blood</w:t>
            </w:r>
          </w:p>
        </w:tc>
        <w:tc>
          <w:tcPr>
            <w:tcW w:w="900" w:type="dxa"/>
          </w:tcPr>
          <w:p w14:paraId="340E930A" w14:textId="22036486" w:rsidR="00E35818" w:rsidRDefault="00E35818" w:rsidP="00E35818">
            <w:pPr>
              <w:rPr>
                <w:rFonts w:ascii="Times New Roman" w:hAnsi="Times New Roman" w:cs="Times New Roman"/>
                <w:sz w:val="20"/>
                <w:szCs w:val="20"/>
              </w:rPr>
            </w:pPr>
            <w:r>
              <w:rPr>
                <w:rFonts w:ascii="Times New Roman" w:hAnsi="Times New Roman" w:cs="Times New Roman"/>
                <w:sz w:val="20"/>
                <w:szCs w:val="20"/>
              </w:rPr>
              <w:t>Infants</w:t>
            </w:r>
          </w:p>
        </w:tc>
        <w:tc>
          <w:tcPr>
            <w:tcW w:w="1170" w:type="dxa"/>
          </w:tcPr>
          <w:p w14:paraId="2E2BAEA5" w14:textId="6DA15F30" w:rsidR="00E35818" w:rsidRDefault="00E35818" w:rsidP="00E35818">
            <w:pPr>
              <w:rPr>
                <w:rFonts w:ascii="Times New Roman" w:hAnsi="Times New Roman" w:cs="Times New Roman"/>
                <w:sz w:val="20"/>
                <w:szCs w:val="20"/>
              </w:rPr>
            </w:pPr>
            <w:r>
              <w:rPr>
                <w:rFonts w:ascii="Times New Roman" w:hAnsi="Times New Roman" w:cs="Times New Roman"/>
                <w:sz w:val="20"/>
                <w:szCs w:val="20"/>
              </w:rPr>
              <w:t>-0.004 (0.00078)</w:t>
            </w:r>
          </w:p>
        </w:tc>
        <w:tc>
          <w:tcPr>
            <w:tcW w:w="900" w:type="dxa"/>
          </w:tcPr>
          <w:p w14:paraId="5CD7A969" w14:textId="7B641906" w:rsidR="00E35818" w:rsidRDefault="00E35818" w:rsidP="00E35818">
            <w:pPr>
              <w:rPr>
                <w:rFonts w:ascii="Times New Roman" w:hAnsi="Times New Roman" w:cs="Times New Roman"/>
                <w:sz w:val="20"/>
                <w:szCs w:val="20"/>
              </w:rPr>
            </w:pPr>
            <w:r>
              <w:rPr>
                <w:rFonts w:ascii="Times New Roman" w:hAnsi="Times New Roman" w:cs="Times New Roman"/>
                <w:sz w:val="20"/>
                <w:szCs w:val="20"/>
              </w:rPr>
              <w:t>1e-06</w:t>
            </w:r>
          </w:p>
        </w:tc>
        <w:tc>
          <w:tcPr>
            <w:tcW w:w="2160" w:type="dxa"/>
          </w:tcPr>
          <w:p w14:paraId="588B0732" w14:textId="4A20F816" w:rsidR="00E35818" w:rsidRPr="00B938B1" w:rsidRDefault="00E35818">
            <w:pPr>
              <w:rPr>
                <w:rFonts w:ascii="Times New Roman" w:hAnsi="Times New Roman" w:cs="Times New Roman"/>
                <w:sz w:val="20"/>
                <w:szCs w:val="20"/>
              </w:rPr>
            </w:pPr>
            <w:r>
              <w:rPr>
                <w:rFonts w:ascii="Times New Roman" w:hAnsi="Times New Roman" w:cs="Times New Roman"/>
                <w:sz w:val="20"/>
                <w:szCs w:val="20"/>
              </w:rPr>
              <w:t>-</w:t>
            </w:r>
          </w:p>
        </w:tc>
      </w:tr>
      <w:tr w:rsidR="00E35818" w14:paraId="27924F17" w14:textId="77777777" w:rsidTr="00E35818">
        <w:trPr>
          <w:trHeight w:val="110"/>
        </w:trPr>
        <w:tc>
          <w:tcPr>
            <w:tcW w:w="1205" w:type="dxa"/>
          </w:tcPr>
          <w:p w14:paraId="512D7929" w14:textId="77777777" w:rsidR="005266B6" w:rsidRDefault="005266B6" w:rsidP="005266B6">
            <w:pPr>
              <w:rPr>
                <w:rFonts w:ascii="Times New Roman" w:hAnsi="Times New Roman" w:cs="Times New Roman"/>
                <w:sz w:val="20"/>
                <w:szCs w:val="20"/>
              </w:rPr>
            </w:pPr>
            <w:r w:rsidRPr="00185A78">
              <w:rPr>
                <w:rFonts w:ascii="Times New Roman" w:hAnsi="Times New Roman" w:cs="Times New Roman"/>
                <w:sz w:val="20"/>
                <w:szCs w:val="20"/>
              </w:rPr>
              <w:t>cg26552621</w:t>
            </w:r>
          </w:p>
          <w:p w14:paraId="72698D2A" w14:textId="588DE918" w:rsidR="00E35818" w:rsidRPr="00185A78" w:rsidRDefault="005266B6" w:rsidP="005266B6">
            <w:pPr>
              <w:rPr>
                <w:rFonts w:ascii="Times New Roman" w:hAnsi="Times New Roman" w:cs="Times New Roman"/>
                <w:sz w:val="20"/>
                <w:szCs w:val="20"/>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4BFB88FB" w14:textId="77777777" w:rsidR="00E35818" w:rsidRDefault="005266B6" w:rsidP="00E35818">
            <w:pPr>
              <w:rPr>
                <w:rFonts w:ascii="Times New Roman" w:hAnsi="Times New Roman" w:cs="Times New Roman"/>
                <w:sz w:val="20"/>
                <w:szCs w:val="20"/>
              </w:rPr>
            </w:pPr>
            <w:r w:rsidRPr="005266B6">
              <w:rPr>
                <w:rFonts w:ascii="Times New Roman" w:hAnsi="Times New Roman" w:cs="Times New Roman"/>
                <w:sz w:val="20"/>
                <w:szCs w:val="20"/>
              </w:rPr>
              <w:t>Gadd DA</w:t>
            </w:r>
          </w:p>
          <w:p w14:paraId="565985BC" w14:textId="02504981" w:rsidR="005266B6" w:rsidRPr="00185A78" w:rsidRDefault="005266B6" w:rsidP="00E35818">
            <w:pPr>
              <w:rPr>
                <w:rFonts w:ascii="Times New Roman" w:hAnsi="Times New Roman" w:cs="Times New Roman"/>
                <w:sz w:val="20"/>
                <w:szCs w:val="20"/>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436C5257" w14:textId="6CA1F72C" w:rsidR="00E35818" w:rsidRPr="005266B6" w:rsidRDefault="005266B6" w:rsidP="00E35818">
            <w:pPr>
              <w:rPr>
                <w:rFonts w:ascii="Times New Roman" w:hAnsi="Times New Roman" w:cs="Times New Roman"/>
                <w:sz w:val="20"/>
                <w:szCs w:val="20"/>
                <w:lang w:val="sv-SE"/>
              </w:rPr>
            </w:pPr>
            <w:r w:rsidRPr="005266B6">
              <w:rPr>
                <w:rFonts w:ascii="Times New Roman" w:hAnsi="Times New Roman" w:cs="Times New Roman"/>
                <w:sz w:val="20"/>
                <w:szCs w:val="20"/>
                <w:lang w:val="sv-SE"/>
              </w:rPr>
              <w:t>DNA methylation - RRM1 protein levels</w:t>
            </w:r>
          </w:p>
        </w:tc>
        <w:tc>
          <w:tcPr>
            <w:tcW w:w="990" w:type="dxa"/>
          </w:tcPr>
          <w:p w14:paraId="58693A6F" w14:textId="77777777" w:rsidR="00E35818" w:rsidRDefault="005266B6" w:rsidP="00E35818">
            <w:pPr>
              <w:rPr>
                <w:rFonts w:ascii="Times New Roman" w:hAnsi="Times New Roman" w:cs="Times New Roman"/>
                <w:sz w:val="20"/>
                <w:szCs w:val="20"/>
              </w:rPr>
            </w:pPr>
            <w:r>
              <w:rPr>
                <w:rFonts w:ascii="Times New Roman" w:hAnsi="Times New Roman" w:cs="Times New Roman"/>
                <w:sz w:val="20"/>
                <w:szCs w:val="20"/>
              </w:rPr>
              <w:t xml:space="preserve">774 </w:t>
            </w:r>
          </w:p>
          <w:p w14:paraId="2D9FB3AA" w14:textId="0F614647" w:rsidR="005266B6" w:rsidRDefault="005266B6" w:rsidP="00E3581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62BC555A" w14:textId="57F827A3" w:rsidR="00E35818" w:rsidRDefault="005266B6" w:rsidP="00E35818">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6E233A4E" w14:textId="33ACD6D1" w:rsidR="00E35818" w:rsidRDefault="005266B6" w:rsidP="00E35818">
            <w:pPr>
              <w:rPr>
                <w:rFonts w:ascii="Times New Roman" w:hAnsi="Times New Roman" w:cs="Times New Roman"/>
                <w:sz w:val="20"/>
                <w:szCs w:val="20"/>
              </w:rPr>
            </w:pPr>
            <w:r>
              <w:rPr>
                <w:rFonts w:ascii="Times New Roman" w:hAnsi="Times New Roman" w:cs="Times New Roman"/>
                <w:sz w:val="20"/>
                <w:szCs w:val="20"/>
              </w:rPr>
              <w:t>Adults</w:t>
            </w:r>
          </w:p>
        </w:tc>
        <w:tc>
          <w:tcPr>
            <w:tcW w:w="1170" w:type="dxa"/>
          </w:tcPr>
          <w:p w14:paraId="5880AFA8" w14:textId="69D0A3B7" w:rsidR="00E35818" w:rsidRDefault="005266B6" w:rsidP="00E35818">
            <w:pPr>
              <w:rPr>
                <w:rFonts w:ascii="Times New Roman" w:hAnsi="Times New Roman" w:cs="Times New Roman"/>
                <w:sz w:val="20"/>
                <w:szCs w:val="20"/>
              </w:rPr>
            </w:pPr>
            <w:r>
              <w:rPr>
                <w:rFonts w:ascii="Times New Roman" w:hAnsi="Times New Roman" w:cs="Times New Roman"/>
                <w:sz w:val="20"/>
                <w:szCs w:val="20"/>
              </w:rPr>
              <w:t>-0.96 (0.234)</w:t>
            </w:r>
          </w:p>
        </w:tc>
        <w:tc>
          <w:tcPr>
            <w:tcW w:w="900" w:type="dxa"/>
          </w:tcPr>
          <w:p w14:paraId="5BDF9A78" w14:textId="48D7F341" w:rsidR="00E35818" w:rsidRDefault="005266B6" w:rsidP="00E35818">
            <w:pPr>
              <w:rPr>
                <w:rFonts w:ascii="Times New Roman" w:hAnsi="Times New Roman" w:cs="Times New Roman"/>
                <w:sz w:val="20"/>
                <w:szCs w:val="20"/>
              </w:rPr>
            </w:pPr>
            <w:r>
              <w:rPr>
                <w:rFonts w:ascii="Times New Roman" w:hAnsi="Times New Roman" w:cs="Times New Roman"/>
                <w:sz w:val="20"/>
                <w:szCs w:val="20"/>
              </w:rPr>
              <w:t>4.3e-05</w:t>
            </w:r>
          </w:p>
        </w:tc>
        <w:tc>
          <w:tcPr>
            <w:tcW w:w="2160" w:type="dxa"/>
          </w:tcPr>
          <w:p w14:paraId="2C35D0A7" w14:textId="1F9BE14D" w:rsidR="00E35818" w:rsidRPr="00B938B1" w:rsidRDefault="005266B6">
            <w:pPr>
              <w:rPr>
                <w:rFonts w:ascii="Times New Roman" w:hAnsi="Times New Roman" w:cs="Times New Roman"/>
                <w:sz w:val="20"/>
                <w:szCs w:val="20"/>
              </w:rPr>
            </w:pPr>
            <w:r>
              <w:rPr>
                <w:rFonts w:ascii="Times New Roman" w:hAnsi="Times New Roman" w:cs="Times New Roman"/>
                <w:sz w:val="20"/>
                <w:szCs w:val="20"/>
              </w:rPr>
              <w:t>-</w:t>
            </w:r>
          </w:p>
        </w:tc>
      </w:tr>
      <w:tr w:rsidR="00E35818" w:rsidRPr="005266B6" w14:paraId="57114C2C" w14:textId="77777777" w:rsidTr="00E35818">
        <w:trPr>
          <w:trHeight w:val="90"/>
        </w:trPr>
        <w:tc>
          <w:tcPr>
            <w:tcW w:w="1205" w:type="dxa"/>
          </w:tcPr>
          <w:p w14:paraId="7E0C04D6" w14:textId="77777777" w:rsidR="005266B6" w:rsidRDefault="005266B6" w:rsidP="005266B6">
            <w:pPr>
              <w:rPr>
                <w:rFonts w:ascii="Times New Roman" w:hAnsi="Times New Roman" w:cs="Times New Roman"/>
                <w:sz w:val="20"/>
                <w:szCs w:val="20"/>
              </w:rPr>
            </w:pPr>
            <w:r w:rsidRPr="00185A78">
              <w:rPr>
                <w:rFonts w:ascii="Times New Roman" w:hAnsi="Times New Roman" w:cs="Times New Roman"/>
                <w:sz w:val="20"/>
                <w:szCs w:val="20"/>
              </w:rPr>
              <w:t>cg26552621</w:t>
            </w:r>
          </w:p>
          <w:p w14:paraId="0839C56C" w14:textId="2E2292F2" w:rsidR="00E35818" w:rsidRPr="00185A78" w:rsidRDefault="005266B6" w:rsidP="005266B6">
            <w:pPr>
              <w:rPr>
                <w:rFonts w:ascii="Times New Roman" w:hAnsi="Times New Roman" w:cs="Times New Roman"/>
                <w:sz w:val="20"/>
                <w:szCs w:val="20"/>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74C96654" w14:textId="77777777" w:rsidR="005266B6" w:rsidRDefault="005266B6" w:rsidP="005266B6">
            <w:pPr>
              <w:rPr>
                <w:rFonts w:ascii="Times New Roman" w:hAnsi="Times New Roman" w:cs="Times New Roman"/>
                <w:sz w:val="20"/>
                <w:szCs w:val="20"/>
              </w:rPr>
            </w:pPr>
            <w:r w:rsidRPr="005266B6">
              <w:rPr>
                <w:rFonts w:ascii="Times New Roman" w:hAnsi="Times New Roman" w:cs="Times New Roman"/>
                <w:sz w:val="20"/>
                <w:szCs w:val="20"/>
              </w:rPr>
              <w:t>Gadd DA</w:t>
            </w:r>
          </w:p>
          <w:p w14:paraId="2B5770A4" w14:textId="6D67A996" w:rsidR="00E35818" w:rsidRPr="00185A78" w:rsidRDefault="005266B6" w:rsidP="005266B6">
            <w:pPr>
              <w:rPr>
                <w:rFonts w:ascii="Times New Roman" w:hAnsi="Times New Roman" w:cs="Times New Roman"/>
                <w:sz w:val="20"/>
                <w:szCs w:val="20"/>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54890417" w14:textId="620C9602" w:rsidR="00E35818" w:rsidRPr="005266B6" w:rsidRDefault="005266B6" w:rsidP="00E35818">
            <w:pPr>
              <w:rPr>
                <w:rFonts w:ascii="Times New Roman" w:hAnsi="Times New Roman" w:cs="Times New Roman"/>
                <w:sz w:val="20"/>
                <w:szCs w:val="20"/>
                <w:lang w:val="sv-SE"/>
              </w:rPr>
            </w:pPr>
            <w:r w:rsidRPr="005266B6">
              <w:rPr>
                <w:rFonts w:ascii="Times New Roman" w:hAnsi="Times New Roman" w:cs="Times New Roman"/>
                <w:sz w:val="20"/>
                <w:szCs w:val="20"/>
                <w:lang w:val="sv-SE"/>
              </w:rPr>
              <w:t>DNA methylation - PRG3 protein levels</w:t>
            </w:r>
          </w:p>
        </w:tc>
        <w:tc>
          <w:tcPr>
            <w:tcW w:w="990" w:type="dxa"/>
          </w:tcPr>
          <w:p w14:paraId="5E1EAC0F" w14:textId="77777777" w:rsidR="00E35818"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774</w:t>
            </w:r>
          </w:p>
          <w:p w14:paraId="276ECF42" w14:textId="7D8DABBB" w:rsidR="005266B6"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6111D5D7" w14:textId="1E4458FC"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04458229" w14:textId="309257DD"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799F0554" w14:textId="249F8FC3"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-0.95 (0.233)</w:t>
            </w:r>
          </w:p>
        </w:tc>
        <w:tc>
          <w:tcPr>
            <w:tcW w:w="900" w:type="dxa"/>
          </w:tcPr>
          <w:p w14:paraId="649C6EAF" w14:textId="40E0B9CC"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4.4e-05</w:t>
            </w:r>
          </w:p>
        </w:tc>
        <w:tc>
          <w:tcPr>
            <w:tcW w:w="2160" w:type="dxa"/>
          </w:tcPr>
          <w:p w14:paraId="604F237D" w14:textId="08448CF2" w:rsidR="00E35818" w:rsidRPr="005266B6" w:rsidRDefault="005266B6">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E35818" w:rsidRPr="005266B6" w14:paraId="34EF6F31" w14:textId="77777777" w:rsidTr="00E35818">
        <w:trPr>
          <w:trHeight w:val="130"/>
        </w:trPr>
        <w:tc>
          <w:tcPr>
            <w:tcW w:w="1205" w:type="dxa"/>
          </w:tcPr>
          <w:p w14:paraId="20E6C6D0" w14:textId="77777777" w:rsidR="005266B6" w:rsidRDefault="005266B6" w:rsidP="005266B6">
            <w:pPr>
              <w:rPr>
                <w:rFonts w:ascii="Times New Roman" w:hAnsi="Times New Roman" w:cs="Times New Roman"/>
                <w:sz w:val="20"/>
                <w:szCs w:val="20"/>
              </w:rPr>
            </w:pPr>
            <w:r w:rsidRPr="00185A78">
              <w:rPr>
                <w:rFonts w:ascii="Times New Roman" w:hAnsi="Times New Roman" w:cs="Times New Roman"/>
                <w:sz w:val="20"/>
                <w:szCs w:val="20"/>
              </w:rPr>
              <w:t>cg26552621</w:t>
            </w:r>
          </w:p>
          <w:p w14:paraId="5CE8F827" w14:textId="5065E3BE" w:rsidR="00E35818" w:rsidRPr="005266B6" w:rsidRDefault="005266B6" w:rsidP="005266B6">
            <w:pPr>
              <w:rPr>
                <w:rFonts w:ascii="Times New Roman" w:hAnsi="Times New Roman" w:cs="Times New Roman"/>
                <w:sz w:val="20"/>
                <w:szCs w:val="20"/>
                <w:lang w:val="sv-SE"/>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54C4E696" w14:textId="77777777" w:rsidR="005266B6" w:rsidRDefault="005266B6" w:rsidP="005266B6">
            <w:pPr>
              <w:rPr>
                <w:rFonts w:ascii="Times New Roman" w:hAnsi="Times New Roman" w:cs="Times New Roman"/>
                <w:sz w:val="20"/>
                <w:szCs w:val="20"/>
              </w:rPr>
            </w:pPr>
            <w:r w:rsidRPr="005266B6">
              <w:rPr>
                <w:rFonts w:ascii="Times New Roman" w:hAnsi="Times New Roman" w:cs="Times New Roman"/>
                <w:sz w:val="20"/>
                <w:szCs w:val="20"/>
              </w:rPr>
              <w:t>Gadd DA</w:t>
            </w:r>
          </w:p>
          <w:p w14:paraId="7084E727" w14:textId="20CEEDDF" w:rsidR="00E35818" w:rsidRPr="005266B6" w:rsidRDefault="005266B6" w:rsidP="005266B6">
            <w:pPr>
              <w:rPr>
                <w:rFonts w:ascii="Times New Roman" w:hAnsi="Times New Roman" w:cs="Times New Roman"/>
                <w:sz w:val="20"/>
                <w:szCs w:val="20"/>
                <w:lang w:val="sv-SE"/>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35A4AE17" w14:textId="75F81F33"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DNA methylation – NOG protein levels</w:t>
            </w:r>
          </w:p>
        </w:tc>
        <w:tc>
          <w:tcPr>
            <w:tcW w:w="990" w:type="dxa"/>
          </w:tcPr>
          <w:p w14:paraId="5A059939" w14:textId="77777777" w:rsidR="00E35818"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774</w:t>
            </w:r>
          </w:p>
          <w:p w14:paraId="09B789FE" w14:textId="2EADF988" w:rsidR="005266B6"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61357C62" w14:textId="092499A4"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5BF1B4C2" w14:textId="341F07C1"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62B06BAA" w14:textId="3907F193"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-0.937 (0.233)</w:t>
            </w:r>
          </w:p>
        </w:tc>
        <w:tc>
          <w:tcPr>
            <w:tcW w:w="900" w:type="dxa"/>
          </w:tcPr>
          <w:p w14:paraId="251F35E5" w14:textId="73A271B4" w:rsidR="00E35818" w:rsidRPr="005266B6" w:rsidRDefault="005266B6" w:rsidP="00E35818">
            <w:pPr>
              <w:rPr>
                <w:rFonts w:ascii="Times New Roman" w:hAnsi="Times New Roman" w:cs="Times New Roman"/>
                <w:sz w:val="20"/>
                <w:szCs w:val="20"/>
                <w:lang w:val="sv-SE"/>
              </w:rPr>
            </w:pPr>
            <w:r>
              <w:rPr>
                <w:rFonts w:ascii="Times New Roman" w:hAnsi="Times New Roman" w:cs="Times New Roman"/>
                <w:sz w:val="20"/>
                <w:szCs w:val="20"/>
                <w:lang w:val="sv-SE"/>
              </w:rPr>
              <w:t>6e-05</w:t>
            </w:r>
          </w:p>
        </w:tc>
        <w:tc>
          <w:tcPr>
            <w:tcW w:w="2160" w:type="dxa"/>
          </w:tcPr>
          <w:p w14:paraId="39636390" w14:textId="77777777" w:rsidR="00E35818" w:rsidRPr="005266B6" w:rsidRDefault="00E35818">
            <w:pPr>
              <w:rPr>
                <w:rFonts w:ascii="Times New Roman" w:hAnsi="Times New Roman" w:cs="Times New Roman"/>
                <w:sz w:val="20"/>
                <w:szCs w:val="20"/>
                <w:lang w:val="sv-SE"/>
              </w:rPr>
            </w:pPr>
          </w:p>
        </w:tc>
      </w:tr>
      <w:tr w:rsidR="00E35818" w:rsidRPr="00870AC9" w14:paraId="455761D9" w14:textId="77777777" w:rsidTr="00D457AF">
        <w:trPr>
          <w:trHeight w:val="90"/>
        </w:trPr>
        <w:tc>
          <w:tcPr>
            <w:tcW w:w="1205" w:type="dxa"/>
          </w:tcPr>
          <w:p w14:paraId="0711D4AC" w14:textId="77777777" w:rsidR="00870AC9" w:rsidRDefault="00870AC9" w:rsidP="00870AC9">
            <w:pPr>
              <w:rPr>
                <w:rFonts w:ascii="Times New Roman" w:hAnsi="Times New Roman" w:cs="Times New Roman"/>
                <w:sz w:val="20"/>
                <w:szCs w:val="20"/>
              </w:rPr>
            </w:pPr>
            <w:r w:rsidRPr="00185A78">
              <w:rPr>
                <w:rFonts w:ascii="Times New Roman" w:hAnsi="Times New Roman" w:cs="Times New Roman"/>
                <w:sz w:val="20"/>
                <w:szCs w:val="20"/>
              </w:rPr>
              <w:t>cg26552621</w:t>
            </w:r>
          </w:p>
          <w:p w14:paraId="396491E8" w14:textId="5218751E" w:rsidR="00E35818" w:rsidRPr="005266B6" w:rsidRDefault="00870AC9" w:rsidP="00870AC9">
            <w:pPr>
              <w:rPr>
                <w:rFonts w:ascii="Times New Roman" w:hAnsi="Times New Roman" w:cs="Times New Roman"/>
                <w:sz w:val="20"/>
                <w:szCs w:val="20"/>
                <w:lang w:val="sv-SE"/>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7E80591F" w14:textId="77777777" w:rsidR="00E35818" w:rsidRDefault="00D457AF" w:rsidP="00E35818">
            <w:pPr>
              <w:rPr>
                <w:rFonts w:ascii="Times New Roman" w:hAnsi="Times New Roman" w:cs="Times New Roman"/>
                <w:sz w:val="20"/>
                <w:szCs w:val="20"/>
                <w:lang w:val="sv-SE"/>
              </w:rPr>
            </w:pPr>
            <w:r w:rsidRPr="00D457AF">
              <w:rPr>
                <w:rFonts w:ascii="Times New Roman" w:hAnsi="Times New Roman" w:cs="Times New Roman"/>
                <w:sz w:val="20"/>
                <w:szCs w:val="20"/>
                <w:lang w:val="sv-SE"/>
              </w:rPr>
              <w:t>Battram T</w:t>
            </w:r>
          </w:p>
          <w:p w14:paraId="623E3DC8" w14:textId="6D54F80B" w:rsidR="00D457AF" w:rsidRPr="005266B6" w:rsidRDefault="00D457AF" w:rsidP="00E35818">
            <w:pPr>
              <w:rPr>
                <w:rFonts w:ascii="Times New Roman" w:hAnsi="Times New Roman" w:cs="Times New Roman"/>
                <w:sz w:val="20"/>
                <w:szCs w:val="20"/>
                <w:lang w:val="sv-SE"/>
              </w:rPr>
            </w:pPr>
            <w:r>
              <w:rPr>
                <w:rFonts w:ascii="Times New Roman" w:hAnsi="Times New Roman" w:cs="Times New Roman"/>
                <w:sz w:val="20"/>
                <w:szCs w:val="20"/>
                <w:lang w:val="sv-SE"/>
              </w:rPr>
              <w:t>(NA)</w:t>
            </w:r>
          </w:p>
        </w:tc>
        <w:tc>
          <w:tcPr>
            <w:tcW w:w="1890" w:type="dxa"/>
          </w:tcPr>
          <w:p w14:paraId="08D50CF5" w14:textId="121988F4" w:rsidR="00E35818" w:rsidRPr="00870AC9" w:rsidRDefault="00870AC9" w:rsidP="00E35818">
            <w:pPr>
              <w:rPr>
                <w:rFonts w:ascii="Times New Roman" w:hAnsi="Times New Roman" w:cs="Times New Roman"/>
                <w:sz w:val="20"/>
                <w:szCs w:val="20"/>
                <w:lang w:val="sv-SE"/>
              </w:rPr>
            </w:pPr>
            <w:r w:rsidRPr="00870AC9">
              <w:rPr>
                <w:rFonts w:ascii="Times New Roman" w:hAnsi="Times New Roman" w:cs="Times New Roman"/>
                <w:sz w:val="20"/>
                <w:szCs w:val="20"/>
                <w:lang w:val="sv-SE"/>
              </w:rPr>
              <w:t>Omega 6 fatty acids – DNA met</w:t>
            </w:r>
            <w:r>
              <w:rPr>
                <w:rFonts w:ascii="Times New Roman" w:hAnsi="Times New Roman" w:cs="Times New Roman"/>
                <w:sz w:val="20"/>
                <w:szCs w:val="20"/>
                <w:lang w:val="sv-SE"/>
              </w:rPr>
              <w:t>hylation</w:t>
            </w:r>
          </w:p>
        </w:tc>
        <w:tc>
          <w:tcPr>
            <w:tcW w:w="990" w:type="dxa"/>
          </w:tcPr>
          <w:p w14:paraId="4A3CB56A" w14:textId="77777777" w:rsidR="00E35818" w:rsidRDefault="00870AC9" w:rsidP="00E35818">
            <w:pPr>
              <w:rPr>
                <w:rFonts w:ascii="Times New Roman" w:hAnsi="Times New Roman" w:cs="Times New Roman"/>
                <w:sz w:val="20"/>
                <w:szCs w:val="20"/>
                <w:lang w:val="sv-SE"/>
              </w:rPr>
            </w:pPr>
            <w:r>
              <w:rPr>
                <w:rFonts w:ascii="Times New Roman" w:hAnsi="Times New Roman" w:cs="Times New Roman"/>
                <w:sz w:val="20"/>
                <w:szCs w:val="20"/>
                <w:lang w:val="sv-SE"/>
              </w:rPr>
              <w:t>672</w:t>
            </w:r>
          </w:p>
          <w:p w14:paraId="705ECAAC" w14:textId="237DC659" w:rsidR="00870AC9" w:rsidRPr="00870AC9" w:rsidRDefault="00870AC9"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7F92271C" w14:textId="50A9EA21" w:rsidR="00E35818" w:rsidRPr="00870AC9" w:rsidRDefault="00870AC9"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24F35C7A" w14:textId="3D720E99" w:rsidR="00E35818" w:rsidRPr="00870AC9" w:rsidRDefault="00870AC9"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272F7F2D" w14:textId="06454682" w:rsidR="00E35818" w:rsidRPr="00870AC9" w:rsidRDefault="00870AC9" w:rsidP="00E35818">
            <w:pPr>
              <w:rPr>
                <w:rFonts w:ascii="Times New Roman" w:hAnsi="Times New Roman" w:cs="Times New Roman"/>
                <w:sz w:val="20"/>
                <w:szCs w:val="20"/>
                <w:lang w:val="sv-SE"/>
              </w:rPr>
            </w:pPr>
            <w:r>
              <w:rPr>
                <w:rFonts w:ascii="Times New Roman" w:hAnsi="Times New Roman" w:cs="Times New Roman"/>
                <w:sz w:val="20"/>
                <w:szCs w:val="20"/>
                <w:lang w:val="sv-SE"/>
              </w:rPr>
              <w:t>-0.219 (0.055)</w:t>
            </w:r>
          </w:p>
        </w:tc>
        <w:tc>
          <w:tcPr>
            <w:tcW w:w="900" w:type="dxa"/>
          </w:tcPr>
          <w:p w14:paraId="642EA66E" w14:textId="4139A054" w:rsidR="00E35818" w:rsidRPr="00870AC9" w:rsidRDefault="00870AC9" w:rsidP="00E35818">
            <w:pPr>
              <w:rPr>
                <w:rFonts w:ascii="Times New Roman" w:hAnsi="Times New Roman" w:cs="Times New Roman"/>
                <w:sz w:val="20"/>
                <w:szCs w:val="20"/>
                <w:lang w:val="sv-SE"/>
              </w:rPr>
            </w:pPr>
            <w:r>
              <w:rPr>
                <w:rFonts w:ascii="Times New Roman" w:hAnsi="Times New Roman" w:cs="Times New Roman"/>
                <w:sz w:val="20"/>
                <w:szCs w:val="20"/>
                <w:lang w:val="sv-SE"/>
              </w:rPr>
              <w:t>7.2e-05</w:t>
            </w:r>
          </w:p>
        </w:tc>
        <w:tc>
          <w:tcPr>
            <w:tcW w:w="2160" w:type="dxa"/>
          </w:tcPr>
          <w:p w14:paraId="6CB3B5EE" w14:textId="5AC882F1" w:rsidR="00E35818" w:rsidRPr="00870AC9" w:rsidRDefault="00870AC9">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D457AF" w:rsidRPr="00870AC9" w14:paraId="252EDE53" w14:textId="77777777" w:rsidTr="00D457AF">
        <w:trPr>
          <w:trHeight w:val="80"/>
        </w:trPr>
        <w:tc>
          <w:tcPr>
            <w:tcW w:w="1205" w:type="dxa"/>
          </w:tcPr>
          <w:p w14:paraId="7277B57B" w14:textId="77777777" w:rsidR="00870AC9" w:rsidRDefault="00870AC9" w:rsidP="00870AC9">
            <w:pPr>
              <w:rPr>
                <w:rFonts w:ascii="Times New Roman" w:hAnsi="Times New Roman" w:cs="Times New Roman"/>
                <w:sz w:val="20"/>
                <w:szCs w:val="20"/>
              </w:rPr>
            </w:pPr>
            <w:r w:rsidRPr="00185A78">
              <w:rPr>
                <w:rFonts w:ascii="Times New Roman" w:hAnsi="Times New Roman" w:cs="Times New Roman"/>
                <w:sz w:val="20"/>
                <w:szCs w:val="20"/>
              </w:rPr>
              <w:t>cg26552621</w:t>
            </w:r>
          </w:p>
          <w:p w14:paraId="7AF615A8" w14:textId="757A30A2" w:rsidR="00D457AF" w:rsidRPr="00870AC9" w:rsidRDefault="00870AC9" w:rsidP="00870AC9">
            <w:pPr>
              <w:rPr>
                <w:rFonts w:ascii="Times New Roman" w:hAnsi="Times New Roman" w:cs="Times New Roman"/>
                <w:sz w:val="20"/>
                <w:szCs w:val="20"/>
                <w:lang w:val="sv-SE"/>
              </w:rPr>
            </w:pPr>
            <w:r>
              <w:rPr>
                <w:rFonts w:ascii="Times New Roman" w:hAnsi="Times New Roman" w:cs="Times New Roman"/>
                <w:sz w:val="20"/>
                <w:szCs w:val="20"/>
              </w:rPr>
              <w:t>(</w:t>
            </w:r>
            <w:r w:rsidRPr="00185A78">
              <w:rPr>
                <w:rFonts w:ascii="Times New Roman" w:hAnsi="Times New Roman" w:cs="Times New Roman"/>
                <w:sz w:val="20"/>
                <w:szCs w:val="20"/>
              </w:rPr>
              <w:t>C19orf23; CIRBP</w:t>
            </w:r>
            <w:r>
              <w:rPr>
                <w:rFonts w:ascii="Times New Roman" w:hAnsi="Times New Roman" w:cs="Times New Roman"/>
                <w:sz w:val="20"/>
                <w:szCs w:val="20"/>
              </w:rPr>
              <w:t>)</w:t>
            </w:r>
          </w:p>
        </w:tc>
        <w:tc>
          <w:tcPr>
            <w:tcW w:w="1405" w:type="dxa"/>
          </w:tcPr>
          <w:p w14:paraId="51BC1170" w14:textId="77777777" w:rsidR="00870AC9" w:rsidRDefault="00870AC9" w:rsidP="00870AC9">
            <w:pPr>
              <w:rPr>
                <w:rFonts w:ascii="Times New Roman" w:hAnsi="Times New Roman" w:cs="Times New Roman"/>
                <w:sz w:val="20"/>
                <w:szCs w:val="20"/>
              </w:rPr>
            </w:pPr>
            <w:r w:rsidRPr="005266B6">
              <w:rPr>
                <w:rFonts w:ascii="Times New Roman" w:hAnsi="Times New Roman" w:cs="Times New Roman"/>
                <w:sz w:val="20"/>
                <w:szCs w:val="20"/>
              </w:rPr>
              <w:t>Gadd DA</w:t>
            </w:r>
          </w:p>
          <w:p w14:paraId="4DA9D700" w14:textId="36F5C3B0" w:rsidR="00D457AF" w:rsidRPr="00870AC9" w:rsidRDefault="00870AC9" w:rsidP="00870AC9">
            <w:pPr>
              <w:rPr>
                <w:rFonts w:ascii="Times New Roman" w:hAnsi="Times New Roman" w:cs="Times New Roman"/>
                <w:sz w:val="20"/>
                <w:szCs w:val="20"/>
                <w:lang w:val="sv-SE"/>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07A9F657" w14:textId="708B8976" w:rsidR="00D457AF" w:rsidRPr="00870AC9" w:rsidRDefault="00870AC9" w:rsidP="00E35818">
            <w:pPr>
              <w:rPr>
                <w:rFonts w:ascii="Times New Roman" w:hAnsi="Times New Roman" w:cs="Times New Roman"/>
                <w:sz w:val="20"/>
                <w:szCs w:val="20"/>
              </w:rPr>
            </w:pPr>
            <w:r w:rsidRPr="00870AC9">
              <w:rPr>
                <w:rFonts w:ascii="Times New Roman" w:hAnsi="Times New Roman" w:cs="Times New Roman"/>
                <w:sz w:val="20"/>
                <w:szCs w:val="20"/>
              </w:rPr>
              <w:t>DNA methylation – QPCT protein level</w:t>
            </w:r>
            <w:r>
              <w:rPr>
                <w:rFonts w:ascii="Times New Roman" w:hAnsi="Times New Roman" w:cs="Times New Roman"/>
                <w:sz w:val="20"/>
                <w:szCs w:val="20"/>
              </w:rPr>
              <w:t>s</w:t>
            </w:r>
          </w:p>
        </w:tc>
        <w:tc>
          <w:tcPr>
            <w:tcW w:w="990" w:type="dxa"/>
          </w:tcPr>
          <w:p w14:paraId="1D241BAE" w14:textId="77777777" w:rsidR="00D457AF" w:rsidRDefault="00870AC9" w:rsidP="00E35818">
            <w:pPr>
              <w:rPr>
                <w:rFonts w:ascii="Times New Roman" w:hAnsi="Times New Roman" w:cs="Times New Roman"/>
                <w:sz w:val="20"/>
                <w:szCs w:val="20"/>
              </w:rPr>
            </w:pPr>
            <w:r>
              <w:rPr>
                <w:rFonts w:ascii="Times New Roman" w:hAnsi="Times New Roman" w:cs="Times New Roman"/>
                <w:sz w:val="20"/>
                <w:szCs w:val="20"/>
              </w:rPr>
              <w:t>774</w:t>
            </w:r>
          </w:p>
          <w:p w14:paraId="1E5C2B31" w14:textId="49319443" w:rsidR="00870AC9" w:rsidRPr="00870AC9" w:rsidRDefault="00870AC9" w:rsidP="00E3581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50F1CA7F" w14:textId="6CB2BAA4" w:rsidR="00D457AF" w:rsidRPr="00870AC9" w:rsidRDefault="00870AC9" w:rsidP="00E35818">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66F23FDA" w14:textId="0D3898EF" w:rsidR="00D457AF" w:rsidRPr="00870AC9" w:rsidRDefault="00870AC9" w:rsidP="00E35818">
            <w:pPr>
              <w:rPr>
                <w:rFonts w:ascii="Times New Roman" w:hAnsi="Times New Roman" w:cs="Times New Roman"/>
                <w:sz w:val="20"/>
                <w:szCs w:val="20"/>
              </w:rPr>
            </w:pPr>
            <w:r>
              <w:rPr>
                <w:rFonts w:ascii="Times New Roman" w:hAnsi="Times New Roman" w:cs="Times New Roman"/>
                <w:sz w:val="20"/>
                <w:szCs w:val="20"/>
              </w:rPr>
              <w:t>Adults</w:t>
            </w:r>
          </w:p>
        </w:tc>
        <w:tc>
          <w:tcPr>
            <w:tcW w:w="1170" w:type="dxa"/>
          </w:tcPr>
          <w:p w14:paraId="7688869A" w14:textId="128725CB" w:rsidR="00D457AF" w:rsidRPr="00870AC9" w:rsidRDefault="00870AC9" w:rsidP="00E35818">
            <w:pPr>
              <w:rPr>
                <w:rFonts w:ascii="Times New Roman" w:hAnsi="Times New Roman" w:cs="Times New Roman"/>
                <w:sz w:val="20"/>
                <w:szCs w:val="20"/>
              </w:rPr>
            </w:pPr>
            <w:r>
              <w:rPr>
                <w:rFonts w:ascii="Times New Roman" w:hAnsi="Times New Roman" w:cs="Times New Roman"/>
                <w:sz w:val="20"/>
                <w:szCs w:val="20"/>
              </w:rPr>
              <w:t>-0.9 (0.23)</w:t>
            </w:r>
          </w:p>
        </w:tc>
        <w:tc>
          <w:tcPr>
            <w:tcW w:w="900" w:type="dxa"/>
          </w:tcPr>
          <w:p w14:paraId="6EA0BE2D" w14:textId="08CB5B6E" w:rsidR="00D457AF" w:rsidRPr="00870AC9" w:rsidRDefault="00870AC9" w:rsidP="00E35818">
            <w:pPr>
              <w:rPr>
                <w:rFonts w:ascii="Times New Roman" w:hAnsi="Times New Roman" w:cs="Times New Roman"/>
                <w:sz w:val="20"/>
                <w:szCs w:val="20"/>
              </w:rPr>
            </w:pPr>
            <w:r>
              <w:rPr>
                <w:rFonts w:ascii="Times New Roman" w:hAnsi="Times New Roman" w:cs="Times New Roman"/>
                <w:sz w:val="20"/>
                <w:szCs w:val="20"/>
              </w:rPr>
              <w:t>9.6e-05</w:t>
            </w:r>
          </w:p>
        </w:tc>
        <w:tc>
          <w:tcPr>
            <w:tcW w:w="2160" w:type="dxa"/>
          </w:tcPr>
          <w:p w14:paraId="27ACA47C" w14:textId="7C7F4A0C" w:rsidR="00D457AF" w:rsidRPr="00870AC9" w:rsidRDefault="00870AC9">
            <w:pPr>
              <w:rPr>
                <w:rFonts w:ascii="Times New Roman" w:hAnsi="Times New Roman" w:cs="Times New Roman"/>
                <w:sz w:val="20"/>
                <w:szCs w:val="20"/>
              </w:rPr>
            </w:pPr>
            <w:r>
              <w:rPr>
                <w:rFonts w:ascii="Times New Roman" w:hAnsi="Times New Roman" w:cs="Times New Roman"/>
                <w:sz w:val="20"/>
                <w:szCs w:val="20"/>
              </w:rPr>
              <w:t>-</w:t>
            </w:r>
          </w:p>
        </w:tc>
      </w:tr>
      <w:tr w:rsidR="00D457AF" w:rsidRPr="00870AC9" w14:paraId="4477DF1A" w14:textId="77777777" w:rsidTr="001246A5">
        <w:trPr>
          <w:trHeight w:val="380"/>
        </w:trPr>
        <w:tc>
          <w:tcPr>
            <w:tcW w:w="1205" w:type="dxa"/>
          </w:tcPr>
          <w:p w14:paraId="7E8F47F1" w14:textId="700F5BE4" w:rsidR="00043A75" w:rsidRPr="00870AC9" w:rsidRDefault="00043A75" w:rsidP="00E35818">
            <w:pPr>
              <w:rPr>
                <w:rFonts w:ascii="Times New Roman" w:hAnsi="Times New Roman" w:cs="Times New Roman"/>
                <w:sz w:val="20"/>
                <w:szCs w:val="20"/>
              </w:rPr>
            </w:pPr>
            <w:r w:rsidRPr="00043A75">
              <w:rPr>
                <w:rFonts w:ascii="Times New Roman" w:hAnsi="Times New Roman" w:cs="Times New Roman"/>
                <w:sz w:val="20"/>
                <w:szCs w:val="20"/>
              </w:rPr>
              <w:t>cg04457572</w:t>
            </w:r>
            <w:r>
              <w:rPr>
                <w:rFonts w:ascii="Times New Roman" w:hAnsi="Times New Roman" w:cs="Times New Roman"/>
                <w:sz w:val="20"/>
                <w:szCs w:val="20"/>
              </w:rPr>
              <w:t xml:space="preserve"> (</w:t>
            </w:r>
            <w:r w:rsidRPr="00043A75">
              <w:rPr>
                <w:rFonts w:ascii="Times New Roman" w:hAnsi="Times New Roman" w:cs="Times New Roman"/>
                <w:sz w:val="20"/>
                <w:szCs w:val="20"/>
              </w:rPr>
              <w:t>CDH23</w:t>
            </w:r>
            <w:r>
              <w:rPr>
                <w:rFonts w:ascii="Times New Roman" w:hAnsi="Times New Roman" w:cs="Times New Roman"/>
                <w:sz w:val="20"/>
                <w:szCs w:val="20"/>
              </w:rPr>
              <w:t>)</w:t>
            </w:r>
          </w:p>
        </w:tc>
        <w:tc>
          <w:tcPr>
            <w:tcW w:w="1405" w:type="dxa"/>
          </w:tcPr>
          <w:p w14:paraId="621A73C9" w14:textId="77777777" w:rsidR="00D457AF" w:rsidRDefault="00740469" w:rsidP="00E35818">
            <w:pPr>
              <w:rPr>
                <w:rFonts w:ascii="Times New Roman" w:hAnsi="Times New Roman" w:cs="Times New Roman"/>
                <w:sz w:val="20"/>
                <w:szCs w:val="20"/>
              </w:rPr>
            </w:pPr>
            <w:r>
              <w:rPr>
                <w:rFonts w:ascii="Times New Roman" w:hAnsi="Times New Roman" w:cs="Times New Roman"/>
                <w:sz w:val="20"/>
                <w:szCs w:val="20"/>
              </w:rPr>
              <w:t>Hillary RF</w:t>
            </w:r>
          </w:p>
          <w:p w14:paraId="59C7E455" w14:textId="45050946" w:rsidR="00740469" w:rsidRPr="00870AC9" w:rsidRDefault="00740469" w:rsidP="00E35818">
            <w:pPr>
              <w:rPr>
                <w:rFonts w:ascii="Times New Roman" w:hAnsi="Times New Roman" w:cs="Times New Roman"/>
                <w:sz w:val="20"/>
                <w:szCs w:val="20"/>
              </w:rPr>
            </w:pPr>
            <w:r>
              <w:rPr>
                <w:rFonts w:ascii="Times New Roman" w:hAnsi="Times New Roman" w:cs="Times New Roman"/>
                <w:sz w:val="20"/>
                <w:szCs w:val="20"/>
              </w:rPr>
              <w:t>(</w:t>
            </w:r>
            <w:r w:rsidRPr="00740469">
              <w:rPr>
                <w:rFonts w:ascii="Times New Roman" w:hAnsi="Times New Roman" w:cs="Times New Roman"/>
                <w:sz w:val="20"/>
                <w:szCs w:val="20"/>
              </w:rPr>
              <w:t>38692281</w:t>
            </w:r>
            <w:r>
              <w:rPr>
                <w:rFonts w:ascii="Times New Roman" w:hAnsi="Times New Roman" w:cs="Times New Roman"/>
                <w:sz w:val="20"/>
                <w:szCs w:val="20"/>
              </w:rPr>
              <w:t>)</w:t>
            </w:r>
          </w:p>
        </w:tc>
        <w:tc>
          <w:tcPr>
            <w:tcW w:w="1890" w:type="dxa"/>
          </w:tcPr>
          <w:p w14:paraId="648F6D6A" w14:textId="7A94303E" w:rsidR="00D457AF" w:rsidRPr="00870AC9" w:rsidRDefault="00B825BD" w:rsidP="00E35818">
            <w:pPr>
              <w:rPr>
                <w:rFonts w:ascii="Times New Roman" w:hAnsi="Times New Roman" w:cs="Times New Roman"/>
                <w:sz w:val="20"/>
                <w:szCs w:val="20"/>
              </w:rPr>
            </w:pPr>
            <w:r>
              <w:rPr>
                <w:rFonts w:ascii="Times New Roman" w:hAnsi="Times New Roman" w:cs="Times New Roman"/>
                <w:sz w:val="20"/>
                <w:szCs w:val="20"/>
              </w:rPr>
              <w:t>DNA methylation – CRP levels</w:t>
            </w:r>
          </w:p>
        </w:tc>
        <w:tc>
          <w:tcPr>
            <w:tcW w:w="990" w:type="dxa"/>
          </w:tcPr>
          <w:p w14:paraId="254F1789" w14:textId="77777777" w:rsidR="00D457AF" w:rsidRDefault="00B825BD" w:rsidP="00E35818">
            <w:pPr>
              <w:rPr>
                <w:rFonts w:ascii="Times New Roman" w:hAnsi="Times New Roman" w:cs="Times New Roman"/>
                <w:sz w:val="20"/>
                <w:szCs w:val="20"/>
              </w:rPr>
            </w:pPr>
            <w:r>
              <w:rPr>
                <w:rFonts w:ascii="Times New Roman" w:hAnsi="Times New Roman" w:cs="Times New Roman"/>
                <w:sz w:val="20"/>
                <w:szCs w:val="20"/>
              </w:rPr>
              <w:t>17936</w:t>
            </w:r>
          </w:p>
          <w:p w14:paraId="6D6561DB" w14:textId="5A97EB59" w:rsidR="00B825BD" w:rsidRPr="00870AC9" w:rsidRDefault="00B825BD" w:rsidP="00E3581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65681368" w14:textId="37523F5A" w:rsidR="00D457AF" w:rsidRPr="00870AC9" w:rsidRDefault="00B825BD" w:rsidP="00E35818">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64BD5891" w14:textId="48CA7D5C" w:rsidR="00D457AF" w:rsidRPr="00870AC9" w:rsidRDefault="00B825BD" w:rsidP="00E35818">
            <w:pPr>
              <w:rPr>
                <w:rFonts w:ascii="Times New Roman" w:hAnsi="Times New Roman" w:cs="Times New Roman"/>
                <w:sz w:val="20"/>
                <w:szCs w:val="20"/>
              </w:rPr>
            </w:pPr>
            <w:r>
              <w:rPr>
                <w:rFonts w:ascii="Times New Roman" w:hAnsi="Times New Roman" w:cs="Times New Roman"/>
                <w:sz w:val="20"/>
                <w:szCs w:val="20"/>
              </w:rPr>
              <w:t>Adults</w:t>
            </w:r>
          </w:p>
        </w:tc>
        <w:tc>
          <w:tcPr>
            <w:tcW w:w="1170" w:type="dxa"/>
          </w:tcPr>
          <w:p w14:paraId="4EFBA012" w14:textId="7A2FC2AD" w:rsidR="00D457AF" w:rsidRPr="00870AC9" w:rsidRDefault="00B825BD" w:rsidP="00E35818">
            <w:pPr>
              <w:rPr>
                <w:rFonts w:ascii="Times New Roman" w:hAnsi="Times New Roman" w:cs="Times New Roman"/>
                <w:sz w:val="20"/>
                <w:szCs w:val="20"/>
              </w:rPr>
            </w:pPr>
            <w:r>
              <w:rPr>
                <w:rFonts w:ascii="Times New Roman" w:hAnsi="Times New Roman" w:cs="Times New Roman"/>
                <w:sz w:val="20"/>
                <w:szCs w:val="20"/>
              </w:rPr>
              <w:t>1.4 (0.305)</w:t>
            </w:r>
          </w:p>
        </w:tc>
        <w:tc>
          <w:tcPr>
            <w:tcW w:w="900" w:type="dxa"/>
          </w:tcPr>
          <w:p w14:paraId="2638B3DF" w14:textId="519C4BA2" w:rsidR="00D457AF" w:rsidRPr="00870AC9" w:rsidRDefault="00B825BD" w:rsidP="00E35818">
            <w:pPr>
              <w:rPr>
                <w:rFonts w:ascii="Times New Roman" w:hAnsi="Times New Roman" w:cs="Times New Roman"/>
                <w:sz w:val="20"/>
                <w:szCs w:val="20"/>
              </w:rPr>
            </w:pPr>
            <w:r>
              <w:rPr>
                <w:rFonts w:ascii="Times New Roman" w:hAnsi="Times New Roman" w:cs="Times New Roman"/>
                <w:sz w:val="20"/>
                <w:szCs w:val="20"/>
              </w:rPr>
              <w:t>5.2e-06</w:t>
            </w:r>
          </w:p>
        </w:tc>
        <w:tc>
          <w:tcPr>
            <w:tcW w:w="2160" w:type="dxa"/>
          </w:tcPr>
          <w:p w14:paraId="685949FA" w14:textId="740E53D9" w:rsidR="00D457AF" w:rsidRPr="00870AC9" w:rsidRDefault="00B825BD">
            <w:pPr>
              <w:rPr>
                <w:rFonts w:ascii="Times New Roman" w:hAnsi="Times New Roman" w:cs="Times New Roman"/>
                <w:sz w:val="20"/>
                <w:szCs w:val="20"/>
              </w:rPr>
            </w:pPr>
            <w:r>
              <w:rPr>
                <w:rFonts w:ascii="Times New Roman" w:hAnsi="Times New Roman" w:cs="Times New Roman"/>
                <w:sz w:val="20"/>
                <w:szCs w:val="20"/>
              </w:rPr>
              <w:t>-</w:t>
            </w:r>
          </w:p>
        </w:tc>
      </w:tr>
      <w:tr w:rsidR="001246A5" w:rsidRPr="00870AC9" w14:paraId="6A824377" w14:textId="77777777" w:rsidTr="001246A5">
        <w:trPr>
          <w:trHeight w:val="120"/>
        </w:trPr>
        <w:tc>
          <w:tcPr>
            <w:tcW w:w="1205" w:type="dxa"/>
          </w:tcPr>
          <w:p w14:paraId="6F1CC33D" w14:textId="1B53C603" w:rsidR="001246A5" w:rsidRPr="00043A75" w:rsidRDefault="001246A5" w:rsidP="00E35818">
            <w:pPr>
              <w:rPr>
                <w:rFonts w:ascii="Times New Roman" w:hAnsi="Times New Roman" w:cs="Times New Roman"/>
                <w:sz w:val="20"/>
                <w:szCs w:val="20"/>
              </w:rPr>
            </w:pPr>
            <w:r w:rsidRPr="00043A75">
              <w:rPr>
                <w:rFonts w:ascii="Times New Roman" w:hAnsi="Times New Roman" w:cs="Times New Roman"/>
                <w:sz w:val="20"/>
                <w:szCs w:val="20"/>
              </w:rPr>
              <w:t>cg04457572</w:t>
            </w:r>
            <w:r>
              <w:rPr>
                <w:rFonts w:ascii="Times New Roman" w:hAnsi="Times New Roman" w:cs="Times New Roman"/>
                <w:sz w:val="20"/>
                <w:szCs w:val="20"/>
              </w:rPr>
              <w:t xml:space="preserve"> (</w:t>
            </w:r>
            <w:r w:rsidRPr="00043A75">
              <w:rPr>
                <w:rFonts w:ascii="Times New Roman" w:hAnsi="Times New Roman" w:cs="Times New Roman"/>
                <w:sz w:val="20"/>
                <w:szCs w:val="20"/>
              </w:rPr>
              <w:t>CDH23</w:t>
            </w:r>
            <w:r>
              <w:rPr>
                <w:rFonts w:ascii="Times New Roman" w:hAnsi="Times New Roman" w:cs="Times New Roman"/>
                <w:sz w:val="20"/>
                <w:szCs w:val="20"/>
              </w:rPr>
              <w:t>)</w:t>
            </w:r>
          </w:p>
        </w:tc>
        <w:tc>
          <w:tcPr>
            <w:tcW w:w="1405" w:type="dxa"/>
          </w:tcPr>
          <w:p w14:paraId="364A7657" w14:textId="77777777" w:rsidR="001246A5" w:rsidRDefault="001246A5" w:rsidP="001246A5">
            <w:pPr>
              <w:rPr>
                <w:rFonts w:ascii="Times New Roman" w:hAnsi="Times New Roman" w:cs="Times New Roman"/>
                <w:sz w:val="20"/>
                <w:szCs w:val="20"/>
              </w:rPr>
            </w:pPr>
            <w:r w:rsidRPr="005266B6">
              <w:rPr>
                <w:rFonts w:ascii="Times New Roman" w:hAnsi="Times New Roman" w:cs="Times New Roman"/>
                <w:sz w:val="20"/>
                <w:szCs w:val="20"/>
              </w:rPr>
              <w:t>Gadd DA</w:t>
            </w:r>
          </w:p>
          <w:p w14:paraId="3D7ADEF7" w14:textId="61AAB920" w:rsidR="001246A5" w:rsidRDefault="001246A5" w:rsidP="001246A5">
            <w:pPr>
              <w:rPr>
                <w:rFonts w:ascii="Times New Roman" w:hAnsi="Times New Roman" w:cs="Times New Roman"/>
                <w:sz w:val="20"/>
                <w:szCs w:val="20"/>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2DC88179" w14:textId="5D52260D" w:rsidR="001246A5" w:rsidRDefault="001246A5" w:rsidP="00E35818">
            <w:pPr>
              <w:rPr>
                <w:rFonts w:ascii="Times New Roman" w:hAnsi="Times New Roman" w:cs="Times New Roman"/>
                <w:sz w:val="20"/>
                <w:szCs w:val="20"/>
              </w:rPr>
            </w:pPr>
            <w:r>
              <w:rPr>
                <w:rFonts w:ascii="Times New Roman" w:hAnsi="Times New Roman" w:cs="Times New Roman"/>
                <w:sz w:val="20"/>
                <w:szCs w:val="20"/>
              </w:rPr>
              <w:t>DNA methylation - ADIPOQ protein levels</w:t>
            </w:r>
          </w:p>
        </w:tc>
        <w:tc>
          <w:tcPr>
            <w:tcW w:w="990" w:type="dxa"/>
          </w:tcPr>
          <w:p w14:paraId="5C9E1B03" w14:textId="77777777" w:rsidR="001246A5" w:rsidRDefault="001246A5" w:rsidP="00E35818">
            <w:pPr>
              <w:rPr>
                <w:rFonts w:ascii="Times New Roman" w:hAnsi="Times New Roman" w:cs="Times New Roman"/>
                <w:sz w:val="20"/>
                <w:szCs w:val="20"/>
              </w:rPr>
            </w:pPr>
            <w:r>
              <w:rPr>
                <w:rFonts w:ascii="Times New Roman" w:hAnsi="Times New Roman" w:cs="Times New Roman"/>
                <w:sz w:val="20"/>
                <w:szCs w:val="20"/>
              </w:rPr>
              <w:t>774</w:t>
            </w:r>
          </w:p>
          <w:p w14:paraId="001BCD56" w14:textId="0F54A510" w:rsidR="001246A5" w:rsidRDefault="001246A5" w:rsidP="00E35818">
            <w:pPr>
              <w:rPr>
                <w:rFonts w:ascii="Times New Roman" w:hAnsi="Times New Roman" w:cs="Times New Roman"/>
                <w:sz w:val="20"/>
                <w:szCs w:val="20"/>
              </w:rPr>
            </w:pPr>
            <w:r>
              <w:rPr>
                <w:rFonts w:ascii="Times New Roman" w:hAnsi="Times New Roman" w:cs="Times New Roman"/>
                <w:sz w:val="20"/>
                <w:szCs w:val="20"/>
              </w:rPr>
              <w:t>(1)</w:t>
            </w:r>
          </w:p>
        </w:tc>
        <w:tc>
          <w:tcPr>
            <w:tcW w:w="990" w:type="dxa"/>
          </w:tcPr>
          <w:p w14:paraId="45A10F91" w14:textId="12440A35" w:rsidR="001246A5" w:rsidRDefault="001246A5" w:rsidP="00E35818">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Pr>
          <w:p w14:paraId="4EDF17C6" w14:textId="0158794E" w:rsidR="001246A5" w:rsidRDefault="001246A5" w:rsidP="00E35818">
            <w:pPr>
              <w:rPr>
                <w:rFonts w:ascii="Times New Roman" w:hAnsi="Times New Roman" w:cs="Times New Roman"/>
                <w:sz w:val="20"/>
                <w:szCs w:val="20"/>
              </w:rPr>
            </w:pPr>
            <w:r>
              <w:rPr>
                <w:rFonts w:ascii="Times New Roman" w:hAnsi="Times New Roman" w:cs="Times New Roman"/>
                <w:sz w:val="20"/>
                <w:szCs w:val="20"/>
              </w:rPr>
              <w:t xml:space="preserve">Adults </w:t>
            </w:r>
          </w:p>
        </w:tc>
        <w:tc>
          <w:tcPr>
            <w:tcW w:w="1170" w:type="dxa"/>
          </w:tcPr>
          <w:p w14:paraId="5F9FF6F2" w14:textId="0EE9B777" w:rsidR="001246A5" w:rsidRDefault="001246A5" w:rsidP="00E35818">
            <w:pPr>
              <w:rPr>
                <w:rFonts w:ascii="Times New Roman" w:hAnsi="Times New Roman" w:cs="Times New Roman"/>
                <w:sz w:val="20"/>
                <w:szCs w:val="20"/>
              </w:rPr>
            </w:pPr>
            <w:r>
              <w:rPr>
                <w:rFonts w:ascii="Times New Roman" w:hAnsi="Times New Roman" w:cs="Times New Roman"/>
                <w:sz w:val="20"/>
                <w:szCs w:val="20"/>
              </w:rPr>
              <w:t>-0.89 (0.218)</w:t>
            </w:r>
          </w:p>
        </w:tc>
        <w:tc>
          <w:tcPr>
            <w:tcW w:w="900" w:type="dxa"/>
          </w:tcPr>
          <w:p w14:paraId="16D190F6" w14:textId="3CDC84FC" w:rsidR="001246A5" w:rsidRDefault="001246A5" w:rsidP="00E35818">
            <w:pPr>
              <w:rPr>
                <w:rFonts w:ascii="Times New Roman" w:hAnsi="Times New Roman" w:cs="Times New Roman"/>
                <w:sz w:val="20"/>
                <w:szCs w:val="20"/>
              </w:rPr>
            </w:pPr>
            <w:r>
              <w:rPr>
                <w:rFonts w:ascii="Times New Roman" w:hAnsi="Times New Roman" w:cs="Times New Roman"/>
                <w:sz w:val="20"/>
                <w:szCs w:val="20"/>
              </w:rPr>
              <w:t>4.5e-05</w:t>
            </w:r>
          </w:p>
        </w:tc>
        <w:tc>
          <w:tcPr>
            <w:tcW w:w="2160" w:type="dxa"/>
          </w:tcPr>
          <w:p w14:paraId="00B2E831" w14:textId="72E6804D" w:rsidR="001246A5" w:rsidRDefault="001246A5" w:rsidP="001246A5">
            <w:pPr>
              <w:rPr>
                <w:rFonts w:ascii="Times New Roman" w:hAnsi="Times New Roman" w:cs="Times New Roman"/>
                <w:sz w:val="20"/>
                <w:szCs w:val="20"/>
              </w:rPr>
            </w:pPr>
            <w:r>
              <w:rPr>
                <w:rFonts w:ascii="Times New Roman" w:hAnsi="Times New Roman" w:cs="Times New Roman"/>
                <w:sz w:val="20"/>
                <w:szCs w:val="20"/>
              </w:rPr>
              <w:t>-</w:t>
            </w:r>
          </w:p>
        </w:tc>
      </w:tr>
      <w:tr w:rsidR="001246A5" w:rsidRPr="001246A5" w14:paraId="1C484E14" w14:textId="77777777" w:rsidTr="001246A5">
        <w:trPr>
          <w:trHeight w:val="110"/>
        </w:trPr>
        <w:tc>
          <w:tcPr>
            <w:tcW w:w="1205" w:type="dxa"/>
          </w:tcPr>
          <w:p w14:paraId="7CE515B5" w14:textId="0F6A0B23" w:rsidR="001246A5" w:rsidRPr="00043A75" w:rsidRDefault="001246A5" w:rsidP="00E35818">
            <w:pPr>
              <w:rPr>
                <w:rFonts w:ascii="Times New Roman" w:hAnsi="Times New Roman" w:cs="Times New Roman"/>
                <w:sz w:val="20"/>
                <w:szCs w:val="20"/>
              </w:rPr>
            </w:pPr>
            <w:r w:rsidRPr="00043A75">
              <w:rPr>
                <w:rFonts w:ascii="Times New Roman" w:hAnsi="Times New Roman" w:cs="Times New Roman"/>
                <w:sz w:val="20"/>
                <w:szCs w:val="20"/>
              </w:rPr>
              <w:lastRenderedPageBreak/>
              <w:t>cg04457572</w:t>
            </w:r>
            <w:r>
              <w:rPr>
                <w:rFonts w:ascii="Times New Roman" w:hAnsi="Times New Roman" w:cs="Times New Roman"/>
                <w:sz w:val="20"/>
                <w:szCs w:val="20"/>
              </w:rPr>
              <w:t xml:space="preserve"> (</w:t>
            </w:r>
            <w:r w:rsidRPr="00043A75">
              <w:rPr>
                <w:rFonts w:ascii="Times New Roman" w:hAnsi="Times New Roman" w:cs="Times New Roman"/>
                <w:sz w:val="20"/>
                <w:szCs w:val="20"/>
              </w:rPr>
              <w:t>CDH23</w:t>
            </w:r>
            <w:r>
              <w:rPr>
                <w:rFonts w:ascii="Times New Roman" w:hAnsi="Times New Roman" w:cs="Times New Roman"/>
                <w:sz w:val="20"/>
                <w:szCs w:val="20"/>
              </w:rPr>
              <w:t>)</w:t>
            </w:r>
          </w:p>
        </w:tc>
        <w:tc>
          <w:tcPr>
            <w:tcW w:w="1405" w:type="dxa"/>
          </w:tcPr>
          <w:p w14:paraId="7FD9861E" w14:textId="77777777" w:rsidR="001246A5" w:rsidRDefault="001246A5" w:rsidP="001246A5">
            <w:pPr>
              <w:rPr>
                <w:rFonts w:ascii="Times New Roman" w:hAnsi="Times New Roman" w:cs="Times New Roman"/>
                <w:sz w:val="20"/>
                <w:szCs w:val="20"/>
              </w:rPr>
            </w:pPr>
            <w:r w:rsidRPr="005266B6">
              <w:rPr>
                <w:rFonts w:ascii="Times New Roman" w:hAnsi="Times New Roman" w:cs="Times New Roman"/>
                <w:sz w:val="20"/>
                <w:szCs w:val="20"/>
              </w:rPr>
              <w:t>Gadd DA</w:t>
            </w:r>
          </w:p>
          <w:p w14:paraId="7B7EC06E" w14:textId="56FB199E" w:rsidR="001246A5" w:rsidRDefault="001246A5" w:rsidP="001246A5">
            <w:pPr>
              <w:rPr>
                <w:rFonts w:ascii="Times New Roman" w:hAnsi="Times New Roman" w:cs="Times New Roman"/>
                <w:sz w:val="20"/>
                <w:szCs w:val="20"/>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48A92995" w14:textId="4E87102F" w:rsidR="001246A5" w:rsidRPr="001246A5" w:rsidRDefault="001246A5" w:rsidP="00E35818">
            <w:pPr>
              <w:rPr>
                <w:rFonts w:ascii="Times New Roman" w:hAnsi="Times New Roman" w:cs="Times New Roman"/>
                <w:sz w:val="20"/>
                <w:szCs w:val="20"/>
                <w:lang w:val="sv-SE"/>
              </w:rPr>
            </w:pPr>
            <w:r w:rsidRPr="001246A5">
              <w:rPr>
                <w:rFonts w:ascii="Times New Roman" w:hAnsi="Times New Roman" w:cs="Times New Roman"/>
                <w:sz w:val="20"/>
                <w:szCs w:val="20"/>
                <w:lang w:val="sv-SE"/>
              </w:rPr>
              <w:t>DNA methylation - MXRA8 protein levels</w:t>
            </w:r>
          </w:p>
        </w:tc>
        <w:tc>
          <w:tcPr>
            <w:tcW w:w="990" w:type="dxa"/>
          </w:tcPr>
          <w:p w14:paraId="0063C5B0" w14:textId="77777777" w:rsidR="001246A5" w:rsidRDefault="001246A5" w:rsidP="00E35818">
            <w:pPr>
              <w:rPr>
                <w:rFonts w:ascii="Times New Roman" w:hAnsi="Times New Roman" w:cs="Times New Roman"/>
                <w:sz w:val="20"/>
                <w:szCs w:val="20"/>
                <w:lang w:val="sv-SE"/>
              </w:rPr>
            </w:pPr>
            <w:r>
              <w:rPr>
                <w:rFonts w:ascii="Times New Roman" w:hAnsi="Times New Roman" w:cs="Times New Roman"/>
                <w:sz w:val="20"/>
                <w:szCs w:val="20"/>
                <w:lang w:val="sv-SE"/>
              </w:rPr>
              <w:t>774</w:t>
            </w:r>
          </w:p>
          <w:p w14:paraId="1CAD0914" w14:textId="0F9860C2" w:rsidR="001246A5" w:rsidRPr="001246A5" w:rsidRDefault="001246A5"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354216D6" w14:textId="4677F808" w:rsidR="001246A5" w:rsidRPr="001246A5" w:rsidRDefault="001246A5"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4372F006" w14:textId="602B35BE" w:rsidR="001246A5" w:rsidRPr="001246A5" w:rsidRDefault="001246A5"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2B6EFFAE" w14:textId="1943270D" w:rsidR="001246A5" w:rsidRPr="001246A5" w:rsidRDefault="001246A5" w:rsidP="00E35818">
            <w:pPr>
              <w:rPr>
                <w:rFonts w:ascii="Times New Roman" w:hAnsi="Times New Roman" w:cs="Times New Roman"/>
                <w:sz w:val="20"/>
                <w:szCs w:val="20"/>
                <w:lang w:val="sv-SE"/>
              </w:rPr>
            </w:pPr>
            <w:r>
              <w:rPr>
                <w:rFonts w:ascii="Times New Roman" w:hAnsi="Times New Roman" w:cs="Times New Roman"/>
                <w:sz w:val="20"/>
                <w:szCs w:val="20"/>
                <w:lang w:val="sv-SE"/>
              </w:rPr>
              <w:t>-0.86 (0.218)</w:t>
            </w:r>
          </w:p>
        </w:tc>
        <w:tc>
          <w:tcPr>
            <w:tcW w:w="900" w:type="dxa"/>
          </w:tcPr>
          <w:p w14:paraId="5C538675" w14:textId="31EDF8D6" w:rsidR="001246A5" w:rsidRPr="001246A5" w:rsidRDefault="001246A5" w:rsidP="00E35818">
            <w:pPr>
              <w:rPr>
                <w:rFonts w:ascii="Times New Roman" w:hAnsi="Times New Roman" w:cs="Times New Roman"/>
                <w:sz w:val="20"/>
                <w:szCs w:val="20"/>
                <w:lang w:val="sv-SE"/>
              </w:rPr>
            </w:pPr>
            <w:r>
              <w:rPr>
                <w:rFonts w:ascii="Times New Roman" w:hAnsi="Times New Roman" w:cs="Times New Roman"/>
                <w:sz w:val="20"/>
                <w:szCs w:val="20"/>
                <w:lang w:val="sv-SE"/>
              </w:rPr>
              <w:t>7.2e-05</w:t>
            </w:r>
          </w:p>
        </w:tc>
        <w:tc>
          <w:tcPr>
            <w:tcW w:w="2160" w:type="dxa"/>
          </w:tcPr>
          <w:p w14:paraId="0B5A24F4" w14:textId="08B0DBED" w:rsidR="001246A5" w:rsidRPr="001246A5" w:rsidRDefault="007E17AA"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1246A5" w:rsidRPr="001246A5" w14:paraId="23DCF9E0" w14:textId="77777777" w:rsidTr="001246A5">
        <w:trPr>
          <w:trHeight w:val="120"/>
        </w:trPr>
        <w:tc>
          <w:tcPr>
            <w:tcW w:w="1205" w:type="dxa"/>
          </w:tcPr>
          <w:p w14:paraId="3D70261A" w14:textId="0B6D52A4" w:rsidR="001246A5" w:rsidRPr="001246A5" w:rsidRDefault="009835F5" w:rsidP="00E35818">
            <w:pPr>
              <w:rPr>
                <w:rFonts w:ascii="Times New Roman" w:hAnsi="Times New Roman" w:cs="Times New Roman"/>
                <w:sz w:val="20"/>
                <w:szCs w:val="20"/>
                <w:lang w:val="sv-SE"/>
              </w:rPr>
            </w:pPr>
            <w:r w:rsidRPr="00043A75">
              <w:rPr>
                <w:rFonts w:ascii="Times New Roman" w:hAnsi="Times New Roman" w:cs="Times New Roman"/>
                <w:sz w:val="20"/>
                <w:szCs w:val="20"/>
              </w:rPr>
              <w:t>cg04457572</w:t>
            </w:r>
            <w:r>
              <w:rPr>
                <w:rFonts w:ascii="Times New Roman" w:hAnsi="Times New Roman" w:cs="Times New Roman"/>
                <w:sz w:val="20"/>
                <w:szCs w:val="20"/>
              </w:rPr>
              <w:t xml:space="preserve"> (</w:t>
            </w:r>
            <w:r w:rsidRPr="00043A75">
              <w:rPr>
                <w:rFonts w:ascii="Times New Roman" w:hAnsi="Times New Roman" w:cs="Times New Roman"/>
                <w:sz w:val="20"/>
                <w:szCs w:val="20"/>
              </w:rPr>
              <w:t>CDH23</w:t>
            </w:r>
            <w:r>
              <w:rPr>
                <w:rFonts w:ascii="Times New Roman" w:hAnsi="Times New Roman" w:cs="Times New Roman"/>
                <w:sz w:val="20"/>
                <w:szCs w:val="20"/>
              </w:rPr>
              <w:t>)</w:t>
            </w:r>
          </w:p>
        </w:tc>
        <w:tc>
          <w:tcPr>
            <w:tcW w:w="1405" w:type="dxa"/>
          </w:tcPr>
          <w:p w14:paraId="12727995" w14:textId="18FEAB52"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Hillary RF (</w:t>
            </w:r>
            <w:r w:rsidRPr="009835F5">
              <w:rPr>
                <w:rFonts w:ascii="Times New Roman" w:hAnsi="Times New Roman" w:cs="Times New Roman"/>
                <w:sz w:val="20"/>
                <w:szCs w:val="20"/>
                <w:lang w:val="sv-SE"/>
              </w:rPr>
              <w:t>37410739</w:t>
            </w:r>
            <w:r>
              <w:rPr>
                <w:rFonts w:ascii="Times New Roman" w:hAnsi="Times New Roman" w:cs="Times New Roman"/>
                <w:sz w:val="20"/>
                <w:szCs w:val="20"/>
                <w:lang w:val="sv-SE"/>
              </w:rPr>
              <w:t>)</w:t>
            </w:r>
          </w:p>
        </w:tc>
        <w:tc>
          <w:tcPr>
            <w:tcW w:w="1890" w:type="dxa"/>
          </w:tcPr>
          <w:p w14:paraId="4CAEFD34" w14:textId="63DDC574"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Incident T2D – DNA methylation</w:t>
            </w:r>
          </w:p>
        </w:tc>
        <w:tc>
          <w:tcPr>
            <w:tcW w:w="990" w:type="dxa"/>
          </w:tcPr>
          <w:p w14:paraId="703496F1" w14:textId="5F9F5684"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17749 (1)</w:t>
            </w:r>
          </w:p>
        </w:tc>
        <w:tc>
          <w:tcPr>
            <w:tcW w:w="990" w:type="dxa"/>
          </w:tcPr>
          <w:p w14:paraId="2C8FA0B3" w14:textId="43C479DB"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1D14C454" w14:textId="6C1503E4"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40BC8110" w14:textId="53B08FDC"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0.038 (0.00971)</w:t>
            </w:r>
          </w:p>
        </w:tc>
        <w:tc>
          <w:tcPr>
            <w:tcW w:w="900" w:type="dxa"/>
          </w:tcPr>
          <w:p w14:paraId="1AB025A5" w14:textId="7763A1B1" w:rsidR="001246A5" w:rsidRPr="001246A5" w:rsidRDefault="009835F5" w:rsidP="00E35818">
            <w:pPr>
              <w:rPr>
                <w:rFonts w:ascii="Times New Roman" w:hAnsi="Times New Roman" w:cs="Times New Roman"/>
                <w:sz w:val="20"/>
                <w:szCs w:val="20"/>
                <w:lang w:val="sv-SE"/>
              </w:rPr>
            </w:pPr>
            <w:r>
              <w:rPr>
                <w:rFonts w:ascii="Times New Roman" w:hAnsi="Times New Roman" w:cs="Times New Roman"/>
                <w:sz w:val="20"/>
                <w:szCs w:val="20"/>
                <w:lang w:val="sv-SE"/>
              </w:rPr>
              <w:t>9.3e-05</w:t>
            </w:r>
          </w:p>
        </w:tc>
        <w:tc>
          <w:tcPr>
            <w:tcW w:w="2160" w:type="dxa"/>
          </w:tcPr>
          <w:p w14:paraId="72A0F4D1" w14:textId="443EF711" w:rsidR="001246A5" w:rsidRPr="001246A5" w:rsidRDefault="009835F5"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1246A5" w:rsidRPr="001246A5" w14:paraId="54A023DD" w14:textId="77777777" w:rsidTr="001246A5">
        <w:trPr>
          <w:trHeight w:val="110"/>
        </w:trPr>
        <w:tc>
          <w:tcPr>
            <w:tcW w:w="1205" w:type="dxa"/>
          </w:tcPr>
          <w:p w14:paraId="27FA706D" w14:textId="119184EA" w:rsidR="001246A5" w:rsidRPr="001246A5" w:rsidRDefault="003867A4" w:rsidP="00E35818">
            <w:pPr>
              <w:rPr>
                <w:rFonts w:ascii="Times New Roman" w:hAnsi="Times New Roman" w:cs="Times New Roman"/>
                <w:sz w:val="20"/>
                <w:szCs w:val="20"/>
                <w:lang w:val="sv-SE"/>
              </w:rPr>
            </w:pPr>
            <w:r w:rsidRPr="00043A75">
              <w:rPr>
                <w:rFonts w:ascii="Times New Roman" w:hAnsi="Times New Roman" w:cs="Times New Roman"/>
                <w:sz w:val="20"/>
                <w:szCs w:val="20"/>
              </w:rPr>
              <w:t>cg04457572</w:t>
            </w:r>
            <w:r>
              <w:rPr>
                <w:rFonts w:ascii="Times New Roman" w:hAnsi="Times New Roman" w:cs="Times New Roman"/>
                <w:sz w:val="20"/>
                <w:szCs w:val="20"/>
              </w:rPr>
              <w:t xml:space="preserve"> (</w:t>
            </w:r>
            <w:r w:rsidRPr="00043A75">
              <w:rPr>
                <w:rFonts w:ascii="Times New Roman" w:hAnsi="Times New Roman" w:cs="Times New Roman"/>
                <w:sz w:val="20"/>
                <w:szCs w:val="20"/>
              </w:rPr>
              <w:t>CDH23</w:t>
            </w:r>
            <w:r>
              <w:rPr>
                <w:rFonts w:ascii="Times New Roman" w:hAnsi="Times New Roman" w:cs="Times New Roman"/>
                <w:sz w:val="20"/>
                <w:szCs w:val="20"/>
              </w:rPr>
              <w:t>)</w:t>
            </w:r>
          </w:p>
        </w:tc>
        <w:tc>
          <w:tcPr>
            <w:tcW w:w="1405" w:type="dxa"/>
          </w:tcPr>
          <w:p w14:paraId="367A4760" w14:textId="77777777" w:rsidR="003867A4" w:rsidRDefault="003867A4" w:rsidP="003867A4">
            <w:pPr>
              <w:rPr>
                <w:rFonts w:ascii="Times New Roman" w:hAnsi="Times New Roman" w:cs="Times New Roman"/>
                <w:sz w:val="20"/>
                <w:szCs w:val="20"/>
              </w:rPr>
            </w:pPr>
            <w:r w:rsidRPr="005266B6">
              <w:rPr>
                <w:rFonts w:ascii="Times New Roman" w:hAnsi="Times New Roman" w:cs="Times New Roman"/>
                <w:sz w:val="20"/>
                <w:szCs w:val="20"/>
              </w:rPr>
              <w:t>Gadd DA</w:t>
            </w:r>
          </w:p>
          <w:p w14:paraId="4DB7CAAE" w14:textId="0C10FAE8" w:rsidR="001246A5" w:rsidRPr="001246A5" w:rsidRDefault="003867A4" w:rsidP="003867A4">
            <w:pPr>
              <w:rPr>
                <w:rFonts w:ascii="Times New Roman" w:hAnsi="Times New Roman" w:cs="Times New Roman"/>
                <w:sz w:val="20"/>
                <w:szCs w:val="20"/>
                <w:lang w:val="sv-SE"/>
              </w:rPr>
            </w:pPr>
            <w:r>
              <w:rPr>
                <w:rFonts w:ascii="Times New Roman" w:hAnsi="Times New Roman" w:cs="Times New Roman"/>
                <w:sz w:val="20"/>
                <w:szCs w:val="20"/>
              </w:rPr>
              <w:t>(</w:t>
            </w:r>
            <w:r w:rsidRPr="005266B6">
              <w:rPr>
                <w:rFonts w:ascii="Times New Roman" w:hAnsi="Times New Roman" w:cs="Times New Roman"/>
                <w:sz w:val="20"/>
                <w:szCs w:val="20"/>
              </w:rPr>
              <w:t>35945220</w:t>
            </w:r>
            <w:r>
              <w:rPr>
                <w:rFonts w:ascii="Times New Roman" w:hAnsi="Times New Roman" w:cs="Times New Roman"/>
                <w:sz w:val="20"/>
                <w:szCs w:val="20"/>
              </w:rPr>
              <w:t>)</w:t>
            </w:r>
          </w:p>
        </w:tc>
        <w:tc>
          <w:tcPr>
            <w:tcW w:w="1890" w:type="dxa"/>
          </w:tcPr>
          <w:p w14:paraId="1EE7612F" w14:textId="1E5FA5A3" w:rsidR="001246A5" w:rsidRP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DNA methylation - CNTFR protein levels</w:t>
            </w:r>
          </w:p>
        </w:tc>
        <w:tc>
          <w:tcPr>
            <w:tcW w:w="990" w:type="dxa"/>
          </w:tcPr>
          <w:p w14:paraId="2C306D1B" w14:textId="77777777" w:rsid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774</w:t>
            </w:r>
          </w:p>
          <w:p w14:paraId="2D881819" w14:textId="15EC0EB3" w:rsidR="003867A4" w:rsidRP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5911509F" w14:textId="18CB29C1" w:rsidR="003867A4" w:rsidRP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084EBFED" w14:textId="6E30EFB3" w:rsidR="001246A5" w:rsidRP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5025AA9B" w14:textId="65716F73" w:rsidR="001246A5" w:rsidRP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-0.85 (0.218)</w:t>
            </w:r>
          </w:p>
        </w:tc>
        <w:tc>
          <w:tcPr>
            <w:tcW w:w="900" w:type="dxa"/>
          </w:tcPr>
          <w:p w14:paraId="500EEF66" w14:textId="1DDAD4D0" w:rsidR="001246A5" w:rsidRPr="001246A5" w:rsidRDefault="003867A4" w:rsidP="00E35818">
            <w:pPr>
              <w:rPr>
                <w:rFonts w:ascii="Times New Roman" w:hAnsi="Times New Roman" w:cs="Times New Roman"/>
                <w:sz w:val="20"/>
                <w:szCs w:val="20"/>
                <w:lang w:val="sv-SE"/>
              </w:rPr>
            </w:pPr>
            <w:r>
              <w:rPr>
                <w:rFonts w:ascii="Times New Roman" w:hAnsi="Times New Roman" w:cs="Times New Roman"/>
                <w:sz w:val="20"/>
                <w:szCs w:val="20"/>
                <w:lang w:val="sv-SE"/>
              </w:rPr>
              <w:t>9.7e-05</w:t>
            </w:r>
          </w:p>
        </w:tc>
        <w:tc>
          <w:tcPr>
            <w:tcW w:w="2160" w:type="dxa"/>
          </w:tcPr>
          <w:p w14:paraId="6802F5E4" w14:textId="6F22E1E9" w:rsidR="001246A5" w:rsidRPr="001246A5" w:rsidRDefault="003867A4"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1246A5" w:rsidRPr="001246A5" w14:paraId="7A04315C" w14:textId="77777777" w:rsidTr="001246A5">
        <w:trPr>
          <w:trHeight w:val="120"/>
        </w:trPr>
        <w:tc>
          <w:tcPr>
            <w:tcW w:w="1205" w:type="dxa"/>
          </w:tcPr>
          <w:p w14:paraId="4DD26DDA" w14:textId="77777777" w:rsidR="001246A5" w:rsidRDefault="00B541B4" w:rsidP="00E35818">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46221931" w14:textId="2C5FDA99" w:rsidR="00B541B4" w:rsidRPr="001246A5" w:rsidRDefault="00B541B4"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00915282" w:rsidRPr="00915282">
              <w:rPr>
                <w:rFonts w:ascii="Times New Roman" w:hAnsi="Times New Roman" w:cs="Times New Roman"/>
                <w:sz w:val="20"/>
                <w:szCs w:val="20"/>
                <w:lang w:val="sv-SE"/>
              </w:rPr>
              <w:t>PLCG1</w:t>
            </w:r>
            <w:r w:rsidR="00915282">
              <w:rPr>
                <w:rFonts w:ascii="Times New Roman" w:hAnsi="Times New Roman" w:cs="Times New Roman"/>
                <w:sz w:val="20"/>
                <w:szCs w:val="20"/>
                <w:lang w:val="sv-SE"/>
              </w:rPr>
              <w:t>)</w:t>
            </w:r>
          </w:p>
        </w:tc>
        <w:tc>
          <w:tcPr>
            <w:tcW w:w="1405" w:type="dxa"/>
          </w:tcPr>
          <w:p w14:paraId="4298D75C" w14:textId="77777777" w:rsid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Bohlin J</w:t>
            </w:r>
          </w:p>
          <w:p w14:paraId="252D504F" w14:textId="7A5FF1B5"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27717397</w:t>
            </w:r>
            <w:r>
              <w:rPr>
                <w:rFonts w:ascii="Times New Roman" w:hAnsi="Times New Roman" w:cs="Times New Roman"/>
                <w:sz w:val="20"/>
                <w:szCs w:val="20"/>
                <w:lang w:val="sv-SE"/>
              </w:rPr>
              <w:t>)</w:t>
            </w:r>
          </w:p>
        </w:tc>
        <w:tc>
          <w:tcPr>
            <w:tcW w:w="1890" w:type="dxa"/>
          </w:tcPr>
          <w:p w14:paraId="566EA291" w14:textId="46FE9658"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Gestational age – DNA methylation</w:t>
            </w:r>
          </w:p>
        </w:tc>
        <w:tc>
          <w:tcPr>
            <w:tcW w:w="990" w:type="dxa"/>
          </w:tcPr>
          <w:p w14:paraId="40E2CC9F" w14:textId="77777777" w:rsid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1068</w:t>
            </w:r>
          </w:p>
          <w:p w14:paraId="6D5F7388" w14:textId="4DD7F631"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01E026F7" w14:textId="300B7871"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Cord blood</w:t>
            </w:r>
          </w:p>
        </w:tc>
        <w:tc>
          <w:tcPr>
            <w:tcW w:w="900" w:type="dxa"/>
          </w:tcPr>
          <w:p w14:paraId="0F437D44" w14:textId="1BA25CD5"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Infants</w:t>
            </w:r>
          </w:p>
        </w:tc>
        <w:tc>
          <w:tcPr>
            <w:tcW w:w="1170" w:type="dxa"/>
          </w:tcPr>
          <w:p w14:paraId="2B2961A3" w14:textId="153C3CA6"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-0.00124 (0.000168)</w:t>
            </w:r>
          </w:p>
        </w:tc>
        <w:tc>
          <w:tcPr>
            <w:tcW w:w="900" w:type="dxa"/>
          </w:tcPr>
          <w:p w14:paraId="6D938314" w14:textId="2B474E24"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3.5e-13</w:t>
            </w:r>
          </w:p>
        </w:tc>
        <w:tc>
          <w:tcPr>
            <w:tcW w:w="2160" w:type="dxa"/>
          </w:tcPr>
          <w:p w14:paraId="4F188070" w14:textId="698D75AB" w:rsidR="001246A5" w:rsidRPr="001246A5" w:rsidRDefault="00915282"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1246A5" w:rsidRPr="001246A5" w14:paraId="0EE39137" w14:textId="77777777" w:rsidTr="00915282">
        <w:trPr>
          <w:trHeight w:val="120"/>
        </w:trPr>
        <w:tc>
          <w:tcPr>
            <w:tcW w:w="1205" w:type="dxa"/>
          </w:tcPr>
          <w:p w14:paraId="083B05DF" w14:textId="77777777" w:rsidR="00915282" w:rsidRDefault="00915282" w:rsidP="00915282">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5178602E" w14:textId="5B5CF2A2" w:rsidR="001246A5" w:rsidRPr="001246A5" w:rsidRDefault="00915282" w:rsidP="00915282">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PLCG1</w:t>
            </w:r>
            <w:r>
              <w:rPr>
                <w:rFonts w:ascii="Times New Roman" w:hAnsi="Times New Roman" w:cs="Times New Roman"/>
                <w:sz w:val="20"/>
                <w:szCs w:val="20"/>
                <w:lang w:val="sv-SE"/>
              </w:rPr>
              <w:t>)</w:t>
            </w:r>
          </w:p>
        </w:tc>
        <w:tc>
          <w:tcPr>
            <w:tcW w:w="1405" w:type="dxa"/>
          </w:tcPr>
          <w:p w14:paraId="1D7EDEF8" w14:textId="77777777" w:rsidR="001246A5" w:rsidRDefault="00915282" w:rsidP="00E35818">
            <w:pPr>
              <w:rPr>
                <w:rFonts w:ascii="Times New Roman" w:hAnsi="Times New Roman" w:cs="Times New Roman"/>
                <w:sz w:val="20"/>
                <w:szCs w:val="20"/>
                <w:lang w:val="sv-SE"/>
              </w:rPr>
            </w:pPr>
            <w:r w:rsidRPr="00915282">
              <w:rPr>
                <w:rFonts w:ascii="Times New Roman" w:hAnsi="Times New Roman" w:cs="Times New Roman"/>
                <w:sz w:val="20"/>
                <w:szCs w:val="20"/>
                <w:lang w:val="sv-SE"/>
              </w:rPr>
              <w:t>Kashima K</w:t>
            </w:r>
          </w:p>
          <w:p w14:paraId="120E9ACF" w14:textId="209942D7"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33564054</w:t>
            </w:r>
            <w:r>
              <w:rPr>
                <w:rFonts w:ascii="Times New Roman" w:hAnsi="Times New Roman" w:cs="Times New Roman"/>
                <w:sz w:val="20"/>
                <w:szCs w:val="20"/>
                <w:lang w:val="sv-SE"/>
              </w:rPr>
              <w:t>)</w:t>
            </w:r>
          </w:p>
        </w:tc>
        <w:tc>
          <w:tcPr>
            <w:tcW w:w="1890" w:type="dxa"/>
          </w:tcPr>
          <w:p w14:paraId="55559F5C" w14:textId="353297AC"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Gestational age – DNA methylation</w:t>
            </w:r>
          </w:p>
        </w:tc>
        <w:tc>
          <w:tcPr>
            <w:tcW w:w="990" w:type="dxa"/>
          </w:tcPr>
          <w:p w14:paraId="43FDAF39" w14:textId="77777777" w:rsid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110</w:t>
            </w:r>
          </w:p>
          <w:p w14:paraId="50CF740C" w14:textId="70BCF454"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41A3D237" w14:textId="3471716B"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Cord blood</w:t>
            </w:r>
          </w:p>
        </w:tc>
        <w:tc>
          <w:tcPr>
            <w:tcW w:w="900" w:type="dxa"/>
          </w:tcPr>
          <w:p w14:paraId="44C46A5D" w14:textId="673EFD12"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Infants</w:t>
            </w:r>
          </w:p>
        </w:tc>
        <w:tc>
          <w:tcPr>
            <w:tcW w:w="1170" w:type="dxa"/>
          </w:tcPr>
          <w:p w14:paraId="3E313838" w14:textId="27D22145"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-0.01 (0.0013)</w:t>
            </w:r>
          </w:p>
        </w:tc>
        <w:tc>
          <w:tcPr>
            <w:tcW w:w="900" w:type="dxa"/>
          </w:tcPr>
          <w:p w14:paraId="01468C4C" w14:textId="420F14F0" w:rsidR="001246A5"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9.1e-13</w:t>
            </w:r>
          </w:p>
        </w:tc>
        <w:tc>
          <w:tcPr>
            <w:tcW w:w="2160" w:type="dxa"/>
          </w:tcPr>
          <w:p w14:paraId="0A80EBD2" w14:textId="57A30391" w:rsidR="001246A5" w:rsidRPr="001246A5" w:rsidRDefault="00915282"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915282" w:rsidRPr="001246A5" w14:paraId="3ADA739A" w14:textId="77777777" w:rsidTr="00915282">
        <w:trPr>
          <w:trHeight w:val="100"/>
        </w:trPr>
        <w:tc>
          <w:tcPr>
            <w:tcW w:w="1205" w:type="dxa"/>
          </w:tcPr>
          <w:p w14:paraId="4436DA72" w14:textId="77777777" w:rsidR="00915282" w:rsidRDefault="00915282" w:rsidP="00915282">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43D8D7F1" w14:textId="0767114C" w:rsidR="00915282" w:rsidRPr="001246A5" w:rsidRDefault="00915282" w:rsidP="00915282">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PLCG1</w:t>
            </w:r>
            <w:r>
              <w:rPr>
                <w:rFonts w:ascii="Times New Roman" w:hAnsi="Times New Roman" w:cs="Times New Roman"/>
                <w:sz w:val="20"/>
                <w:szCs w:val="20"/>
                <w:lang w:val="sv-SE"/>
              </w:rPr>
              <w:t>)</w:t>
            </w:r>
          </w:p>
        </w:tc>
        <w:tc>
          <w:tcPr>
            <w:tcW w:w="1405" w:type="dxa"/>
          </w:tcPr>
          <w:p w14:paraId="6B998F77" w14:textId="77777777" w:rsidR="00915282" w:rsidRDefault="00915282" w:rsidP="00E35818">
            <w:pPr>
              <w:rPr>
                <w:rFonts w:ascii="Times New Roman" w:hAnsi="Times New Roman" w:cs="Times New Roman"/>
                <w:sz w:val="20"/>
                <w:szCs w:val="20"/>
                <w:lang w:val="sv-SE"/>
              </w:rPr>
            </w:pPr>
            <w:r w:rsidRPr="00915282">
              <w:rPr>
                <w:rFonts w:ascii="Times New Roman" w:hAnsi="Times New Roman" w:cs="Times New Roman"/>
                <w:sz w:val="20"/>
                <w:szCs w:val="20"/>
                <w:lang w:val="sv-SE"/>
              </w:rPr>
              <w:t>Hannon E</w:t>
            </w:r>
          </w:p>
          <w:p w14:paraId="70E0FF21" w14:textId="25828464"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30966880</w:t>
            </w:r>
            <w:r>
              <w:rPr>
                <w:rFonts w:ascii="Times New Roman" w:hAnsi="Times New Roman" w:cs="Times New Roman"/>
                <w:sz w:val="20"/>
                <w:szCs w:val="20"/>
                <w:lang w:val="sv-SE"/>
              </w:rPr>
              <w:t>)</w:t>
            </w:r>
          </w:p>
        </w:tc>
        <w:tc>
          <w:tcPr>
            <w:tcW w:w="1890" w:type="dxa"/>
          </w:tcPr>
          <w:p w14:paraId="02A8993E" w14:textId="23E85CDC"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DNA methylation – Gestational age</w:t>
            </w:r>
          </w:p>
        </w:tc>
        <w:tc>
          <w:tcPr>
            <w:tcW w:w="990" w:type="dxa"/>
          </w:tcPr>
          <w:p w14:paraId="4EDB3CA4" w14:textId="77777777" w:rsidR="00915282"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1316</w:t>
            </w:r>
          </w:p>
          <w:p w14:paraId="190B8391" w14:textId="1DB5AB5F"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69C31350" w14:textId="00D176B0"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7BC8D966" w14:textId="64549DA1"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Infants</w:t>
            </w:r>
          </w:p>
        </w:tc>
        <w:tc>
          <w:tcPr>
            <w:tcW w:w="1170" w:type="dxa"/>
          </w:tcPr>
          <w:p w14:paraId="63490920" w14:textId="47912959"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-0.00692 (NA)</w:t>
            </w:r>
          </w:p>
        </w:tc>
        <w:tc>
          <w:tcPr>
            <w:tcW w:w="900" w:type="dxa"/>
          </w:tcPr>
          <w:p w14:paraId="03F00032" w14:textId="7C5F9875"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5.7e-12</w:t>
            </w:r>
          </w:p>
        </w:tc>
        <w:tc>
          <w:tcPr>
            <w:tcW w:w="2160" w:type="dxa"/>
          </w:tcPr>
          <w:p w14:paraId="29444366" w14:textId="7A68C38D" w:rsidR="00915282" w:rsidRPr="001246A5" w:rsidRDefault="00915282"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915282" w:rsidRPr="001246A5" w14:paraId="7FDBFCF1" w14:textId="77777777" w:rsidTr="00915282">
        <w:trPr>
          <w:trHeight w:val="130"/>
        </w:trPr>
        <w:tc>
          <w:tcPr>
            <w:tcW w:w="1205" w:type="dxa"/>
          </w:tcPr>
          <w:p w14:paraId="472E45E4" w14:textId="77777777" w:rsidR="00915282" w:rsidRDefault="00915282" w:rsidP="00915282">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15DFD385" w14:textId="553C2028" w:rsidR="00915282" w:rsidRPr="001246A5" w:rsidRDefault="00915282" w:rsidP="00915282">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PLCG1</w:t>
            </w:r>
            <w:r>
              <w:rPr>
                <w:rFonts w:ascii="Times New Roman" w:hAnsi="Times New Roman" w:cs="Times New Roman"/>
                <w:sz w:val="20"/>
                <w:szCs w:val="20"/>
                <w:lang w:val="sv-SE"/>
              </w:rPr>
              <w:t>)</w:t>
            </w:r>
          </w:p>
        </w:tc>
        <w:tc>
          <w:tcPr>
            <w:tcW w:w="1405" w:type="dxa"/>
          </w:tcPr>
          <w:p w14:paraId="3ABDF7AE" w14:textId="77777777" w:rsidR="00915282"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Bohlin J</w:t>
            </w:r>
          </w:p>
          <w:p w14:paraId="46C252D5" w14:textId="74555DE6"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27717397</w:t>
            </w:r>
            <w:r>
              <w:rPr>
                <w:rFonts w:ascii="Times New Roman" w:hAnsi="Times New Roman" w:cs="Times New Roman"/>
                <w:sz w:val="20"/>
                <w:szCs w:val="20"/>
                <w:lang w:val="sv-SE"/>
              </w:rPr>
              <w:t>)</w:t>
            </w:r>
          </w:p>
        </w:tc>
        <w:tc>
          <w:tcPr>
            <w:tcW w:w="1890" w:type="dxa"/>
          </w:tcPr>
          <w:p w14:paraId="27F09417" w14:textId="18F0FC12"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Gestational age – DNA methylation</w:t>
            </w:r>
          </w:p>
        </w:tc>
        <w:tc>
          <w:tcPr>
            <w:tcW w:w="990" w:type="dxa"/>
          </w:tcPr>
          <w:p w14:paraId="401D053C" w14:textId="77777777" w:rsidR="00915282"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1068</w:t>
            </w:r>
          </w:p>
          <w:p w14:paraId="536E009C" w14:textId="7EC37A69"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3E1A3ABC" w14:textId="3BFAE703"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 xml:space="preserve">Cord blood </w:t>
            </w:r>
          </w:p>
        </w:tc>
        <w:tc>
          <w:tcPr>
            <w:tcW w:w="900" w:type="dxa"/>
          </w:tcPr>
          <w:p w14:paraId="0F4C24E1" w14:textId="09CAFC03"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 xml:space="preserve">Infants </w:t>
            </w:r>
          </w:p>
        </w:tc>
        <w:tc>
          <w:tcPr>
            <w:tcW w:w="1170" w:type="dxa"/>
          </w:tcPr>
          <w:p w14:paraId="772F7266" w14:textId="6F0A0BAA"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-0.0008 (0.000157)</w:t>
            </w:r>
          </w:p>
        </w:tc>
        <w:tc>
          <w:tcPr>
            <w:tcW w:w="900" w:type="dxa"/>
          </w:tcPr>
          <w:p w14:paraId="7244A8C4" w14:textId="6152245E" w:rsidR="00915282" w:rsidRPr="001246A5" w:rsidRDefault="00915282" w:rsidP="00E35818">
            <w:pPr>
              <w:rPr>
                <w:rFonts w:ascii="Times New Roman" w:hAnsi="Times New Roman" w:cs="Times New Roman"/>
                <w:sz w:val="20"/>
                <w:szCs w:val="20"/>
                <w:lang w:val="sv-SE"/>
              </w:rPr>
            </w:pPr>
            <w:r>
              <w:rPr>
                <w:rFonts w:ascii="Times New Roman" w:hAnsi="Times New Roman" w:cs="Times New Roman"/>
                <w:sz w:val="20"/>
                <w:szCs w:val="20"/>
                <w:lang w:val="sv-SE"/>
              </w:rPr>
              <w:t>3.4e-07</w:t>
            </w:r>
          </w:p>
        </w:tc>
        <w:tc>
          <w:tcPr>
            <w:tcW w:w="2160" w:type="dxa"/>
          </w:tcPr>
          <w:p w14:paraId="4F0B4ED4" w14:textId="274A1154" w:rsidR="00915282" w:rsidRPr="001246A5" w:rsidRDefault="00915282"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915282" w:rsidRPr="001246A5" w14:paraId="741203F7" w14:textId="77777777" w:rsidTr="00915282">
        <w:trPr>
          <w:trHeight w:val="110"/>
        </w:trPr>
        <w:tc>
          <w:tcPr>
            <w:tcW w:w="1205" w:type="dxa"/>
          </w:tcPr>
          <w:p w14:paraId="1EF41C68" w14:textId="77777777" w:rsidR="00915282" w:rsidRDefault="00915282" w:rsidP="00915282">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5CD8EC73" w14:textId="15F273E9" w:rsidR="00915282" w:rsidRPr="001246A5" w:rsidRDefault="00915282" w:rsidP="00915282">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PLCG1</w:t>
            </w:r>
            <w:r>
              <w:rPr>
                <w:rFonts w:ascii="Times New Roman" w:hAnsi="Times New Roman" w:cs="Times New Roman"/>
                <w:sz w:val="20"/>
                <w:szCs w:val="20"/>
                <w:lang w:val="sv-SE"/>
              </w:rPr>
              <w:t>)</w:t>
            </w:r>
          </w:p>
        </w:tc>
        <w:tc>
          <w:tcPr>
            <w:tcW w:w="1405" w:type="dxa"/>
          </w:tcPr>
          <w:p w14:paraId="0B2EA476" w14:textId="77777777" w:rsidR="00915282"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Hillary RF</w:t>
            </w:r>
          </w:p>
          <w:p w14:paraId="08F3EE18" w14:textId="732105E2" w:rsidR="00261F1C"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Pr="00261F1C">
              <w:rPr>
                <w:rFonts w:ascii="Times New Roman" w:hAnsi="Times New Roman" w:cs="Times New Roman"/>
                <w:sz w:val="20"/>
                <w:szCs w:val="20"/>
                <w:lang w:val="sv-SE"/>
              </w:rPr>
              <w:t>38692281</w:t>
            </w:r>
            <w:r>
              <w:rPr>
                <w:rFonts w:ascii="Times New Roman" w:hAnsi="Times New Roman" w:cs="Times New Roman"/>
                <w:sz w:val="20"/>
                <w:szCs w:val="20"/>
                <w:lang w:val="sv-SE"/>
              </w:rPr>
              <w:t>)</w:t>
            </w:r>
          </w:p>
        </w:tc>
        <w:tc>
          <w:tcPr>
            <w:tcW w:w="1890" w:type="dxa"/>
          </w:tcPr>
          <w:p w14:paraId="1101BAEE" w14:textId="20688FE2"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DNA methylation – CRP levels</w:t>
            </w:r>
          </w:p>
        </w:tc>
        <w:tc>
          <w:tcPr>
            <w:tcW w:w="990" w:type="dxa"/>
          </w:tcPr>
          <w:p w14:paraId="7CBB9832" w14:textId="77777777" w:rsidR="00915282"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17936</w:t>
            </w:r>
          </w:p>
          <w:p w14:paraId="0A6CF662" w14:textId="32475F9E" w:rsidR="00261F1C"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(1)</w:t>
            </w:r>
          </w:p>
        </w:tc>
        <w:tc>
          <w:tcPr>
            <w:tcW w:w="990" w:type="dxa"/>
          </w:tcPr>
          <w:p w14:paraId="1134D0BE" w14:textId="54CBC0EF"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3238B2E9" w14:textId="0704B25A"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44345CBA" w14:textId="5DFA5F2F"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0.76 (0.186)</w:t>
            </w:r>
          </w:p>
        </w:tc>
        <w:tc>
          <w:tcPr>
            <w:tcW w:w="900" w:type="dxa"/>
          </w:tcPr>
          <w:p w14:paraId="27D61B5F" w14:textId="68E8B1C6"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4.1e-05</w:t>
            </w:r>
          </w:p>
        </w:tc>
        <w:tc>
          <w:tcPr>
            <w:tcW w:w="2160" w:type="dxa"/>
          </w:tcPr>
          <w:p w14:paraId="5BE4D025" w14:textId="41F8F2D7" w:rsidR="00915282" w:rsidRPr="001246A5" w:rsidRDefault="00261F1C"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915282" w:rsidRPr="001246A5" w14:paraId="67CAE11A" w14:textId="77777777" w:rsidTr="00915282">
        <w:trPr>
          <w:trHeight w:val="130"/>
        </w:trPr>
        <w:tc>
          <w:tcPr>
            <w:tcW w:w="1205" w:type="dxa"/>
          </w:tcPr>
          <w:p w14:paraId="318D723E" w14:textId="77777777" w:rsidR="00915282" w:rsidRDefault="00915282" w:rsidP="00915282">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1DADDB2B" w14:textId="1A6472F1" w:rsidR="00915282" w:rsidRPr="001246A5" w:rsidRDefault="00915282" w:rsidP="00915282">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PLCG1</w:t>
            </w:r>
            <w:r>
              <w:rPr>
                <w:rFonts w:ascii="Times New Roman" w:hAnsi="Times New Roman" w:cs="Times New Roman"/>
                <w:sz w:val="20"/>
                <w:szCs w:val="20"/>
                <w:lang w:val="sv-SE"/>
              </w:rPr>
              <w:t>)</w:t>
            </w:r>
          </w:p>
        </w:tc>
        <w:tc>
          <w:tcPr>
            <w:tcW w:w="1405" w:type="dxa"/>
          </w:tcPr>
          <w:p w14:paraId="685FC7B1" w14:textId="77777777" w:rsidR="00915282"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Liu J</w:t>
            </w:r>
          </w:p>
          <w:p w14:paraId="31BDBF90" w14:textId="6628BBC7" w:rsidR="00261F1C"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w:t>
            </w:r>
            <w:r w:rsidRPr="00261F1C">
              <w:rPr>
                <w:rFonts w:ascii="Times New Roman" w:hAnsi="Times New Roman" w:cs="Times New Roman"/>
                <w:sz w:val="20"/>
                <w:szCs w:val="20"/>
                <w:lang w:val="sv-SE"/>
              </w:rPr>
              <w:t>31197173</w:t>
            </w:r>
            <w:r>
              <w:rPr>
                <w:rFonts w:ascii="Times New Roman" w:hAnsi="Times New Roman" w:cs="Times New Roman"/>
                <w:sz w:val="20"/>
                <w:szCs w:val="20"/>
                <w:lang w:val="sv-SE"/>
              </w:rPr>
              <w:t>)</w:t>
            </w:r>
          </w:p>
        </w:tc>
        <w:tc>
          <w:tcPr>
            <w:tcW w:w="1890" w:type="dxa"/>
          </w:tcPr>
          <w:p w14:paraId="576AC0F7" w14:textId="377397CD"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Fasting insulin – DNA methylation</w:t>
            </w:r>
          </w:p>
        </w:tc>
        <w:tc>
          <w:tcPr>
            <w:tcW w:w="990" w:type="dxa"/>
          </w:tcPr>
          <w:p w14:paraId="5366E76B" w14:textId="77777777" w:rsidR="00915282"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4808</w:t>
            </w:r>
          </w:p>
          <w:p w14:paraId="3579B2C6" w14:textId="1497DF95" w:rsidR="00261F1C"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(4)</w:t>
            </w:r>
          </w:p>
        </w:tc>
        <w:tc>
          <w:tcPr>
            <w:tcW w:w="990" w:type="dxa"/>
          </w:tcPr>
          <w:p w14:paraId="18CC371D" w14:textId="095CE486"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Whole blood</w:t>
            </w:r>
          </w:p>
        </w:tc>
        <w:tc>
          <w:tcPr>
            <w:tcW w:w="900" w:type="dxa"/>
          </w:tcPr>
          <w:p w14:paraId="6D6B1D90" w14:textId="6E4BC678"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Adults</w:t>
            </w:r>
          </w:p>
        </w:tc>
        <w:tc>
          <w:tcPr>
            <w:tcW w:w="1170" w:type="dxa"/>
          </w:tcPr>
          <w:p w14:paraId="415A08D6" w14:textId="0869351D"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0.7 (0.17)</w:t>
            </w:r>
          </w:p>
        </w:tc>
        <w:tc>
          <w:tcPr>
            <w:tcW w:w="900" w:type="dxa"/>
          </w:tcPr>
          <w:p w14:paraId="3611C665" w14:textId="7DF40946" w:rsidR="00915282"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4.2e-05</w:t>
            </w:r>
          </w:p>
        </w:tc>
        <w:tc>
          <w:tcPr>
            <w:tcW w:w="2160" w:type="dxa"/>
          </w:tcPr>
          <w:p w14:paraId="62F4E38F" w14:textId="1614C1D0" w:rsidR="00915282" w:rsidRPr="001246A5" w:rsidRDefault="00261F1C" w:rsidP="001246A5">
            <w:pPr>
              <w:rPr>
                <w:rFonts w:ascii="Times New Roman" w:hAnsi="Times New Roman" w:cs="Times New Roman"/>
                <w:sz w:val="20"/>
                <w:szCs w:val="20"/>
                <w:lang w:val="sv-SE"/>
              </w:rPr>
            </w:pPr>
            <w:r>
              <w:rPr>
                <w:rFonts w:ascii="Times New Roman" w:hAnsi="Times New Roman" w:cs="Times New Roman"/>
                <w:sz w:val="20"/>
                <w:szCs w:val="20"/>
                <w:lang w:val="sv-SE"/>
              </w:rPr>
              <w:t>-</w:t>
            </w:r>
          </w:p>
        </w:tc>
      </w:tr>
      <w:tr w:rsidR="00915282" w:rsidRPr="00261F1C" w14:paraId="2954FE24" w14:textId="77777777" w:rsidTr="00D457AF">
        <w:trPr>
          <w:trHeight w:val="90"/>
        </w:trPr>
        <w:tc>
          <w:tcPr>
            <w:tcW w:w="1205" w:type="dxa"/>
          </w:tcPr>
          <w:p w14:paraId="64E90134" w14:textId="77777777" w:rsidR="00915282" w:rsidRDefault="00915282" w:rsidP="00915282">
            <w:pPr>
              <w:rPr>
                <w:rFonts w:ascii="Times New Roman" w:hAnsi="Times New Roman" w:cs="Times New Roman"/>
                <w:sz w:val="20"/>
                <w:szCs w:val="20"/>
                <w:lang w:val="sv-SE"/>
              </w:rPr>
            </w:pPr>
            <w:r w:rsidRPr="00B541B4">
              <w:rPr>
                <w:rFonts w:ascii="Times New Roman" w:hAnsi="Times New Roman" w:cs="Times New Roman"/>
                <w:sz w:val="20"/>
                <w:szCs w:val="20"/>
                <w:lang w:val="sv-SE"/>
              </w:rPr>
              <w:t>cg06457011</w:t>
            </w:r>
          </w:p>
          <w:p w14:paraId="0365EAAB" w14:textId="59E00A92" w:rsidR="00915282" w:rsidRPr="001246A5" w:rsidRDefault="00915282" w:rsidP="00915282">
            <w:pPr>
              <w:rPr>
                <w:rFonts w:ascii="Times New Roman" w:hAnsi="Times New Roman" w:cs="Times New Roman"/>
                <w:sz w:val="20"/>
                <w:szCs w:val="20"/>
                <w:lang w:val="sv-SE"/>
              </w:rPr>
            </w:pPr>
            <w:r>
              <w:rPr>
                <w:rFonts w:ascii="Times New Roman" w:hAnsi="Times New Roman" w:cs="Times New Roman"/>
                <w:sz w:val="20"/>
                <w:szCs w:val="20"/>
                <w:lang w:val="sv-SE"/>
              </w:rPr>
              <w:t>(</w:t>
            </w:r>
            <w:r w:rsidRPr="00915282">
              <w:rPr>
                <w:rFonts w:ascii="Times New Roman" w:hAnsi="Times New Roman" w:cs="Times New Roman"/>
                <w:sz w:val="20"/>
                <w:szCs w:val="20"/>
                <w:lang w:val="sv-SE"/>
              </w:rPr>
              <w:t>PLCG1</w:t>
            </w:r>
            <w:r>
              <w:rPr>
                <w:rFonts w:ascii="Times New Roman" w:hAnsi="Times New Roman" w:cs="Times New Roman"/>
                <w:sz w:val="20"/>
                <w:szCs w:val="20"/>
                <w:lang w:val="sv-SE"/>
              </w:rPr>
              <w:t>)</w:t>
            </w:r>
          </w:p>
        </w:tc>
        <w:tc>
          <w:tcPr>
            <w:tcW w:w="1405" w:type="dxa"/>
          </w:tcPr>
          <w:p w14:paraId="51E19C46" w14:textId="77777777" w:rsidR="00915282"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Battram T</w:t>
            </w:r>
          </w:p>
          <w:p w14:paraId="77E85272" w14:textId="2A66A7D7" w:rsidR="00261F1C" w:rsidRPr="001246A5" w:rsidRDefault="00261F1C" w:rsidP="00E35818">
            <w:pPr>
              <w:rPr>
                <w:rFonts w:ascii="Times New Roman" w:hAnsi="Times New Roman" w:cs="Times New Roman"/>
                <w:sz w:val="20"/>
                <w:szCs w:val="20"/>
                <w:lang w:val="sv-SE"/>
              </w:rPr>
            </w:pPr>
            <w:r>
              <w:rPr>
                <w:rFonts w:ascii="Times New Roman" w:hAnsi="Times New Roman" w:cs="Times New Roman"/>
                <w:sz w:val="20"/>
                <w:szCs w:val="20"/>
                <w:lang w:val="sv-SE"/>
              </w:rPr>
              <w:t>(NA)</w:t>
            </w:r>
          </w:p>
        </w:tc>
        <w:tc>
          <w:tcPr>
            <w:tcW w:w="1890" w:type="dxa"/>
            <w:tcBorders>
              <w:bottom w:val="single" w:sz="4" w:space="0" w:color="auto"/>
            </w:tcBorders>
          </w:tcPr>
          <w:p w14:paraId="26AFE5B0" w14:textId="6B9DA1A5" w:rsidR="00915282" w:rsidRPr="00261F1C" w:rsidRDefault="00261F1C" w:rsidP="00E35818">
            <w:pPr>
              <w:rPr>
                <w:rFonts w:ascii="Times New Roman" w:hAnsi="Times New Roman" w:cs="Times New Roman"/>
                <w:sz w:val="20"/>
                <w:szCs w:val="20"/>
              </w:rPr>
            </w:pPr>
            <w:r w:rsidRPr="00261F1C">
              <w:rPr>
                <w:rFonts w:ascii="Times New Roman" w:hAnsi="Times New Roman" w:cs="Times New Roman"/>
                <w:sz w:val="20"/>
                <w:szCs w:val="20"/>
              </w:rPr>
              <w:t>Estimated degree of fatty a</w:t>
            </w:r>
            <w:r>
              <w:rPr>
                <w:rFonts w:ascii="Times New Roman" w:hAnsi="Times New Roman" w:cs="Times New Roman"/>
                <w:sz w:val="20"/>
                <w:szCs w:val="20"/>
              </w:rPr>
              <w:t>cid saturation – DNA methylation</w:t>
            </w:r>
          </w:p>
        </w:tc>
        <w:tc>
          <w:tcPr>
            <w:tcW w:w="990" w:type="dxa"/>
            <w:tcBorders>
              <w:bottom w:val="single" w:sz="4" w:space="0" w:color="auto"/>
            </w:tcBorders>
          </w:tcPr>
          <w:p w14:paraId="2AB4DB8D" w14:textId="77777777" w:rsidR="00261F1C" w:rsidRDefault="00261F1C" w:rsidP="00E35818">
            <w:pPr>
              <w:rPr>
                <w:rFonts w:ascii="Times New Roman" w:hAnsi="Times New Roman" w:cs="Times New Roman"/>
                <w:sz w:val="20"/>
                <w:szCs w:val="20"/>
              </w:rPr>
            </w:pPr>
            <w:r>
              <w:rPr>
                <w:rFonts w:ascii="Times New Roman" w:hAnsi="Times New Roman" w:cs="Times New Roman"/>
                <w:sz w:val="20"/>
                <w:szCs w:val="20"/>
              </w:rPr>
              <w:t>672</w:t>
            </w:r>
          </w:p>
          <w:p w14:paraId="450B5798" w14:textId="64C146FF" w:rsidR="00261F1C" w:rsidRPr="00261F1C" w:rsidRDefault="00261F1C" w:rsidP="00E35818">
            <w:pPr>
              <w:rPr>
                <w:rFonts w:ascii="Times New Roman" w:hAnsi="Times New Roman" w:cs="Times New Roman"/>
                <w:sz w:val="20"/>
                <w:szCs w:val="20"/>
              </w:rPr>
            </w:pPr>
            <w:r>
              <w:rPr>
                <w:rFonts w:ascii="Times New Roman" w:hAnsi="Times New Roman" w:cs="Times New Roman"/>
                <w:sz w:val="20"/>
                <w:szCs w:val="20"/>
              </w:rPr>
              <w:t>(1)</w:t>
            </w:r>
          </w:p>
        </w:tc>
        <w:tc>
          <w:tcPr>
            <w:tcW w:w="990" w:type="dxa"/>
            <w:tcBorders>
              <w:bottom w:val="single" w:sz="4" w:space="0" w:color="auto"/>
            </w:tcBorders>
          </w:tcPr>
          <w:p w14:paraId="5F2C4712" w14:textId="7E11685D" w:rsidR="00915282" w:rsidRPr="00261F1C" w:rsidRDefault="00261F1C" w:rsidP="00E35818">
            <w:pPr>
              <w:rPr>
                <w:rFonts w:ascii="Times New Roman" w:hAnsi="Times New Roman" w:cs="Times New Roman"/>
                <w:sz w:val="20"/>
                <w:szCs w:val="20"/>
              </w:rPr>
            </w:pPr>
            <w:r>
              <w:rPr>
                <w:rFonts w:ascii="Times New Roman" w:hAnsi="Times New Roman" w:cs="Times New Roman"/>
                <w:sz w:val="20"/>
                <w:szCs w:val="20"/>
              </w:rPr>
              <w:t>Whole blood</w:t>
            </w:r>
          </w:p>
        </w:tc>
        <w:tc>
          <w:tcPr>
            <w:tcW w:w="900" w:type="dxa"/>
            <w:tcBorders>
              <w:bottom w:val="single" w:sz="4" w:space="0" w:color="auto"/>
            </w:tcBorders>
          </w:tcPr>
          <w:p w14:paraId="40AF6A1C" w14:textId="31F92753" w:rsidR="00915282" w:rsidRPr="00261F1C" w:rsidRDefault="00261F1C" w:rsidP="00E35818">
            <w:pPr>
              <w:rPr>
                <w:rFonts w:ascii="Times New Roman" w:hAnsi="Times New Roman" w:cs="Times New Roman"/>
                <w:sz w:val="20"/>
                <w:szCs w:val="20"/>
              </w:rPr>
            </w:pPr>
            <w:r>
              <w:rPr>
                <w:rFonts w:ascii="Times New Roman" w:hAnsi="Times New Roman" w:cs="Times New Roman"/>
                <w:sz w:val="20"/>
                <w:szCs w:val="20"/>
              </w:rPr>
              <w:t>Adults</w:t>
            </w:r>
          </w:p>
        </w:tc>
        <w:tc>
          <w:tcPr>
            <w:tcW w:w="1170" w:type="dxa"/>
            <w:tcBorders>
              <w:bottom w:val="single" w:sz="4" w:space="0" w:color="auto"/>
            </w:tcBorders>
          </w:tcPr>
          <w:p w14:paraId="24869595" w14:textId="2FC27BBF" w:rsidR="00915282" w:rsidRPr="00261F1C" w:rsidRDefault="00261F1C" w:rsidP="00E35818">
            <w:pPr>
              <w:rPr>
                <w:rFonts w:ascii="Times New Roman" w:hAnsi="Times New Roman" w:cs="Times New Roman"/>
                <w:sz w:val="20"/>
                <w:szCs w:val="20"/>
              </w:rPr>
            </w:pPr>
            <w:r>
              <w:rPr>
                <w:rFonts w:ascii="Times New Roman" w:hAnsi="Times New Roman" w:cs="Times New Roman"/>
                <w:sz w:val="20"/>
                <w:szCs w:val="20"/>
              </w:rPr>
              <w:t>-2.12 (0.53)</w:t>
            </w:r>
          </w:p>
        </w:tc>
        <w:tc>
          <w:tcPr>
            <w:tcW w:w="900" w:type="dxa"/>
            <w:tcBorders>
              <w:bottom w:val="single" w:sz="4" w:space="0" w:color="auto"/>
            </w:tcBorders>
          </w:tcPr>
          <w:p w14:paraId="5A252DB3" w14:textId="5BAFDC89" w:rsidR="00915282" w:rsidRPr="00261F1C" w:rsidRDefault="00261F1C" w:rsidP="00E35818">
            <w:pPr>
              <w:rPr>
                <w:rFonts w:ascii="Times New Roman" w:hAnsi="Times New Roman" w:cs="Times New Roman"/>
                <w:sz w:val="20"/>
                <w:szCs w:val="20"/>
              </w:rPr>
            </w:pPr>
            <w:r>
              <w:rPr>
                <w:rFonts w:ascii="Times New Roman" w:hAnsi="Times New Roman" w:cs="Times New Roman"/>
                <w:sz w:val="20"/>
                <w:szCs w:val="20"/>
              </w:rPr>
              <w:t>7.3e-05</w:t>
            </w:r>
          </w:p>
        </w:tc>
        <w:tc>
          <w:tcPr>
            <w:tcW w:w="2160" w:type="dxa"/>
            <w:tcBorders>
              <w:bottom w:val="single" w:sz="4" w:space="0" w:color="auto"/>
            </w:tcBorders>
          </w:tcPr>
          <w:p w14:paraId="5F570B2F" w14:textId="04AC564E" w:rsidR="00915282" w:rsidRPr="00261F1C" w:rsidRDefault="00261F1C" w:rsidP="001246A5">
            <w:pPr>
              <w:rPr>
                <w:rFonts w:ascii="Times New Roman" w:hAnsi="Times New Roman" w:cs="Times New Roman"/>
                <w:sz w:val="20"/>
                <w:szCs w:val="20"/>
              </w:rPr>
            </w:pPr>
            <w:r>
              <w:rPr>
                <w:rFonts w:ascii="Times New Roman" w:hAnsi="Times New Roman" w:cs="Times New Roman"/>
                <w:sz w:val="20"/>
                <w:szCs w:val="20"/>
              </w:rPr>
              <w:t>-</w:t>
            </w:r>
          </w:p>
        </w:tc>
      </w:tr>
    </w:tbl>
    <w:p w14:paraId="5CB27974" w14:textId="77777777" w:rsidR="006817F6" w:rsidRPr="00261F1C" w:rsidRDefault="006817F6">
      <w:pPr>
        <w:rPr>
          <w:rFonts w:ascii="Times New Roman" w:hAnsi="Times New Roman" w:cs="Times New Roman"/>
          <w:b/>
          <w:bCs/>
          <w:sz w:val="20"/>
          <w:szCs w:val="20"/>
        </w:rPr>
      </w:pPr>
    </w:p>
    <w:p w14:paraId="3765F59D" w14:textId="14281EBE" w:rsidR="00CF3D2B" w:rsidRDefault="00B278E0">
      <w:pPr>
        <w:rPr>
          <w:rFonts w:ascii="Times New Roman" w:hAnsi="Times New Roman" w:cs="Times New Roman"/>
          <w:b/>
          <w:bCs/>
          <w:sz w:val="20"/>
          <w:szCs w:val="20"/>
        </w:rPr>
      </w:pPr>
      <w:r w:rsidRPr="00B278E0">
        <w:rPr>
          <w:rFonts w:ascii="Times New Roman" w:hAnsi="Times New Roman" w:cs="Times New Roman"/>
          <w:b/>
          <w:bCs/>
          <w:sz w:val="20"/>
          <w:szCs w:val="20"/>
        </w:rPr>
        <w:t xml:space="preserve">Findings on EWAS </w:t>
      </w:r>
      <w:r>
        <w:rPr>
          <w:rFonts w:ascii="Times New Roman" w:hAnsi="Times New Roman" w:cs="Times New Roman"/>
          <w:b/>
          <w:bCs/>
          <w:sz w:val="20"/>
          <w:szCs w:val="20"/>
        </w:rPr>
        <w:t>Atlas</w:t>
      </w:r>
      <w:r w:rsidRPr="00B278E0">
        <w:rPr>
          <w:rFonts w:ascii="Times New Roman" w:hAnsi="Times New Roman" w:cs="Times New Roman"/>
          <w:b/>
          <w:bCs/>
          <w:sz w:val="20"/>
          <w:szCs w:val="20"/>
        </w:rPr>
        <w:t xml:space="preserve"> in relation to CpG mediators revealed in the present study and their reported associations with examined/associated traits</w:t>
      </w:r>
    </w:p>
    <w:tbl>
      <w:tblPr>
        <w:tblStyle w:val="TableGrid"/>
        <w:tblW w:w="11610" w:type="dxa"/>
        <w:tblInd w:w="-1265" w:type="dxa"/>
        <w:tblLook w:val="04A0" w:firstRow="1" w:lastRow="0" w:firstColumn="1" w:lastColumn="0" w:noHBand="0" w:noVBand="1"/>
      </w:tblPr>
      <w:tblGrid>
        <w:gridCol w:w="1440"/>
        <w:gridCol w:w="990"/>
        <w:gridCol w:w="3240"/>
        <w:gridCol w:w="1620"/>
        <w:gridCol w:w="1350"/>
        <w:gridCol w:w="1350"/>
        <w:gridCol w:w="1620"/>
      </w:tblGrid>
      <w:tr w:rsidR="00FE7E4E" w14:paraId="44E46044" w14:textId="77777777" w:rsidTr="00C9147D">
        <w:tc>
          <w:tcPr>
            <w:tcW w:w="1440" w:type="dxa"/>
          </w:tcPr>
          <w:p w14:paraId="3F3D4A71" w14:textId="4FAFF1D1" w:rsidR="00B278E0" w:rsidRDefault="00B278E0">
            <w:pPr>
              <w:rPr>
                <w:rFonts w:ascii="Times New Roman" w:hAnsi="Times New Roman" w:cs="Times New Roman"/>
                <w:sz w:val="20"/>
                <w:szCs w:val="20"/>
              </w:rPr>
            </w:pPr>
            <w:r>
              <w:rPr>
                <w:rFonts w:ascii="Times New Roman" w:hAnsi="Times New Roman" w:cs="Times New Roman"/>
                <w:sz w:val="20"/>
                <w:szCs w:val="20"/>
              </w:rPr>
              <w:t>Probe ID</w:t>
            </w:r>
          </w:p>
        </w:tc>
        <w:tc>
          <w:tcPr>
            <w:tcW w:w="990" w:type="dxa"/>
          </w:tcPr>
          <w:p w14:paraId="2D5DB648" w14:textId="01AD91A5" w:rsidR="00B278E0" w:rsidRDefault="00B278E0">
            <w:pPr>
              <w:rPr>
                <w:rFonts w:ascii="Times New Roman" w:hAnsi="Times New Roman" w:cs="Times New Roman"/>
                <w:sz w:val="20"/>
                <w:szCs w:val="20"/>
              </w:rPr>
            </w:pPr>
            <w:r>
              <w:rPr>
                <w:rFonts w:ascii="Times New Roman" w:hAnsi="Times New Roman" w:cs="Times New Roman"/>
                <w:sz w:val="20"/>
                <w:szCs w:val="20"/>
              </w:rPr>
              <w:t>Studies</w:t>
            </w:r>
          </w:p>
        </w:tc>
        <w:tc>
          <w:tcPr>
            <w:tcW w:w="3240" w:type="dxa"/>
          </w:tcPr>
          <w:p w14:paraId="7F26AAD7" w14:textId="03366B13" w:rsidR="00B278E0" w:rsidRDefault="00B278E0">
            <w:pPr>
              <w:rPr>
                <w:rFonts w:ascii="Times New Roman" w:hAnsi="Times New Roman" w:cs="Times New Roman"/>
                <w:sz w:val="20"/>
                <w:szCs w:val="20"/>
              </w:rPr>
            </w:pPr>
            <w:r>
              <w:rPr>
                <w:rFonts w:ascii="Times New Roman" w:hAnsi="Times New Roman" w:cs="Times New Roman"/>
                <w:sz w:val="20"/>
                <w:szCs w:val="20"/>
              </w:rPr>
              <w:t>Correlation</w:t>
            </w:r>
          </w:p>
        </w:tc>
        <w:tc>
          <w:tcPr>
            <w:tcW w:w="1620" w:type="dxa"/>
          </w:tcPr>
          <w:p w14:paraId="0974ED46" w14:textId="6407CF07" w:rsidR="00B278E0" w:rsidRDefault="00B278E0">
            <w:pPr>
              <w:rPr>
                <w:rFonts w:ascii="Times New Roman" w:hAnsi="Times New Roman" w:cs="Times New Roman"/>
                <w:sz w:val="20"/>
                <w:szCs w:val="20"/>
              </w:rPr>
            </w:pPr>
            <w:r>
              <w:rPr>
                <w:rFonts w:ascii="Times New Roman" w:hAnsi="Times New Roman" w:cs="Times New Roman"/>
                <w:sz w:val="20"/>
                <w:szCs w:val="20"/>
              </w:rPr>
              <w:t>Location</w:t>
            </w:r>
          </w:p>
        </w:tc>
        <w:tc>
          <w:tcPr>
            <w:tcW w:w="1350" w:type="dxa"/>
          </w:tcPr>
          <w:p w14:paraId="65BF50F2" w14:textId="07EAD2FB" w:rsidR="00B278E0" w:rsidRDefault="00B278E0">
            <w:pPr>
              <w:rPr>
                <w:rFonts w:ascii="Times New Roman" w:hAnsi="Times New Roman" w:cs="Times New Roman"/>
                <w:sz w:val="20"/>
                <w:szCs w:val="20"/>
              </w:rPr>
            </w:pPr>
            <w:r w:rsidRPr="00B278E0">
              <w:rPr>
                <w:rFonts w:ascii="Times New Roman" w:hAnsi="Times New Roman" w:cs="Times New Roman"/>
                <w:sz w:val="20"/>
                <w:szCs w:val="20"/>
              </w:rPr>
              <w:t>Related genes</w:t>
            </w:r>
          </w:p>
        </w:tc>
        <w:tc>
          <w:tcPr>
            <w:tcW w:w="1350" w:type="dxa"/>
          </w:tcPr>
          <w:p w14:paraId="77914ECB" w14:textId="11540E6A" w:rsidR="00B278E0" w:rsidRDefault="00B278E0">
            <w:pPr>
              <w:rPr>
                <w:rFonts w:ascii="Times New Roman" w:hAnsi="Times New Roman" w:cs="Times New Roman"/>
                <w:sz w:val="20"/>
                <w:szCs w:val="20"/>
              </w:rPr>
            </w:pPr>
            <w:r w:rsidRPr="00B278E0">
              <w:rPr>
                <w:rFonts w:ascii="Times New Roman" w:hAnsi="Times New Roman" w:cs="Times New Roman"/>
                <w:sz w:val="20"/>
                <w:szCs w:val="20"/>
              </w:rPr>
              <w:t>CpG islands</w:t>
            </w:r>
          </w:p>
        </w:tc>
        <w:tc>
          <w:tcPr>
            <w:tcW w:w="1620" w:type="dxa"/>
          </w:tcPr>
          <w:p w14:paraId="1C88BDC1" w14:textId="3A624C75" w:rsidR="00B278E0" w:rsidRDefault="00B278E0">
            <w:pPr>
              <w:rPr>
                <w:rFonts w:ascii="Times New Roman" w:hAnsi="Times New Roman" w:cs="Times New Roman"/>
                <w:sz w:val="20"/>
                <w:szCs w:val="20"/>
              </w:rPr>
            </w:pPr>
            <w:r w:rsidRPr="00B278E0">
              <w:rPr>
                <w:rFonts w:ascii="Times New Roman" w:hAnsi="Times New Roman" w:cs="Times New Roman"/>
                <w:sz w:val="20"/>
                <w:szCs w:val="20"/>
              </w:rPr>
              <w:t>Related traits</w:t>
            </w:r>
          </w:p>
        </w:tc>
      </w:tr>
      <w:tr w:rsidR="00FE7E4E" w14:paraId="23BDE1D4" w14:textId="77777777" w:rsidTr="00C9147D">
        <w:tc>
          <w:tcPr>
            <w:tcW w:w="1440" w:type="dxa"/>
          </w:tcPr>
          <w:p w14:paraId="084DF1AA" w14:textId="478A134E" w:rsidR="00B278E0" w:rsidRDefault="00B96952">
            <w:pPr>
              <w:rPr>
                <w:rFonts w:ascii="Times New Roman" w:hAnsi="Times New Roman" w:cs="Times New Roman"/>
                <w:sz w:val="20"/>
                <w:szCs w:val="20"/>
              </w:rPr>
            </w:pPr>
            <w:r w:rsidRPr="00B96952">
              <w:rPr>
                <w:rFonts w:ascii="Times New Roman" w:hAnsi="Times New Roman" w:cs="Times New Roman"/>
                <w:sz w:val="20"/>
                <w:szCs w:val="20"/>
              </w:rPr>
              <w:t>cg19242268</w:t>
            </w:r>
          </w:p>
        </w:tc>
        <w:tc>
          <w:tcPr>
            <w:tcW w:w="990" w:type="dxa"/>
          </w:tcPr>
          <w:p w14:paraId="313CBBE2" w14:textId="1713815D" w:rsidR="00B278E0" w:rsidRDefault="00B96952">
            <w:pPr>
              <w:rPr>
                <w:rFonts w:ascii="Times New Roman" w:hAnsi="Times New Roman" w:cs="Times New Roman"/>
                <w:sz w:val="20"/>
                <w:szCs w:val="20"/>
              </w:rPr>
            </w:pPr>
            <w:r>
              <w:rPr>
                <w:rFonts w:ascii="Times New Roman" w:hAnsi="Times New Roman" w:cs="Times New Roman"/>
                <w:sz w:val="20"/>
                <w:szCs w:val="20"/>
              </w:rPr>
              <w:t>1</w:t>
            </w:r>
          </w:p>
        </w:tc>
        <w:tc>
          <w:tcPr>
            <w:tcW w:w="3240" w:type="dxa"/>
          </w:tcPr>
          <w:p w14:paraId="02009EA1" w14:textId="4A44E3F2" w:rsidR="00B278E0" w:rsidRDefault="00B96952">
            <w:pPr>
              <w:rPr>
                <w:rFonts w:ascii="Times New Roman" w:hAnsi="Times New Roman" w:cs="Times New Roman"/>
                <w:sz w:val="20"/>
                <w:szCs w:val="20"/>
              </w:rPr>
            </w:pPr>
            <w:r w:rsidRPr="00B96952">
              <w:rPr>
                <w:rFonts w:ascii="Times New Roman" w:hAnsi="Times New Roman" w:cs="Times New Roman"/>
                <w:sz w:val="20"/>
                <w:szCs w:val="20"/>
              </w:rPr>
              <w:t>Hyper: 100%;</w:t>
            </w:r>
            <w:r w:rsidR="00C9147D">
              <w:rPr>
                <w:rFonts w:ascii="Times New Roman" w:hAnsi="Times New Roman" w:cs="Times New Roman"/>
                <w:sz w:val="20"/>
                <w:szCs w:val="20"/>
              </w:rPr>
              <w:t xml:space="preserve"> </w:t>
            </w:r>
            <w:r w:rsidRPr="00B96952">
              <w:rPr>
                <w:rFonts w:ascii="Times New Roman" w:hAnsi="Times New Roman" w:cs="Times New Roman"/>
                <w:sz w:val="20"/>
                <w:szCs w:val="20"/>
              </w:rPr>
              <w:t>Hypo: 0%;</w:t>
            </w:r>
            <w:r w:rsidR="00C9147D">
              <w:rPr>
                <w:rFonts w:ascii="Times New Roman" w:hAnsi="Times New Roman" w:cs="Times New Roman"/>
                <w:sz w:val="20"/>
                <w:szCs w:val="20"/>
              </w:rPr>
              <w:t xml:space="preserve"> </w:t>
            </w:r>
            <w:r w:rsidRPr="00B96952">
              <w:rPr>
                <w:rFonts w:ascii="Times New Roman" w:hAnsi="Times New Roman" w:cs="Times New Roman"/>
                <w:sz w:val="20"/>
                <w:szCs w:val="20"/>
              </w:rPr>
              <w:t>NR: 0%</w:t>
            </w:r>
          </w:p>
        </w:tc>
        <w:tc>
          <w:tcPr>
            <w:tcW w:w="1620" w:type="dxa"/>
          </w:tcPr>
          <w:p w14:paraId="6CD22B93" w14:textId="5A523E4F" w:rsidR="00B278E0" w:rsidRDefault="00B96952">
            <w:pPr>
              <w:rPr>
                <w:rFonts w:ascii="Times New Roman" w:hAnsi="Times New Roman" w:cs="Times New Roman"/>
                <w:sz w:val="20"/>
                <w:szCs w:val="20"/>
              </w:rPr>
            </w:pPr>
            <w:r w:rsidRPr="00B96952">
              <w:rPr>
                <w:rFonts w:ascii="Times New Roman" w:hAnsi="Times New Roman" w:cs="Times New Roman"/>
                <w:sz w:val="20"/>
                <w:szCs w:val="20"/>
              </w:rPr>
              <w:t>chr20: 62688573</w:t>
            </w:r>
          </w:p>
        </w:tc>
        <w:tc>
          <w:tcPr>
            <w:tcW w:w="1350" w:type="dxa"/>
          </w:tcPr>
          <w:p w14:paraId="55DEA33C" w14:textId="43CD357E" w:rsidR="00B278E0" w:rsidRDefault="00B96952" w:rsidP="00B96952">
            <w:pPr>
              <w:rPr>
                <w:rFonts w:ascii="Times New Roman" w:hAnsi="Times New Roman" w:cs="Times New Roman"/>
                <w:sz w:val="20"/>
                <w:szCs w:val="20"/>
              </w:rPr>
            </w:pPr>
            <w:r w:rsidRPr="00B96952">
              <w:rPr>
                <w:rFonts w:ascii="Times New Roman" w:hAnsi="Times New Roman" w:cs="Times New Roman"/>
                <w:sz w:val="20"/>
                <w:szCs w:val="20"/>
              </w:rPr>
              <w:t>TCEA2</w:t>
            </w:r>
          </w:p>
        </w:tc>
        <w:tc>
          <w:tcPr>
            <w:tcW w:w="1350" w:type="dxa"/>
          </w:tcPr>
          <w:p w14:paraId="592916E0" w14:textId="5FA9575E" w:rsidR="00B278E0" w:rsidRDefault="00B96952">
            <w:pPr>
              <w:rPr>
                <w:rFonts w:ascii="Times New Roman" w:hAnsi="Times New Roman" w:cs="Times New Roman"/>
                <w:sz w:val="20"/>
                <w:szCs w:val="20"/>
              </w:rPr>
            </w:pPr>
            <w:r w:rsidRPr="00B96952">
              <w:rPr>
                <w:rFonts w:ascii="Times New Roman" w:hAnsi="Times New Roman" w:cs="Times New Roman"/>
                <w:sz w:val="20"/>
                <w:szCs w:val="20"/>
              </w:rPr>
              <w:t>Island</w:t>
            </w:r>
          </w:p>
        </w:tc>
        <w:tc>
          <w:tcPr>
            <w:tcW w:w="1620" w:type="dxa"/>
          </w:tcPr>
          <w:p w14:paraId="185F86AA" w14:textId="10D03EB0" w:rsidR="00B278E0" w:rsidRDefault="00B96952">
            <w:pPr>
              <w:rPr>
                <w:rFonts w:ascii="Times New Roman" w:hAnsi="Times New Roman" w:cs="Times New Roman"/>
                <w:sz w:val="20"/>
                <w:szCs w:val="20"/>
              </w:rPr>
            </w:pPr>
            <w:r w:rsidRPr="00B96952">
              <w:rPr>
                <w:rFonts w:ascii="Times New Roman" w:hAnsi="Times New Roman" w:cs="Times New Roman"/>
                <w:sz w:val="20"/>
                <w:szCs w:val="20"/>
              </w:rPr>
              <w:t>birth weight</w:t>
            </w:r>
          </w:p>
        </w:tc>
      </w:tr>
      <w:tr w:rsidR="00FE7E4E" w14:paraId="146FD8B4" w14:textId="77777777" w:rsidTr="00C9147D">
        <w:tc>
          <w:tcPr>
            <w:tcW w:w="1440" w:type="dxa"/>
          </w:tcPr>
          <w:p w14:paraId="468D5317" w14:textId="2623EE38"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cg21516291</w:t>
            </w:r>
          </w:p>
        </w:tc>
        <w:tc>
          <w:tcPr>
            <w:tcW w:w="990" w:type="dxa"/>
          </w:tcPr>
          <w:p w14:paraId="36B9615D" w14:textId="4B76B3E2" w:rsidR="00B278E0" w:rsidRDefault="00C9147D">
            <w:pPr>
              <w:rPr>
                <w:rFonts w:ascii="Times New Roman" w:hAnsi="Times New Roman" w:cs="Times New Roman"/>
                <w:sz w:val="20"/>
                <w:szCs w:val="20"/>
              </w:rPr>
            </w:pPr>
            <w:r>
              <w:rPr>
                <w:rFonts w:ascii="Times New Roman" w:hAnsi="Times New Roman" w:cs="Times New Roman"/>
                <w:sz w:val="20"/>
                <w:szCs w:val="20"/>
              </w:rPr>
              <w:t>1</w:t>
            </w:r>
          </w:p>
        </w:tc>
        <w:tc>
          <w:tcPr>
            <w:tcW w:w="3240" w:type="dxa"/>
          </w:tcPr>
          <w:p w14:paraId="00D8F59F" w14:textId="4C8CBDD9"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Hyper: 100%;</w:t>
            </w:r>
            <w:r>
              <w:rPr>
                <w:rFonts w:ascii="Times New Roman" w:hAnsi="Times New Roman" w:cs="Times New Roman"/>
                <w:sz w:val="20"/>
                <w:szCs w:val="20"/>
              </w:rPr>
              <w:t xml:space="preserve"> </w:t>
            </w:r>
            <w:r w:rsidRPr="00C9147D">
              <w:rPr>
                <w:rFonts w:ascii="Times New Roman" w:hAnsi="Times New Roman" w:cs="Times New Roman"/>
                <w:sz w:val="20"/>
                <w:szCs w:val="20"/>
              </w:rPr>
              <w:t>Hypo: 0%;</w:t>
            </w:r>
            <w:r>
              <w:rPr>
                <w:rFonts w:ascii="Times New Roman" w:hAnsi="Times New Roman" w:cs="Times New Roman"/>
                <w:sz w:val="20"/>
                <w:szCs w:val="20"/>
              </w:rPr>
              <w:t xml:space="preserve"> </w:t>
            </w:r>
            <w:r w:rsidRPr="00C9147D">
              <w:rPr>
                <w:rFonts w:ascii="Times New Roman" w:hAnsi="Times New Roman" w:cs="Times New Roman"/>
                <w:sz w:val="20"/>
                <w:szCs w:val="20"/>
              </w:rPr>
              <w:t>NR: 0%</w:t>
            </w:r>
          </w:p>
        </w:tc>
        <w:tc>
          <w:tcPr>
            <w:tcW w:w="1620" w:type="dxa"/>
          </w:tcPr>
          <w:p w14:paraId="1E537728" w14:textId="616FE237"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chr20: 44979100</w:t>
            </w:r>
          </w:p>
        </w:tc>
        <w:tc>
          <w:tcPr>
            <w:tcW w:w="1350" w:type="dxa"/>
          </w:tcPr>
          <w:p w14:paraId="030EFB53" w14:textId="3570E439"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SLC35C2</w:t>
            </w:r>
          </w:p>
        </w:tc>
        <w:tc>
          <w:tcPr>
            <w:tcW w:w="1350" w:type="dxa"/>
          </w:tcPr>
          <w:p w14:paraId="70CC4A32" w14:textId="66DB2EB4" w:rsidR="00B278E0" w:rsidRDefault="00C9147D">
            <w:pPr>
              <w:rPr>
                <w:rFonts w:ascii="Times New Roman" w:hAnsi="Times New Roman" w:cs="Times New Roman"/>
                <w:sz w:val="20"/>
                <w:szCs w:val="20"/>
              </w:rPr>
            </w:pPr>
            <w:r>
              <w:rPr>
                <w:rFonts w:ascii="Times New Roman" w:hAnsi="Times New Roman" w:cs="Times New Roman"/>
                <w:sz w:val="20"/>
                <w:szCs w:val="20"/>
              </w:rPr>
              <w:t>Other</w:t>
            </w:r>
          </w:p>
        </w:tc>
        <w:tc>
          <w:tcPr>
            <w:tcW w:w="1620" w:type="dxa"/>
          </w:tcPr>
          <w:p w14:paraId="68475AB6" w14:textId="08CB57E0"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birth weight</w:t>
            </w:r>
          </w:p>
        </w:tc>
      </w:tr>
      <w:tr w:rsidR="00FE7E4E" w14:paraId="5B5A514F" w14:textId="77777777" w:rsidTr="00C9147D">
        <w:tc>
          <w:tcPr>
            <w:tcW w:w="1440" w:type="dxa"/>
          </w:tcPr>
          <w:p w14:paraId="21D92A0A" w14:textId="5F2D0AB8"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cg06457011</w:t>
            </w:r>
          </w:p>
        </w:tc>
        <w:tc>
          <w:tcPr>
            <w:tcW w:w="990" w:type="dxa"/>
          </w:tcPr>
          <w:p w14:paraId="232E8166" w14:textId="5E012B27" w:rsidR="00B278E0" w:rsidRDefault="00C9147D">
            <w:pPr>
              <w:rPr>
                <w:rFonts w:ascii="Times New Roman" w:hAnsi="Times New Roman" w:cs="Times New Roman"/>
                <w:sz w:val="20"/>
                <w:szCs w:val="20"/>
              </w:rPr>
            </w:pPr>
            <w:r>
              <w:rPr>
                <w:rFonts w:ascii="Times New Roman" w:hAnsi="Times New Roman" w:cs="Times New Roman"/>
                <w:sz w:val="20"/>
                <w:szCs w:val="20"/>
              </w:rPr>
              <w:t>8</w:t>
            </w:r>
          </w:p>
        </w:tc>
        <w:tc>
          <w:tcPr>
            <w:tcW w:w="3240" w:type="dxa"/>
          </w:tcPr>
          <w:p w14:paraId="4A26EFA2" w14:textId="78264585"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Hyper: 88%;Hypo: 13%;NR: 0%</w:t>
            </w:r>
          </w:p>
        </w:tc>
        <w:tc>
          <w:tcPr>
            <w:tcW w:w="1620" w:type="dxa"/>
          </w:tcPr>
          <w:p w14:paraId="52C401ED" w14:textId="5D7C4003"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chr20: 39767490</w:t>
            </w:r>
          </w:p>
        </w:tc>
        <w:tc>
          <w:tcPr>
            <w:tcW w:w="1350" w:type="dxa"/>
          </w:tcPr>
          <w:p w14:paraId="448AC667" w14:textId="324302EA"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PLCG1</w:t>
            </w:r>
          </w:p>
        </w:tc>
        <w:tc>
          <w:tcPr>
            <w:tcW w:w="1350" w:type="dxa"/>
          </w:tcPr>
          <w:p w14:paraId="1AEA2713" w14:textId="2B991408" w:rsidR="00B278E0" w:rsidRDefault="00C9147D">
            <w:pPr>
              <w:rPr>
                <w:rFonts w:ascii="Times New Roman" w:hAnsi="Times New Roman" w:cs="Times New Roman"/>
                <w:sz w:val="20"/>
                <w:szCs w:val="20"/>
              </w:rPr>
            </w:pPr>
            <w:r>
              <w:rPr>
                <w:rFonts w:ascii="Times New Roman" w:hAnsi="Times New Roman" w:cs="Times New Roman"/>
                <w:sz w:val="20"/>
                <w:szCs w:val="20"/>
              </w:rPr>
              <w:t>Shore</w:t>
            </w:r>
          </w:p>
        </w:tc>
        <w:tc>
          <w:tcPr>
            <w:tcW w:w="1620" w:type="dxa"/>
          </w:tcPr>
          <w:p w14:paraId="23E9CC96" w14:textId="2F5B6374" w:rsidR="00B278E0" w:rsidRDefault="00C9147D">
            <w:pPr>
              <w:rPr>
                <w:rFonts w:ascii="Times New Roman" w:hAnsi="Times New Roman" w:cs="Times New Roman"/>
                <w:sz w:val="20"/>
                <w:szCs w:val="20"/>
              </w:rPr>
            </w:pPr>
            <w:r>
              <w:rPr>
                <w:rFonts w:ascii="Times New Roman" w:hAnsi="Times New Roman" w:cs="Times New Roman"/>
                <w:sz w:val="20"/>
                <w:szCs w:val="20"/>
              </w:rPr>
              <w:t>Preterm birth</w:t>
            </w:r>
          </w:p>
        </w:tc>
      </w:tr>
      <w:tr w:rsidR="00FE7E4E" w14:paraId="30463052" w14:textId="77777777" w:rsidTr="00C9147D">
        <w:tc>
          <w:tcPr>
            <w:tcW w:w="1440" w:type="dxa"/>
          </w:tcPr>
          <w:p w14:paraId="32EE3418" w14:textId="12BC33CC"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cg06457011</w:t>
            </w:r>
          </w:p>
        </w:tc>
        <w:tc>
          <w:tcPr>
            <w:tcW w:w="990" w:type="dxa"/>
          </w:tcPr>
          <w:p w14:paraId="775141E0" w14:textId="591BD6B3" w:rsidR="00B278E0" w:rsidRDefault="00C9147D">
            <w:pPr>
              <w:rPr>
                <w:rFonts w:ascii="Times New Roman" w:hAnsi="Times New Roman" w:cs="Times New Roman"/>
                <w:sz w:val="20"/>
                <w:szCs w:val="20"/>
              </w:rPr>
            </w:pPr>
            <w:r>
              <w:rPr>
                <w:rFonts w:ascii="Times New Roman" w:hAnsi="Times New Roman" w:cs="Times New Roman"/>
                <w:sz w:val="20"/>
                <w:szCs w:val="20"/>
              </w:rPr>
              <w:t>8</w:t>
            </w:r>
          </w:p>
        </w:tc>
        <w:tc>
          <w:tcPr>
            <w:tcW w:w="3240" w:type="dxa"/>
          </w:tcPr>
          <w:p w14:paraId="03592152" w14:textId="1837CC3E"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Hyper: 88%;Hypo: 13%;NR: 0%</w:t>
            </w:r>
          </w:p>
        </w:tc>
        <w:tc>
          <w:tcPr>
            <w:tcW w:w="1620" w:type="dxa"/>
          </w:tcPr>
          <w:p w14:paraId="0D5FEC7B" w14:textId="32015DB6"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chr20: 39767490</w:t>
            </w:r>
          </w:p>
        </w:tc>
        <w:tc>
          <w:tcPr>
            <w:tcW w:w="1350" w:type="dxa"/>
          </w:tcPr>
          <w:p w14:paraId="33FFEC2C" w14:textId="24FCDB98" w:rsidR="00B278E0" w:rsidRDefault="00C9147D">
            <w:pPr>
              <w:rPr>
                <w:rFonts w:ascii="Times New Roman" w:hAnsi="Times New Roman" w:cs="Times New Roman"/>
                <w:sz w:val="20"/>
                <w:szCs w:val="20"/>
              </w:rPr>
            </w:pPr>
            <w:r w:rsidRPr="00C9147D">
              <w:rPr>
                <w:rFonts w:ascii="Times New Roman" w:hAnsi="Times New Roman" w:cs="Times New Roman"/>
                <w:sz w:val="20"/>
                <w:szCs w:val="20"/>
              </w:rPr>
              <w:t>PLCG1</w:t>
            </w:r>
          </w:p>
        </w:tc>
        <w:tc>
          <w:tcPr>
            <w:tcW w:w="1350" w:type="dxa"/>
          </w:tcPr>
          <w:p w14:paraId="7C142461" w14:textId="731029C2" w:rsidR="00B278E0" w:rsidRDefault="00C9147D">
            <w:pPr>
              <w:rPr>
                <w:rFonts w:ascii="Times New Roman" w:hAnsi="Times New Roman" w:cs="Times New Roman"/>
                <w:sz w:val="20"/>
                <w:szCs w:val="20"/>
              </w:rPr>
            </w:pPr>
            <w:r>
              <w:rPr>
                <w:rFonts w:ascii="Times New Roman" w:hAnsi="Times New Roman" w:cs="Times New Roman"/>
                <w:sz w:val="20"/>
                <w:szCs w:val="20"/>
              </w:rPr>
              <w:t>Shore</w:t>
            </w:r>
          </w:p>
        </w:tc>
        <w:tc>
          <w:tcPr>
            <w:tcW w:w="1620" w:type="dxa"/>
          </w:tcPr>
          <w:p w14:paraId="2BC4999F" w14:textId="3B11288D" w:rsidR="00B278E0" w:rsidRDefault="00C9147D">
            <w:pPr>
              <w:rPr>
                <w:rFonts w:ascii="Times New Roman" w:hAnsi="Times New Roman" w:cs="Times New Roman"/>
                <w:sz w:val="20"/>
                <w:szCs w:val="20"/>
              </w:rPr>
            </w:pPr>
            <w:r>
              <w:rPr>
                <w:rFonts w:ascii="Times New Roman" w:hAnsi="Times New Roman" w:cs="Times New Roman"/>
                <w:sz w:val="20"/>
                <w:szCs w:val="20"/>
              </w:rPr>
              <w:t>Gestational age</w:t>
            </w:r>
          </w:p>
        </w:tc>
      </w:tr>
    </w:tbl>
    <w:p w14:paraId="62302E4C" w14:textId="78B64A02" w:rsidR="00B278E0" w:rsidRDefault="00B278E0">
      <w:pPr>
        <w:rPr>
          <w:rFonts w:ascii="Times New Roman" w:hAnsi="Times New Roman" w:cs="Times New Roman"/>
          <w:sz w:val="20"/>
          <w:szCs w:val="20"/>
        </w:rPr>
      </w:pPr>
    </w:p>
    <w:p w14:paraId="04421861" w14:textId="1FC555FE" w:rsidR="00597FF3" w:rsidRPr="00A403CF" w:rsidRDefault="00597FF3">
      <w:pPr>
        <w:rPr>
          <w:rFonts w:ascii="Times New Roman" w:hAnsi="Times New Roman" w:cs="Times New Roman"/>
          <w:b/>
          <w:bCs/>
          <w:sz w:val="20"/>
          <w:szCs w:val="20"/>
        </w:rPr>
      </w:pPr>
      <w:bookmarkStart w:id="33" w:name="_Hlk201582015"/>
      <w:r w:rsidRPr="00A403CF">
        <w:rPr>
          <w:rFonts w:ascii="Times New Roman" w:hAnsi="Times New Roman" w:cs="Times New Roman"/>
          <w:b/>
          <w:bCs/>
          <w:sz w:val="20"/>
          <w:szCs w:val="20"/>
        </w:rPr>
        <w:t xml:space="preserve">Findings on the EPIGEN MeQTL Database in relation to CpG mediators revealed in the present study and their reported associations with genetic variants </w:t>
      </w:r>
    </w:p>
    <w:tbl>
      <w:tblPr>
        <w:tblStyle w:val="TableGrid"/>
        <w:tblW w:w="11700" w:type="dxa"/>
        <w:tblInd w:w="-1355" w:type="dxa"/>
        <w:tblLook w:val="04A0" w:firstRow="1" w:lastRow="0" w:firstColumn="1" w:lastColumn="0" w:noHBand="0" w:noVBand="1"/>
      </w:tblPr>
      <w:tblGrid>
        <w:gridCol w:w="1205"/>
        <w:gridCol w:w="1764"/>
        <w:gridCol w:w="950"/>
        <w:gridCol w:w="1600"/>
        <w:gridCol w:w="992"/>
        <w:gridCol w:w="991"/>
        <w:gridCol w:w="991"/>
        <w:gridCol w:w="1792"/>
        <w:gridCol w:w="1415"/>
      </w:tblGrid>
      <w:tr w:rsidR="00597FF3" w14:paraId="78E99978" w14:textId="77777777" w:rsidTr="00597FF3">
        <w:tc>
          <w:tcPr>
            <w:tcW w:w="1205" w:type="dxa"/>
          </w:tcPr>
          <w:bookmarkEnd w:id="33"/>
          <w:p w14:paraId="626ED5CF" w14:textId="1624CD71" w:rsidR="00597FF3" w:rsidRDefault="00597FF3">
            <w:pPr>
              <w:rPr>
                <w:rFonts w:ascii="Times New Roman" w:hAnsi="Times New Roman" w:cs="Times New Roman"/>
                <w:sz w:val="20"/>
                <w:szCs w:val="20"/>
              </w:rPr>
            </w:pPr>
            <w:r>
              <w:rPr>
                <w:rFonts w:ascii="Times New Roman" w:hAnsi="Times New Roman" w:cs="Times New Roman"/>
                <w:sz w:val="20"/>
                <w:szCs w:val="20"/>
              </w:rPr>
              <w:t>CpG</w:t>
            </w:r>
          </w:p>
        </w:tc>
        <w:tc>
          <w:tcPr>
            <w:tcW w:w="1765" w:type="dxa"/>
          </w:tcPr>
          <w:p w14:paraId="510D4F53" w14:textId="2A6E54E6" w:rsidR="00597FF3" w:rsidRDefault="00597FF3">
            <w:pPr>
              <w:rPr>
                <w:rFonts w:ascii="Times New Roman" w:hAnsi="Times New Roman" w:cs="Times New Roman"/>
                <w:sz w:val="20"/>
                <w:szCs w:val="20"/>
              </w:rPr>
            </w:pPr>
            <w:r>
              <w:rPr>
                <w:rFonts w:ascii="Times New Roman" w:hAnsi="Times New Roman" w:cs="Times New Roman"/>
                <w:sz w:val="20"/>
                <w:szCs w:val="20"/>
              </w:rPr>
              <w:t>SNP</w:t>
            </w:r>
          </w:p>
        </w:tc>
        <w:tc>
          <w:tcPr>
            <w:tcW w:w="810" w:type="dxa"/>
          </w:tcPr>
          <w:p w14:paraId="06A8F6ED" w14:textId="35A77B31" w:rsidR="00597FF3" w:rsidRDefault="00597FF3">
            <w:pPr>
              <w:rPr>
                <w:rFonts w:ascii="Times New Roman" w:hAnsi="Times New Roman" w:cs="Times New Roman"/>
                <w:sz w:val="20"/>
                <w:szCs w:val="20"/>
              </w:rPr>
            </w:pPr>
            <w:r>
              <w:rPr>
                <w:rFonts w:ascii="Times New Roman" w:hAnsi="Times New Roman" w:cs="Times New Roman"/>
                <w:sz w:val="20"/>
                <w:szCs w:val="20"/>
              </w:rPr>
              <w:t>CpG_chr</w:t>
            </w:r>
          </w:p>
        </w:tc>
        <w:tc>
          <w:tcPr>
            <w:tcW w:w="1630" w:type="dxa"/>
          </w:tcPr>
          <w:p w14:paraId="1B15986C" w14:textId="2F56F4BE" w:rsidR="00597FF3" w:rsidRDefault="00597FF3">
            <w:pPr>
              <w:rPr>
                <w:rFonts w:ascii="Times New Roman" w:hAnsi="Times New Roman" w:cs="Times New Roman"/>
                <w:sz w:val="20"/>
                <w:szCs w:val="20"/>
              </w:rPr>
            </w:pPr>
            <w:r>
              <w:rPr>
                <w:rFonts w:ascii="Times New Roman" w:hAnsi="Times New Roman" w:cs="Times New Roman"/>
                <w:sz w:val="20"/>
                <w:szCs w:val="20"/>
              </w:rPr>
              <w:t>CpG_pos</w:t>
            </w:r>
          </w:p>
        </w:tc>
        <w:tc>
          <w:tcPr>
            <w:tcW w:w="1003" w:type="dxa"/>
          </w:tcPr>
          <w:p w14:paraId="26853529" w14:textId="4086AC1C" w:rsidR="00597FF3" w:rsidRDefault="00597FF3">
            <w:pPr>
              <w:rPr>
                <w:rFonts w:ascii="Times New Roman" w:hAnsi="Times New Roman" w:cs="Times New Roman"/>
                <w:sz w:val="20"/>
                <w:szCs w:val="20"/>
              </w:rPr>
            </w:pPr>
            <w:r>
              <w:rPr>
                <w:rFonts w:ascii="Times New Roman" w:hAnsi="Times New Roman" w:cs="Times New Roman"/>
                <w:sz w:val="20"/>
                <w:szCs w:val="20"/>
              </w:rPr>
              <w:t>Beta</w:t>
            </w:r>
          </w:p>
        </w:tc>
        <w:tc>
          <w:tcPr>
            <w:tcW w:w="1002" w:type="dxa"/>
          </w:tcPr>
          <w:p w14:paraId="5F553C23" w14:textId="64BF55BD" w:rsidR="00597FF3" w:rsidRDefault="00597FF3">
            <w:pPr>
              <w:rPr>
                <w:rFonts w:ascii="Times New Roman" w:hAnsi="Times New Roman" w:cs="Times New Roman"/>
                <w:sz w:val="20"/>
                <w:szCs w:val="20"/>
              </w:rPr>
            </w:pPr>
            <w:r>
              <w:rPr>
                <w:rFonts w:ascii="Times New Roman" w:hAnsi="Times New Roman" w:cs="Times New Roman"/>
                <w:sz w:val="20"/>
                <w:szCs w:val="20"/>
              </w:rPr>
              <w:t>SE</w:t>
            </w:r>
          </w:p>
        </w:tc>
        <w:tc>
          <w:tcPr>
            <w:tcW w:w="1004" w:type="dxa"/>
          </w:tcPr>
          <w:p w14:paraId="63F0E72D" w14:textId="2CFED029" w:rsidR="00597FF3" w:rsidRDefault="00597FF3">
            <w:pPr>
              <w:rPr>
                <w:rFonts w:ascii="Times New Roman" w:hAnsi="Times New Roman" w:cs="Times New Roman"/>
                <w:sz w:val="20"/>
                <w:szCs w:val="20"/>
              </w:rPr>
            </w:pPr>
            <w:r>
              <w:rPr>
                <w:rFonts w:ascii="Times New Roman" w:hAnsi="Times New Roman" w:cs="Times New Roman"/>
                <w:sz w:val="20"/>
                <w:szCs w:val="20"/>
              </w:rPr>
              <w:t>p-value</w:t>
            </w:r>
          </w:p>
        </w:tc>
        <w:tc>
          <w:tcPr>
            <w:tcW w:w="1845" w:type="dxa"/>
          </w:tcPr>
          <w:p w14:paraId="2BE188BC" w14:textId="3F7A4FB8" w:rsidR="00597FF3" w:rsidRDefault="00597FF3">
            <w:pPr>
              <w:rPr>
                <w:rFonts w:ascii="Times New Roman" w:hAnsi="Times New Roman" w:cs="Times New Roman"/>
                <w:sz w:val="20"/>
                <w:szCs w:val="20"/>
              </w:rPr>
            </w:pPr>
            <w:r>
              <w:rPr>
                <w:rFonts w:ascii="Times New Roman" w:hAnsi="Times New Roman" w:cs="Times New Roman"/>
                <w:sz w:val="20"/>
                <w:szCs w:val="20"/>
              </w:rPr>
              <w:t>FDR</w:t>
            </w:r>
          </w:p>
        </w:tc>
        <w:tc>
          <w:tcPr>
            <w:tcW w:w="1436" w:type="dxa"/>
          </w:tcPr>
          <w:p w14:paraId="0647508B" w14:textId="5211F917" w:rsidR="00597FF3" w:rsidRDefault="00597FF3">
            <w:pPr>
              <w:rPr>
                <w:rFonts w:ascii="Times New Roman" w:hAnsi="Times New Roman" w:cs="Times New Roman"/>
                <w:sz w:val="20"/>
                <w:szCs w:val="20"/>
              </w:rPr>
            </w:pPr>
            <w:r>
              <w:rPr>
                <w:rFonts w:ascii="Times New Roman" w:hAnsi="Times New Roman" w:cs="Times New Roman"/>
                <w:sz w:val="20"/>
                <w:szCs w:val="20"/>
              </w:rPr>
              <w:t>Cis/Trans</w:t>
            </w:r>
          </w:p>
        </w:tc>
      </w:tr>
      <w:tr w:rsidR="00597FF3" w14:paraId="2B48BAAF" w14:textId="77777777" w:rsidTr="00597FF3">
        <w:tc>
          <w:tcPr>
            <w:tcW w:w="1205" w:type="dxa"/>
          </w:tcPr>
          <w:p w14:paraId="34B17A8B" w14:textId="6642D916"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cg19242268</w:t>
            </w:r>
          </w:p>
        </w:tc>
        <w:tc>
          <w:tcPr>
            <w:tcW w:w="1765" w:type="dxa"/>
          </w:tcPr>
          <w:p w14:paraId="17B6FA58" w14:textId="79BC0FD5"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20:62695878_C_A</w:t>
            </w:r>
          </w:p>
        </w:tc>
        <w:tc>
          <w:tcPr>
            <w:tcW w:w="810" w:type="dxa"/>
          </w:tcPr>
          <w:p w14:paraId="61AEBF42" w14:textId="16C43BAC" w:rsidR="00597FF3" w:rsidRDefault="00597FF3">
            <w:pPr>
              <w:rPr>
                <w:rFonts w:ascii="Times New Roman" w:hAnsi="Times New Roman" w:cs="Times New Roman"/>
                <w:sz w:val="20"/>
                <w:szCs w:val="20"/>
              </w:rPr>
            </w:pPr>
            <w:r>
              <w:rPr>
                <w:rFonts w:ascii="Times New Roman" w:hAnsi="Times New Roman" w:cs="Times New Roman"/>
                <w:sz w:val="20"/>
                <w:szCs w:val="20"/>
              </w:rPr>
              <w:t>20</w:t>
            </w:r>
          </w:p>
        </w:tc>
        <w:tc>
          <w:tcPr>
            <w:tcW w:w="1630" w:type="dxa"/>
          </w:tcPr>
          <w:p w14:paraId="07EC3726" w14:textId="29C123AD"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62688573</w:t>
            </w:r>
          </w:p>
        </w:tc>
        <w:tc>
          <w:tcPr>
            <w:tcW w:w="1003" w:type="dxa"/>
          </w:tcPr>
          <w:p w14:paraId="0C0C5D10" w14:textId="634C05DA"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-0.1923</w:t>
            </w:r>
          </w:p>
        </w:tc>
        <w:tc>
          <w:tcPr>
            <w:tcW w:w="1002" w:type="dxa"/>
          </w:tcPr>
          <w:p w14:paraId="515AE163" w14:textId="2002E767"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0.0358</w:t>
            </w:r>
          </w:p>
        </w:tc>
        <w:tc>
          <w:tcPr>
            <w:tcW w:w="1004" w:type="dxa"/>
          </w:tcPr>
          <w:p w14:paraId="2685841C" w14:textId="70B322DF"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8.20e-8</w:t>
            </w:r>
          </w:p>
        </w:tc>
        <w:tc>
          <w:tcPr>
            <w:tcW w:w="1845" w:type="dxa"/>
          </w:tcPr>
          <w:p w14:paraId="6B29E449" w14:textId="4A823A09" w:rsidR="00597FF3" w:rsidRDefault="00597FF3">
            <w:pPr>
              <w:rPr>
                <w:rFonts w:ascii="Times New Roman" w:hAnsi="Times New Roman" w:cs="Times New Roman"/>
                <w:sz w:val="20"/>
                <w:szCs w:val="20"/>
              </w:rPr>
            </w:pPr>
            <w:r w:rsidRPr="00597FF3">
              <w:rPr>
                <w:rFonts w:ascii="Times New Roman" w:hAnsi="Times New Roman" w:cs="Times New Roman"/>
                <w:sz w:val="20"/>
                <w:szCs w:val="20"/>
              </w:rPr>
              <w:t>9.29e-5</w:t>
            </w:r>
          </w:p>
        </w:tc>
        <w:tc>
          <w:tcPr>
            <w:tcW w:w="1436" w:type="dxa"/>
          </w:tcPr>
          <w:p w14:paraId="4127B49D" w14:textId="740CADD2" w:rsidR="00597FF3" w:rsidRDefault="00597FF3">
            <w:pPr>
              <w:rPr>
                <w:rFonts w:ascii="Times New Roman" w:hAnsi="Times New Roman" w:cs="Times New Roman"/>
                <w:sz w:val="20"/>
                <w:szCs w:val="20"/>
              </w:rPr>
            </w:pPr>
            <w:r>
              <w:rPr>
                <w:rFonts w:ascii="Times New Roman" w:hAnsi="Times New Roman" w:cs="Times New Roman"/>
                <w:sz w:val="20"/>
                <w:szCs w:val="20"/>
              </w:rPr>
              <w:t>cis</w:t>
            </w:r>
          </w:p>
        </w:tc>
      </w:tr>
      <w:tr w:rsidR="00597FF3" w14:paraId="621561E0" w14:textId="77777777" w:rsidTr="00597FF3">
        <w:tc>
          <w:tcPr>
            <w:tcW w:w="1205" w:type="dxa"/>
          </w:tcPr>
          <w:p w14:paraId="202EA8A3" w14:textId="411934AA"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cg08461903</w:t>
            </w:r>
          </w:p>
        </w:tc>
        <w:tc>
          <w:tcPr>
            <w:tcW w:w="1765" w:type="dxa"/>
          </w:tcPr>
          <w:p w14:paraId="39083F9F" w14:textId="5E4071CE"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21:45838632_C_T</w:t>
            </w:r>
          </w:p>
        </w:tc>
        <w:tc>
          <w:tcPr>
            <w:tcW w:w="810" w:type="dxa"/>
          </w:tcPr>
          <w:p w14:paraId="0C7D7867" w14:textId="5EDEFBA9" w:rsidR="00597FF3" w:rsidRDefault="00524CCB">
            <w:pPr>
              <w:rPr>
                <w:rFonts w:ascii="Times New Roman" w:hAnsi="Times New Roman" w:cs="Times New Roman"/>
                <w:sz w:val="20"/>
                <w:szCs w:val="20"/>
              </w:rPr>
            </w:pPr>
            <w:r>
              <w:rPr>
                <w:rFonts w:ascii="Times New Roman" w:hAnsi="Times New Roman" w:cs="Times New Roman"/>
                <w:sz w:val="20"/>
                <w:szCs w:val="20"/>
              </w:rPr>
              <w:t>21</w:t>
            </w:r>
          </w:p>
        </w:tc>
        <w:tc>
          <w:tcPr>
            <w:tcW w:w="1630" w:type="dxa"/>
          </w:tcPr>
          <w:p w14:paraId="4480BF64" w14:textId="43BAEF49"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45884825</w:t>
            </w:r>
          </w:p>
        </w:tc>
        <w:tc>
          <w:tcPr>
            <w:tcW w:w="1003" w:type="dxa"/>
          </w:tcPr>
          <w:p w14:paraId="1A3B2D1B" w14:textId="4B7A9AB6"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0.5138</w:t>
            </w:r>
          </w:p>
        </w:tc>
        <w:tc>
          <w:tcPr>
            <w:tcW w:w="1002" w:type="dxa"/>
          </w:tcPr>
          <w:p w14:paraId="6B3E2D1D" w14:textId="2F2A4249"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0.0468</w:t>
            </w:r>
          </w:p>
        </w:tc>
        <w:tc>
          <w:tcPr>
            <w:tcW w:w="1004" w:type="dxa"/>
          </w:tcPr>
          <w:p w14:paraId="4B55963D" w14:textId="6B2D954E"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4.97e-28</w:t>
            </w:r>
          </w:p>
        </w:tc>
        <w:tc>
          <w:tcPr>
            <w:tcW w:w="1845" w:type="dxa"/>
          </w:tcPr>
          <w:p w14:paraId="2D7180CC" w14:textId="4EC5BA9C" w:rsidR="00597FF3" w:rsidRDefault="00524CCB">
            <w:pPr>
              <w:rPr>
                <w:rFonts w:ascii="Times New Roman" w:hAnsi="Times New Roman" w:cs="Times New Roman"/>
                <w:sz w:val="20"/>
                <w:szCs w:val="20"/>
              </w:rPr>
            </w:pPr>
            <w:r>
              <w:rPr>
                <w:rFonts w:ascii="Times New Roman" w:hAnsi="Times New Roman" w:cs="Times New Roman"/>
                <w:sz w:val="20"/>
                <w:szCs w:val="20"/>
              </w:rPr>
              <w:t>0</w:t>
            </w:r>
          </w:p>
        </w:tc>
        <w:tc>
          <w:tcPr>
            <w:tcW w:w="1436" w:type="dxa"/>
          </w:tcPr>
          <w:p w14:paraId="7666D564" w14:textId="63128FFC"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cis</w:t>
            </w:r>
          </w:p>
        </w:tc>
      </w:tr>
      <w:tr w:rsidR="00597FF3" w14:paraId="256CB687" w14:textId="77777777" w:rsidTr="00597FF3">
        <w:tc>
          <w:tcPr>
            <w:tcW w:w="1205" w:type="dxa"/>
          </w:tcPr>
          <w:p w14:paraId="6958B4A6" w14:textId="69BE37D5"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cg06457011</w:t>
            </w:r>
          </w:p>
        </w:tc>
        <w:tc>
          <w:tcPr>
            <w:tcW w:w="1765" w:type="dxa"/>
          </w:tcPr>
          <w:p w14:paraId="0B174230" w14:textId="0C465196"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20:39906988_G_A</w:t>
            </w:r>
          </w:p>
        </w:tc>
        <w:tc>
          <w:tcPr>
            <w:tcW w:w="810" w:type="dxa"/>
          </w:tcPr>
          <w:p w14:paraId="1652E4E9" w14:textId="29B8A424" w:rsidR="00597FF3" w:rsidRDefault="00524CCB">
            <w:pPr>
              <w:rPr>
                <w:rFonts w:ascii="Times New Roman" w:hAnsi="Times New Roman" w:cs="Times New Roman"/>
                <w:sz w:val="20"/>
                <w:szCs w:val="20"/>
              </w:rPr>
            </w:pPr>
            <w:r>
              <w:rPr>
                <w:rFonts w:ascii="Times New Roman" w:hAnsi="Times New Roman" w:cs="Times New Roman"/>
                <w:sz w:val="20"/>
                <w:szCs w:val="20"/>
              </w:rPr>
              <w:t>20</w:t>
            </w:r>
          </w:p>
        </w:tc>
        <w:tc>
          <w:tcPr>
            <w:tcW w:w="1630" w:type="dxa"/>
          </w:tcPr>
          <w:p w14:paraId="05247E56" w14:textId="3A68A630"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39767490</w:t>
            </w:r>
          </w:p>
        </w:tc>
        <w:tc>
          <w:tcPr>
            <w:tcW w:w="1003" w:type="dxa"/>
          </w:tcPr>
          <w:p w14:paraId="640F6BDA" w14:textId="6D3F8BB6"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-0.4722</w:t>
            </w:r>
          </w:p>
        </w:tc>
        <w:tc>
          <w:tcPr>
            <w:tcW w:w="1002" w:type="dxa"/>
          </w:tcPr>
          <w:p w14:paraId="3EA97664" w14:textId="139083B4"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0.0368</w:t>
            </w:r>
          </w:p>
        </w:tc>
        <w:tc>
          <w:tcPr>
            <w:tcW w:w="1004" w:type="dxa"/>
          </w:tcPr>
          <w:p w14:paraId="062FBF43" w14:textId="0265CCCD"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1.26e-37</w:t>
            </w:r>
          </w:p>
        </w:tc>
        <w:tc>
          <w:tcPr>
            <w:tcW w:w="1845" w:type="dxa"/>
          </w:tcPr>
          <w:p w14:paraId="70C91426" w14:textId="166E7D50" w:rsidR="00597FF3" w:rsidRDefault="00524CCB">
            <w:pPr>
              <w:rPr>
                <w:rFonts w:ascii="Times New Roman" w:hAnsi="Times New Roman" w:cs="Times New Roman"/>
                <w:sz w:val="20"/>
                <w:szCs w:val="20"/>
              </w:rPr>
            </w:pPr>
            <w:r>
              <w:rPr>
                <w:rFonts w:ascii="Times New Roman" w:hAnsi="Times New Roman" w:cs="Times New Roman"/>
                <w:sz w:val="20"/>
                <w:szCs w:val="20"/>
              </w:rPr>
              <w:t>0</w:t>
            </w:r>
          </w:p>
        </w:tc>
        <w:tc>
          <w:tcPr>
            <w:tcW w:w="1436" w:type="dxa"/>
          </w:tcPr>
          <w:p w14:paraId="6D16F974" w14:textId="40F2B6DA" w:rsidR="00597FF3" w:rsidRDefault="00524CCB">
            <w:pPr>
              <w:rPr>
                <w:rFonts w:ascii="Times New Roman" w:hAnsi="Times New Roman" w:cs="Times New Roman"/>
                <w:sz w:val="20"/>
                <w:szCs w:val="20"/>
              </w:rPr>
            </w:pPr>
            <w:r>
              <w:rPr>
                <w:rFonts w:ascii="Times New Roman" w:hAnsi="Times New Roman" w:cs="Times New Roman"/>
                <w:sz w:val="20"/>
                <w:szCs w:val="20"/>
              </w:rPr>
              <w:t>cis</w:t>
            </w:r>
          </w:p>
        </w:tc>
      </w:tr>
      <w:tr w:rsidR="00597FF3" w14:paraId="3CE0E3B1" w14:textId="77777777" w:rsidTr="00597FF3">
        <w:tc>
          <w:tcPr>
            <w:tcW w:w="1205" w:type="dxa"/>
          </w:tcPr>
          <w:p w14:paraId="56A3155C" w14:textId="780AB090"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cg06457011</w:t>
            </w:r>
          </w:p>
        </w:tc>
        <w:tc>
          <w:tcPr>
            <w:tcW w:w="1765" w:type="dxa"/>
          </w:tcPr>
          <w:p w14:paraId="49774CBA" w14:textId="38DAC565"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10:38015028_C_T</w:t>
            </w:r>
          </w:p>
        </w:tc>
        <w:tc>
          <w:tcPr>
            <w:tcW w:w="810" w:type="dxa"/>
          </w:tcPr>
          <w:p w14:paraId="00C76167" w14:textId="3D3CF3D7" w:rsidR="00597FF3" w:rsidRDefault="00524CCB">
            <w:pPr>
              <w:rPr>
                <w:rFonts w:ascii="Times New Roman" w:hAnsi="Times New Roman" w:cs="Times New Roman"/>
                <w:sz w:val="20"/>
                <w:szCs w:val="20"/>
              </w:rPr>
            </w:pPr>
            <w:r>
              <w:rPr>
                <w:rFonts w:ascii="Times New Roman" w:hAnsi="Times New Roman" w:cs="Times New Roman"/>
                <w:sz w:val="20"/>
                <w:szCs w:val="20"/>
              </w:rPr>
              <w:t>20</w:t>
            </w:r>
          </w:p>
        </w:tc>
        <w:tc>
          <w:tcPr>
            <w:tcW w:w="1630" w:type="dxa"/>
          </w:tcPr>
          <w:p w14:paraId="7BF05A1F" w14:textId="5533F4E3"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39767490</w:t>
            </w:r>
          </w:p>
        </w:tc>
        <w:tc>
          <w:tcPr>
            <w:tcW w:w="1003" w:type="dxa"/>
          </w:tcPr>
          <w:p w14:paraId="4EBE4FD2" w14:textId="6740772B"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0.4924</w:t>
            </w:r>
          </w:p>
        </w:tc>
        <w:tc>
          <w:tcPr>
            <w:tcW w:w="1002" w:type="dxa"/>
          </w:tcPr>
          <w:p w14:paraId="76091AB4" w14:textId="658FDF7A"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0.0400</w:t>
            </w:r>
          </w:p>
        </w:tc>
        <w:tc>
          <w:tcPr>
            <w:tcW w:w="1004" w:type="dxa"/>
          </w:tcPr>
          <w:p w14:paraId="56526F6A" w14:textId="08865DBE" w:rsidR="00597FF3" w:rsidRDefault="00524CCB">
            <w:pPr>
              <w:rPr>
                <w:rFonts w:ascii="Times New Roman" w:hAnsi="Times New Roman" w:cs="Times New Roman"/>
                <w:sz w:val="20"/>
                <w:szCs w:val="20"/>
              </w:rPr>
            </w:pPr>
            <w:r w:rsidRPr="00524CCB">
              <w:rPr>
                <w:rFonts w:ascii="Times New Roman" w:hAnsi="Times New Roman" w:cs="Times New Roman"/>
                <w:sz w:val="20"/>
                <w:szCs w:val="20"/>
              </w:rPr>
              <w:t>1.01e-34</w:t>
            </w:r>
          </w:p>
        </w:tc>
        <w:tc>
          <w:tcPr>
            <w:tcW w:w="1845" w:type="dxa"/>
          </w:tcPr>
          <w:p w14:paraId="33891172" w14:textId="25C6EE3C" w:rsidR="00597FF3" w:rsidRDefault="00524CCB">
            <w:pPr>
              <w:rPr>
                <w:rFonts w:ascii="Times New Roman" w:hAnsi="Times New Roman" w:cs="Times New Roman"/>
                <w:sz w:val="20"/>
                <w:szCs w:val="20"/>
              </w:rPr>
            </w:pPr>
            <w:r>
              <w:rPr>
                <w:rFonts w:ascii="Times New Roman" w:hAnsi="Times New Roman" w:cs="Times New Roman"/>
                <w:sz w:val="20"/>
                <w:szCs w:val="20"/>
              </w:rPr>
              <w:t>0</w:t>
            </w:r>
          </w:p>
        </w:tc>
        <w:tc>
          <w:tcPr>
            <w:tcW w:w="1436" w:type="dxa"/>
          </w:tcPr>
          <w:p w14:paraId="2C6F1762" w14:textId="6117E294" w:rsidR="00597FF3" w:rsidRDefault="00524CCB">
            <w:pPr>
              <w:rPr>
                <w:rFonts w:ascii="Times New Roman" w:hAnsi="Times New Roman" w:cs="Times New Roman"/>
                <w:sz w:val="20"/>
                <w:szCs w:val="20"/>
              </w:rPr>
            </w:pPr>
            <w:r>
              <w:rPr>
                <w:rFonts w:ascii="Times New Roman" w:hAnsi="Times New Roman" w:cs="Times New Roman"/>
                <w:sz w:val="20"/>
                <w:szCs w:val="20"/>
              </w:rPr>
              <w:t>trans</w:t>
            </w:r>
          </w:p>
        </w:tc>
      </w:tr>
    </w:tbl>
    <w:p w14:paraId="7080A725" w14:textId="757F3AFB" w:rsidR="00597FF3" w:rsidRDefault="00597FF3">
      <w:pPr>
        <w:rPr>
          <w:rFonts w:ascii="Times New Roman" w:hAnsi="Times New Roman" w:cs="Times New Roman"/>
          <w:sz w:val="20"/>
          <w:szCs w:val="20"/>
        </w:rPr>
      </w:pPr>
    </w:p>
    <w:p w14:paraId="4159CBAB" w14:textId="3CFF70FF" w:rsidR="00735EBA" w:rsidRDefault="00A403CF" w:rsidP="00A403CF">
      <w:pPr>
        <w:rPr>
          <w:rFonts w:ascii="Times New Roman" w:hAnsi="Times New Roman" w:cs="Times New Roman"/>
          <w:b/>
          <w:bCs/>
          <w:sz w:val="20"/>
          <w:szCs w:val="20"/>
        </w:rPr>
      </w:pPr>
      <w:r w:rsidRPr="00A403CF">
        <w:rPr>
          <w:rFonts w:ascii="Times New Roman" w:hAnsi="Times New Roman" w:cs="Times New Roman"/>
          <w:b/>
          <w:bCs/>
          <w:sz w:val="20"/>
          <w:szCs w:val="20"/>
        </w:rPr>
        <w:t xml:space="preserve">Findings on the </w:t>
      </w:r>
      <w:r w:rsidR="00735EBA">
        <w:rPr>
          <w:rFonts w:ascii="Times New Roman" w:hAnsi="Times New Roman" w:cs="Times New Roman"/>
          <w:b/>
          <w:bCs/>
          <w:sz w:val="20"/>
          <w:szCs w:val="20"/>
        </w:rPr>
        <w:t>eFORGE TF</w:t>
      </w:r>
      <w:r w:rsidRPr="00A403CF">
        <w:rPr>
          <w:rFonts w:ascii="Times New Roman" w:hAnsi="Times New Roman" w:cs="Times New Roman"/>
          <w:b/>
          <w:bCs/>
          <w:sz w:val="20"/>
          <w:szCs w:val="20"/>
        </w:rPr>
        <w:t xml:space="preserve"> Database in relation to CpG mediators revealed in the present study and their reported associations </w:t>
      </w:r>
      <w:r w:rsidR="00935315">
        <w:rPr>
          <w:rFonts w:ascii="Times New Roman" w:hAnsi="Times New Roman" w:cs="Times New Roman"/>
          <w:b/>
          <w:bCs/>
          <w:sz w:val="20"/>
          <w:szCs w:val="20"/>
        </w:rPr>
        <w:t xml:space="preserve">with </w:t>
      </w:r>
      <w:r w:rsidR="00735EBA">
        <w:rPr>
          <w:rFonts w:ascii="Times New Roman" w:hAnsi="Times New Roman" w:cs="Times New Roman"/>
          <w:b/>
          <w:bCs/>
          <w:sz w:val="20"/>
          <w:szCs w:val="20"/>
        </w:rPr>
        <w:t>transcription factors</w:t>
      </w:r>
    </w:p>
    <w:tbl>
      <w:tblPr>
        <w:tblStyle w:val="TableGrid"/>
        <w:tblW w:w="0" w:type="auto"/>
        <w:tblLook w:val="04A0" w:firstRow="1" w:lastRow="0" w:firstColumn="1" w:lastColumn="0" w:noHBand="0" w:noVBand="1"/>
      </w:tblPr>
      <w:tblGrid>
        <w:gridCol w:w="1763"/>
        <w:gridCol w:w="2038"/>
        <w:gridCol w:w="1786"/>
        <w:gridCol w:w="1722"/>
        <w:gridCol w:w="1753"/>
      </w:tblGrid>
      <w:tr w:rsidR="00735EBA" w14:paraId="0F026B5B" w14:textId="77777777" w:rsidTr="00735EBA">
        <w:tc>
          <w:tcPr>
            <w:tcW w:w="1763" w:type="dxa"/>
          </w:tcPr>
          <w:p w14:paraId="6E360829" w14:textId="2A05A694" w:rsidR="00735EBA" w:rsidRDefault="00735EBA" w:rsidP="00A403CF">
            <w:pPr>
              <w:rPr>
                <w:rFonts w:ascii="Times New Roman" w:hAnsi="Times New Roman" w:cs="Times New Roman"/>
                <w:b/>
                <w:bCs/>
                <w:sz w:val="20"/>
                <w:szCs w:val="20"/>
              </w:rPr>
            </w:pPr>
            <w:r>
              <w:rPr>
                <w:rFonts w:ascii="Times New Roman" w:hAnsi="Times New Roman" w:cs="Times New Roman"/>
                <w:b/>
                <w:bCs/>
                <w:sz w:val="20"/>
                <w:szCs w:val="20"/>
              </w:rPr>
              <w:t>Probe</w:t>
            </w:r>
          </w:p>
        </w:tc>
        <w:tc>
          <w:tcPr>
            <w:tcW w:w="2038" w:type="dxa"/>
          </w:tcPr>
          <w:p w14:paraId="29E3F5CC" w14:textId="7E9095EF" w:rsidR="00735EBA" w:rsidRDefault="00735EBA" w:rsidP="00A403CF">
            <w:pPr>
              <w:rPr>
                <w:rFonts w:ascii="Times New Roman" w:hAnsi="Times New Roman" w:cs="Times New Roman"/>
                <w:b/>
                <w:bCs/>
                <w:sz w:val="20"/>
                <w:szCs w:val="20"/>
              </w:rPr>
            </w:pPr>
            <w:r>
              <w:rPr>
                <w:rFonts w:ascii="Times New Roman" w:hAnsi="Times New Roman" w:cs="Times New Roman"/>
                <w:b/>
                <w:bCs/>
                <w:sz w:val="20"/>
                <w:szCs w:val="20"/>
              </w:rPr>
              <w:t>TF</w:t>
            </w:r>
          </w:p>
        </w:tc>
        <w:tc>
          <w:tcPr>
            <w:tcW w:w="1786" w:type="dxa"/>
          </w:tcPr>
          <w:p w14:paraId="295951FA" w14:textId="3105B1A7" w:rsidR="00735EBA" w:rsidRDefault="00735EBA" w:rsidP="00A403CF">
            <w:pPr>
              <w:rPr>
                <w:rFonts w:ascii="Times New Roman" w:hAnsi="Times New Roman" w:cs="Times New Roman"/>
                <w:b/>
                <w:bCs/>
                <w:sz w:val="20"/>
                <w:szCs w:val="20"/>
              </w:rPr>
            </w:pPr>
            <w:r>
              <w:rPr>
                <w:rFonts w:ascii="Times New Roman" w:hAnsi="Times New Roman" w:cs="Times New Roman"/>
                <w:b/>
                <w:bCs/>
                <w:sz w:val="20"/>
                <w:szCs w:val="20"/>
              </w:rPr>
              <w:t>Database</w:t>
            </w:r>
          </w:p>
        </w:tc>
        <w:tc>
          <w:tcPr>
            <w:tcW w:w="1722" w:type="dxa"/>
          </w:tcPr>
          <w:p w14:paraId="62AAA681" w14:textId="32C2A4F7" w:rsidR="00735EBA" w:rsidRDefault="00735EBA" w:rsidP="00A403CF">
            <w:pPr>
              <w:rPr>
                <w:rFonts w:ascii="Times New Roman" w:hAnsi="Times New Roman" w:cs="Times New Roman"/>
                <w:b/>
                <w:bCs/>
                <w:sz w:val="20"/>
                <w:szCs w:val="20"/>
              </w:rPr>
            </w:pPr>
            <w:r>
              <w:rPr>
                <w:rFonts w:ascii="Times New Roman" w:hAnsi="Times New Roman" w:cs="Times New Roman"/>
                <w:b/>
                <w:bCs/>
                <w:sz w:val="20"/>
                <w:szCs w:val="20"/>
              </w:rPr>
              <w:t>p-value</w:t>
            </w:r>
          </w:p>
        </w:tc>
        <w:tc>
          <w:tcPr>
            <w:tcW w:w="1753" w:type="dxa"/>
          </w:tcPr>
          <w:p w14:paraId="47C29607" w14:textId="585ADB5F" w:rsidR="00735EBA" w:rsidRDefault="00735EBA" w:rsidP="00A403CF">
            <w:pPr>
              <w:rPr>
                <w:rFonts w:ascii="Times New Roman" w:hAnsi="Times New Roman" w:cs="Times New Roman"/>
                <w:b/>
                <w:bCs/>
                <w:sz w:val="20"/>
                <w:szCs w:val="20"/>
              </w:rPr>
            </w:pPr>
            <w:r>
              <w:rPr>
                <w:rFonts w:ascii="Times New Roman" w:hAnsi="Times New Roman" w:cs="Times New Roman"/>
                <w:b/>
                <w:bCs/>
                <w:sz w:val="20"/>
                <w:szCs w:val="20"/>
              </w:rPr>
              <w:t>Q-value</w:t>
            </w:r>
          </w:p>
        </w:tc>
      </w:tr>
      <w:tr w:rsidR="00735EBA" w14:paraId="10AAE497" w14:textId="77777777" w:rsidTr="00735EBA">
        <w:tc>
          <w:tcPr>
            <w:tcW w:w="1763" w:type="dxa"/>
          </w:tcPr>
          <w:p w14:paraId="6ADD293E" w14:textId="368FCA98"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cg06457011</w:t>
            </w:r>
          </w:p>
        </w:tc>
        <w:tc>
          <w:tcPr>
            <w:tcW w:w="2038" w:type="dxa"/>
          </w:tcPr>
          <w:p w14:paraId="41842FA7" w14:textId="723C4DE6"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V_MYCMAX_B</w:t>
            </w:r>
          </w:p>
        </w:tc>
        <w:tc>
          <w:tcPr>
            <w:tcW w:w="1786" w:type="dxa"/>
          </w:tcPr>
          <w:p w14:paraId="0724E486" w14:textId="54C5B2F9"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TRANSFAC</w:t>
            </w:r>
          </w:p>
        </w:tc>
        <w:tc>
          <w:tcPr>
            <w:tcW w:w="1722" w:type="dxa"/>
          </w:tcPr>
          <w:p w14:paraId="2D5FADC4" w14:textId="3F6FD7AB"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4A99FDD0" w14:textId="7FE0A47D"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4.0793E-308</w:t>
            </w:r>
          </w:p>
        </w:tc>
      </w:tr>
      <w:tr w:rsidR="00735EBA" w14:paraId="221CAC13" w14:textId="77777777" w:rsidTr="00735EBA">
        <w:tc>
          <w:tcPr>
            <w:tcW w:w="1763" w:type="dxa"/>
          </w:tcPr>
          <w:p w14:paraId="07102809" w14:textId="77777777" w:rsidR="00735EBA" w:rsidRPr="00735EBA" w:rsidRDefault="00735EBA" w:rsidP="00A403CF">
            <w:pPr>
              <w:rPr>
                <w:rFonts w:ascii="Times New Roman" w:hAnsi="Times New Roman" w:cs="Times New Roman"/>
                <w:sz w:val="20"/>
                <w:szCs w:val="20"/>
              </w:rPr>
            </w:pPr>
          </w:p>
        </w:tc>
        <w:tc>
          <w:tcPr>
            <w:tcW w:w="2038" w:type="dxa"/>
          </w:tcPr>
          <w:p w14:paraId="11DC9712" w14:textId="4C7D1C05"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V_ZF5_B</w:t>
            </w:r>
          </w:p>
        </w:tc>
        <w:tc>
          <w:tcPr>
            <w:tcW w:w="1786" w:type="dxa"/>
          </w:tcPr>
          <w:p w14:paraId="569C510C" w14:textId="76490410"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TRANSFAC</w:t>
            </w:r>
          </w:p>
        </w:tc>
        <w:tc>
          <w:tcPr>
            <w:tcW w:w="1722" w:type="dxa"/>
          </w:tcPr>
          <w:p w14:paraId="45DE2C73" w14:textId="270E303A"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775C119D" w14:textId="48516BAE"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4.0793E-308</w:t>
            </w:r>
          </w:p>
        </w:tc>
      </w:tr>
      <w:tr w:rsidR="00735EBA" w14:paraId="3BB9E72E" w14:textId="77777777" w:rsidTr="00735EBA">
        <w:tc>
          <w:tcPr>
            <w:tcW w:w="1763" w:type="dxa"/>
          </w:tcPr>
          <w:p w14:paraId="41020814" w14:textId="77777777" w:rsidR="00735EBA" w:rsidRPr="00735EBA" w:rsidRDefault="00735EBA" w:rsidP="00A403CF">
            <w:pPr>
              <w:rPr>
                <w:rFonts w:ascii="Times New Roman" w:hAnsi="Times New Roman" w:cs="Times New Roman"/>
                <w:sz w:val="20"/>
                <w:szCs w:val="20"/>
              </w:rPr>
            </w:pPr>
          </w:p>
        </w:tc>
        <w:tc>
          <w:tcPr>
            <w:tcW w:w="2038" w:type="dxa"/>
          </w:tcPr>
          <w:p w14:paraId="05FCC36E" w14:textId="186E48FA"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V_AHRARNT_02</w:t>
            </w:r>
          </w:p>
        </w:tc>
        <w:tc>
          <w:tcPr>
            <w:tcW w:w="1786" w:type="dxa"/>
          </w:tcPr>
          <w:p w14:paraId="4CE21679" w14:textId="56877E89"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TRANSFAC</w:t>
            </w:r>
          </w:p>
        </w:tc>
        <w:tc>
          <w:tcPr>
            <w:tcW w:w="1722" w:type="dxa"/>
          </w:tcPr>
          <w:p w14:paraId="1884ECB0" w14:textId="665CEE78"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3E78CF6A" w14:textId="0A93D1A4"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4.0793E-308</w:t>
            </w:r>
          </w:p>
        </w:tc>
      </w:tr>
      <w:tr w:rsidR="00735EBA" w14:paraId="70DAE719" w14:textId="77777777" w:rsidTr="00735EBA">
        <w:trPr>
          <w:trHeight w:val="100"/>
        </w:trPr>
        <w:tc>
          <w:tcPr>
            <w:tcW w:w="1763" w:type="dxa"/>
          </w:tcPr>
          <w:p w14:paraId="65E6A919" w14:textId="157D12EE"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cg08461903</w:t>
            </w:r>
          </w:p>
        </w:tc>
        <w:tc>
          <w:tcPr>
            <w:tcW w:w="2038" w:type="dxa"/>
          </w:tcPr>
          <w:p w14:paraId="5CF218AB" w14:textId="4D457A75"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MA0066.1-PPARG</w:t>
            </w:r>
          </w:p>
        </w:tc>
        <w:tc>
          <w:tcPr>
            <w:tcW w:w="1786" w:type="dxa"/>
          </w:tcPr>
          <w:p w14:paraId="4EA94A3C" w14:textId="1787E1CE"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JASPAR</w:t>
            </w:r>
          </w:p>
        </w:tc>
        <w:tc>
          <w:tcPr>
            <w:tcW w:w="1722" w:type="dxa"/>
          </w:tcPr>
          <w:p w14:paraId="4F91D223" w14:textId="6C123611"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28376999" w14:textId="6828CEB7"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3.33761E-308</w:t>
            </w:r>
          </w:p>
        </w:tc>
      </w:tr>
      <w:tr w:rsidR="00735EBA" w14:paraId="78414A23" w14:textId="77777777" w:rsidTr="00735EBA">
        <w:trPr>
          <w:trHeight w:val="120"/>
        </w:trPr>
        <w:tc>
          <w:tcPr>
            <w:tcW w:w="1763" w:type="dxa"/>
          </w:tcPr>
          <w:p w14:paraId="37951851" w14:textId="77777777" w:rsidR="00735EBA" w:rsidRPr="00735EBA" w:rsidRDefault="00735EBA" w:rsidP="00A403CF">
            <w:pPr>
              <w:rPr>
                <w:rFonts w:ascii="Times New Roman" w:hAnsi="Times New Roman" w:cs="Times New Roman"/>
                <w:sz w:val="20"/>
                <w:szCs w:val="20"/>
              </w:rPr>
            </w:pPr>
          </w:p>
        </w:tc>
        <w:tc>
          <w:tcPr>
            <w:tcW w:w="2038" w:type="dxa"/>
          </w:tcPr>
          <w:p w14:paraId="6DD2B377" w14:textId="4A8ACC94"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MA0258.1-ESR2</w:t>
            </w:r>
          </w:p>
        </w:tc>
        <w:tc>
          <w:tcPr>
            <w:tcW w:w="1786" w:type="dxa"/>
          </w:tcPr>
          <w:p w14:paraId="473BC67B" w14:textId="69FB6302"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JASPAR</w:t>
            </w:r>
          </w:p>
        </w:tc>
        <w:tc>
          <w:tcPr>
            <w:tcW w:w="1722" w:type="dxa"/>
          </w:tcPr>
          <w:p w14:paraId="5B3A2609" w14:textId="7AA1699B"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60D220CD" w14:textId="67FF7D3C"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3.33761E-308</w:t>
            </w:r>
          </w:p>
        </w:tc>
      </w:tr>
      <w:tr w:rsidR="00735EBA" w14:paraId="73FE56DE" w14:textId="77777777" w:rsidTr="00735EBA">
        <w:trPr>
          <w:trHeight w:val="50"/>
        </w:trPr>
        <w:tc>
          <w:tcPr>
            <w:tcW w:w="1763" w:type="dxa"/>
          </w:tcPr>
          <w:p w14:paraId="786091D6" w14:textId="60A8FE91"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cg14798382</w:t>
            </w:r>
          </w:p>
        </w:tc>
        <w:tc>
          <w:tcPr>
            <w:tcW w:w="2038" w:type="dxa"/>
          </w:tcPr>
          <w:p w14:paraId="2BC7C996" w14:textId="1431B4BF"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AR_nuclearreceptor_2</w:t>
            </w:r>
          </w:p>
        </w:tc>
        <w:tc>
          <w:tcPr>
            <w:tcW w:w="1786" w:type="dxa"/>
          </w:tcPr>
          <w:p w14:paraId="2A8D494C" w14:textId="2873E99F"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Taipale/SELEX</w:t>
            </w:r>
          </w:p>
        </w:tc>
        <w:tc>
          <w:tcPr>
            <w:tcW w:w="1722" w:type="dxa"/>
          </w:tcPr>
          <w:p w14:paraId="0941BF3B" w14:textId="686E7B8C"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3A51ED03" w14:textId="031DBA01"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4.0793E-308</w:t>
            </w:r>
          </w:p>
        </w:tc>
      </w:tr>
      <w:tr w:rsidR="00735EBA" w14:paraId="0C953529" w14:textId="77777777" w:rsidTr="00735EBA">
        <w:trPr>
          <w:trHeight w:val="110"/>
        </w:trPr>
        <w:tc>
          <w:tcPr>
            <w:tcW w:w="1763" w:type="dxa"/>
          </w:tcPr>
          <w:p w14:paraId="35C4A517" w14:textId="77777777" w:rsidR="00735EBA" w:rsidRPr="00735EBA" w:rsidRDefault="00735EBA" w:rsidP="00A403CF">
            <w:pPr>
              <w:rPr>
                <w:rFonts w:ascii="Times New Roman" w:hAnsi="Times New Roman" w:cs="Times New Roman"/>
                <w:sz w:val="20"/>
                <w:szCs w:val="20"/>
              </w:rPr>
            </w:pPr>
          </w:p>
        </w:tc>
        <w:tc>
          <w:tcPr>
            <w:tcW w:w="2038" w:type="dxa"/>
          </w:tcPr>
          <w:p w14:paraId="53FE3088" w14:textId="446ABAED"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AR_nuclearreceptor_1</w:t>
            </w:r>
          </w:p>
        </w:tc>
        <w:tc>
          <w:tcPr>
            <w:tcW w:w="1786" w:type="dxa"/>
          </w:tcPr>
          <w:p w14:paraId="5998AEB1" w14:textId="0FB85988"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Taipale/SELEX</w:t>
            </w:r>
          </w:p>
        </w:tc>
        <w:tc>
          <w:tcPr>
            <w:tcW w:w="1722" w:type="dxa"/>
          </w:tcPr>
          <w:p w14:paraId="51729B9C" w14:textId="71869707"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34C88B4F" w14:textId="1CE7D7AA"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4.0793E-308</w:t>
            </w:r>
          </w:p>
        </w:tc>
      </w:tr>
      <w:tr w:rsidR="00735EBA" w14:paraId="4F76E317" w14:textId="77777777" w:rsidTr="00735EBA">
        <w:trPr>
          <w:trHeight w:val="130"/>
        </w:trPr>
        <w:tc>
          <w:tcPr>
            <w:tcW w:w="1763" w:type="dxa"/>
          </w:tcPr>
          <w:p w14:paraId="56CB184E" w14:textId="77777777" w:rsidR="00735EBA" w:rsidRPr="00735EBA" w:rsidRDefault="00735EBA" w:rsidP="00A403CF">
            <w:pPr>
              <w:rPr>
                <w:rFonts w:ascii="Times New Roman" w:hAnsi="Times New Roman" w:cs="Times New Roman"/>
                <w:sz w:val="20"/>
                <w:szCs w:val="20"/>
              </w:rPr>
            </w:pPr>
          </w:p>
        </w:tc>
        <w:tc>
          <w:tcPr>
            <w:tcW w:w="2038" w:type="dxa"/>
          </w:tcPr>
          <w:p w14:paraId="487052F5" w14:textId="4979D287"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V_IK1_01</w:t>
            </w:r>
          </w:p>
        </w:tc>
        <w:tc>
          <w:tcPr>
            <w:tcW w:w="1786" w:type="dxa"/>
          </w:tcPr>
          <w:p w14:paraId="182B6D0E" w14:textId="6C1478E3"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TRANSFAC</w:t>
            </w:r>
          </w:p>
        </w:tc>
        <w:tc>
          <w:tcPr>
            <w:tcW w:w="1722" w:type="dxa"/>
          </w:tcPr>
          <w:p w14:paraId="550362B7" w14:textId="68237A68" w:rsidR="00735EBA" w:rsidRPr="00735EBA" w:rsidRDefault="00735EBA" w:rsidP="00A403CF">
            <w:pPr>
              <w:rPr>
                <w:rFonts w:ascii="Times New Roman" w:hAnsi="Times New Roman" w:cs="Times New Roman"/>
                <w:sz w:val="20"/>
                <w:szCs w:val="20"/>
              </w:rPr>
            </w:pPr>
            <w:r>
              <w:rPr>
                <w:rFonts w:ascii="Times New Roman" w:hAnsi="Times New Roman" w:cs="Times New Roman"/>
                <w:sz w:val="20"/>
                <w:szCs w:val="20"/>
              </w:rPr>
              <w:t>0</w:t>
            </w:r>
          </w:p>
        </w:tc>
        <w:tc>
          <w:tcPr>
            <w:tcW w:w="1753" w:type="dxa"/>
          </w:tcPr>
          <w:p w14:paraId="7DEEDBE5" w14:textId="20FB33E0" w:rsidR="00735EBA" w:rsidRPr="00735EBA" w:rsidRDefault="00735EBA" w:rsidP="00A403CF">
            <w:pPr>
              <w:rPr>
                <w:rFonts w:ascii="Times New Roman" w:hAnsi="Times New Roman" w:cs="Times New Roman"/>
                <w:sz w:val="20"/>
                <w:szCs w:val="20"/>
              </w:rPr>
            </w:pPr>
            <w:r w:rsidRPr="00735EBA">
              <w:rPr>
                <w:rFonts w:ascii="Times New Roman" w:hAnsi="Times New Roman" w:cs="Times New Roman"/>
                <w:sz w:val="20"/>
                <w:szCs w:val="20"/>
              </w:rPr>
              <w:t>4.0793E-308</w:t>
            </w:r>
          </w:p>
        </w:tc>
      </w:tr>
    </w:tbl>
    <w:p w14:paraId="2D06B81E" w14:textId="77777777" w:rsidR="00A403CF" w:rsidRPr="00B278E0" w:rsidRDefault="00A403CF" w:rsidP="00AC113A">
      <w:pPr>
        <w:rPr>
          <w:rFonts w:ascii="Times New Roman" w:hAnsi="Times New Roman" w:cs="Times New Roman"/>
          <w:sz w:val="20"/>
          <w:szCs w:val="20"/>
        </w:rPr>
      </w:pPr>
    </w:p>
    <w:sectPr w:rsidR="00A403CF" w:rsidRPr="00B278E0">
      <w:headerReference w:type="even" r:id="rId50"/>
      <w:headerReference w:type="default" r:id="rId51"/>
      <w:headerReference w:type="firs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5A3A1" w14:textId="77777777" w:rsidR="009F0267" w:rsidRDefault="009F0267" w:rsidP="00F4107B">
      <w:pPr>
        <w:spacing w:after="0" w:line="240" w:lineRule="auto"/>
      </w:pPr>
      <w:r>
        <w:separator/>
      </w:r>
    </w:p>
  </w:endnote>
  <w:endnote w:type="continuationSeparator" w:id="0">
    <w:p w14:paraId="12F89089" w14:textId="77777777" w:rsidR="009F0267" w:rsidRDefault="009F0267" w:rsidP="00F4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BA92E" w14:textId="77777777" w:rsidR="009F0267" w:rsidRDefault="009F0267" w:rsidP="00F4107B">
      <w:pPr>
        <w:spacing w:after="0" w:line="240" w:lineRule="auto"/>
      </w:pPr>
      <w:r>
        <w:separator/>
      </w:r>
    </w:p>
  </w:footnote>
  <w:footnote w:type="continuationSeparator" w:id="0">
    <w:p w14:paraId="057BB585" w14:textId="77777777" w:rsidR="009F0267" w:rsidRDefault="009F0267" w:rsidP="00F4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68A1" w14:textId="19AE7FA2" w:rsidR="00F4107B" w:rsidRDefault="00F41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B6AE" w14:textId="11A247F0" w:rsidR="00F4107B" w:rsidRDefault="00F410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9EEA" w14:textId="45CAD6E1" w:rsidR="00F4107B" w:rsidRDefault="00F41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D39E1"/>
    <w:multiLevelType w:val="hybridMultilevel"/>
    <w:tmpl w:val="2D580F90"/>
    <w:lvl w:ilvl="0" w:tplc="12C2085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8D42D2C"/>
    <w:multiLevelType w:val="hybridMultilevel"/>
    <w:tmpl w:val="C358B57E"/>
    <w:lvl w:ilvl="0" w:tplc="6A38592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C4C539D"/>
    <w:multiLevelType w:val="hybridMultilevel"/>
    <w:tmpl w:val="6CD489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D012DE"/>
    <w:multiLevelType w:val="hybridMultilevel"/>
    <w:tmpl w:val="B8F66068"/>
    <w:lvl w:ilvl="0" w:tplc="50E6FB2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D500CFF"/>
    <w:multiLevelType w:val="hybridMultilevel"/>
    <w:tmpl w:val="CF86C3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94B3597"/>
    <w:multiLevelType w:val="hybridMultilevel"/>
    <w:tmpl w:val="BBD44A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1794A"/>
    <w:multiLevelType w:val="hybridMultilevel"/>
    <w:tmpl w:val="A2DA2D86"/>
    <w:lvl w:ilvl="0" w:tplc="6716214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D5A5F0B"/>
    <w:multiLevelType w:val="hybridMultilevel"/>
    <w:tmpl w:val="AA505AAA"/>
    <w:lvl w:ilvl="0" w:tplc="6CCC323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26E3345"/>
    <w:multiLevelType w:val="hybridMultilevel"/>
    <w:tmpl w:val="E0140F56"/>
    <w:lvl w:ilvl="0" w:tplc="1D14ECC4">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44181884"/>
    <w:multiLevelType w:val="hybridMultilevel"/>
    <w:tmpl w:val="48C64C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DE16544"/>
    <w:multiLevelType w:val="hybridMultilevel"/>
    <w:tmpl w:val="E124C66A"/>
    <w:lvl w:ilvl="0" w:tplc="538C967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059223D"/>
    <w:multiLevelType w:val="hybridMultilevel"/>
    <w:tmpl w:val="595EC4D2"/>
    <w:lvl w:ilvl="0" w:tplc="D3306C5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85A57FF"/>
    <w:multiLevelType w:val="hybridMultilevel"/>
    <w:tmpl w:val="F9D041D0"/>
    <w:lvl w:ilvl="0" w:tplc="047C7B70">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B9D78B4"/>
    <w:multiLevelType w:val="hybridMultilevel"/>
    <w:tmpl w:val="9C1E91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F971451"/>
    <w:multiLevelType w:val="hybridMultilevel"/>
    <w:tmpl w:val="440A9C8E"/>
    <w:lvl w:ilvl="0" w:tplc="B60A324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14"/>
  </w:num>
  <w:num w:numId="3">
    <w:abstractNumId w:val="3"/>
  </w:num>
  <w:num w:numId="4">
    <w:abstractNumId w:val="0"/>
  </w:num>
  <w:num w:numId="5">
    <w:abstractNumId w:val="7"/>
  </w:num>
  <w:num w:numId="6">
    <w:abstractNumId w:val="6"/>
  </w:num>
  <w:num w:numId="7">
    <w:abstractNumId w:val="11"/>
  </w:num>
  <w:num w:numId="8">
    <w:abstractNumId w:val="10"/>
  </w:num>
  <w:num w:numId="9">
    <w:abstractNumId w:val="12"/>
  </w:num>
  <w:num w:numId="10">
    <w:abstractNumId w:val="9"/>
  </w:num>
  <w:num w:numId="11">
    <w:abstractNumId w:val="4"/>
  </w:num>
  <w:num w:numId="12">
    <w:abstractNumId w:val="5"/>
  </w:num>
  <w:num w:numId="13">
    <w:abstractNumId w:val="1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FF"/>
    <w:rsid w:val="00003C89"/>
    <w:rsid w:val="00021AE2"/>
    <w:rsid w:val="00021FA8"/>
    <w:rsid w:val="00033F5C"/>
    <w:rsid w:val="000348D2"/>
    <w:rsid w:val="00042EF1"/>
    <w:rsid w:val="00043A75"/>
    <w:rsid w:val="0004414B"/>
    <w:rsid w:val="00044632"/>
    <w:rsid w:val="00047AD2"/>
    <w:rsid w:val="000554B9"/>
    <w:rsid w:val="00055C24"/>
    <w:rsid w:val="00056BC3"/>
    <w:rsid w:val="0006330C"/>
    <w:rsid w:val="0006673E"/>
    <w:rsid w:val="00080631"/>
    <w:rsid w:val="000812AA"/>
    <w:rsid w:val="00084AAD"/>
    <w:rsid w:val="00090CF4"/>
    <w:rsid w:val="00096C9E"/>
    <w:rsid w:val="000A0587"/>
    <w:rsid w:val="000A1FEC"/>
    <w:rsid w:val="000A23B1"/>
    <w:rsid w:val="000A532F"/>
    <w:rsid w:val="000B62C1"/>
    <w:rsid w:val="000C081A"/>
    <w:rsid w:val="000C4AFD"/>
    <w:rsid w:val="000F1A0D"/>
    <w:rsid w:val="000F1F96"/>
    <w:rsid w:val="00101771"/>
    <w:rsid w:val="00106F7C"/>
    <w:rsid w:val="001105DA"/>
    <w:rsid w:val="00114EDB"/>
    <w:rsid w:val="001246A5"/>
    <w:rsid w:val="00125051"/>
    <w:rsid w:val="00130754"/>
    <w:rsid w:val="001400ED"/>
    <w:rsid w:val="00150BC8"/>
    <w:rsid w:val="00151373"/>
    <w:rsid w:val="001517BC"/>
    <w:rsid w:val="001535CB"/>
    <w:rsid w:val="00185A78"/>
    <w:rsid w:val="001A342F"/>
    <w:rsid w:val="001A5270"/>
    <w:rsid w:val="001B512B"/>
    <w:rsid w:val="001C05FF"/>
    <w:rsid w:val="001C193A"/>
    <w:rsid w:val="001D03F7"/>
    <w:rsid w:val="001E4216"/>
    <w:rsid w:val="001F29AE"/>
    <w:rsid w:val="00206896"/>
    <w:rsid w:val="002077F1"/>
    <w:rsid w:val="00211010"/>
    <w:rsid w:val="002304DD"/>
    <w:rsid w:val="00232FF0"/>
    <w:rsid w:val="002333B5"/>
    <w:rsid w:val="00261C6E"/>
    <w:rsid w:val="00261F1C"/>
    <w:rsid w:val="002653DE"/>
    <w:rsid w:val="00283522"/>
    <w:rsid w:val="00294FDA"/>
    <w:rsid w:val="002A1B48"/>
    <w:rsid w:val="002A317A"/>
    <w:rsid w:val="002A437E"/>
    <w:rsid w:val="002A530A"/>
    <w:rsid w:val="002B030B"/>
    <w:rsid w:val="002D2F52"/>
    <w:rsid w:val="002E2FC5"/>
    <w:rsid w:val="002F2307"/>
    <w:rsid w:val="002F24A1"/>
    <w:rsid w:val="0030326F"/>
    <w:rsid w:val="003124D8"/>
    <w:rsid w:val="00315C96"/>
    <w:rsid w:val="00316579"/>
    <w:rsid w:val="00331B88"/>
    <w:rsid w:val="00337165"/>
    <w:rsid w:val="00342D93"/>
    <w:rsid w:val="00353228"/>
    <w:rsid w:val="00366300"/>
    <w:rsid w:val="0037337E"/>
    <w:rsid w:val="00374752"/>
    <w:rsid w:val="003823BC"/>
    <w:rsid w:val="003867A4"/>
    <w:rsid w:val="00391592"/>
    <w:rsid w:val="003A721A"/>
    <w:rsid w:val="003A7A3E"/>
    <w:rsid w:val="003B7AFB"/>
    <w:rsid w:val="003C236A"/>
    <w:rsid w:val="003C2D9D"/>
    <w:rsid w:val="003C326F"/>
    <w:rsid w:val="003C3BBF"/>
    <w:rsid w:val="003C3F51"/>
    <w:rsid w:val="003C505E"/>
    <w:rsid w:val="003C6D27"/>
    <w:rsid w:val="003E4AB2"/>
    <w:rsid w:val="003E4AE0"/>
    <w:rsid w:val="003F1A96"/>
    <w:rsid w:val="003F1DF4"/>
    <w:rsid w:val="003F7445"/>
    <w:rsid w:val="00400EA7"/>
    <w:rsid w:val="00403E31"/>
    <w:rsid w:val="004053E0"/>
    <w:rsid w:val="00413E4B"/>
    <w:rsid w:val="00415DC5"/>
    <w:rsid w:val="0042676C"/>
    <w:rsid w:val="00430C68"/>
    <w:rsid w:val="004354F4"/>
    <w:rsid w:val="00442DE0"/>
    <w:rsid w:val="0044393F"/>
    <w:rsid w:val="00445C76"/>
    <w:rsid w:val="004467AF"/>
    <w:rsid w:val="0045744A"/>
    <w:rsid w:val="0047218E"/>
    <w:rsid w:val="00482A5E"/>
    <w:rsid w:val="00495572"/>
    <w:rsid w:val="0049627B"/>
    <w:rsid w:val="004A73F2"/>
    <w:rsid w:val="004B07CB"/>
    <w:rsid w:val="004B45A3"/>
    <w:rsid w:val="004C07F4"/>
    <w:rsid w:val="004C179B"/>
    <w:rsid w:val="004C2340"/>
    <w:rsid w:val="004C5A0D"/>
    <w:rsid w:val="004D68A7"/>
    <w:rsid w:val="004D788F"/>
    <w:rsid w:val="004F5BF8"/>
    <w:rsid w:val="004F7761"/>
    <w:rsid w:val="00512724"/>
    <w:rsid w:val="00524CCB"/>
    <w:rsid w:val="005266B6"/>
    <w:rsid w:val="00547FAA"/>
    <w:rsid w:val="00551DD7"/>
    <w:rsid w:val="00552344"/>
    <w:rsid w:val="00557EB5"/>
    <w:rsid w:val="00562F97"/>
    <w:rsid w:val="0056395D"/>
    <w:rsid w:val="00564661"/>
    <w:rsid w:val="005678DF"/>
    <w:rsid w:val="00573281"/>
    <w:rsid w:val="005815BF"/>
    <w:rsid w:val="00591DD1"/>
    <w:rsid w:val="005922C5"/>
    <w:rsid w:val="005959D7"/>
    <w:rsid w:val="00597BF2"/>
    <w:rsid w:val="00597FF3"/>
    <w:rsid w:val="005B73AA"/>
    <w:rsid w:val="005C2DAC"/>
    <w:rsid w:val="005C4172"/>
    <w:rsid w:val="005C5BB7"/>
    <w:rsid w:val="005C6683"/>
    <w:rsid w:val="005D05C8"/>
    <w:rsid w:val="005E0777"/>
    <w:rsid w:val="005E1102"/>
    <w:rsid w:val="005E68F5"/>
    <w:rsid w:val="005F1A69"/>
    <w:rsid w:val="005F1BEF"/>
    <w:rsid w:val="005F6FF0"/>
    <w:rsid w:val="00634F1D"/>
    <w:rsid w:val="00646C4B"/>
    <w:rsid w:val="00650144"/>
    <w:rsid w:val="006503C6"/>
    <w:rsid w:val="00651B1C"/>
    <w:rsid w:val="0067469A"/>
    <w:rsid w:val="006817F6"/>
    <w:rsid w:val="00681F44"/>
    <w:rsid w:val="00685A87"/>
    <w:rsid w:val="00687A45"/>
    <w:rsid w:val="006A530D"/>
    <w:rsid w:val="006B6B6B"/>
    <w:rsid w:val="006C5245"/>
    <w:rsid w:val="006D0A9F"/>
    <w:rsid w:val="006E3093"/>
    <w:rsid w:val="006E5783"/>
    <w:rsid w:val="006F1958"/>
    <w:rsid w:val="006F4322"/>
    <w:rsid w:val="006F4EF6"/>
    <w:rsid w:val="007027DE"/>
    <w:rsid w:val="007062F5"/>
    <w:rsid w:val="007108A1"/>
    <w:rsid w:val="00712A6F"/>
    <w:rsid w:val="007156CE"/>
    <w:rsid w:val="007209AC"/>
    <w:rsid w:val="00731A74"/>
    <w:rsid w:val="00735DCD"/>
    <w:rsid w:val="00735EBA"/>
    <w:rsid w:val="00740469"/>
    <w:rsid w:val="00746E6F"/>
    <w:rsid w:val="0078627F"/>
    <w:rsid w:val="00794B23"/>
    <w:rsid w:val="007C140B"/>
    <w:rsid w:val="007D41E1"/>
    <w:rsid w:val="007E17AA"/>
    <w:rsid w:val="007E5BAE"/>
    <w:rsid w:val="008049EC"/>
    <w:rsid w:val="00804CD5"/>
    <w:rsid w:val="00814104"/>
    <w:rsid w:val="008451B8"/>
    <w:rsid w:val="008564C0"/>
    <w:rsid w:val="00862031"/>
    <w:rsid w:val="0086415B"/>
    <w:rsid w:val="00870AC9"/>
    <w:rsid w:val="00871E50"/>
    <w:rsid w:val="0087633E"/>
    <w:rsid w:val="008819A7"/>
    <w:rsid w:val="00883437"/>
    <w:rsid w:val="008871B5"/>
    <w:rsid w:val="00887EF5"/>
    <w:rsid w:val="008911A9"/>
    <w:rsid w:val="008911E8"/>
    <w:rsid w:val="00894F26"/>
    <w:rsid w:val="008A4F00"/>
    <w:rsid w:val="008B12CD"/>
    <w:rsid w:val="008B4A13"/>
    <w:rsid w:val="008B4AA4"/>
    <w:rsid w:val="008C0B8B"/>
    <w:rsid w:val="008C3C48"/>
    <w:rsid w:val="008D0369"/>
    <w:rsid w:val="008E2FAB"/>
    <w:rsid w:val="008E3242"/>
    <w:rsid w:val="008E38E5"/>
    <w:rsid w:val="008E7303"/>
    <w:rsid w:val="008E7B84"/>
    <w:rsid w:val="009129B5"/>
    <w:rsid w:val="00912C7F"/>
    <w:rsid w:val="00912FCB"/>
    <w:rsid w:val="0091358C"/>
    <w:rsid w:val="0091462D"/>
    <w:rsid w:val="00914D2D"/>
    <w:rsid w:val="00915282"/>
    <w:rsid w:val="00916011"/>
    <w:rsid w:val="0091758A"/>
    <w:rsid w:val="00920241"/>
    <w:rsid w:val="00924E26"/>
    <w:rsid w:val="00935315"/>
    <w:rsid w:val="009367D0"/>
    <w:rsid w:val="00943068"/>
    <w:rsid w:val="00962D8B"/>
    <w:rsid w:val="00970B46"/>
    <w:rsid w:val="009737CA"/>
    <w:rsid w:val="009835F5"/>
    <w:rsid w:val="009862F8"/>
    <w:rsid w:val="009865C7"/>
    <w:rsid w:val="00992A8A"/>
    <w:rsid w:val="009C239F"/>
    <w:rsid w:val="009C2E09"/>
    <w:rsid w:val="009D0179"/>
    <w:rsid w:val="009D18AB"/>
    <w:rsid w:val="009E1C8F"/>
    <w:rsid w:val="009F0267"/>
    <w:rsid w:val="00A04529"/>
    <w:rsid w:val="00A112F4"/>
    <w:rsid w:val="00A115C4"/>
    <w:rsid w:val="00A12273"/>
    <w:rsid w:val="00A217AB"/>
    <w:rsid w:val="00A251BA"/>
    <w:rsid w:val="00A403CF"/>
    <w:rsid w:val="00A405E7"/>
    <w:rsid w:val="00A448F5"/>
    <w:rsid w:val="00A46CDC"/>
    <w:rsid w:val="00A54202"/>
    <w:rsid w:val="00A57AE5"/>
    <w:rsid w:val="00A64FAF"/>
    <w:rsid w:val="00A67C46"/>
    <w:rsid w:val="00A70404"/>
    <w:rsid w:val="00A71BB9"/>
    <w:rsid w:val="00A7448E"/>
    <w:rsid w:val="00A810D0"/>
    <w:rsid w:val="00A9123B"/>
    <w:rsid w:val="00AA692B"/>
    <w:rsid w:val="00AA720E"/>
    <w:rsid w:val="00AC113A"/>
    <w:rsid w:val="00AC4C0F"/>
    <w:rsid w:val="00AD5F48"/>
    <w:rsid w:val="00AE0314"/>
    <w:rsid w:val="00B00446"/>
    <w:rsid w:val="00B03C64"/>
    <w:rsid w:val="00B043A6"/>
    <w:rsid w:val="00B04FA8"/>
    <w:rsid w:val="00B0510E"/>
    <w:rsid w:val="00B13181"/>
    <w:rsid w:val="00B210FF"/>
    <w:rsid w:val="00B244ED"/>
    <w:rsid w:val="00B246B1"/>
    <w:rsid w:val="00B278E0"/>
    <w:rsid w:val="00B3031C"/>
    <w:rsid w:val="00B35FA8"/>
    <w:rsid w:val="00B47649"/>
    <w:rsid w:val="00B541B4"/>
    <w:rsid w:val="00B7598E"/>
    <w:rsid w:val="00B825BD"/>
    <w:rsid w:val="00B938B1"/>
    <w:rsid w:val="00B95266"/>
    <w:rsid w:val="00B96952"/>
    <w:rsid w:val="00BA38A6"/>
    <w:rsid w:val="00BA3919"/>
    <w:rsid w:val="00BB3D02"/>
    <w:rsid w:val="00BC6086"/>
    <w:rsid w:val="00BD2FCD"/>
    <w:rsid w:val="00BE088A"/>
    <w:rsid w:val="00BF1D4F"/>
    <w:rsid w:val="00BF1DDA"/>
    <w:rsid w:val="00BF420E"/>
    <w:rsid w:val="00BF5A8D"/>
    <w:rsid w:val="00C00967"/>
    <w:rsid w:val="00C11B25"/>
    <w:rsid w:val="00C1596F"/>
    <w:rsid w:val="00C31C74"/>
    <w:rsid w:val="00C41FA9"/>
    <w:rsid w:val="00C638F5"/>
    <w:rsid w:val="00C64A8A"/>
    <w:rsid w:val="00C675AE"/>
    <w:rsid w:val="00C7236A"/>
    <w:rsid w:val="00C742D3"/>
    <w:rsid w:val="00C90321"/>
    <w:rsid w:val="00C9147D"/>
    <w:rsid w:val="00C936AB"/>
    <w:rsid w:val="00CA09D3"/>
    <w:rsid w:val="00CA2E50"/>
    <w:rsid w:val="00CA320A"/>
    <w:rsid w:val="00CA5EDD"/>
    <w:rsid w:val="00CB1878"/>
    <w:rsid w:val="00CB6861"/>
    <w:rsid w:val="00CD122D"/>
    <w:rsid w:val="00CD15E5"/>
    <w:rsid w:val="00CE3E0D"/>
    <w:rsid w:val="00CE5BA5"/>
    <w:rsid w:val="00CE6574"/>
    <w:rsid w:val="00CF3D2B"/>
    <w:rsid w:val="00CF6A5D"/>
    <w:rsid w:val="00CF6BA9"/>
    <w:rsid w:val="00CF7C8A"/>
    <w:rsid w:val="00D055F4"/>
    <w:rsid w:val="00D1036A"/>
    <w:rsid w:val="00D128E2"/>
    <w:rsid w:val="00D168FA"/>
    <w:rsid w:val="00D16F87"/>
    <w:rsid w:val="00D25C10"/>
    <w:rsid w:val="00D30E0C"/>
    <w:rsid w:val="00D33855"/>
    <w:rsid w:val="00D350EF"/>
    <w:rsid w:val="00D457AF"/>
    <w:rsid w:val="00D46621"/>
    <w:rsid w:val="00D51061"/>
    <w:rsid w:val="00D57AD2"/>
    <w:rsid w:val="00D60F7C"/>
    <w:rsid w:val="00D61C29"/>
    <w:rsid w:val="00D6496D"/>
    <w:rsid w:val="00D74FC3"/>
    <w:rsid w:val="00D94F58"/>
    <w:rsid w:val="00DA42F7"/>
    <w:rsid w:val="00DA6C06"/>
    <w:rsid w:val="00DD5F2E"/>
    <w:rsid w:val="00DD6555"/>
    <w:rsid w:val="00DE0151"/>
    <w:rsid w:val="00DE0AB2"/>
    <w:rsid w:val="00DE5BC7"/>
    <w:rsid w:val="00DF598D"/>
    <w:rsid w:val="00E03B0F"/>
    <w:rsid w:val="00E03C84"/>
    <w:rsid w:val="00E16F23"/>
    <w:rsid w:val="00E33AF3"/>
    <w:rsid w:val="00E35818"/>
    <w:rsid w:val="00E43832"/>
    <w:rsid w:val="00E51656"/>
    <w:rsid w:val="00E525DC"/>
    <w:rsid w:val="00E53B89"/>
    <w:rsid w:val="00E626EE"/>
    <w:rsid w:val="00E6538F"/>
    <w:rsid w:val="00E65850"/>
    <w:rsid w:val="00E72662"/>
    <w:rsid w:val="00E7536B"/>
    <w:rsid w:val="00E82EBA"/>
    <w:rsid w:val="00EA3A54"/>
    <w:rsid w:val="00EB05A6"/>
    <w:rsid w:val="00EB65B9"/>
    <w:rsid w:val="00EC60B8"/>
    <w:rsid w:val="00ED5239"/>
    <w:rsid w:val="00EE07C2"/>
    <w:rsid w:val="00EE20DB"/>
    <w:rsid w:val="00EE7E40"/>
    <w:rsid w:val="00F00363"/>
    <w:rsid w:val="00F015B0"/>
    <w:rsid w:val="00F0634E"/>
    <w:rsid w:val="00F063E9"/>
    <w:rsid w:val="00F12E2A"/>
    <w:rsid w:val="00F36AB3"/>
    <w:rsid w:val="00F4107B"/>
    <w:rsid w:val="00F42EA4"/>
    <w:rsid w:val="00F50AC8"/>
    <w:rsid w:val="00F5488A"/>
    <w:rsid w:val="00F62AF3"/>
    <w:rsid w:val="00F65D8E"/>
    <w:rsid w:val="00F66BBE"/>
    <w:rsid w:val="00F7512F"/>
    <w:rsid w:val="00F75BC8"/>
    <w:rsid w:val="00F85E58"/>
    <w:rsid w:val="00F93F96"/>
    <w:rsid w:val="00FA4DA9"/>
    <w:rsid w:val="00FB1992"/>
    <w:rsid w:val="00FB3F93"/>
    <w:rsid w:val="00FC7DE6"/>
    <w:rsid w:val="00FE1CC1"/>
    <w:rsid w:val="00FE4EAA"/>
    <w:rsid w:val="00FE7E4E"/>
    <w:rsid w:val="00FF06FB"/>
    <w:rsid w:val="00FF1070"/>
    <w:rsid w:val="00FF2BAC"/>
  </w:rsids>
  <m:mathPr>
    <m:mathFont m:val="Cambria Math"/>
    <m:brkBin m:val="before"/>
    <m:brkBinSub m:val="--"/>
    <m:smallFrac m:val="0"/>
    <m:dispDef/>
    <m:lMargin m:val="0"/>
    <m:rMargin m:val="0"/>
    <m:defJc m:val="centerGroup"/>
    <m:wrapIndent m:val="1440"/>
    <m:intLim m:val="subSup"/>
    <m:naryLim m:val="undOvr"/>
  </m:mathPr>
  <w:themeFontLang w:val="sv-SE"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1854A"/>
  <w15:chartTrackingRefBased/>
  <w15:docId w15:val="{40F17336-B24D-4979-BEF3-18C0F0D8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0A23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0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7649"/>
    <w:rPr>
      <w:color w:val="0563C1" w:themeColor="hyperlink"/>
      <w:u w:val="single"/>
    </w:rPr>
  </w:style>
  <w:style w:type="character" w:styleId="UnresolvedMention">
    <w:name w:val="Unresolved Mention"/>
    <w:basedOn w:val="DefaultParagraphFont"/>
    <w:uiPriority w:val="99"/>
    <w:semiHidden/>
    <w:unhideWhenUsed/>
    <w:rsid w:val="00B47649"/>
    <w:rPr>
      <w:color w:val="605E5C"/>
      <w:shd w:val="clear" w:color="auto" w:fill="E1DFDD"/>
    </w:rPr>
  </w:style>
  <w:style w:type="paragraph" w:styleId="ListParagraph">
    <w:name w:val="List Paragraph"/>
    <w:basedOn w:val="Normal"/>
    <w:uiPriority w:val="34"/>
    <w:qFormat/>
    <w:rsid w:val="00B47649"/>
    <w:pPr>
      <w:ind w:left="720"/>
      <w:contextualSpacing/>
    </w:pPr>
  </w:style>
  <w:style w:type="character" w:customStyle="1" w:styleId="Heading1Char">
    <w:name w:val="Heading 1 Char"/>
    <w:basedOn w:val="DefaultParagraphFont"/>
    <w:link w:val="Heading1"/>
    <w:uiPriority w:val="9"/>
    <w:rsid w:val="000A23B1"/>
    <w:rPr>
      <w:rFonts w:asciiTheme="majorHAnsi" w:eastAsiaTheme="majorEastAsia" w:hAnsiTheme="majorHAnsi" w:cstheme="majorBidi"/>
      <w:color w:val="2F5496" w:themeColor="accent1" w:themeShade="BF"/>
      <w:sz w:val="32"/>
      <w:szCs w:val="32"/>
      <w:lang w:val="en-US"/>
    </w:rPr>
  </w:style>
  <w:style w:type="character" w:styleId="PlaceholderText">
    <w:name w:val="Placeholder Text"/>
    <w:basedOn w:val="DefaultParagraphFont"/>
    <w:uiPriority w:val="99"/>
    <w:semiHidden/>
    <w:rsid w:val="000A23B1"/>
    <w:rPr>
      <w:color w:val="666666"/>
    </w:rPr>
  </w:style>
  <w:style w:type="character" w:styleId="FollowedHyperlink">
    <w:name w:val="FollowedHyperlink"/>
    <w:basedOn w:val="DefaultParagraphFont"/>
    <w:uiPriority w:val="99"/>
    <w:semiHidden/>
    <w:unhideWhenUsed/>
    <w:rsid w:val="00916011"/>
    <w:rPr>
      <w:color w:val="954F72" w:themeColor="followedHyperlink"/>
      <w:u w:val="single"/>
    </w:rPr>
  </w:style>
  <w:style w:type="paragraph" w:styleId="Header">
    <w:name w:val="header"/>
    <w:basedOn w:val="Normal"/>
    <w:link w:val="HeaderChar"/>
    <w:uiPriority w:val="99"/>
    <w:unhideWhenUsed/>
    <w:rsid w:val="00F410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107B"/>
    <w:rPr>
      <w:lang w:val="en-US"/>
    </w:rPr>
  </w:style>
  <w:style w:type="paragraph" w:styleId="Revision">
    <w:name w:val="Revision"/>
    <w:hidden/>
    <w:uiPriority w:val="99"/>
    <w:semiHidden/>
    <w:rsid w:val="00D57AD2"/>
    <w:pPr>
      <w:spacing w:after="0" w:line="240" w:lineRule="auto"/>
    </w:pPr>
    <w:rPr>
      <w:lang w:val="en-US"/>
    </w:rPr>
  </w:style>
  <w:style w:type="character" w:styleId="CommentReference">
    <w:name w:val="annotation reference"/>
    <w:basedOn w:val="DefaultParagraphFont"/>
    <w:uiPriority w:val="99"/>
    <w:semiHidden/>
    <w:unhideWhenUsed/>
    <w:rsid w:val="00E65850"/>
    <w:rPr>
      <w:sz w:val="16"/>
      <w:szCs w:val="16"/>
    </w:rPr>
  </w:style>
  <w:style w:type="paragraph" w:styleId="CommentText">
    <w:name w:val="annotation text"/>
    <w:basedOn w:val="Normal"/>
    <w:link w:val="CommentTextChar"/>
    <w:uiPriority w:val="99"/>
    <w:unhideWhenUsed/>
    <w:rsid w:val="00E65850"/>
    <w:pPr>
      <w:spacing w:line="240" w:lineRule="auto"/>
    </w:pPr>
    <w:rPr>
      <w:sz w:val="20"/>
      <w:szCs w:val="20"/>
    </w:rPr>
  </w:style>
  <w:style w:type="character" w:customStyle="1" w:styleId="CommentTextChar">
    <w:name w:val="Comment Text Char"/>
    <w:basedOn w:val="DefaultParagraphFont"/>
    <w:link w:val="CommentText"/>
    <w:uiPriority w:val="99"/>
    <w:rsid w:val="00E65850"/>
    <w:rPr>
      <w:sz w:val="20"/>
      <w:szCs w:val="20"/>
      <w:lang w:val="en-US"/>
    </w:rPr>
  </w:style>
  <w:style w:type="paragraph" w:styleId="CommentSubject">
    <w:name w:val="annotation subject"/>
    <w:basedOn w:val="CommentText"/>
    <w:next w:val="CommentText"/>
    <w:link w:val="CommentSubjectChar"/>
    <w:uiPriority w:val="99"/>
    <w:semiHidden/>
    <w:unhideWhenUsed/>
    <w:rsid w:val="00E65850"/>
    <w:rPr>
      <w:b/>
      <w:bCs/>
    </w:rPr>
  </w:style>
  <w:style w:type="character" w:customStyle="1" w:styleId="CommentSubjectChar">
    <w:name w:val="Comment Subject Char"/>
    <w:basedOn w:val="CommentTextChar"/>
    <w:link w:val="CommentSubject"/>
    <w:uiPriority w:val="99"/>
    <w:semiHidden/>
    <w:rsid w:val="00E6585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13960">
      <w:bodyDiv w:val="1"/>
      <w:marLeft w:val="0"/>
      <w:marRight w:val="0"/>
      <w:marTop w:val="0"/>
      <w:marBottom w:val="0"/>
      <w:divBdr>
        <w:top w:val="none" w:sz="0" w:space="0" w:color="auto"/>
        <w:left w:val="none" w:sz="0" w:space="0" w:color="auto"/>
        <w:bottom w:val="none" w:sz="0" w:space="0" w:color="auto"/>
        <w:right w:val="none" w:sz="0" w:space="0" w:color="auto"/>
      </w:divBdr>
    </w:div>
    <w:div w:id="347563365">
      <w:bodyDiv w:val="1"/>
      <w:marLeft w:val="0"/>
      <w:marRight w:val="0"/>
      <w:marTop w:val="0"/>
      <w:marBottom w:val="0"/>
      <w:divBdr>
        <w:top w:val="none" w:sz="0" w:space="0" w:color="auto"/>
        <w:left w:val="none" w:sz="0" w:space="0" w:color="auto"/>
        <w:bottom w:val="none" w:sz="0" w:space="0" w:color="auto"/>
        <w:right w:val="none" w:sz="0" w:space="0" w:color="auto"/>
      </w:divBdr>
      <w:divsChild>
        <w:div w:id="1228958836">
          <w:marLeft w:val="0"/>
          <w:marRight w:val="0"/>
          <w:marTop w:val="0"/>
          <w:marBottom w:val="0"/>
          <w:divBdr>
            <w:top w:val="none" w:sz="0" w:space="0" w:color="auto"/>
            <w:left w:val="none" w:sz="0" w:space="0" w:color="auto"/>
            <w:bottom w:val="none" w:sz="0" w:space="0" w:color="auto"/>
            <w:right w:val="none" w:sz="0" w:space="0" w:color="auto"/>
          </w:divBdr>
          <w:divsChild>
            <w:div w:id="32121236">
              <w:marLeft w:val="0"/>
              <w:marRight w:val="0"/>
              <w:marTop w:val="0"/>
              <w:marBottom w:val="0"/>
              <w:divBdr>
                <w:top w:val="none" w:sz="0" w:space="0" w:color="auto"/>
                <w:left w:val="none" w:sz="0" w:space="0" w:color="auto"/>
                <w:bottom w:val="none" w:sz="0" w:space="0" w:color="auto"/>
                <w:right w:val="none" w:sz="0" w:space="0" w:color="auto"/>
              </w:divBdr>
            </w:div>
          </w:divsChild>
        </w:div>
        <w:div w:id="1465614322">
          <w:marLeft w:val="0"/>
          <w:marRight w:val="0"/>
          <w:marTop w:val="0"/>
          <w:marBottom w:val="0"/>
          <w:divBdr>
            <w:top w:val="none" w:sz="0" w:space="0" w:color="auto"/>
            <w:left w:val="none" w:sz="0" w:space="0" w:color="auto"/>
            <w:bottom w:val="none" w:sz="0" w:space="0" w:color="auto"/>
            <w:right w:val="none" w:sz="0" w:space="0" w:color="auto"/>
          </w:divBdr>
        </w:div>
        <w:div w:id="181014693">
          <w:marLeft w:val="0"/>
          <w:marRight w:val="0"/>
          <w:marTop w:val="0"/>
          <w:marBottom w:val="0"/>
          <w:divBdr>
            <w:top w:val="none" w:sz="0" w:space="0" w:color="auto"/>
            <w:left w:val="none" w:sz="0" w:space="0" w:color="auto"/>
            <w:bottom w:val="none" w:sz="0" w:space="0" w:color="auto"/>
            <w:right w:val="none" w:sz="0" w:space="0" w:color="auto"/>
          </w:divBdr>
        </w:div>
      </w:divsChild>
    </w:div>
    <w:div w:id="575212705">
      <w:bodyDiv w:val="1"/>
      <w:marLeft w:val="0"/>
      <w:marRight w:val="0"/>
      <w:marTop w:val="0"/>
      <w:marBottom w:val="0"/>
      <w:divBdr>
        <w:top w:val="none" w:sz="0" w:space="0" w:color="auto"/>
        <w:left w:val="none" w:sz="0" w:space="0" w:color="auto"/>
        <w:bottom w:val="none" w:sz="0" w:space="0" w:color="auto"/>
        <w:right w:val="none" w:sz="0" w:space="0" w:color="auto"/>
      </w:divBdr>
      <w:divsChild>
        <w:div w:id="1596086319">
          <w:marLeft w:val="0"/>
          <w:marRight w:val="0"/>
          <w:marTop w:val="0"/>
          <w:marBottom w:val="0"/>
          <w:divBdr>
            <w:top w:val="none" w:sz="0" w:space="0" w:color="auto"/>
            <w:left w:val="none" w:sz="0" w:space="0" w:color="auto"/>
            <w:bottom w:val="none" w:sz="0" w:space="0" w:color="auto"/>
            <w:right w:val="none" w:sz="0" w:space="0" w:color="auto"/>
          </w:divBdr>
        </w:div>
      </w:divsChild>
    </w:div>
    <w:div w:id="824399649">
      <w:bodyDiv w:val="1"/>
      <w:marLeft w:val="0"/>
      <w:marRight w:val="0"/>
      <w:marTop w:val="0"/>
      <w:marBottom w:val="0"/>
      <w:divBdr>
        <w:top w:val="none" w:sz="0" w:space="0" w:color="auto"/>
        <w:left w:val="none" w:sz="0" w:space="0" w:color="auto"/>
        <w:bottom w:val="none" w:sz="0" w:space="0" w:color="auto"/>
        <w:right w:val="none" w:sz="0" w:space="0" w:color="auto"/>
      </w:divBdr>
    </w:div>
    <w:div w:id="1020861587">
      <w:bodyDiv w:val="1"/>
      <w:marLeft w:val="0"/>
      <w:marRight w:val="0"/>
      <w:marTop w:val="0"/>
      <w:marBottom w:val="0"/>
      <w:divBdr>
        <w:top w:val="none" w:sz="0" w:space="0" w:color="auto"/>
        <w:left w:val="none" w:sz="0" w:space="0" w:color="auto"/>
        <w:bottom w:val="none" w:sz="0" w:space="0" w:color="auto"/>
        <w:right w:val="none" w:sz="0" w:space="0" w:color="auto"/>
      </w:divBdr>
    </w:div>
    <w:div w:id="1040590644">
      <w:bodyDiv w:val="1"/>
      <w:marLeft w:val="0"/>
      <w:marRight w:val="0"/>
      <w:marTop w:val="0"/>
      <w:marBottom w:val="0"/>
      <w:divBdr>
        <w:top w:val="none" w:sz="0" w:space="0" w:color="auto"/>
        <w:left w:val="none" w:sz="0" w:space="0" w:color="auto"/>
        <w:bottom w:val="none" w:sz="0" w:space="0" w:color="auto"/>
        <w:right w:val="none" w:sz="0" w:space="0" w:color="auto"/>
      </w:divBdr>
      <w:divsChild>
        <w:div w:id="2061248646">
          <w:marLeft w:val="0"/>
          <w:marRight w:val="0"/>
          <w:marTop w:val="0"/>
          <w:marBottom w:val="0"/>
          <w:divBdr>
            <w:top w:val="none" w:sz="0" w:space="0" w:color="auto"/>
            <w:left w:val="none" w:sz="0" w:space="0" w:color="auto"/>
            <w:bottom w:val="none" w:sz="0" w:space="0" w:color="auto"/>
            <w:right w:val="none" w:sz="0" w:space="0" w:color="auto"/>
          </w:divBdr>
        </w:div>
      </w:divsChild>
    </w:div>
    <w:div w:id="1629582039">
      <w:bodyDiv w:val="1"/>
      <w:marLeft w:val="0"/>
      <w:marRight w:val="0"/>
      <w:marTop w:val="0"/>
      <w:marBottom w:val="0"/>
      <w:divBdr>
        <w:top w:val="none" w:sz="0" w:space="0" w:color="auto"/>
        <w:left w:val="none" w:sz="0" w:space="0" w:color="auto"/>
        <w:bottom w:val="none" w:sz="0" w:space="0" w:color="auto"/>
        <w:right w:val="none" w:sz="0" w:space="0" w:color="auto"/>
      </w:divBdr>
    </w:div>
    <w:div w:id="1740444886">
      <w:bodyDiv w:val="1"/>
      <w:marLeft w:val="0"/>
      <w:marRight w:val="0"/>
      <w:marTop w:val="0"/>
      <w:marBottom w:val="0"/>
      <w:divBdr>
        <w:top w:val="none" w:sz="0" w:space="0" w:color="auto"/>
        <w:left w:val="none" w:sz="0" w:space="0" w:color="auto"/>
        <w:bottom w:val="none" w:sz="0" w:space="0" w:color="auto"/>
        <w:right w:val="none" w:sz="0" w:space="0" w:color="auto"/>
      </w:divBdr>
    </w:div>
    <w:div w:id="2013071706">
      <w:bodyDiv w:val="1"/>
      <w:marLeft w:val="0"/>
      <w:marRight w:val="0"/>
      <w:marTop w:val="0"/>
      <w:marBottom w:val="0"/>
      <w:divBdr>
        <w:top w:val="none" w:sz="0" w:space="0" w:color="auto"/>
        <w:left w:val="none" w:sz="0" w:space="0" w:color="auto"/>
        <w:bottom w:val="none" w:sz="0" w:space="0" w:color="auto"/>
        <w:right w:val="none" w:sz="0" w:space="0" w:color="auto"/>
      </w:divBdr>
    </w:div>
    <w:div w:id="2017073957">
      <w:bodyDiv w:val="1"/>
      <w:marLeft w:val="0"/>
      <w:marRight w:val="0"/>
      <w:marTop w:val="0"/>
      <w:marBottom w:val="0"/>
      <w:divBdr>
        <w:top w:val="none" w:sz="0" w:space="0" w:color="auto"/>
        <w:left w:val="none" w:sz="0" w:space="0" w:color="auto"/>
        <w:bottom w:val="none" w:sz="0" w:space="0" w:color="auto"/>
        <w:right w:val="none" w:sz="0" w:space="0" w:color="auto"/>
      </w:divBdr>
    </w:div>
    <w:div w:id="206008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pubmed.ncbi.nlm.nih.gov/33450751" TargetMode="External"/><Relationship Id="rId21" Type="http://schemas.openxmlformats.org/officeDocument/2006/relationships/image" Target="media/image12.png"/><Relationship Id="rId34" Type="http://schemas.openxmlformats.org/officeDocument/2006/relationships/hyperlink" Target="https://pubmed.ncbi.nlm.nih.gov/37410739/" TargetMode="External"/><Relationship Id="rId42" Type="http://schemas.openxmlformats.org/officeDocument/2006/relationships/hyperlink" Target="https://pubmed.ncbi.nlm.nih.gov/28056824" TargetMode="External"/><Relationship Id="rId47" Type="http://schemas.openxmlformats.org/officeDocument/2006/relationships/hyperlink" Target="https://pubmed.ncbi.nlm.nih.gov/33450751"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pubmed.ncbi.nlm.nih.gov/31015461"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pubmed.ncbi.nlm.nih.gov/31015461" TargetMode="External"/><Relationship Id="rId37" Type="http://schemas.openxmlformats.org/officeDocument/2006/relationships/hyperlink" Target="https://pubmed.ncbi.nlm.nih.gov/35945220" TargetMode="External"/><Relationship Id="rId40" Type="http://schemas.openxmlformats.org/officeDocument/2006/relationships/hyperlink" Target="https://pubmed.ncbi.nlm.nih.gov/37410739/" TargetMode="External"/><Relationship Id="rId45" Type="http://schemas.openxmlformats.org/officeDocument/2006/relationships/hyperlink" Target="https://pubmed.ncbi.nlm.nih.gov/NA"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pubmed.ncbi.nlm.nih.gov/33450751" TargetMode="External"/><Relationship Id="rId44" Type="http://schemas.openxmlformats.org/officeDocument/2006/relationships/hyperlink" Target="https://pubmed.ncbi.nlm.nih.gov/31197173"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111/j.1467-9868.2008.00674.x"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pubmed.ncbi.nlm.nih.gov/31015461" TargetMode="External"/><Relationship Id="rId35" Type="http://schemas.openxmlformats.org/officeDocument/2006/relationships/hyperlink" Target="https://pubmed.ncbi.nlm.nih.gov/33450751" TargetMode="External"/><Relationship Id="rId43" Type="http://schemas.openxmlformats.org/officeDocument/2006/relationships/hyperlink" Target="https://pubmed.ncbi.nlm.nih.gov/33450751" TargetMode="External"/><Relationship Id="rId48" Type="http://schemas.openxmlformats.org/officeDocument/2006/relationships/hyperlink" Target="https://pubmed.ncbi.nlm.nih.gov/33450751" TargetMode="External"/><Relationship Id="rId8" Type="http://schemas.openxmlformats.org/officeDocument/2006/relationships/hyperlink" Target="https://www.ri.se/en/what-we-do/expertises/rise-food-climate-database"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pubmed.ncbi.nlm.nih.gov/31015461" TargetMode="External"/><Relationship Id="rId38" Type="http://schemas.openxmlformats.org/officeDocument/2006/relationships/hyperlink" Target="https://pubmed.ncbi.nlm.nih.gov/NA" TargetMode="External"/><Relationship Id="rId46" Type="http://schemas.openxmlformats.org/officeDocument/2006/relationships/hyperlink" Target="https://pubmed.ncbi.nlm.nih.gov/33450751" TargetMode="External"/><Relationship Id="rId20" Type="http://schemas.openxmlformats.org/officeDocument/2006/relationships/image" Target="media/image11.png"/><Relationship Id="rId41" Type="http://schemas.openxmlformats.org/officeDocument/2006/relationships/hyperlink" Target="https://pubmed.ncbi.nlm.nih.gov/3594522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pubmed.ncbi.nlm.nih.gov/31015461" TargetMode="External"/><Relationship Id="rId49" Type="http://schemas.openxmlformats.org/officeDocument/2006/relationships/hyperlink" Target="https://www.ewascatal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E3F08-17BE-470C-819F-E13D2A8B1C0D}">
  <ds:schemaRefs>
    <ds:schemaRef ds:uri="http://schemas.openxmlformats.org/officeDocument/2006/bibliography"/>
  </ds:schemaRefs>
</ds:datastoreItem>
</file>

<file path=docMetadata/LabelInfo.xml><?xml version="1.0" encoding="utf-8"?>
<clbl:labelList xmlns:clbl="http://schemas.microsoft.com/office/2020/mipLabelMetadata">
  <clbl:label id="{da48a9ac-7937-4134-8b13-3620bf967764}" enabled="1" method="Privileged" siteId="{5a4ba6f9-f531-4f32-9467-398f19e69de4}" removed="0"/>
</clbl:labelList>
</file>

<file path=docProps/app.xml><?xml version="1.0" encoding="utf-8"?>
<Properties xmlns="http://schemas.openxmlformats.org/officeDocument/2006/extended-properties" xmlns:vt="http://schemas.openxmlformats.org/officeDocument/2006/docPropsVTypes">
  <Template>Normal</Template>
  <TotalTime>614</TotalTime>
  <Pages>27</Pages>
  <Words>10199</Words>
  <Characters>54057</Characters>
  <Application>Microsoft Office Word</Application>
  <DocSecurity>0</DocSecurity>
  <Lines>450</Lines>
  <Paragraphs>128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ITS</Company>
  <LinksUpToDate>false</LinksUpToDate>
  <CharactersWithSpaces>64128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Kushan Kumara De Silva Ranakombu</dc:creator>
  <cp:keywords/>
  <dc:description/>
  <cp:lastModifiedBy>Kushan Ranakombu</cp:lastModifiedBy>
  <cp:revision>74</cp:revision>
  <dcterms:created xsi:type="dcterms:W3CDTF">2024-11-21T07:54:00Z</dcterms:created>
  <dcterms:modified xsi:type="dcterms:W3CDTF">2025-07-06T19:42:00Z</dcterms:modified>
</cp:coreProperties>
</file>