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8291AC" w14:textId="4342299D" w:rsidR="00037F7C" w:rsidRDefault="00037F7C" w:rsidP="00474001">
      <w:pPr>
        <w:jc w:val="center"/>
        <w:outlineLvl w:val="0"/>
        <w:rPr>
          <w:rFonts w:ascii="Arial" w:hAnsi="Arial" w:cs="Arial"/>
          <w:b/>
          <w:sz w:val="28"/>
          <w:szCs w:val="28"/>
          <w:shd w:val="clear" w:color="auto" w:fill="FFFFFF"/>
        </w:rPr>
      </w:pPr>
      <w:bookmarkStart w:id="0" w:name="_Toc184737803"/>
      <w:r w:rsidRPr="00035C6A">
        <w:rPr>
          <w:rFonts w:ascii="Arial" w:hAnsi="Arial" w:cs="Arial"/>
          <w:b/>
          <w:sz w:val="28"/>
          <w:szCs w:val="28"/>
          <w:shd w:val="clear" w:color="auto" w:fill="FFFFFF"/>
        </w:rPr>
        <w:t>Supplementary Material</w:t>
      </w:r>
      <w:bookmarkEnd w:id="0"/>
    </w:p>
    <w:p w14:paraId="5C433D8E" w14:textId="22D4DFE3" w:rsidR="00EA1D66" w:rsidRPr="00EA1D66" w:rsidRDefault="00EA1D66" w:rsidP="00EA1D66">
      <w:pPr>
        <w:rPr>
          <w:rFonts w:ascii="Arial" w:hAnsi="Arial" w:cs="Arial"/>
          <w:i/>
          <w:shd w:val="clear" w:color="auto" w:fill="FFFFFF"/>
        </w:rPr>
      </w:pPr>
      <w:r w:rsidRPr="00015172">
        <w:rPr>
          <w:rFonts w:ascii="Arial" w:hAnsi="Arial" w:cs="Arial"/>
          <w:i/>
          <w:shd w:val="clear" w:color="auto" w:fill="FFFFFF"/>
        </w:rPr>
        <w:t xml:space="preserve">Extreme temperatures, recent warming and seasonal influenza - linking human exposures to respiratory health in southern Germany </w:t>
      </w:r>
    </w:p>
    <w:p w14:paraId="6BD14341" w14:textId="08186D95" w:rsidR="006E54A4" w:rsidRPr="006E54A4" w:rsidRDefault="006E54A4" w:rsidP="00035C6A">
      <w:pPr>
        <w:rPr>
          <w:rFonts w:ascii="Arial" w:hAnsi="Arial" w:cs="Arial"/>
          <w:b/>
          <w:shd w:val="clear" w:color="auto" w:fill="FFFFFF"/>
        </w:rPr>
      </w:pPr>
      <w:r w:rsidRPr="006E54A4">
        <w:rPr>
          <w:rFonts w:ascii="Arial" w:hAnsi="Arial" w:cs="Arial"/>
          <w:b/>
          <w:shd w:val="clear" w:color="auto" w:fill="FFFFFF"/>
        </w:rPr>
        <w:t>International Archives of Occupational and Environmental Health</w:t>
      </w:r>
    </w:p>
    <w:p w14:paraId="5E6A6565" w14:textId="2D1077B2" w:rsidR="00035C6A" w:rsidRDefault="00035C6A" w:rsidP="00035C6A">
      <w:pPr>
        <w:rPr>
          <w:rFonts w:ascii="Arial" w:hAnsi="Arial" w:cs="Arial"/>
          <w:shd w:val="clear" w:color="auto" w:fill="FFFFFF"/>
        </w:rPr>
      </w:pPr>
      <w:r w:rsidRPr="00035C6A">
        <w:rPr>
          <w:rFonts w:ascii="Arial" w:hAnsi="Arial" w:cs="Arial"/>
          <w:shd w:val="clear" w:color="auto" w:fill="FFFFFF"/>
        </w:rPr>
        <w:t xml:space="preserve">Matteo </w:t>
      </w:r>
      <w:proofErr w:type="spellStart"/>
      <w:r w:rsidRPr="00035C6A">
        <w:rPr>
          <w:rFonts w:ascii="Arial" w:hAnsi="Arial" w:cs="Arial"/>
          <w:shd w:val="clear" w:color="auto" w:fill="FFFFFF"/>
        </w:rPr>
        <w:t>Boser</w:t>
      </w:r>
      <w:proofErr w:type="spellEnd"/>
      <w:r w:rsidRPr="00035C6A">
        <w:rPr>
          <w:rFonts w:ascii="Arial" w:hAnsi="Arial" w:cs="Arial"/>
          <w:shd w:val="clear" w:color="auto" w:fill="FFFFFF"/>
        </w:rPr>
        <w:t xml:space="preserve">, Daria Luschkova, Monika </w:t>
      </w:r>
      <w:proofErr w:type="spellStart"/>
      <w:r w:rsidRPr="00035C6A">
        <w:rPr>
          <w:rFonts w:ascii="Arial" w:hAnsi="Arial" w:cs="Arial"/>
          <w:shd w:val="clear" w:color="auto" w:fill="FFFFFF"/>
        </w:rPr>
        <w:t>Seemann</w:t>
      </w:r>
      <w:proofErr w:type="spellEnd"/>
      <w:r w:rsidRPr="00035C6A">
        <w:rPr>
          <w:rFonts w:ascii="Arial" w:hAnsi="Arial" w:cs="Arial"/>
          <w:shd w:val="clear" w:color="auto" w:fill="FFFFFF"/>
        </w:rPr>
        <w:t xml:space="preserve">, EXTREME </w:t>
      </w:r>
      <w:r w:rsidR="00D6647C">
        <w:rPr>
          <w:rFonts w:ascii="Arial" w:hAnsi="Arial" w:cs="Arial"/>
          <w:shd w:val="clear" w:color="auto" w:fill="FFFFFF"/>
        </w:rPr>
        <w:t>S</w:t>
      </w:r>
      <w:r w:rsidRPr="00035C6A">
        <w:rPr>
          <w:rFonts w:ascii="Arial" w:hAnsi="Arial" w:cs="Arial"/>
          <w:shd w:val="clear" w:color="auto" w:fill="FFFFFF"/>
        </w:rPr>
        <w:t xml:space="preserve">tudy </w:t>
      </w:r>
      <w:r w:rsidR="00D6647C">
        <w:rPr>
          <w:rFonts w:ascii="Arial" w:hAnsi="Arial" w:cs="Arial"/>
          <w:shd w:val="clear" w:color="auto" w:fill="FFFFFF"/>
        </w:rPr>
        <w:t>G</w:t>
      </w:r>
      <w:r w:rsidRPr="00035C6A">
        <w:rPr>
          <w:rFonts w:ascii="Arial" w:hAnsi="Arial" w:cs="Arial"/>
          <w:shd w:val="clear" w:color="auto" w:fill="FFFFFF"/>
        </w:rPr>
        <w:t>roup, Claudia Traidl-Hoffmann, and Maria P. Plaza</w:t>
      </w:r>
    </w:p>
    <w:p w14:paraId="6BCCB849" w14:textId="4CAA8661" w:rsidR="006E54A4" w:rsidRPr="006E54A4" w:rsidRDefault="006E54A4" w:rsidP="00035C6A">
      <w:pPr>
        <w:rPr>
          <w:rFonts w:ascii="Arial" w:hAnsi="Arial" w:cs="Arial"/>
          <w:shd w:val="clear" w:color="auto" w:fill="FFFFFF"/>
          <w:lang w:val="en-US"/>
        </w:rPr>
      </w:pPr>
      <w:r w:rsidRPr="006E54A4">
        <w:rPr>
          <w:rFonts w:ascii="Arial" w:hAnsi="Arial" w:cs="Arial"/>
          <w:u w:val="single"/>
          <w:shd w:val="clear" w:color="auto" w:fill="FFFFFF"/>
          <w:lang w:val="en-US"/>
        </w:rPr>
        <w:t>Corresponding author:</w:t>
      </w:r>
      <w:r w:rsidRPr="006E54A4">
        <w:rPr>
          <w:rFonts w:ascii="Arial" w:hAnsi="Arial" w:cs="Arial"/>
          <w:shd w:val="clear" w:color="auto" w:fill="FFFFFF"/>
          <w:lang w:val="en-US"/>
        </w:rPr>
        <w:t xml:space="preserve"> Matteo </w:t>
      </w:r>
      <w:proofErr w:type="spellStart"/>
      <w:r w:rsidRPr="006E54A4">
        <w:rPr>
          <w:rFonts w:ascii="Arial" w:hAnsi="Arial" w:cs="Arial"/>
          <w:shd w:val="clear" w:color="auto" w:fill="FFFFFF"/>
          <w:lang w:val="en-US"/>
        </w:rPr>
        <w:t>Boser</w:t>
      </w:r>
      <w:proofErr w:type="spellEnd"/>
      <w:r w:rsidRPr="006E54A4">
        <w:rPr>
          <w:rFonts w:ascii="Arial" w:hAnsi="Arial" w:cs="Arial"/>
          <w:shd w:val="clear" w:color="auto" w:fill="FFFFFF"/>
          <w:lang w:val="en-US"/>
        </w:rPr>
        <w:t xml:space="preserve">, </w:t>
      </w:r>
      <w:hyperlink r:id="rId5" w:history="1">
        <w:r w:rsidRPr="006E54A4">
          <w:rPr>
            <w:rStyle w:val="Hyperlink"/>
            <w:rFonts w:ascii="Arial" w:hAnsi="Arial" w:cs="Arial"/>
            <w:shd w:val="clear" w:color="auto" w:fill="FFFFFF"/>
            <w:lang w:val="en-US"/>
          </w:rPr>
          <w:t>matteo.boser@med.uni-augsburg.de</w:t>
        </w:r>
      </w:hyperlink>
      <w:r w:rsidRPr="006E54A4">
        <w:rPr>
          <w:rFonts w:ascii="Arial" w:hAnsi="Arial" w:cs="Arial"/>
          <w:shd w:val="clear" w:color="auto" w:fill="FFFFFF"/>
          <w:lang w:val="en-US"/>
        </w:rPr>
        <w:t xml:space="preserve"> </w:t>
      </w:r>
      <w:r w:rsidRPr="006E54A4">
        <w:rPr>
          <w:rFonts w:ascii="Arial" w:hAnsi="Arial" w:cs="Arial"/>
          <w:lang w:val="en-US"/>
        </w:rPr>
        <w:t xml:space="preserve">Environmental Medicine - Institute of Environmental Medicine and Integrative Health, Faculty of Medicine, University of Augsburg and University Hospital of Augsburg, </w:t>
      </w:r>
      <w:proofErr w:type="spellStart"/>
      <w:r w:rsidRPr="006E54A4">
        <w:rPr>
          <w:rFonts w:ascii="Arial" w:hAnsi="Arial" w:cs="Arial"/>
          <w:lang w:val="en-US"/>
        </w:rPr>
        <w:t>Stenglinstrasse</w:t>
      </w:r>
      <w:proofErr w:type="spellEnd"/>
      <w:r w:rsidRPr="006E54A4">
        <w:rPr>
          <w:rFonts w:ascii="Arial" w:hAnsi="Arial" w:cs="Arial"/>
          <w:lang w:val="en-US"/>
        </w:rPr>
        <w:t xml:space="preserve"> 2, 86156 Augsburg, Germany</w:t>
      </w:r>
    </w:p>
    <w:p w14:paraId="15F6584A" w14:textId="582FD434" w:rsidR="00035C6A" w:rsidRPr="00306961" w:rsidRDefault="00035C6A">
      <w:pPr>
        <w:rPr>
          <w:rFonts w:ascii="Arial" w:hAnsi="Arial" w:cs="Arial"/>
          <w:shd w:val="clear" w:color="auto" w:fill="FFFFFF"/>
        </w:rPr>
      </w:pPr>
    </w:p>
    <w:p w14:paraId="2D446C36" w14:textId="77777777" w:rsidR="004E4D9F" w:rsidRDefault="004E4D9F" w:rsidP="004E4D9F">
      <w:pPr>
        <w:jc w:val="both"/>
        <w:rPr>
          <w:rFonts w:ascii="Arial" w:hAnsi="Arial" w:cs="Arial"/>
          <w:sz w:val="28"/>
          <w:szCs w:val="28"/>
          <w:shd w:val="clear" w:color="auto" w:fill="FFFFFF"/>
        </w:rPr>
      </w:pPr>
      <w:r w:rsidRPr="00A96784">
        <w:rPr>
          <w:rFonts w:ascii="Arial" w:hAnsi="Arial" w:cs="Arial"/>
          <w:sz w:val="24"/>
          <w:szCs w:val="28"/>
          <w:shd w:val="clear" w:color="auto" w:fill="FFFFFF"/>
        </w:rPr>
        <w:t>EXTREME study group: Co-author names, affiliations and e-mails in alphabetical order.</w:t>
      </w:r>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3020"/>
        <w:gridCol w:w="3021"/>
        <w:gridCol w:w="3021"/>
      </w:tblGrid>
      <w:tr w:rsidR="004E4D9F" w:rsidRPr="00F307AE" w14:paraId="1EE25578" w14:textId="77777777" w:rsidTr="002B654D">
        <w:tc>
          <w:tcPr>
            <w:tcW w:w="3020" w:type="dxa"/>
            <w:tcBorders>
              <w:top w:val="single" w:sz="4" w:space="0" w:color="auto"/>
              <w:right w:val="nil"/>
            </w:tcBorders>
          </w:tcPr>
          <w:p w14:paraId="34F82CEF" w14:textId="77777777" w:rsidR="004E4D9F" w:rsidRPr="008A7547" w:rsidRDefault="004E4D9F" w:rsidP="008A7547">
            <w:pPr>
              <w:jc w:val="center"/>
              <w:rPr>
                <w:rFonts w:ascii="Arial" w:hAnsi="Arial" w:cs="Arial"/>
                <w:b/>
                <w:szCs w:val="24"/>
                <w:shd w:val="clear" w:color="auto" w:fill="FFFFFF"/>
                <w:lang w:val="de-DE"/>
              </w:rPr>
            </w:pPr>
            <w:r w:rsidRPr="008A7547">
              <w:rPr>
                <w:rFonts w:ascii="Arial" w:hAnsi="Arial" w:cs="Arial"/>
                <w:b/>
                <w:szCs w:val="24"/>
                <w:shd w:val="clear" w:color="auto" w:fill="FFFFFF"/>
                <w:lang w:val="de-DE"/>
              </w:rPr>
              <w:t>Name</w:t>
            </w:r>
          </w:p>
        </w:tc>
        <w:tc>
          <w:tcPr>
            <w:tcW w:w="3021" w:type="dxa"/>
            <w:tcBorders>
              <w:top w:val="single" w:sz="4" w:space="0" w:color="auto"/>
              <w:left w:val="nil"/>
              <w:right w:val="nil"/>
            </w:tcBorders>
          </w:tcPr>
          <w:p w14:paraId="2FE09415" w14:textId="77777777" w:rsidR="004E4D9F" w:rsidRPr="008A7547" w:rsidRDefault="004E4D9F" w:rsidP="008A7547">
            <w:pPr>
              <w:jc w:val="center"/>
              <w:rPr>
                <w:rFonts w:ascii="Arial" w:hAnsi="Arial" w:cs="Arial"/>
                <w:b/>
                <w:szCs w:val="24"/>
                <w:shd w:val="clear" w:color="auto" w:fill="FFFFFF"/>
                <w:lang w:val="de-DE"/>
              </w:rPr>
            </w:pPr>
            <w:r w:rsidRPr="008A7547">
              <w:rPr>
                <w:rFonts w:ascii="Arial" w:hAnsi="Arial" w:cs="Arial"/>
                <w:b/>
                <w:szCs w:val="28"/>
                <w:shd w:val="clear" w:color="auto" w:fill="FFFFFF"/>
              </w:rPr>
              <w:t>Affiliation</w:t>
            </w:r>
          </w:p>
        </w:tc>
        <w:tc>
          <w:tcPr>
            <w:tcW w:w="3021" w:type="dxa"/>
            <w:tcBorders>
              <w:top w:val="single" w:sz="4" w:space="0" w:color="auto"/>
              <w:left w:val="nil"/>
            </w:tcBorders>
          </w:tcPr>
          <w:p w14:paraId="559DB980" w14:textId="77777777" w:rsidR="004E4D9F" w:rsidRPr="008A7547" w:rsidRDefault="004E4D9F" w:rsidP="008A7547">
            <w:pPr>
              <w:jc w:val="center"/>
              <w:rPr>
                <w:rFonts w:ascii="Arial" w:hAnsi="Arial" w:cs="Arial"/>
                <w:b/>
                <w:szCs w:val="24"/>
                <w:shd w:val="clear" w:color="auto" w:fill="FFFFFF"/>
                <w:lang w:val="de-DE"/>
              </w:rPr>
            </w:pPr>
            <w:r w:rsidRPr="008A7547">
              <w:rPr>
                <w:rFonts w:ascii="Arial" w:hAnsi="Arial" w:cs="Arial"/>
                <w:b/>
                <w:szCs w:val="24"/>
                <w:shd w:val="clear" w:color="auto" w:fill="FFFFFF"/>
                <w:lang w:val="de-DE"/>
              </w:rPr>
              <w:t>E-Mail</w:t>
            </w:r>
          </w:p>
        </w:tc>
      </w:tr>
      <w:tr w:rsidR="00EB2E03" w:rsidRPr="00F307AE" w14:paraId="3268286A" w14:textId="77777777" w:rsidTr="00F061E7">
        <w:trPr>
          <w:trHeight w:val="1318"/>
        </w:trPr>
        <w:tc>
          <w:tcPr>
            <w:tcW w:w="3020" w:type="dxa"/>
            <w:tcBorders>
              <w:bottom w:val="nil"/>
              <w:right w:val="nil"/>
            </w:tcBorders>
          </w:tcPr>
          <w:p w14:paraId="6BF59AA2" w14:textId="007E6E31" w:rsidR="00EB2E03" w:rsidRPr="00883DA8" w:rsidRDefault="00EB2E03" w:rsidP="00EB2E03">
            <w:pPr>
              <w:jc w:val="center"/>
              <w:rPr>
                <w:rFonts w:ascii="Arial" w:hAnsi="Arial" w:cs="Arial"/>
                <w:sz w:val="20"/>
                <w:szCs w:val="20"/>
                <w:shd w:val="clear" w:color="auto" w:fill="FFFFFF"/>
                <w:lang w:val="de-DE"/>
              </w:rPr>
            </w:pPr>
            <w:r>
              <w:rPr>
                <w:rFonts w:ascii="Arial" w:hAnsi="Arial" w:cs="Arial"/>
                <w:sz w:val="20"/>
                <w:szCs w:val="20"/>
                <w:shd w:val="clear" w:color="auto" w:fill="FFFFFF"/>
              </w:rPr>
              <w:t xml:space="preserve">Monika </w:t>
            </w:r>
            <w:proofErr w:type="spellStart"/>
            <w:r>
              <w:rPr>
                <w:rFonts w:ascii="Arial" w:hAnsi="Arial" w:cs="Arial"/>
                <w:sz w:val="20"/>
                <w:szCs w:val="20"/>
                <w:shd w:val="clear" w:color="auto" w:fill="FFFFFF"/>
              </w:rPr>
              <w:t>Seemann</w:t>
            </w:r>
            <w:proofErr w:type="spellEnd"/>
          </w:p>
        </w:tc>
        <w:tc>
          <w:tcPr>
            <w:tcW w:w="3021" w:type="dxa"/>
            <w:tcBorders>
              <w:top w:val="single" w:sz="4" w:space="0" w:color="auto"/>
              <w:left w:val="nil"/>
              <w:bottom w:val="nil"/>
              <w:right w:val="nil"/>
            </w:tcBorders>
          </w:tcPr>
          <w:p w14:paraId="483A21FA" w14:textId="33935629" w:rsidR="002B654D" w:rsidRPr="00F061E7" w:rsidRDefault="005201A3" w:rsidP="00EB2E03">
            <w:pPr>
              <w:jc w:val="center"/>
              <w:rPr>
                <w:rFonts w:ascii="Arial" w:hAnsi="Arial" w:cs="Arial"/>
                <w:sz w:val="18"/>
                <w:szCs w:val="18"/>
                <w:shd w:val="clear" w:color="auto" w:fill="FFFFFF"/>
              </w:rPr>
            </w:pPr>
            <w:r w:rsidRPr="00F061E7">
              <w:rPr>
                <w:rFonts w:ascii="Arial" w:hAnsi="Arial" w:cs="Arial"/>
                <w:sz w:val="18"/>
                <w:szCs w:val="18"/>
                <w:shd w:val="clear" w:color="auto" w:fill="FFFFFF"/>
              </w:rPr>
              <w:t xml:space="preserve">Environmental Medicine - Institute of Environmental Medicine and Integrative Health, Faculty of Medicine, University of Augsburg and University Hospital of Augsburg, Augsburg, Germany </w:t>
            </w:r>
          </w:p>
        </w:tc>
        <w:tc>
          <w:tcPr>
            <w:tcW w:w="3021" w:type="dxa"/>
            <w:tcBorders>
              <w:left w:val="nil"/>
              <w:bottom w:val="nil"/>
            </w:tcBorders>
          </w:tcPr>
          <w:p w14:paraId="793647A9" w14:textId="0AEE5478" w:rsidR="00EB2E03" w:rsidRPr="003D68A2" w:rsidRDefault="00EB2E03" w:rsidP="00EB2E03">
            <w:pPr>
              <w:jc w:val="center"/>
              <w:rPr>
                <w:rFonts w:ascii="Arial" w:hAnsi="Arial" w:cs="Arial"/>
                <w:sz w:val="20"/>
                <w:szCs w:val="20"/>
                <w:shd w:val="clear" w:color="auto" w:fill="FFFFFF"/>
              </w:rPr>
            </w:pPr>
            <w:r w:rsidRPr="00EB2E03">
              <w:rPr>
                <w:rFonts w:ascii="Arial" w:hAnsi="Arial" w:cs="Arial"/>
                <w:sz w:val="20"/>
                <w:szCs w:val="20"/>
                <w:shd w:val="clear" w:color="auto" w:fill="FFFFFF"/>
              </w:rPr>
              <w:t>monika.seemann@med.uni-augsburg.de</w:t>
            </w:r>
          </w:p>
        </w:tc>
      </w:tr>
      <w:tr w:rsidR="00EB2E03" w:rsidRPr="00F307AE" w14:paraId="03AABF6E" w14:textId="77777777" w:rsidTr="00F061E7">
        <w:trPr>
          <w:trHeight w:val="695"/>
        </w:trPr>
        <w:tc>
          <w:tcPr>
            <w:tcW w:w="3020" w:type="dxa"/>
            <w:tcBorders>
              <w:top w:val="nil"/>
              <w:bottom w:val="nil"/>
              <w:right w:val="nil"/>
            </w:tcBorders>
          </w:tcPr>
          <w:p w14:paraId="17167DB8" w14:textId="48D9600D" w:rsidR="00EB2E03" w:rsidRPr="00883DA8" w:rsidRDefault="00EB2E03" w:rsidP="00EB2E03">
            <w:pPr>
              <w:jc w:val="center"/>
              <w:rPr>
                <w:rFonts w:ascii="Arial" w:hAnsi="Arial" w:cs="Arial"/>
                <w:sz w:val="20"/>
                <w:szCs w:val="20"/>
                <w:shd w:val="clear" w:color="auto" w:fill="FFFFFF"/>
              </w:rPr>
            </w:pPr>
            <w:r w:rsidRPr="00883DA8">
              <w:rPr>
                <w:rFonts w:ascii="Arial" w:hAnsi="Arial" w:cs="Arial"/>
                <w:sz w:val="20"/>
                <w:szCs w:val="20"/>
                <w:shd w:val="clear" w:color="auto" w:fill="FFFFFF"/>
              </w:rPr>
              <w:t xml:space="preserve">Gertrud </w:t>
            </w:r>
            <w:proofErr w:type="spellStart"/>
            <w:r w:rsidRPr="00883DA8">
              <w:rPr>
                <w:rFonts w:ascii="Arial" w:hAnsi="Arial" w:cs="Arial"/>
                <w:sz w:val="20"/>
                <w:szCs w:val="20"/>
                <w:shd w:val="clear" w:color="auto" w:fill="FFFFFF"/>
              </w:rPr>
              <w:t>Hammel</w:t>
            </w:r>
            <w:proofErr w:type="spellEnd"/>
          </w:p>
        </w:tc>
        <w:tc>
          <w:tcPr>
            <w:tcW w:w="3021" w:type="dxa"/>
            <w:tcBorders>
              <w:top w:val="nil"/>
              <w:left w:val="nil"/>
              <w:bottom w:val="nil"/>
              <w:right w:val="nil"/>
            </w:tcBorders>
          </w:tcPr>
          <w:p w14:paraId="54E1AD25" w14:textId="0EF5D56A" w:rsidR="002B654D" w:rsidRPr="00F061E7" w:rsidRDefault="00EB2E03" w:rsidP="00F061E7">
            <w:pPr>
              <w:jc w:val="center"/>
              <w:rPr>
                <w:rFonts w:ascii="Arial" w:hAnsi="Arial" w:cs="Arial"/>
                <w:sz w:val="18"/>
                <w:szCs w:val="18"/>
                <w:shd w:val="clear" w:color="auto" w:fill="FFFFFF"/>
              </w:rPr>
            </w:pPr>
            <w:r w:rsidRPr="00F061E7">
              <w:rPr>
                <w:rFonts w:ascii="Arial" w:hAnsi="Arial" w:cs="Arial"/>
                <w:sz w:val="18"/>
                <w:szCs w:val="18"/>
                <w:shd w:val="clear" w:color="auto" w:fill="FFFFFF"/>
              </w:rPr>
              <w:t>Faculty of Humanities and Social Sciences, University of Augsburg, Augsburg, Germany</w:t>
            </w:r>
          </w:p>
        </w:tc>
        <w:tc>
          <w:tcPr>
            <w:tcW w:w="3021" w:type="dxa"/>
            <w:tcBorders>
              <w:top w:val="nil"/>
              <w:left w:val="nil"/>
              <w:bottom w:val="nil"/>
            </w:tcBorders>
          </w:tcPr>
          <w:p w14:paraId="70BC5235" w14:textId="4E6EC635" w:rsidR="00EB2E03" w:rsidRPr="00883DA8" w:rsidRDefault="00EB2E03" w:rsidP="00EB2E03">
            <w:pPr>
              <w:jc w:val="center"/>
              <w:rPr>
                <w:rFonts w:ascii="Arial" w:hAnsi="Arial" w:cs="Arial"/>
                <w:sz w:val="20"/>
                <w:szCs w:val="20"/>
                <w:shd w:val="clear" w:color="auto" w:fill="FFFFFF"/>
              </w:rPr>
            </w:pPr>
            <w:r w:rsidRPr="00883DA8">
              <w:rPr>
                <w:rFonts w:ascii="Arial" w:hAnsi="Arial" w:cs="Arial"/>
                <w:sz w:val="20"/>
                <w:szCs w:val="20"/>
                <w:shd w:val="clear" w:color="auto" w:fill="FFFFFF"/>
              </w:rPr>
              <w:t>g.hammel@uni-a.de</w:t>
            </w:r>
          </w:p>
        </w:tc>
      </w:tr>
      <w:tr w:rsidR="005201A3" w:rsidRPr="00F307AE" w14:paraId="0E2BAE5B" w14:textId="77777777" w:rsidTr="00F061E7">
        <w:trPr>
          <w:trHeight w:val="1286"/>
        </w:trPr>
        <w:tc>
          <w:tcPr>
            <w:tcW w:w="3020" w:type="dxa"/>
            <w:tcBorders>
              <w:top w:val="nil"/>
              <w:bottom w:val="nil"/>
              <w:right w:val="nil"/>
            </w:tcBorders>
          </w:tcPr>
          <w:p w14:paraId="60E33476" w14:textId="77777777" w:rsidR="005201A3" w:rsidRPr="00F96924" w:rsidRDefault="005201A3" w:rsidP="005201A3">
            <w:pPr>
              <w:jc w:val="center"/>
              <w:rPr>
                <w:rFonts w:ascii="Arial" w:hAnsi="Arial" w:cs="Arial"/>
                <w:sz w:val="20"/>
                <w:szCs w:val="20"/>
                <w:shd w:val="clear" w:color="auto" w:fill="FFFFFF"/>
              </w:rPr>
            </w:pPr>
            <w:r w:rsidRPr="00883DA8">
              <w:rPr>
                <w:rFonts w:ascii="Arial" w:hAnsi="Arial" w:cs="Arial"/>
                <w:sz w:val="20"/>
                <w:szCs w:val="20"/>
                <w:shd w:val="clear" w:color="auto" w:fill="FFFFFF"/>
                <w:lang w:val="de-DE"/>
              </w:rPr>
              <w:t>Anna Lang</w:t>
            </w:r>
          </w:p>
        </w:tc>
        <w:tc>
          <w:tcPr>
            <w:tcW w:w="3021" w:type="dxa"/>
            <w:tcBorders>
              <w:top w:val="nil"/>
              <w:left w:val="nil"/>
              <w:bottom w:val="nil"/>
              <w:right w:val="nil"/>
            </w:tcBorders>
          </w:tcPr>
          <w:p w14:paraId="0760776D" w14:textId="02C537F7" w:rsidR="005201A3" w:rsidRPr="00F061E7" w:rsidRDefault="005201A3" w:rsidP="005201A3">
            <w:pPr>
              <w:jc w:val="center"/>
              <w:rPr>
                <w:rFonts w:ascii="Arial" w:hAnsi="Arial" w:cs="Arial"/>
                <w:sz w:val="18"/>
                <w:szCs w:val="18"/>
                <w:shd w:val="clear" w:color="auto" w:fill="FFFFFF"/>
              </w:rPr>
            </w:pPr>
            <w:r w:rsidRPr="00F061E7">
              <w:rPr>
                <w:rFonts w:ascii="Arial" w:hAnsi="Arial" w:cs="Arial"/>
                <w:sz w:val="18"/>
                <w:szCs w:val="18"/>
                <w:shd w:val="clear" w:color="auto" w:fill="FFFFFF"/>
              </w:rPr>
              <w:t xml:space="preserve">Environmental Medicine - Institute of Environmental Medicine and Integrative Health, Faculty of Medicine, University of Augsburg and University Hospital of Augsburg, Augsburg, Germany </w:t>
            </w:r>
          </w:p>
        </w:tc>
        <w:tc>
          <w:tcPr>
            <w:tcW w:w="3021" w:type="dxa"/>
            <w:tcBorders>
              <w:top w:val="nil"/>
              <w:left w:val="nil"/>
              <w:bottom w:val="nil"/>
            </w:tcBorders>
          </w:tcPr>
          <w:p w14:paraId="1AD23AEF" w14:textId="77777777" w:rsidR="005201A3" w:rsidRPr="003D68A2" w:rsidRDefault="005201A3" w:rsidP="005201A3">
            <w:pPr>
              <w:jc w:val="center"/>
              <w:rPr>
                <w:rFonts w:ascii="Arial" w:hAnsi="Arial" w:cs="Arial"/>
                <w:sz w:val="20"/>
                <w:szCs w:val="20"/>
                <w:shd w:val="clear" w:color="auto" w:fill="FFFFFF"/>
              </w:rPr>
            </w:pPr>
            <w:r w:rsidRPr="003D68A2">
              <w:rPr>
                <w:rFonts w:ascii="Arial" w:hAnsi="Arial" w:cs="Arial"/>
                <w:sz w:val="20"/>
                <w:szCs w:val="20"/>
                <w:shd w:val="clear" w:color="auto" w:fill="FFFFFF"/>
              </w:rPr>
              <w:t>anna.lang@med.uni-augsburg.de</w:t>
            </w:r>
          </w:p>
        </w:tc>
      </w:tr>
      <w:tr w:rsidR="005201A3" w:rsidRPr="00F307AE" w14:paraId="33310C03" w14:textId="77777777" w:rsidTr="00F061E7">
        <w:trPr>
          <w:trHeight w:val="979"/>
        </w:trPr>
        <w:tc>
          <w:tcPr>
            <w:tcW w:w="3020" w:type="dxa"/>
            <w:tcBorders>
              <w:top w:val="nil"/>
              <w:bottom w:val="nil"/>
              <w:right w:val="nil"/>
            </w:tcBorders>
          </w:tcPr>
          <w:p w14:paraId="3CCC9022" w14:textId="77777777" w:rsidR="005201A3" w:rsidRPr="00F96924" w:rsidRDefault="005201A3" w:rsidP="005201A3">
            <w:pPr>
              <w:jc w:val="center"/>
              <w:rPr>
                <w:rFonts w:ascii="Arial" w:hAnsi="Arial" w:cs="Arial"/>
                <w:sz w:val="20"/>
                <w:szCs w:val="20"/>
                <w:shd w:val="clear" w:color="auto" w:fill="FFFFFF"/>
              </w:rPr>
            </w:pPr>
            <w:proofErr w:type="spellStart"/>
            <w:r>
              <w:rPr>
                <w:rFonts w:ascii="Arial" w:hAnsi="Arial" w:cs="Arial"/>
                <w:sz w:val="20"/>
                <w:szCs w:val="20"/>
                <w:shd w:val="clear" w:color="auto" w:fill="FFFFFF"/>
              </w:rPr>
              <w:t>Dr.</w:t>
            </w:r>
            <w:proofErr w:type="spellEnd"/>
            <w:r>
              <w:rPr>
                <w:rFonts w:ascii="Arial" w:hAnsi="Arial" w:cs="Arial"/>
                <w:sz w:val="20"/>
                <w:szCs w:val="20"/>
                <w:shd w:val="clear" w:color="auto" w:fill="FFFFFF"/>
              </w:rPr>
              <w:t xml:space="preserve"> Julia Sander</w:t>
            </w:r>
          </w:p>
        </w:tc>
        <w:tc>
          <w:tcPr>
            <w:tcW w:w="3021" w:type="dxa"/>
            <w:tcBorders>
              <w:top w:val="nil"/>
              <w:left w:val="nil"/>
              <w:bottom w:val="nil"/>
              <w:right w:val="nil"/>
            </w:tcBorders>
          </w:tcPr>
          <w:p w14:paraId="0EC22F3D" w14:textId="3BA3BE85" w:rsidR="005201A3" w:rsidRPr="00F061E7" w:rsidRDefault="005201A3" w:rsidP="00F061E7">
            <w:pPr>
              <w:jc w:val="center"/>
              <w:rPr>
                <w:rFonts w:ascii="Arial" w:hAnsi="Arial" w:cs="Arial"/>
                <w:sz w:val="18"/>
                <w:szCs w:val="18"/>
                <w:shd w:val="clear" w:color="auto" w:fill="FFFFFF"/>
              </w:rPr>
            </w:pPr>
            <w:r w:rsidRPr="00F061E7">
              <w:rPr>
                <w:rFonts w:ascii="Arial" w:hAnsi="Arial" w:cs="Arial"/>
                <w:sz w:val="18"/>
                <w:szCs w:val="18"/>
                <w:shd w:val="clear" w:color="auto" w:fill="FFFFFF"/>
              </w:rPr>
              <w:t xml:space="preserve">Institute for Digital Medicine, </w:t>
            </w:r>
            <w:r w:rsidR="00F061E7" w:rsidRPr="00F061E7">
              <w:rPr>
                <w:rFonts w:ascii="Arial" w:hAnsi="Arial" w:cs="Arial"/>
                <w:sz w:val="18"/>
                <w:szCs w:val="18"/>
                <w:shd w:val="clear" w:color="auto" w:fill="FFFFFF"/>
              </w:rPr>
              <w:t>University of Augsburg and University Hospital of Augsburg</w:t>
            </w:r>
            <w:r w:rsidRPr="00F061E7">
              <w:rPr>
                <w:rFonts w:ascii="Arial" w:hAnsi="Arial" w:cs="Arial"/>
                <w:sz w:val="18"/>
                <w:szCs w:val="18"/>
                <w:shd w:val="clear" w:color="auto" w:fill="FFFFFF"/>
              </w:rPr>
              <w:t>, Augsburg, Germany</w:t>
            </w:r>
          </w:p>
        </w:tc>
        <w:tc>
          <w:tcPr>
            <w:tcW w:w="3021" w:type="dxa"/>
            <w:tcBorders>
              <w:top w:val="nil"/>
              <w:left w:val="nil"/>
              <w:bottom w:val="nil"/>
            </w:tcBorders>
          </w:tcPr>
          <w:p w14:paraId="4A9AE431" w14:textId="77777777" w:rsidR="005201A3" w:rsidRPr="003D68A2" w:rsidRDefault="005201A3" w:rsidP="005201A3">
            <w:pPr>
              <w:jc w:val="center"/>
              <w:rPr>
                <w:rFonts w:ascii="Arial" w:hAnsi="Arial" w:cs="Arial"/>
                <w:sz w:val="20"/>
                <w:szCs w:val="20"/>
                <w:shd w:val="clear" w:color="auto" w:fill="FFFFFF"/>
              </w:rPr>
            </w:pPr>
            <w:r w:rsidRPr="00457E94">
              <w:rPr>
                <w:rFonts w:ascii="Arial" w:hAnsi="Arial" w:cs="Arial"/>
                <w:sz w:val="20"/>
                <w:szCs w:val="20"/>
                <w:shd w:val="clear" w:color="auto" w:fill="FFFFFF"/>
              </w:rPr>
              <w:t>julia.sander@nct-suedwest.de</w:t>
            </w:r>
          </w:p>
        </w:tc>
      </w:tr>
      <w:tr w:rsidR="005201A3" w:rsidRPr="00883DA8" w14:paraId="3E8C27B2" w14:textId="77777777" w:rsidTr="00F061E7">
        <w:trPr>
          <w:trHeight w:val="969"/>
        </w:trPr>
        <w:tc>
          <w:tcPr>
            <w:tcW w:w="3020" w:type="dxa"/>
            <w:tcBorders>
              <w:top w:val="nil"/>
              <w:bottom w:val="nil"/>
              <w:right w:val="nil"/>
            </w:tcBorders>
          </w:tcPr>
          <w:p w14:paraId="7BA68B41" w14:textId="605FB2FD" w:rsidR="005201A3" w:rsidRPr="00883DA8" w:rsidRDefault="005201A3" w:rsidP="005201A3">
            <w:pPr>
              <w:jc w:val="center"/>
              <w:rPr>
                <w:rFonts w:ascii="Arial" w:hAnsi="Arial" w:cs="Arial"/>
                <w:sz w:val="20"/>
                <w:szCs w:val="20"/>
                <w:shd w:val="clear" w:color="auto" w:fill="FFFFFF"/>
                <w:lang w:val="de-DE"/>
              </w:rPr>
            </w:pPr>
            <w:r w:rsidRPr="00883DA8">
              <w:rPr>
                <w:rFonts w:ascii="Arial" w:hAnsi="Arial" w:cs="Arial"/>
                <w:sz w:val="20"/>
                <w:szCs w:val="20"/>
                <w:shd w:val="clear" w:color="auto" w:fill="FFFFFF"/>
                <w:lang w:val="de-DE"/>
              </w:rPr>
              <w:t>Dr. Iñaki Soto Rey</w:t>
            </w:r>
          </w:p>
        </w:tc>
        <w:tc>
          <w:tcPr>
            <w:tcW w:w="3021" w:type="dxa"/>
            <w:tcBorders>
              <w:top w:val="nil"/>
              <w:left w:val="nil"/>
              <w:bottom w:val="nil"/>
              <w:right w:val="nil"/>
            </w:tcBorders>
          </w:tcPr>
          <w:p w14:paraId="3F393759" w14:textId="788290C5" w:rsidR="005201A3" w:rsidRPr="00F061E7" w:rsidRDefault="005201A3" w:rsidP="00F061E7">
            <w:pPr>
              <w:jc w:val="center"/>
              <w:rPr>
                <w:rFonts w:ascii="Arial" w:hAnsi="Arial" w:cs="Arial"/>
                <w:sz w:val="18"/>
                <w:szCs w:val="18"/>
                <w:shd w:val="clear" w:color="auto" w:fill="FFFFFF"/>
              </w:rPr>
            </w:pPr>
            <w:r w:rsidRPr="00F061E7">
              <w:rPr>
                <w:rFonts w:ascii="Arial" w:hAnsi="Arial" w:cs="Arial"/>
                <w:sz w:val="18"/>
                <w:szCs w:val="18"/>
                <w:shd w:val="clear" w:color="auto" w:fill="FFFFFF"/>
              </w:rPr>
              <w:t xml:space="preserve">Institute for Digital Medicine, </w:t>
            </w:r>
            <w:r w:rsidR="00F061E7" w:rsidRPr="00F061E7">
              <w:rPr>
                <w:rFonts w:ascii="Arial" w:hAnsi="Arial" w:cs="Arial"/>
                <w:sz w:val="18"/>
                <w:szCs w:val="18"/>
                <w:shd w:val="clear" w:color="auto" w:fill="FFFFFF"/>
              </w:rPr>
              <w:t>University of Augsburg and University Hospital of Augsburg</w:t>
            </w:r>
            <w:r w:rsidRPr="00F061E7">
              <w:rPr>
                <w:rFonts w:ascii="Arial" w:hAnsi="Arial" w:cs="Arial"/>
                <w:sz w:val="18"/>
                <w:szCs w:val="18"/>
                <w:shd w:val="clear" w:color="auto" w:fill="FFFFFF"/>
              </w:rPr>
              <w:t>, Augsburg, Germany</w:t>
            </w:r>
          </w:p>
        </w:tc>
        <w:tc>
          <w:tcPr>
            <w:tcW w:w="3021" w:type="dxa"/>
            <w:tcBorders>
              <w:top w:val="nil"/>
              <w:left w:val="nil"/>
              <w:bottom w:val="nil"/>
            </w:tcBorders>
          </w:tcPr>
          <w:p w14:paraId="110D1931" w14:textId="77777777" w:rsidR="005201A3" w:rsidRPr="003D68A2" w:rsidRDefault="005201A3" w:rsidP="005201A3">
            <w:pPr>
              <w:jc w:val="center"/>
              <w:rPr>
                <w:rFonts w:ascii="Arial" w:hAnsi="Arial" w:cs="Arial"/>
                <w:sz w:val="20"/>
                <w:szCs w:val="20"/>
                <w:shd w:val="clear" w:color="auto" w:fill="FFFFFF"/>
              </w:rPr>
            </w:pPr>
            <w:r w:rsidRPr="003D68A2">
              <w:rPr>
                <w:rFonts w:ascii="Arial" w:hAnsi="Arial" w:cs="Arial"/>
                <w:sz w:val="20"/>
                <w:szCs w:val="20"/>
                <w:shd w:val="clear" w:color="auto" w:fill="FFFFFF"/>
              </w:rPr>
              <w:t>inaki.sotorey@uk-augsburg.de</w:t>
            </w:r>
          </w:p>
        </w:tc>
      </w:tr>
      <w:tr w:rsidR="005201A3" w:rsidRPr="00883DA8" w14:paraId="764A8331" w14:textId="77777777" w:rsidTr="00F061E7">
        <w:trPr>
          <w:trHeight w:val="879"/>
        </w:trPr>
        <w:tc>
          <w:tcPr>
            <w:tcW w:w="3020" w:type="dxa"/>
            <w:tcBorders>
              <w:top w:val="nil"/>
              <w:bottom w:val="nil"/>
              <w:right w:val="nil"/>
            </w:tcBorders>
          </w:tcPr>
          <w:p w14:paraId="21DBA8AA" w14:textId="77777777" w:rsidR="005201A3" w:rsidRPr="00883DA8" w:rsidRDefault="005201A3" w:rsidP="005201A3">
            <w:pPr>
              <w:jc w:val="center"/>
              <w:rPr>
                <w:rFonts w:ascii="Arial" w:hAnsi="Arial" w:cs="Arial"/>
                <w:sz w:val="20"/>
                <w:szCs w:val="20"/>
                <w:shd w:val="clear" w:color="auto" w:fill="FFFFFF"/>
              </w:rPr>
            </w:pPr>
            <w:proofErr w:type="spellStart"/>
            <w:r w:rsidRPr="00883DA8">
              <w:rPr>
                <w:rFonts w:ascii="Arial" w:hAnsi="Arial" w:cs="Arial"/>
                <w:sz w:val="20"/>
                <w:szCs w:val="20"/>
                <w:shd w:val="clear" w:color="auto" w:fill="FFFFFF"/>
              </w:rPr>
              <w:t>Dr.</w:t>
            </w:r>
            <w:proofErr w:type="spellEnd"/>
            <w:r w:rsidRPr="00883DA8">
              <w:rPr>
                <w:rFonts w:ascii="Arial" w:hAnsi="Arial" w:cs="Arial"/>
                <w:sz w:val="20"/>
                <w:szCs w:val="20"/>
                <w:shd w:val="clear" w:color="auto" w:fill="FFFFFF"/>
              </w:rPr>
              <w:t xml:space="preserve"> Markus </w:t>
            </w:r>
            <w:proofErr w:type="spellStart"/>
            <w:r w:rsidRPr="00883DA8">
              <w:rPr>
                <w:rFonts w:ascii="Arial" w:hAnsi="Arial" w:cs="Arial"/>
                <w:sz w:val="20"/>
                <w:szCs w:val="20"/>
                <w:shd w:val="clear" w:color="auto" w:fill="FFFFFF"/>
              </w:rPr>
              <w:t>Wehler</w:t>
            </w:r>
            <w:proofErr w:type="spellEnd"/>
          </w:p>
        </w:tc>
        <w:tc>
          <w:tcPr>
            <w:tcW w:w="3021" w:type="dxa"/>
            <w:tcBorders>
              <w:top w:val="nil"/>
              <w:left w:val="nil"/>
              <w:bottom w:val="nil"/>
              <w:right w:val="nil"/>
            </w:tcBorders>
          </w:tcPr>
          <w:p w14:paraId="02E242CD" w14:textId="13D0DAAC" w:rsidR="005201A3" w:rsidRPr="00F061E7" w:rsidRDefault="005201A3" w:rsidP="00F061E7">
            <w:pPr>
              <w:jc w:val="center"/>
              <w:rPr>
                <w:rFonts w:ascii="Arial" w:hAnsi="Arial" w:cs="Arial"/>
                <w:sz w:val="18"/>
                <w:szCs w:val="18"/>
                <w:shd w:val="clear" w:color="auto" w:fill="FFFFFF"/>
              </w:rPr>
            </w:pPr>
            <w:r w:rsidRPr="00F061E7">
              <w:rPr>
                <w:rFonts w:ascii="Arial" w:hAnsi="Arial" w:cs="Arial"/>
                <w:sz w:val="18"/>
                <w:szCs w:val="18"/>
                <w:shd w:val="clear" w:color="auto" w:fill="FFFFFF"/>
              </w:rPr>
              <w:t xml:space="preserve">Department of Emergency Medicine and Medicine IV, </w:t>
            </w:r>
            <w:r w:rsidR="00F061E7" w:rsidRPr="00F061E7">
              <w:rPr>
                <w:rFonts w:ascii="Arial" w:hAnsi="Arial" w:cs="Arial"/>
                <w:sz w:val="18"/>
                <w:szCs w:val="18"/>
                <w:shd w:val="clear" w:color="auto" w:fill="FFFFFF"/>
              </w:rPr>
              <w:t>University Hospital of Augsburg</w:t>
            </w:r>
            <w:r w:rsidRPr="00F061E7">
              <w:rPr>
                <w:rFonts w:ascii="Arial" w:hAnsi="Arial" w:cs="Arial"/>
                <w:sz w:val="18"/>
                <w:szCs w:val="18"/>
                <w:shd w:val="clear" w:color="auto" w:fill="FFFFFF"/>
              </w:rPr>
              <w:t>, Augsburg, Germany</w:t>
            </w:r>
          </w:p>
        </w:tc>
        <w:tc>
          <w:tcPr>
            <w:tcW w:w="3021" w:type="dxa"/>
            <w:tcBorders>
              <w:top w:val="nil"/>
              <w:left w:val="nil"/>
              <w:bottom w:val="nil"/>
            </w:tcBorders>
          </w:tcPr>
          <w:p w14:paraId="3D295910" w14:textId="77777777" w:rsidR="005201A3" w:rsidRPr="00883DA8" w:rsidRDefault="005201A3" w:rsidP="005201A3">
            <w:pPr>
              <w:jc w:val="center"/>
              <w:rPr>
                <w:rFonts w:ascii="Arial" w:hAnsi="Arial" w:cs="Arial"/>
                <w:sz w:val="20"/>
                <w:szCs w:val="20"/>
                <w:shd w:val="clear" w:color="auto" w:fill="FFFFFF"/>
              </w:rPr>
            </w:pPr>
            <w:r w:rsidRPr="00883DA8">
              <w:rPr>
                <w:rFonts w:ascii="Arial" w:hAnsi="Arial" w:cs="Arial"/>
                <w:sz w:val="20"/>
                <w:szCs w:val="20"/>
                <w:shd w:val="clear" w:color="auto" w:fill="FFFFFF"/>
              </w:rPr>
              <w:t>markus.wehler@uk-augsburg.de</w:t>
            </w:r>
          </w:p>
        </w:tc>
      </w:tr>
      <w:tr w:rsidR="005201A3" w:rsidRPr="00883DA8" w14:paraId="31870550" w14:textId="77777777" w:rsidTr="00F061E7">
        <w:trPr>
          <w:trHeight w:val="849"/>
        </w:trPr>
        <w:tc>
          <w:tcPr>
            <w:tcW w:w="3020" w:type="dxa"/>
            <w:tcBorders>
              <w:top w:val="nil"/>
              <w:right w:val="nil"/>
            </w:tcBorders>
          </w:tcPr>
          <w:p w14:paraId="2397F17A" w14:textId="054A5CC2" w:rsidR="005201A3" w:rsidRPr="00883DA8" w:rsidRDefault="005201A3" w:rsidP="005201A3">
            <w:pPr>
              <w:jc w:val="center"/>
              <w:rPr>
                <w:rFonts w:ascii="Arial" w:hAnsi="Arial" w:cs="Arial"/>
                <w:sz w:val="20"/>
                <w:szCs w:val="20"/>
                <w:shd w:val="clear" w:color="auto" w:fill="FFFFFF"/>
              </w:rPr>
            </w:pPr>
            <w:r w:rsidRPr="00883DA8">
              <w:rPr>
                <w:rFonts w:ascii="Arial" w:hAnsi="Arial" w:cs="Arial"/>
                <w:sz w:val="20"/>
                <w:szCs w:val="20"/>
                <w:shd w:val="clear" w:color="auto" w:fill="FFFFFF"/>
                <w:lang w:val="de-DE"/>
              </w:rPr>
              <w:t>Dr. Katharina Zeiser</w:t>
            </w:r>
          </w:p>
        </w:tc>
        <w:tc>
          <w:tcPr>
            <w:tcW w:w="3021" w:type="dxa"/>
            <w:tcBorders>
              <w:top w:val="nil"/>
              <w:left w:val="nil"/>
              <w:right w:val="nil"/>
            </w:tcBorders>
          </w:tcPr>
          <w:p w14:paraId="1717A6C5" w14:textId="43F8D22C" w:rsidR="005201A3" w:rsidRPr="00F061E7" w:rsidRDefault="005201A3" w:rsidP="00F061E7">
            <w:pPr>
              <w:jc w:val="center"/>
              <w:rPr>
                <w:rFonts w:ascii="Arial" w:hAnsi="Arial" w:cs="Arial"/>
                <w:sz w:val="18"/>
                <w:szCs w:val="18"/>
                <w:shd w:val="clear" w:color="auto" w:fill="FFFFFF"/>
              </w:rPr>
            </w:pPr>
            <w:r w:rsidRPr="00F061E7">
              <w:rPr>
                <w:rFonts w:ascii="Arial" w:hAnsi="Arial" w:cs="Arial"/>
                <w:sz w:val="18"/>
                <w:szCs w:val="18"/>
                <w:shd w:val="clear" w:color="auto" w:fill="FFFFFF"/>
              </w:rPr>
              <w:t xml:space="preserve">Department of General Medicine, </w:t>
            </w:r>
            <w:r w:rsidR="00F061E7" w:rsidRPr="00F061E7">
              <w:rPr>
                <w:rFonts w:ascii="Arial" w:hAnsi="Arial" w:cs="Arial"/>
                <w:sz w:val="18"/>
                <w:szCs w:val="18"/>
                <w:shd w:val="clear" w:color="auto" w:fill="FFFFFF"/>
              </w:rPr>
              <w:t>University of Augsburg and University Hospital of Augsburg</w:t>
            </w:r>
            <w:r w:rsidRPr="00F061E7">
              <w:rPr>
                <w:rFonts w:ascii="Arial" w:hAnsi="Arial" w:cs="Arial"/>
                <w:sz w:val="18"/>
                <w:szCs w:val="18"/>
                <w:shd w:val="clear" w:color="auto" w:fill="FFFFFF"/>
              </w:rPr>
              <w:t>, Augsburg, Germany</w:t>
            </w:r>
          </w:p>
        </w:tc>
        <w:tc>
          <w:tcPr>
            <w:tcW w:w="3021" w:type="dxa"/>
            <w:tcBorders>
              <w:top w:val="nil"/>
              <w:left w:val="nil"/>
            </w:tcBorders>
          </w:tcPr>
          <w:p w14:paraId="0165980E" w14:textId="77777777" w:rsidR="005201A3" w:rsidRPr="00883DA8" w:rsidRDefault="005201A3" w:rsidP="005201A3">
            <w:pPr>
              <w:jc w:val="center"/>
              <w:rPr>
                <w:rFonts w:ascii="Arial" w:hAnsi="Arial" w:cs="Arial"/>
                <w:sz w:val="20"/>
                <w:szCs w:val="20"/>
                <w:shd w:val="clear" w:color="auto" w:fill="FFFFFF"/>
              </w:rPr>
            </w:pPr>
            <w:r w:rsidRPr="003D68A2">
              <w:rPr>
                <w:rFonts w:ascii="Arial" w:hAnsi="Arial" w:cs="Arial"/>
                <w:sz w:val="20"/>
                <w:szCs w:val="20"/>
                <w:shd w:val="clear" w:color="auto" w:fill="FFFFFF"/>
              </w:rPr>
              <w:t>katharina.zeiser@med.uni-augsburg.de</w:t>
            </w:r>
          </w:p>
        </w:tc>
      </w:tr>
    </w:tbl>
    <w:p w14:paraId="23E398B2" w14:textId="77777777" w:rsidR="004E4D9F" w:rsidRDefault="004E4D9F" w:rsidP="004E4D9F">
      <w:pPr>
        <w:rPr>
          <w:shd w:val="clear" w:color="auto" w:fill="FFFFFF"/>
        </w:rPr>
      </w:pPr>
    </w:p>
    <w:p w14:paraId="421CFCEE" w14:textId="34960FBC" w:rsidR="000B7C0F" w:rsidRDefault="004E4D9F" w:rsidP="004E4D9F">
      <w:pPr>
        <w:rPr>
          <w:rFonts w:ascii="Arial" w:hAnsi="Arial" w:cs="Arial"/>
          <w:sz w:val="28"/>
          <w:szCs w:val="28"/>
          <w:shd w:val="clear" w:color="auto" w:fill="FFFFFF"/>
        </w:rPr>
      </w:pPr>
      <w:r>
        <w:rPr>
          <w:rFonts w:ascii="Arial" w:hAnsi="Arial" w:cs="Arial"/>
          <w:sz w:val="28"/>
          <w:szCs w:val="28"/>
          <w:shd w:val="clear" w:color="auto" w:fill="FFFFFF"/>
        </w:rPr>
        <w:br w:type="page"/>
      </w:r>
    </w:p>
    <w:p w14:paraId="1CA84C47" w14:textId="5777DB8D" w:rsidR="00473C25" w:rsidRPr="00473C25" w:rsidRDefault="00473C25" w:rsidP="007D3F2A">
      <w:pPr>
        <w:pStyle w:val="Caption"/>
        <w:keepNext/>
        <w:jc w:val="both"/>
        <w:rPr>
          <w:rFonts w:ascii="Arial" w:hAnsi="Arial" w:cs="Arial"/>
          <w:b/>
          <w:i w:val="0"/>
          <w:color w:val="auto"/>
          <w:sz w:val="20"/>
          <w:szCs w:val="20"/>
        </w:rPr>
      </w:pPr>
      <w:bookmarkStart w:id="1" w:name="_Ref200615845"/>
      <w:r w:rsidRPr="00473C25">
        <w:rPr>
          <w:rFonts w:ascii="Arial" w:hAnsi="Arial" w:cs="Arial"/>
          <w:b/>
          <w:i w:val="0"/>
          <w:color w:val="auto"/>
          <w:sz w:val="20"/>
          <w:szCs w:val="20"/>
        </w:rPr>
        <w:lastRenderedPageBreak/>
        <w:t>Table S</w:t>
      </w:r>
      <w:r w:rsidRPr="00473C25">
        <w:rPr>
          <w:rFonts w:ascii="Arial" w:hAnsi="Arial" w:cs="Arial"/>
          <w:b/>
          <w:i w:val="0"/>
          <w:color w:val="auto"/>
          <w:sz w:val="20"/>
          <w:szCs w:val="20"/>
        </w:rPr>
        <w:fldChar w:fldCharType="begin"/>
      </w:r>
      <w:r w:rsidRPr="00473C25">
        <w:rPr>
          <w:rFonts w:ascii="Arial" w:hAnsi="Arial" w:cs="Arial"/>
          <w:b/>
          <w:i w:val="0"/>
          <w:color w:val="auto"/>
          <w:sz w:val="20"/>
          <w:szCs w:val="20"/>
        </w:rPr>
        <w:instrText xml:space="preserve"> SEQ Table_S \* ARABIC </w:instrText>
      </w:r>
      <w:r w:rsidRPr="00473C25">
        <w:rPr>
          <w:rFonts w:ascii="Arial" w:hAnsi="Arial" w:cs="Arial"/>
          <w:b/>
          <w:i w:val="0"/>
          <w:color w:val="auto"/>
          <w:sz w:val="20"/>
          <w:szCs w:val="20"/>
        </w:rPr>
        <w:fldChar w:fldCharType="separate"/>
      </w:r>
      <w:r w:rsidR="00CA3097">
        <w:rPr>
          <w:rFonts w:ascii="Arial" w:hAnsi="Arial" w:cs="Arial"/>
          <w:b/>
          <w:i w:val="0"/>
          <w:noProof/>
          <w:color w:val="auto"/>
          <w:sz w:val="20"/>
          <w:szCs w:val="20"/>
        </w:rPr>
        <w:t>1</w:t>
      </w:r>
      <w:r w:rsidRPr="00473C25">
        <w:rPr>
          <w:rFonts w:ascii="Arial" w:hAnsi="Arial" w:cs="Arial"/>
          <w:b/>
          <w:i w:val="0"/>
          <w:color w:val="auto"/>
          <w:sz w:val="20"/>
          <w:szCs w:val="20"/>
        </w:rPr>
        <w:fldChar w:fldCharType="end"/>
      </w:r>
      <w:bookmarkEnd w:id="1"/>
      <w:r w:rsidRPr="00473C25">
        <w:rPr>
          <w:rFonts w:ascii="Arial" w:hAnsi="Arial" w:cs="Arial"/>
          <w:i w:val="0"/>
          <w:color w:val="auto"/>
          <w:sz w:val="20"/>
          <w:szCs w:val="20"/>
        </w:rPr>
        <w:t xml:space="preserve"> </w:t>
      </w:r>
      <w:r>
        <w:rPr>
          <w:rFonts w:ascii="Arial" w:hAnsi="Arial" w:cs="Arial"/>
          <w:i w:val="0"/>
          <w:color w:val="auto"/>
          <w:sz w:val="20"/>
          <w:szCs w:val="20"/>
        </w:rPr>
        <w:t>Descriptive statistics on the daily number of respiratory related cases and environmental variables in Augsburg during the study period between 2006 and 2019.</w:t>
      </w:r>
    </w:p>
    <w:tbl>
      <w:tblPr>
        <w:tblStyle w:val="TableGrid"/>
        <w:tblW w:w="93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1247"/>
        <w:gridCol w:w="1389"/>
        <w:gridCol w:w="1389"/>
        <w:gridCol w:w="1389"/>
        <w:gridCol w:w="1389"/>
      </w:tblGrid>
      <w:tr w:rsidR="000B7C0F" w:rsidRPr="001C1A8D" w14:paraId="5B44D191" w14:textId="77777777" w:rsidTr="00CA3097">
        <w:trPr>
          <w:trHeight w:val="379"/>
          <w:jc w:val="center"/>
        </w:trPr>
        <w:tc>
          <w:tcPr>
            <w:tcW w:w="2552" w:type="dxa"/>
            <w:tcBorders>
              <w:top w:val="single" w:sz="4" w:space="0" w:color="auto"/>
              <w:bottom w:val="single" w:sz="4" w:space="0" w:color="auto"/>
            </w:tcBorders>
            <w:shd w:val="clear" w:color="auto" w:fill="FFFFFF" w:themeFill="background1"/>
            <w:vAlign w:val="bottom"/>
          </w:tcPr>
          <w:p w14:paraId="5426A0DC" w14:textId="77777777" w:rsidR="000B7C0F" w:rsidRPr="00E90598" w:rsidRDefault="000B7C0F" w:rsidP="00CA3097">
            <w:pPr>
              <w:spacing w:line="360" w:lineRule="auto"/>
              <w:jc w:val="both"/>
              <w:rPr>
                <w:rFonts w:ascii="Arial" w:hAnsi="Arial" w:cs="Arial"/>
                <w:sz w:val="20"/>
                <w:shd w:val="clear" w:color="auto" w:fill="FFFFFF"/>
              </w:rPr>
            </w:pPr>
          </w:p>
        </w:tc>
        <w:tc>
          <w:tcPr>
            <w:tcW w:w="1247" w:type="dxa"/>
            <w:tcBorders>
              <w:top w:val="single" w:sz="4" w:space="0" w:color="auto"/>
              <w:bottom w:val="single" w:sz="4" w:space="0" w:color="auto"/>
            </w:tcBorders>
            <w:shd w:val="clear" w:color="auto" w:fill="FFFFFF" w:themeFill="background1"/>
            <w:vAlign w:val="bottom"/>
          </w:tcPr>
          <w:p w14:paraId="68F5FA9A" w14:textId="77777777" w:rsidR="000B7C0F" w:rsidRDefault="000B7C0F" w:rsidP="00CA3097">
            <w:pPr>
              <w:spacing w:line="360" w:lineRule="auto"/>
              <w:jc w:val="center"/>
              <w:rPr>
                <w:rFonts w:ascii="Arial" w:hAnsi="Arial" w:cs="Arial"/>
                <w:b/>
                <w:sz w:val="20"/>
              </w:rPr>
            </w:pPr>
            <w:r>
              <w:rPr>
                <w:rFonts w:ascii="Arial" w:hAnsi="Arial" w:cs="Arial"/>
                <w:b/>
                <w:sz w:val="20"/>
              </w:rPr>
              <w:t>Mean (SD)</w:t>
            </w:r>
          </w:p>
        </w:tc>
        <w:tc>
          <w:tcPr>
            <w:tcW w:w="1389" w:type="dxa"/>
            <w:tcBorders>
              <w:top w:val="single" w:sz="4" w:space="0" w:color="auto"/>
              <w:bottom w:val="single" w:sz="4" w:space="0" w:color="auto"/>
            </w:tcBorders>
            <w:shd w:val="clear" w:color="auto" w:fill="FFFFFF" w:themeFill="background1"/>
            <w:vAlign w:val="bottom"/>
          </w:tcPr>
          <w:p w14:paraId="3F9BC840" w14:textId="77777777" w:rsidR="000B7C0F" w:rsidRDefault="000B7C0F" w:rsidP="00CA3097">
            <w:pPr>
              <w:spacing w:line="360" w:lineRule="auto"/>
              <w:jc w:val="center"/>
              <w:rPr>
                <w:rFonts w:ascii="Arial" w:hAnsi="Arial" w:cs="Arial"/>
                <w:b/>
                <w:sz w:val="20"/>
              </w:rPr>
            </w:pPr>
            <w:r>
              <w:rPr>
                <w:rFonts w:ascii="Arial" w:hAnsi="Arial" w:cs="Arial"/>
                <w:b/>
                <w:sz w:val="20"/>
              </w:rPr>
              <w:t>Median</w:t>
            </w:r>
          </w:p>
        </w:tc>
        <w:tc>
          <w:tcPr>
            <w:tcW w:w="1389" w:type="dxa"/>
            <w:tcBorders>
              <w:top w:val="single" w:sz="4" w:space="0" w:color="auto"/>
              <w:bottom w:val="single" w:sz="4" w:space="0" w:color="auto"/>
            </w:tcBorders>
            <w:shd w:val="clear" w:color="auto" w:fill="FFFFFF" w:themeFill="background1"/>
            <w:vAlign w:val="bottom"/>
          </w:tcPr>
          <w:p w14:paraId="565E2514" w14:textId="77777777" w:rsidR="000B7C0F" w:rsidRDefault="000B7C0F" w:rsidP="00CA3097">
            <w:pPr>
              <w:spacing w:line="360" w:lineRule="auto"/>
              <w:jc w:val="center"/>
              <w:rPr>
                <w:rFonts w:ascii="Arial" w:hAnsi="Arial" w:cs="Arial"/>
                <w:b/>
                <w:sz w:val="20"/>
              </w:rPr>
            </w:pPr>
            <w:r>
              <w:rPr>
                <w:rFonts w:ascii="Arial" w:hAnsi="Arial" w:cs="Arial"/>
                <w:b/>
                <w:sz w:val="20"/>
              </w:rPr>
              <w:t>Min.</w:t>
            </w:r>
          </w:p>
        </w:tc>
        <w:tc>
          <w:tcPr>
            <w:tcW w:w="1389" w:type="dxa"/>
            <w:tcBorders>
              <w:top w:val="single" w:sz="4" w:space="0" w:color="auto"/>
              <w:bottom w:val="single" w:sz="4" w:space="0" w:color="auto"/>
            </w:tcBorders>
            <w:shd w:val="clear" w:color="auto" w:fill="FFFFFF" w:themeFill="background1"/>
            <w:vAlign w:val="bottom"/>
          </w:tcPr>
          <w:p w14:paraId="74C14455" w14:textId="77777777" w:rsidR="000B7C0F" w:rsidRDefault="000B7C0F" w:rsidP="00CA3097">
            <w:pPr>
              <w:spacing w:line="360" w:lineRule="auto"/>
              <w:jc w:val="center"/>
              <w:rPr>
                <w:rFonts w:ascii="Arial" w:hAnsi="Arial" w:cs="Arial"/>
                <w:b/>
                <w:sz w:val="20"/>
              </w:rPr>
            </w:pPr>
            <w:r>
              <w:rPr>
                <w:rFonts w:ascii="Arial" w:hAnsi="Arial" w:cs="Arial"/>
                <w:b/>
                <w:sz w:val="20"/>
              </w:rPr>
              <w:t>Max.</w:t>
            </w:r>
          </w:p>
        </w:tc>
        <w:tc>
          <w:tcPr>
            <w:tcW w:w="1389" w:type="dxa"/>
            <w:tcBorders>
              <w:top w:val="single" w:sz="4" w:space="0" w:color="auto"/>
              <w:bottom w:val="single" w:sz="4" w:space="0" w:color="auto"/>
            </w:tcBorders>
            <w:shd w:val="clear" w:color="auto" w:fill="FFFFFF" w:themeFill="background1"/>
            <w:vAlign w:val="bottom"/>
          </w:tcPr>
          <w:p w14:paraId="35676971" w14:textId="77777777" w:rsidR="000B7C0F" w:rsidRDefault="000B7C0F" w:rsidP="00CA3097">
            <w:pPr>
              <w:spacing w:line="360" w:lineRule="auto"/>
              <w:jc w:val="center"/>
              <w:rPr>
                <w:rFonts w:ascii="Arial" w:hAnsi="Arial" w:cs="Arial"/>
                <w:b/>
                <w:sz w:val="20"/>
              </w:rPr>
            </w:pPr>
            <w:r>
              <w:rPr>
                <w:rFonts w:ascii="Arial" w:hAnsi="Arial" w:cs="Arial"/>
                <w:b/>
                <w:sz w:val="20"/>
              </w:rPr>
              <w:t>IQR</w:t>
            </w:r>
          </w:p>
        </w:tc>
      </w:tr>
      <w:tr w:rsidR="000B7C0F" w:rsidRPr="00E90598" w14:paraId="46C8DFBF" w14:textId="77777777" w:rsidTr="00CA3097">
        <w:trPr>
          <w:trHeight w:val="379"/>
          <w:jc w:val="center"/>
        </w:trPr>
        <w:tc>
          <w:tcPr>
            <w:tcW w:w="2552" w:type="dxa"/>
            <w:tcBorders>
              <w:top w:val="single" w:sz="4" w:space="0" w:color="auto"/>
            </w:tcBorders>
            <w:shd w:val="clear" w:color="auto" w:fill="FFFFFF" w:themeFill="background1"/>
            <w:vAlign w:val="bottom"/>
          </w:tcPr>
          <w:p w14:paraId="7A288662" w14:textId="77777777" w:rsidR="000B7C0F" w:rsidRPr="00E90598" w:rsidRDefault="000B7C0F" w:rsidP="00CA3097">
            <w:pPr>
              <w:spacing w:line="360" w:lineRule="auto"/>
              <w:rPr>
                <w:rFonts w:ascii="Arial" w:hAnsi="Arial" w:cs="Arial"/>
                <w:b/>
                <w:sz w:val="20"/>
              </w:rPr>
            </w:pPr>
            <w:r>
              <w:rPr>
                <w:rFonts w:ascii="Arial" w:hAnsi="Arial" w:cs="Arial"/>
                <w:b/>
                <w:sz w:val="20"/>
              </w:rPr>
              <w:t>Case Numbers</w:t>
            </w:r>
          </w:p>
        </w:tc>
        <w:tc>
          <w:tcPr>
            <w:tcW w:w="1247" w:type="dxa"/>
            <w:tcBorders>
              <w:top w:val="single" w:sz="4" w:space="0" w:color="auto"/>
            </w:tcBorders>
            <w:vAlign w:val="center"/>
          </w:tcPr>
          <w:p w14:paraId="7FB84E37" w14:textId="77777777" w:rsidR="000B7C0F" w:rsidRDefault="000B7C0F" w:rsidP="00CA3097">
            <w:pPr>
              <w:spacing w:line="360" w:lineRule="auto"/>
              <w:rPr>
                <w:rFonts w:ascii="Arial" w:hAnsi="Arial" w:cs="Arial"/>
                <w:sz w:val="20"/>
                <w:shd w:val="clear" w:color="auto" w:fill="FFFFFF"/>
              </w:rPr>
            </w:pPr>
          </w:p>
        </w:tc>
        <w:tc>
          <w:tcPr>
            <w:tcW w:w="1389" w:type="dxa"/>
            <w:tcBorders>
              <w:top w:val="single" w:sz="4" w:space="0" w:color="auto"/>
            </w:tcBorders>
            <w:vAlign w:val="center"/>
          </w:tcPr>
          <w:p w14:paraId="5C9D947B" w14:textId="77777777" w:rsidR="000B7C0F" w:rsidRDefault="000B7C0F" w:rsidP="00CA3097">
            <w:pPr>
              <w:spacing w:line="360" w:lineRule="auto"/>
              <w:jc w:val="center"/>
              <w:rPr>
                <w:rFonts w:ascii="Arial" w:hAnsi="Arial" w:cs="Arial"/>
                <w:sz w:val="20"/>
                <w:shd w:val="clear" w:color="auto" w:fill="FFFFFF"/>
              </w:rPr>
            </w:pPr>
          </w:p>
        </w:tc>
        <w:tc>
          <w:tcPr>
            <w:tcW w:w="1389" w:type="dxa"/>
            <w:tcBorders>
              <w:top w:val="single" w:sz="4" w:space="0" w:color="auto"/>
            </w:tcBorders>
            <w:vAlign w:val="center"/>
          </w:tcPr>
          <w:p w14:paraId="2456204E" w14:textId="77777777" w:rsidR="000B7C0F" w:rsidRDefault="000B7C0F" w:rsidP="00CA3097">
            <w:pPr>
              <w:spacing w:line="360" w:lineRule="auto"/>
              <w:jc w:val="center"/>
              <w:rPr>
                <w:rFonts w:ascii="Arial" w:hAnsi="Arial" w:cs="Arial"/>
                <w:sz w:val="20"/>
                <w:shd w:val="clear" w:color="auto" w:fill="FFFFFF"/>
              </w:rPr>
            </w:pPr>
          </w:p>
        </w:tc>
        <w:tc>
          <w:tcPr>
            <w:tcW w:w="1389" w:type="dxa"/>
            <w:tcBorders>
              <w:top w:val="single" w:sz="4" w:space="0" w:color="auto"/>
            </w:tcBorders>
            <w:vAlign w:val="center"/>
          </w:tcPr>
          <w:p w14:paraId="17222036" w14:textId="77777777" w:rsidR="000B7C0F" w:rsidRDefault="000B7C0F" w:rsidP="00CA3097">
            <w:pPr>
              <w:spacing w:line="360" w:lineRule="auto"/>
              <w:jc w:val="center"/>
              <w:rPr>
                <w:rFonts w:ascii="Arial" w:hAnsi="Arial" w:cs="Arial"/>
                <w:sz w:val="20"/>
                <w:shd w:val="clear" w:color="auto" w:fill="FFFFFF"/>
              </w:rPr>
            </w:pPr>
          </w:p>
        </w:tc>
        <w:tc>
          <w:tcPr>
            <w:tcW w:w="1389" w:type="dxa"/>
            <w:tcBorders>
              <w:top w:val="single" w:sz="4" w:space="0" w:color="auto"/>
            </w:tcBorders>
            <w:vAlign w:val="center"/>
          </w:tcPr>
          <w:p w14:paraId="133A8339" w14:textId="77777777" w:rsidR="000B7C0F" w:rsidRDefault="000B7C0F" w:rsidP="00CA3097">
            <w:pPr>
              <w:spacing w:line="360" w:lineRule="auto"/>
              <w:jc w:val="center"/>
              <w:rPr>
                <w:rFonts w:ascii="Arial" w:hAnsi="Arial" w:cs="Arial"/>
                <w:sz w:val="20"/>
                <w:shd w:val="clear" w:color="auto" w:fill="FFFFFF"/>
              </w:rPr>
            </w:pPr>
          </w:p>
        </w:tc>
      </w:tr>
      <w:tr w:rsidR="000B7C0F" w:rsidRPr="00E90598" w14:paraId="1855696C" w14:textId="77777777" w:rsidTr="00CA3097">
        <w:trPr>
          <w:trHeight w:val="379"/>
          <w:jc w:val="center"/>
        </w:trPr>
        <w:tc>
          <w:tcPr>
            <w:tcW w:w="2552" w:type="dxa"/>
            <w:shd w:val="clear" w:color="auto" w:fill="FFFFFF" w:themeFill="background1"/>
            <w:vAlign w:val="bottom"/>
          </w:tcPr>
          <w:p w14:paraId="233C8B83" w14:textId="77777777" w:rsidR="000B7C0F" w:rsidRPr="00276B99" w:rsidRDefault="000B7C0F" w:rsidP="00CA3097">
            <w:pPr>
              <w:spacing w:line="360" w:lineRule="auto"/>
              <w:rPr>
                <w:rFonts w:ascii="Arial" w:hAnsi="Arial" w:cs="Arial"/>
                <w:sz w:val="20"/>
              </w:rPr>
            </w:pPr>
            <w:r w:rsidRPr="00276B99">
              <w:rPr>
                <w:rFonts w:ascii="Arial" w:hAnsi="Arial" w:cs="Arial"/>
                <w:sz w:val="20"/>
              </w:rPr>
              <w:t>Outpatient Treatments</w:t>
            </w:r>
          </w:p>
        </w:tc>
        <w:tc>
          <w:tcPr>
            <w:tcW w:w="1247" w:type="dxa"/>
            <w:vAlign w:val="bottom"/>
          </w:tcPr>
          <w:p w14:paraId="64C0F45C" w14:textId="77777777" w:rsidR="000B7C0F" w:rsidRPr="00385511" w:rsidRDefault="000B7C0F" w:rsidP="00CA3097">
            <w:pPr>
              <w:spacing w:line="360" w:lineRule="auto"/>
              <w:jc w:val="center"/>
              <w:rPr>
                <w:rFonts w:ascii="Arial" w:hAnsi="Arial" w:cs="Arial"/>
                <w:sz w:val="20"/>
                <w:shd w:val="clear" w:color="auto" w:fill="FFFFFF"/>
              </w:rPr>
            </w:pPr>
            <w:r w:rsidRPr="00385511">
              <w:rPr>
                <w:rFonts w:ascii="Arial" w:hAnsi="Arial" w:cs="Arial"/>
                <w:sz w:val="20"/>
                <w:shd w:val="clear" w:color="auto" w:fill="FFFFFF"/>
              </w:rPr>
              <w:t>6.</w:t>
            </w:r>
            <w:r>
              <w:rPr>
                <w:rFonts w:ascii="Arial" w:hAnsi="Arial" w:cs="Arial"/>
                <w:sz w:val="20"/>
                <w:shd w:val="clear" w:color="auto" w:fill="FFFFFF"/>
              </w:rPr>
              <w:t>7 (5.4)</w:t>
            </w:r>
          </w:p>
        </w:tc>
        <w:tc>
          <w:tcPr>
            <w:tcW w:w="1389" w:type="dxa"/>
            <w:vAlign w:val="bottom"/>
          </w:tcPr>
          <w:p w14:paraId="596B4A1B" w14:textId="77777777" w:rsidR="000B7C0F" w:rsidRDefault="000B7C0F" w:rsidP="00CA3097">
            <w:pPr>
              <w:spacing w:line="360" w:lineRule="auto"/>
              <w:jc w:val="center"/>
              <w:rPr>
                <w:rFonts w:ascii="Arial" w:hAnsi="Arial" w:cs="Arial"/>
                <w:sz w:val="20"/>
                <w:shd w:val="clear" w:color="auto" w:fill="FFFFFF"/>
              </w:rPr>
            </w:pPr>
            <w:r>
              <w:rPr>
                <w:rFonts w:ascii="Arial" w:hAnsi="Arial" w:cs="Arial"/>
                <w:sz w:val="20"/>
                <w:shd w:val="clear" w:color="auto" w:fill="FFFFFF"/>
              </w:rPr>
              <w:t>5</w:t>
            </w:r>
          </w:p>
        </w:tc>
        <w:tc>
          <w:tcPr>
            <w:tcW w:w="1389" w:type="dxa"/>
            <w:vAlign w:val="bottom"/>
          </w:tcPr>
          <w:p w14:paraId="0406E21A" w14:textId="77777777" w:rsidR="000B7C0F" w:rsidRPr="00E90598" w:rsidRDefault="000B7C0F" w:rsidP="00CA3097">
            <w:pPr>
              <w:spacing w:line="360" w:lineRule="auto"/>
              <w:jc w:val="center"/>
              <w:rPr>
                <w:rFonts w:ascii="Arial" w:hAnsi="Arial" w:cs="Arial"/>
                <w:sz w:val="20"/>
                <w:shd w:val="clear" w:color="auto" w:fill="FFFFFF"/>
              </w:rPr>
            </w:pPr>
            <w:r>
              <w:rPr>
                <w:rFonts w:ascii="Arial" w:hAnsi="Arial" w:cs="Arial"/>
                <w:sz w:val="20"/>
                <w:shd w:val="clear" w:color="auto" w:fill="FFFFFF"/>
              </w:rPr>
              <w:t>0</w:t>
            </w:r>
          </w:p>
        </w:tc>
        <w:tc>
          <w:tcPr>
            <w:tcW w:w="1389" w:type="dxa"/>
            <w:vAlign w:val="bottom"/>
          </w:tcPr>
          <w:p w14:paraId="171CAF54" w14:textId="77777777" w:rsidR="000B7C0F" w:rsidRPr="00E90598" w:rsidRDefault="000B7C0F" w:rsidP="00CA3097">
            <w:pPr>
              <w:spacing w:line="360" w:lineRule="auto"/>
              <w:jc w:val="center"/>
              <w:rPr>
                <w:rFonts w:ascii="Arial" w:hAnsi="Arial" w:cs="Arial"/>
                <w:sz w:val="20"/>
                <w:shd w:val="clear" w:color="auto" w:fill="FFFFFF"/>
              </w:rPr>
            </w:pPr>
            <w:r>
              <w:rPr>
                <w:rFonts w:ascii="Arial" w:hAnsi="Arial" w:cs="Arial"/>
                <w:sz w:val="20"/>
                <w:shd w:val="clear" w:color="auto" w:fill="FFFFFF"/>
              </w:rPr>
              <w:t>47</w:t>
            </w:r>
          </w:p>
        </w:tc>
        <w:tc>
          <w:tcPr>
            <w:tcW w:w="1389" w:type="dxa"/>
            <w:vAlign w:val="bottom"/>
          </w:tcPr>
          <w:p w14:paraId="427EDF9D" w14:textId="77777777" w:rsidR="000B7C0F" w:rsidRPr="00E90598" w:rsidRDefault="000B7C0F" w:rsidP="00CA3097">
            <w:pPr>
              <w:spacing w:line="360" w:lineRule="auto"/>
              <w:jc w:val="center"/>
              <w:rPr>
                <w:rFonts w:ascii="Arial" w:hAnsi="Arial" w:cs="Arial"/>
                <w:sz w:val="20"/>
                <w:shd w:val="clear" w:color="auto" w:fill="FFFFFF"/>
              </w:rPr>
            </w:pPr>
            <w:r>
              <w:rPr>
                <w:rFonts w:ascii="Arial" w:hAnsi="Arial" w:cs="Arial"/>
                <w:sz w:val="20"/>
                <w:shd w:val="clear" w:color="auto" w:fill="FFFFFF"/>
              </w:rPr>
              <w:t>6</w:t>
            </w:r>
          </w:p>
        </w:tc>
      </w:tr>
      <w:tr w:rsidR="000B7C0F" w:rsidRPr="00E90598" w14:paraId="354B7B17" w14:textId="77777777" w:rsidTr="00CA3097">
        <w:trPr>
          <w:trHeight w:val="379"/>
          <w:jc w:val="center"/>
        </w:trPr>
        <w:tc>
          <w:tcPr>
            <w:tcW w:w="2552" w:type="dxa"/>
            <w:shd w:val="clear" w:color="auto" w:fill="FFFFFF" w:themeFill="background1"/>
            <w:vAlign w:val="bottom"/>
          </w:tcPr>
          <w:p w14:paraId="1FBA107B" w14:textId="77777777" w:rsidR="000B7C0F" w:rsidRPr="00276B99" w:rsidRDefault="000B7C0F" w:rsidP="00CA3097">
            <w:pPr>
              <w:spacing w:line="360" w:lineRule="auto"/>
              <w:rPr>
                <w:rFonts w:ascii="Arial" w:hAnsi="Arial" w:cs="Arial"/>
                <w:sz w:val="20"/>
              </w:rPr>
            </w:pPr>
            <w:r>
              <w:rPr>
                <w:rFonts w:ascii="Arial" w:hAnsi="Arial" w:cs="Arial"/>
                <w:sz w:val="20"/>
              </w:rPr>
              <w:t>Hospital Admissions</w:t>
            </w:r>
          </w:p>
        </w:tc>
        <w:tc>
          <w:tcPr>
            <w:tcW w:w="1247" w:type="dxa"/>
            <w:vAlign w:val="bottom"/>
          </w:tcPr>
          <w:p w14:paraId="4016F3A9" w14:textId="77777777" w:rsidR="000B7C0F" w:rsidRPr="00E90598" w:rsidRDefault="000B7C0F" w:rsidP="00CA3097">
            <w:pPr>
              <w:spacing w:line="360" w:lineRule="auto"/>
              <w:jc w:val="center"/>
              <w:rPr>
                <w:rFonts w:ascii="Arial" w:hAnsi="Arial" w:cs="Arial"/>
                <w:sz w:val="20"/>
                <w:shd w:val="clear" w:color="auto" w:fill="FFFFFF"/>
              </w:rPr>
            </w:pPr>
            <w:r>
              <w:rPr>
                <w:rFonts w:ascii="Arial" w:hAnsi="Arial" w:cs="Arial"/>
                <w:sz w:val="20"/>
                <w:shd w:val="clear" w:color="auto" w:fill="FFFFFF"/>
              </w:rPr>
              <w:t>8.4 (3.9)</w:t>
            </w:r>
          </w:p>
        </w:tc>
        <w:tc>
          <w:tcPr>
            <w:tcW w:w="1389" w:type="dxa"/>
            <w:vAlign w:val="bottom"/>
          </w:tcPr>
          <w:p w14:paraId="4B8E5DFB" w14:textId="77777777" w:rsidR="000B7C0F" w:rsidRDefault="000B7C0F" w:rsidP="00CA3097">
            <w:pPr>
              <w:spacing w:line="360" w:lineRule="auto"/>
              <w:jc w:val="center"/>
              <w:rPr>
                <w:rFonts w:ascii="Arial" w:hAnsi="Arial" w:cs="Arial"/>
                <w:sz w:val="20"/>
                <w:shd w:val="clear" w:color="auto" w:fill="FFFFFF"/>
              </w:rPr>
            </w:pPr>
            <w:r>
              <w:rPr>
                <w:rFonts w:ascii="Arial" w:hAnsi="Arial" w:cs="Arial"/>
                <w:sz w:val="20"/>
                <w:shd w:val="clear" w:color="auto" w:fill="FFFFFF"/>
              </w:rPr>
              <w:t>8</w:t>
            </w:r>
          </w:p>
        </w:tc>
        <w:tc>
          <w:tcPr>
            <w:tcW w:w="1389" w:type="dxa"/>
            <w:vAlign w:val="bottom"/>
          </w:tcPr>
          <w:p w14:paraId="2FB839E1" w14:textId="77777777" w:rsidR="000B7C0F" w:rsidRPr="00E90598" w:rsidRDefault="000B7C0F" w:rsidP="00CA3097">
            <w:pPr>
              <w:spacing w:line="360" w:lineRule="auto"/>
              <w:jc w:val="center"/>
              <w:rPr>
                <w:rFonts w:ascii="Arial" w:hAnsi="Arial" w:cs="Arial"/>
                <w:sz w:val="20"/>
                <w:shd w:val="clear" w:color="auto" w:fill="FFFFFF"/>
              </w:rPr>
            </w:pPr>
            <w:r>
              <w:rPr>
                <w:rFonts w:ascii="Arial" w:hAnsi="Arial" w:cs="Arial"/>
                <w:sz w:val="20"/>
                <w:shd w:val="clear" w:color="auto" w:fill="FFFFFF"/>
              </w:rPr>
              <w:t>0</w:t>
            </w:r>
          </w:p>
        </w:tc>
        <w:tc>
          <w:tcPr>
            <w:tcW w:w="1389" w:type="dxa"/>
            <w:vAlign w:val="bottom"/>
          </w:tcPr>
          <w:p w14:paraId="49914275" w14:textId="77777777" w:rsidR="000B7C0F" w:rsidRPr="00E90598" w:rsidRDefault="000B7C0F" w:rsidP="00CA3097">
            <w:pPr>
              <w:spacing w:line="360" w:lineRule="auto"/>
              <w:jc w:val="center"/>
              <w:rPr>
                <w:rFonts w:ascii="Arial" w:hAnsi="Arial" w:cs="Arial"/>
                <w:sz w:val="20"/>
                <w:shd w:val="clear" w:color="auto" w:fill="FFFFFF"/>
              </w:rPr>
            </w:pPr>
            <w:r>
              <w:rPr>
                <w:rFonts w:ascii="Arial" w:hAnsi="Arial" w:cs="Arial"/>
                <w:sz w:val="20"/>
                <w:shd w:val="clear" w:color="auto" w:fill="FFFFFF"/>
              </w:rPr>
              <w:t>30</w:t>
            </w:r>
          </w:p>
        </w:tc>
        <w:tc>
          <w:tcPr>
            <w:tcW w:w="1389" w:type="dxa"/>
            <w:vAlign w:val="bottom"/>
          </w:tcPr>
          <w:p w14:paraId="64AF548C" w14:textId="77777777" w:rsidR="000B7C0F" w:rsidRPr="00E90598" w:rsidRDefault="000B7C0F" w:rsidP="00CA3097">
            <w:pPr>
              <w:spacing w:line="360" w:lineRule="auto"/>
              <w:jc w:val="center"/>
              <w:rPr>
                <w:rFonts w:ascii="Arial" w:hAnsi="Arial" w:cs="Arial"/>
                <w:sz w:val="20"/>
                <w:shd w:val="clear" w:color="auto" w:fill="FFFFFF"/>
              </w:rPr>
            </w:pPr>
            <w:r>
              <w:rPr>
                <w:rFonts w:ascii="Arial" w:hAnsi="Arial" w:cs="Arial"/>
                <w:sz w:val="20"/>
                <w:shd w:val="clear" w:color="auto" w:fill="FFFFFF"/>
              </w:rPr>
              <w:t>5</w:t>
            </w:r>
          </w:p>
        </w:tc>
      </w:tr>
      <w:tr w:rsidR="000B7C0F" w:rsidRPr="00E90598" w14:paraId="1318BCCC" w14:textId="77777777" w:rsidTr="00CA3097">
        <w:trPr>
          <w:trHeight w:val="379"/>
          <w:jc w:val="center"/>
        </w:trPr>
        <w:tc>
          <w:tcPr>
            <w:tcW w:w="2552" w:type="dxa"/>
            <w:shd w:val="clear" w:color="auto" w:fill="FFFFFF" w:themeFill="background1"/>
            <w:vAlign w:val="bottom"/>
          </w:tcPr>
          <w:p w14:paraId="2BBE0157" w14:textId="7D9D7E26" w:rsidR="000B7C0F" w:rsidRPr="00E90598" w:rsidRDefault="000B7C0F" w:rsidP="00CA3097">
            <w:pPr>
              <w:spacing w:line="360" w:lineRule="auto"/>
              <w:rPr>
                <w:rFonts w:ascii="Arial" w:hAnsi="Arial" w:cs="Arial"/>
                <w:b/>
                <w:sz w:val="20"/>
              </w:rPr>
            </w:pPr>
            <w:r>
              <w:rPr>
                <w:rFonts w:ascii="Arial" w:hAnsi="Arial" w:cs="Arial"/>
                <w:b/>
                <w:sz w:val="20"/>
              </w:rPr>
              <w:t>Environmental Variables</w:t>
            </w:r>
          </w:p>
        </w:tc>
        <w:tc>
          <w:tcPr>
            <w:tcW w:w="1247" w:type="dxa"/>
            <w:vAlign w:val="bottom"/>
          </w:tcPr>
          <w:p w14:paraId="3346343B" w14:textId="77777777" w:rsidR="000B7C0F" w:rsidRPr="00E90598" w:rsidRDefault="000B7C0F" w:rsidP="00CA3097">
            <w:pPr>
              <w:spacing w:line="360" w:lineRule="auto"/>
              <w:jc w:val="center"/>
              <w:rPr>
                <w:rFonts w:ascii="Arial" w:hAnsi="Arial" w:cs="Arial"/>
                <w:sz w:val="20"/>
                <w:shd w:val="clear" w:color="auto" w:fill="FFFFFF"/>
              </w:rPr>
            </w:pPr>
          </w:p>
        </w:tc>
        <w:tc>
          <w:tcPr>
            <w:tcW w:w="1389" w:type="dxa"/>
            <w:vAlign w:val="bottom"/>
          </w:tcPr>
          <w:p w14:paraId="274E9C2B" w14:textId="77777777" w:rsidR="000B7C0F" w:rsidRPr="00E90598" w:rsidRDefault="000B7C0F" w:rsidP="00CA3097">
            <w:pPr>
              <w:spacing w:line="360" w:lineRule="auto"/>
              <w:jc w:val="center"/>
              <w:rPr>
                <w:rFonts w:ascii="Arial" w:hAnsi="Arial" w:cs="Arial"/>
                <w:sz w:val="20"/>
                <w:shd w:val="clear" w:color="auto" w:fill="FFFFFF"/>
              </w:rPr>
            </w:pPr>
          </w:p>
        </w:tc>
        <w:tc>
          <w:tcPr>
            <w:tcW w:w="1389" w:type="dxa"/>
            <w:vAlign w:val="bottom"/>
          </w:tcPr>
          <w:p w14:paraId="0DC9E435" w14:textId="77777777" w:rsidR="000B7C0F" w:rsidRPr="00E90598" w:rsidRDefault="000B7C0F" w:rsidP="00CA3097">
            <w:pPr>
              <w:spacing w:line="360" w:lineRule="auto"/>
              <w:jc w:val="center"/>
              <w:rPr>
                <w:rFonts w:ascii="Arial" w:hAnsi="Arial" w:cs="Arial"/>
                <w:sz w:val="20"/>
                <w:shd w:val="clear" w:color="auto" w:fill="FFFFFF"/>
              </w:rPr>
            </w:pPr>
          </w:p>
        </w:tc>
        <w:tc>
          <w:tcPr>
            <w:tcW w:w="1389" w:type="dxa"/>
            <w:vAlign w:val="bottom"/>
          </w:tcPr>
          <w:p w14:paraId="15447CC7" w14:textId="77777777" w:rsidR="000B7C0F" w:rsidRPr="00E90598" w:rsidRDefault="000B7C0F" w:rsidP="00CA3097">
            <w:pPr>
              <w:spacing w:line="360" w:lineRule="auto"/>
              <w:jc w:val="center"/>
              <w:rPr>
                <w:rFonts w:ascii="Arial" w:hAnsi="Arial" w:cs="Arial"/>
                <w:sz w:val="20"/>
                <w:shd w:val="clear" w:color="auto" w:fill="FFFFFF"/>
              </w:rPr>
            </w:pPr>
          </w:p>
        </w:tc>
        <w:tc>
          <w:tcPr>
            <w:tcW w:w="1389" w:type="dxa"/>
            <w:vAlign w:val="bottom"/>
          </w:tcPr>
          <w:p w14:paraId="7F73A89E" w14:textId="77777777" w:rsidR="000B7C0F" w:rsidRPr="00E90598" w:rsidRDefault="000B7C0F" w:rsidP="00CA3097">
            <w:pPr>
              <w:spacing w:line="360" w:lineRule="auto"/>
              <w:jc w:val="center"/>
              <w:rPr>
                <w:rFonts w:ascii="Arial" w:hAnsi="Arial" w:cs="Arial"/>
                <w:sz w:val="20"/>
                <w:shd w:val="clear" w:color="auto" w:fill="FFFFFF"/>
              </w:rPr>
            </w:pPr>
          </w:p>
        </w:tc>
      </w:tr>
      <w:tr w:rsidR="000B7C0F" w:rsidRPr="00E90598" w14:paraId="26438204" w14:textId="77777777" w:rsidTr="00CA3097">
        <w:trPr>
          <w:trHeight w:val="379"/>
          <w:jc w:val="center"/>
        </w:trPr>
        <w:tc>
          <w:tcPr>
            <w:tcW w:w="2552" w:type="dxa"/>
            <w:shd w:val="clear" w:color="auto" w:fill="FFFFFF" w:themeFill="background1"/>
            <w:vAlign w:val="bottom"/>
          </w:tcPr>
          <w:p w14:paraId="370F9A47" w14:textId="77777777" w:rsidR="000B7C0F" w:rsidRPr="00E90598" w:rsidRDefault="000B7C0F" w:rsidP="00CA3097">
            <w:pPr>
              <w:spacing w:line="360" w:lineRule="auto"/>
              <w:rPr>
                <w:rFonts w:ascii="Arial" w:hAnsi="Arial" w:cs="Arial"/>
                <w:sz w:val="20"/>
              </w:rPr>
            </w:pPr>
            <w:r>
              <w:rPr>
                <w:rFonts w:ascii="Arial" w:hAnsi="Arial" w:cs="Arial"/>
                <w:sz w:val="20"/>
              </w:rPr>
              <w:t>Mean Temperature [°C]</w:t>
            </w:r>
          </w:p>
        </w:tc>
        <w:tc>
          <w:tcPr>
            <w:tcW w:w="1247" w:type="dxa"/>
            <w:vAlign w:val="bottom"/>
          </w:tcPr>
          <w:p w14:paraId="6C9E6A29" w14:textId="77777777" w:rsidR="000B7C0F" w:rsidRPr="00E90598" w:rsidRDefault="000B7C0F" w:rsidP="00CA3097">
            <w:pPr>
              <w:spacing w:line="360" w:lineRule="auto"/>
              <w:jc w:val="center"/>
              <w:rPr>
                <w:rFonts w:ascii="Arial" w:hAnsi="Arial" w:cs="Arial"/>
                <w:sz w:val="20"/>
                <w:shd w:val="clear" w:color="auto" w:fill="FFFFFF"/>
              </w:rPr>
            </w:pPr>
            <w:r>
              <w:rPr>
                <w:rFonts w:ascii="Arial" w:hAnsi="Arial" w:cs="Arial"/>
                <w:sz w:val="20"/>
                <w:shd w:val="clear" w:color="auto" w:fill="FFFFFF"/>
              </w:rPr>
              <w:t>9.2 (7.6)</w:t>
            </w:r>
          </w:p>
        </w:tc>
        <w:tc>
          <w:tcPr>
            <w:tcW w:w="1389" w:type="dxa"/>
            <w:vAlign w:val="bottom"/>
          </w:tcPr>
          <w:p w14:paraId="145B94F8" w14:textId="77777777" w:rsidR="000B7C0F" w:rsidRDefault="000B7C0F" w:rsidP="00CA3097">
            <w:pPr>
              <w:spacing w:line="360" w:lineRule="auto"/>
              <w:jc w:val="center"/>
              <w:rPr>
                <w:rFonts w:ascii="Arial" w:hAnsi="Arial" w:cs="Arial"/>
                <w:sz w:val="20"/>
                <w:shd w:val="clear" w:color="auto" w:fill="FFFFFF"/>
              </w:rPr>
            </w:pPr>
            <w:r>
              <w:rPr>
                <w:rFonts w:ascii="Arial" w:hAnsi="Arial" w:cs="Arial"/>
                <w:sz w:val="20"/>
                <w:shd w:val="clear" w:color="auto" w:fill="FFFFFF"/>
              </w:rPr>
              <w:t>9.3</w:t>
            </w:r>
          </w:p>
        </w:tc>
        <w:tc>
          <w:tcPr>
            <w:tcW w:w="1389" w:type="dxa"/>
            <w:vAlign w:val="bottom"/>
          </w:tcPr>
          <w:p w14:paraId="186E9B21" w14:textId="77777777" w:rsidR="000B7C0F" w:rsidRPr="00E90598" w:rsidRDefault="000B7C0F" w:rsidP="00CA3097">
            <w:pPr>
              <w:spacing w:line="360" w:lineRule="auto"/>
              <w:jc w:val="center"/>
              <w:rPr>
                <w:rFonts w:ascii="Arial" w:hAnsi="Arial" w:cs="Arial"/>
                <w:sz w:val="20"/>
                <w:shd w:val="clear" w:color="auto" w:fill="FFFFFF"/>
              </w:rPr>
            </w:pPr>
            <w:r>
              <w:rPr>
                <w:rFonts w:ascii="Arial" w:hAnsi="Arial" w:cs="Arial"/>
                <w:sz w:val="20"/>
                <w:shd w:val="clear" w:color="auto" w:fill="FFFFFF"/>
              </w:rPr>
              <w:t>-17.1</w:t>
            </w:r>
          </w:p>
        </w:tc>
        <w:tc>
          <w:tcPr>
            <w:tcW w:w="1389" w:type="dxa"/>
            <w:vAlign w:val="bottom"/>
          </w:tcPr>
          <w:p w14:paraId="6641FAD5" w14:textId="77777777" w:rsidR="000B7C0F" w:rsidRPr="00E90598" w:rsidRDefault="000B7C0F" w:rsidP="00CA3097">
            <w:pPr>
              <w:spacing w:line="360" w:lineRule="auto"/>
              <w:jc w:val="center"/>
              <w:rPr>
                <w:rFonts w:ascii="Arial" w:hAnsi="Arial" w:cs="Arial"/>
                <w:sz w:val="20"/>
                <w:shd w:val="clear" w:color="auto" w:fill="FFFFFF"/>
              </w:rPr>
            </w:pPr>
            <w:r>
              <w:rPr>
                <w:rFonts w:ascii="Arial" w:hAnsi="Arial" w:cs="Arial"/>
                <w:sz w:val="20"/>
                <w:shd w:val="clear" w:color="auto" w:fill="FFFFFF"/>
              </w:rPr>
              <w:t>26.9</w:t>
            </w:r>
          </w:p>
        </w:tc>
        <w:tc>
          <w:tcPr>
            <w:tcW w:w="1389" w:type="dxa"/>
            <w:vAlign w:val="bottom"/>
          </w:tcPr>
          <w:p w14:paraId="0C409FEA" w14:textId="77777777" w:rsidR="000B7C0F" w:rsidRPr="00E90598" w:rsidRDefault="000B7C0F" w:rsidP="00CA3097">
            <w:pPr>
              <w:spacing w:line="360" w:lineRule="auto"/>
              <w:jc w:val="center"/>
              <w:rPr>
                <w:rFonts w:ascii="Arial" w:hAnsi="Arial" w:cs="Arial"/>
                <w:sz w:val="20"/>
                <w:shd w:val="clear" w:color="auto" w:fill="FFFFFF"/>
              </w:rPr>
            </w:pPr>
            <w:r>
              <w:rPr>
                <w:rFonts w:ascii="Arial" w:hAnsi="Arial" w:cs="Arial"/>
                <w:sz w:val="20"/>
                <w:shd w:val="clear" w:color="auto" w:fill="FFFFFF"/>
              </w:rPr>
              <w:t>12.0</w:t>
            </w:r>
          </w:p>
        </w:tc>
      </w:tr>
      <w:tr w:rsidR="000B7C0F" w:rsidRPr="00E90598" w14:paraId="06D41F11" w14:textId="77777777" w:rsidTr="00CA3097">
        <w:trPr>
          <w:trHeight w:val="380"/>
          <w:jc w:val="center"/>
        </w:trPr>
        <w:tc>
          <w:tcPr>
            <w:tcW w:w="2552" w:type="dxa"/>
            <w:shd w:val="clear" w:color="auto" w:fill="FFFFFF" w:themeFill="background1"/>
            <w:vAlign w:val="bottom"/>
          </w:tcPr>
          <w:p w14:paraId="06DF9B2A" w14:textId="77777777" w:rsidR="000B7C0F" w:rsidRPr="00E90598" w:rsidRDefault="000B7C0F" w:rsidP="00CA3097">
            <w:pPr>
              <w:spacing w:line="360" w:lineRule="auto"/>
              <w:rPr>
                <w:rFonts w:ascii="Arial" w:hAnsi="Arial" w:cs="Arial"/>
                <w:sz w:val="20"/>
              </w:rPr>
            </w:pPr>
            <w:r>
              <w:rPr>
                <w:rFonts w:ascii="Arial" w:hAnsi="Arial" w:cs="Arial"/>
                <w:sz w:val="20"/>
              </w:rPr>
              <w:t>Min. Temperature [°C]</w:t>
            </w:r>
          </w:p>
        </w:tc>
        <w:tc>
          <w:tcPr>
            <w:tcW w:w="1247" w:type="dxa"/>
            <w:vAlign w:val="bottom"/>
          </w:tcPr>
          <w:p w14:paraId="4B504737" w14:textId="060548C1" w:rsidR="000B7C0F" w:rsidRPr="00E90598" w:rsidRDefault="000B7C0F" w:rsidP="00CA3097">
            <w:pPr>
              <w:spacing w:line="360" w:lineRule="auto"/>
              <w:jc w:val="center"/>
              <w:rPr>
                <w:rFonts w:ascii="Arial" w:hAnsi="Arial" w:cs="Arial"/>
                <w:sz w:val="20"/>
                <w:shd w:val="clear" w:color="auto" w:fill="FFFFFF"/>
              </w:rPr>
            </w:pPr>
            <w:r>
              <w:rPr>
                <w:rFonts w:ascii="Arial" w:hAnsi="Arial" w:cs="Arial"/>
                <w:sz w:val="20"/>
                <w:shd w:val="clear" w:color="auto" w:fill="FFFFFF"/>
              </w:rPr>
              <w:t>4.</w:t>
            </w:r>
            <w:r w:rsidR="00B72ABE">
              <w:rPr>
                <w:rFonts w:ascii="Arial" w:hAnsi="Arial" w:cs="Arial"/>
                <w:sz w:val="20"/>
                <w:shd w:val="clear" w:color="auto" w:fill="FFFFFF"/>
              </w:rPr>
              <w:t>0</w:t>
            </w:r>
            <w:r>
              <w:rPr>
                <w:rFonts w:ascii="Arial" w:hAnsi="Arial" w:cs="Arial"/>
                <w:sz w:val="20"/>
                <w:shd w:val="clear" w:color="auto" w:fill="FFFFFF"/>
              </w:rPr>
              <w:t xml:space="preserve"> (6.7)</w:t>
            </w:r>
          </w:p>
        </w:tc>
        <w:tc>
          <w:tcPr>
            <w:tcW w:w="1389" w:type="dxa"/>
            <w:vAlign w:val="bottom"/>
          </w:tcPr>
          <w:p w14:paraId="61C8E238" w14:textId="77777777" w:rsidR="000B7C0F" w:rsidRDefault="000B7C0F" w:rsidP="00CA3097">
            <w:pPr>
              <w:spacing w:line="360" w:lineRule="auto"/>
              <w:jc w:val="center"/>
              <w:rPr>
                <w:rFonts w:ascii="Arial" w:hAnsi="Arial" w:cs="Arial"/>
                <w:sz w:val="20"/>
                <w:shd w:val="clear" w:color="auto" w:fill="FFFFFF"/>
              </w:rPr>
            </w:pPr>
            <w:r>
              <w:rPr>
                <w:rFonts w:ascii="Arial" w:hAnsi="Arial" w:cs="Arial"/>
                <w:sz w:val="20"/>
                <w:shd w:val="clear" w:color="auto" w:fill="FFFFFF"/>
              </w:rPr>
              <w:t>4.1</w:t>
            </w:r>
          </w:p>
        </w:tc>
        <w:tc>
          <w:tcPr>
            <w:tcW w:w="1389" w:type="dxa"/>
            <w:vAlign w:val="bottom"/>
          </w:tcPr>
          <w:p w14:paraId="729B64FE" w14:textId="77777777" w:rsidR="000B7C0F" w:rsidRPr="00E90598" w:rsidRDefault="000B7C0F" w:rsidP="00CA3097">
            <w:pPr>
              <w:spacing w:line="360" w:lineRule="auto"/>
              <w:jc w:val="center"/>
              <w:rPr>
                <w:rFonts w:ascii="Arial" w:hAnsi="Arial" w:cs="Arial"/>
                <w:sz w:val="20"/>
                <w:shd w:val="clear" w:color="auto" w:fill="FFFFFF"/>
              </w:rPr>
            </w:pPr>
            <w:r>
              <w:rPr>
                <w:rFonts w:ascii="Arial" w:hAnsi="Arial" w:cs="Arial"/>
                <w:sz w:val="20"/>
                <w:shd w:val="clear" w:color="auto" w:fill="FFFFFF"/>
              </w:rPr>
              <w:t>-22.1</w:t>
            </w:r>
          </w:p>
        </w:tc>
        <w:tc>
          <w:tcPr>
            <w:tcW w:w="1389" w:type="dxa"/>
            <w:vAlign w:val="bottom"/>
          </w:tcPr>
          <w:p w14:paraId="4E7E5EA1" w14:textId="77777777" w:rsidR="000B7C0F" w:rsidRPr="00E90598" w:rsidRDefault="000B7C0F" w:rsidP="00CA3097">
            <w:pPr>
              <w:spacing w:line="360" w:lineRule="auto"/>
              <w:jc w:val="center"/>
              <w:rPr>
                <w:rFonts w:ascii="Arial" w:hAnsi="Arial" w:cs="Arial"/>
                <w:sz w:val="20"/>
                <w:shd w:val="clear" w:color="auto" w:fill="FFFFFF"/>
              </w:rPr>
            </w:pPr>
            <w:r>
              <w:rPr>
                <w:rFonts w:ascii="Arial" w:hAnsi="Arial" w:cs="Arial"/>
                <w:sz w:val="20"/>
                <w:shd w:val="clear" w:color="auto" w:fill="FFFFFF"/>
              </w:rPr>
              <w:t>18.3</w:t>
            </w:r>
          </w:p>
        </w:tc>
        <w:tc>
          <w:tcPr>
            <w:tcW w:w="1389" w:type="dxa"/>
            <w:vAlign w:val="bottom"/>
          </w:tcPr>
          <w:p w14:paraId="61013827" w14:textId="77777777" w:rsidR="000B7C0F" w:rsidRPr="00E90598" w:rsidRDefault="000B7C0F" w:rsidP="00CA3097">
            <w:pPr>
              <w:spacing w:line="360" w:lineRule="auto"/>
              <w:jc w:val="center"/>
              <w:rPr>
                <w:rFonts w:ascii="Arial" w:hAnsi="Arial" w:cs="Arial"/>
                <w:sz w:val="20"/>
                <w:shd w:val="clear" w:color="auto" w:fill="FFFFFF"/>
              </w:rPr>
            </w:pPr>
            <w:r>
              <w:rPr>
                <w:rFonts w:ascii="Arial" w:hAnsi="Arial" w:cs="Arial"/>
                <w:sz w:val="20"/>
                <w:shd w:val="clear" w:color="auto" w:fill="FFFFFF"/>
              </w:rPr>
              <w:t>10.0</w:t>
            </w:r>
          </w:p>
        </w:tc>
      </w:tr>
      <w:tr w:rsidR="000B7C0F" w:rsidRPr="00E90598" w14:paraId="0FA06CF7" w14:textId="77777777" w:rsidTr="00CA3097">
        <w:trPr>
          <w:trHeight w:val="379"/>
          <w:jc w:val="center"/>
        </w:trPr>
        <w:tc>
          <w:tcPr>
            <w:tcW w:w="2552" w:type="dxa"/>
            <w:shd w:val="clear" w:color="auto" w:fill="FFFFFF" w:themeFill="background1"/>
            <w:vAlign w:val="bottom"/>
          </w:tcPr>
          <w:p w14:paraId="12B87C10" w14:textId="77777777" w:rsidR="000B7C0F" w:rsidRPr="00E90598" w:rsidRDefault="000B7C0F" w:rsidP="00CA3097">
            <w:pPr>
              <w:spacing w:line="360" w:lineRule="auto"/>
              <w:rPr>
                <w:rFonts w:ascii="Arial" w:hAnsi="Arial" w:cs="Arial"/>
                <w:sz w:val="20"/>
              </w:rPr>
            </w:pPr>
            <w:r>
              <w:rPr>
                <w:rFonts w:ascii="Arial" w:hAnsi="Arial" w:cs="Arial"/>
                <w:sz w:val="20"/>
              </w:rPr>
              <w:t>Max. Temperature [°C]</w:t>
            </w:r>
          </w:p>
        </w:tc>
        <w:tc>
          <w:tcPr>
            <w:tcW w:w="1247" w:type="dxa"/>
            <w:vAlign w:val="bottom"/>
          </w:tcPr>
          <w:p w14:paraId="4A7C1DB8" w14:textId="77777777" w:rsidR="000B7C0F" w:rsidRPr="00E90598" w:rsidRDefault="000B7C0F" w:rsidP="00CA3097">
            <w:pPr>
              <w:spacing w:line="360" w:lineRule="auto"/>
              <w:jc w:val="center"/>
              <w:rPr>
                <w:rFonts w:ascii="Arial" w:hAnsi="Arial" w:cs="Arial"/>
                <w:sz w:val="20"/>
                <w:shd w:val="clear" w:color="auto" w:fill="FFFFFF"/>
              </w:rPr>
            </w:pPr>
            <w:r>
              <w:rPr>
                <w:rFonts w:ascii="Arial" w:hAnsi="Arial" w:cs="Arial"/>
                <w:sz w:val="20"/>
                <w:shd w:val="clear" w:color="auto" w:fill="FFFFFF"/>
              </w:rPr>
              <w:t>14.1 (9.1)</w:t>
            </w:r>
          </w:p>
        </w:tc>
        <w:tc>
          <w:tcPr>
            <w:tcW w:w="1389" w:type="dxa"/>
            <w:vAlign w:val="bottom"/>
          </w:tcPr>
          <w:p w14:paraId="168D069F" w14:textId="77777777" w:rsidR="000B7C0F" w:rsidRDefault="000B7C0F" w:rsidP="00CA3097">
            <w:pPr>
              <w:spacing w:line="360" w:lineRule="auto"/>
              <w:jc w:val="center"/>
              <w:rPr>
                <w:rFonts w:ascii="Arial" w:hAnsi="Arial" w:cs="Arial"/>
                <w:sz w:val="20"/>
                <w:shd w:val="clear" w:color="auto" w:fill="FFFFFF"/>
              </w:rPr>
            </w:pPr>
            <w:r>
              <w:rPr>
                <w:rFonts w:ascii="Arial" w:hAnsi="Arial" w:cs="Arial"/>
                <w:sz w:val="20"/>
                <w:shd w:val="clear" w:color="auto" w:fill="FFFFFF"/>
              </w:rPr>
              <w:t>14.4</w:t>
            </w:r>
          </w:p>
        </w:tc>
        <w:tc>
          <w:tcPr>
            <w:tcW w:w="1389" w:type="dxa"/>
            <w:vAlign w:val="bottom"/>
          </w:tcPr>
          <w:p w14:paraId="3B43AF05" w14:textId="77777777" w:rsidR="000B7C0F" w:rsidRPr="00E90598" w:rsidRDefault="000B7C0F" w:rsidP="00CA3097">
            <w:pPr>
              <w:spacing w:line="360" w:lineRule="auto"/>
              <w:jc w:val="center"/>
              <w:rPr>
                <w:rFonts w:ascii="Arial" w:hAnsi="Arial" w:cs="Arial"/>
                <w:sz w:val="20"/>
                <w:shd w:val="clear" w:color="auto" w:fill="FFFFFF"/>
              </w:rPr>
            </w:pPr>
            <w:r>
              <w:rPr>
                <w:rFonts w:ascii="Arial" w:hAnsi="Arial" w:cs="Arial"/>
                <w:sz w:val="20"/>
                <w:shd w:val="clear" w:color="auto" w:fill="FFFFFF"/>
              </w:rPr>
              <w:t>-11.2</w:t>
            </w:r>
          </w:p>
        </w:tc>
        <w:tc>
          <w:tcPr>
            <w:tcW w:w="1389" w:type="dxa"/>
            <w:vAlign w:val="bottom"/>
          </w:tcPr>
          <w:p w14:paraId="2E9E2191" w14:textId="77777777" w:rsidR="000B7C0F" w:rsidRPr="00E90598" w:rsidRDefault="000B7C0F" w:rsidP="00CA3097">
            <w:pPr>
              <w:spacing w:line="360" w:lineRule="auto"/>
              <w:jc w:val="center"/>
              <w:rPr>
                <w:rFonts w:ascii="Arial" w:hAnsi="Arial" w:cs="Arial"/>
                <w:sz w:val="20"/>
                <w:shd w:val="clear" w:color="auto" w:fill="FFFFFF"/>
              </w:rPr>
            </w:pPr>
            <w:r>
              <w:rPr>
                <w:rFonts w:ascii="Arial" w:hAnsi="Arial" w:cs="Arial"/>
                <w:sz w:val="20"/>
                <w:shd w:val="clear" w:color="auto" w:fill="FFFFFF"/>
              </w:rPr>
              <w:t>36.9</w:t>
            </w:r>
          </w:p>
        </w:tc>
        <w:tc>
          <w:tcPr>
            <w:tcW w:w="1389" w:type="dxa"/>
            <w:vAlign w:val="bottom"/>
          </w:tcPr>
          <w:p w14:paraId="037A8DD9" w14:textId="77777777" w:rsidR="000B7C0F" w:rsidRPr="00E90598" w:rsidRDefault="000B7C0F" w:rsidP="00CA3097">
            <w:pPr>
              <w:spacing w:line="360" w:lineRule="auto"/>
              <w:jc w:val="center"/>
              <w:rPr>
                <w:rFonts w:ascii="Arial" w:hAnsi="Arial" w:cs="Arial"/>
                <w:sz w:val="20"/>
                <w:shd w:val="clear" w:color="auto" w:fill="FFFFFF"/>
              </w:rPr>
            </w:pPr>
            <w:r>
              <w:rPr>
                <w:rFonts w:ascii="Arial" w:hAnsi="Arial" w:cs="Arial"/>
                <w:sz w:val="20"/>
                <w:shd w:val="clear" w:color="auto" w:fill="FFFFFF"/>
              </w:rPr>
              <w:t>14.5</w:t>
            </w:r>
          </w:p>
        </w:tc>
      </w:tr>
      <w:tr w:rsidR="000B7C0F" w:rsidRPr="00E90598" w14:paraId="7203AC58" w14:textId="77777777" w:rsidTr="00CA3097">
        <w:trPr>
          <w:trHeight w:val="379"/>
          <w:jc w:val="center"/>
        </w:trPr>
        <w:tc>
          <w:tcPr>
            <w:tcW w:w="2552" w:type="dxa"/>
            <w:shd w:val="clear" w:color="auto" w:fill="FFFFFF" w:themeFill="background1"/>
            <w:vAlign w:val="bottom"/>
          </w:tcPr>
          <w:p w14:paraId="1880FCE0" w14:textId="77777777" w:rsidR="000B7C0F" w:rsidRDefault="000B7C0F" w:rsidP="00CA3097">
            <w:pPr>
              <w:spacing w:line="360" w:lineRule="auto"/>
              <w:rPr>
                <w:rFonts w:ascii="Arial" w:hAnsi="Arial" w:cs="Arial"/>
                <w:sz w:val="20"/>
              </w:rPr>
            </w:pPr>
            <w:r>
              <w:rPr>
                <w:rFonts w:ascii="Arial" w:hAnsi="Arial" w:cs="Arial"/>
                <w:sz w:val="20"/>
              </w:rPr>
              <w:t>Relative Humidity [%]</w:t>
            </w:r>
          </w:p>
        </w:tc>
        <w:tc>
          <w:tcPr>
            <w:tcW w:w="1247" w:type="dxa"/>
            <w:vAlign w:val="bottom"/>
          </w:tcPr>
          <w:p w14:paraId="2771D93F" w14:textId="77777777" w:rsidR="000B7C0F" w:rsidRPr="00E90598" w:rsidRDefault="000B7C0F" w:rsidP="00CA3097">
            <w:pPr>
              <w:spacing w:line="360" w:lineRule="auto"/>
              <w:jc w:val="center"/>
              <w:rPr>
                <w:rFonts w:ascii="Arial" w:hAnsi="Arial" w:cs="Arial"/>
                <w:sz w:val="20"/>
                <w:shd w:val="clear" w:color="auto" w:fill="FFFFFF"/>
              </w:rPr>
            </w:pPr>
            <w:r>
              <w:rPr>
                <w:rFonts w:ascii="Arial" w:hAnsi="Arial" w:cs="Arial"/>
                <w:sz w:val="20"/>
                <w:shd w:val="clear" w:color="auto" w:fill="FFFFFF"/>
              </w:rPr>
              <w:t>80.7 (10.7)</w:t>
            </w:r>
          </w:p>
        </w:tc>
        <w:tc>
          <w:tcPr>
            <w:tcW w:w="1389" w:type="dxa"/>
            <w:vAlign w:val="bottom"/>
          </w:tcPr>
          <w:p w14:paraId="55A7FE62" w14:textId="77777777" w:rsidR="000B7C0F" w:rsidRDefault="000B7C0F" w:rsidP="00CA3097">
            <w:pPr>
              <w:spacing w:line="360" w:lineRule="auto"/>
              <w:jc w:val="center"/>
              <w:rPr>
                <w:rFonts w:ascii="Arial" w:hAnsi="Arial" w:cs="Arial"/>
                <w:sz w:val="20"/>
                <w:shd w:val="clear" w:color="auto" w:fill="FFFFFF"/>
              </w:rPr>
            </w:pPr>
            <w:r>
              <w:rPr>
                <w:rFonts w:ascii="Arial" w:hAnsi="Arial" w:cs="Arial"/>
                <w:sz w:val="20"/>
                <w:shd w:val="clear" w:color="auto" w:fill="FFFFFF"/>
              </w:rPr>
              <w:t>82</w:t>
            </w:r>
          </w:p>
        </w:tc>
        <w:tc>
          <w:tcPr>
            <w:tcW w:w="1389" w:type="dxa"/>
            <w:vAlign w:val="bottom"/>
          </w:tcPr>
          <w:p w14:paraId="28D6CDCB" w14:textId="77777777" w:rsidR="000B7C0F" w:rsidRPr="00E90598" w:rsidRDefault="000B7C0F" w:rsidP="00CA3097">
            <w:pPr>
              <w:spacing w:line="360" w:lineRule="auto"/>
              <w:jc w:val="center"/>
              <w:rPr>
                <w:rFonts w:ascii="Arial" w:hAnsi="Arial" w:cs="Arial"/>
                <w:sz w:val="20"/>
                <w:shd w:val="clear" w:color="auto" w:fill="FFFFFF"/>
              </w:rPr>
            </w:pPr>
            <w:r>
              <w:rPr>
                <w:rFonts w:ascii="Arial" w:hAnsi="Arial" w:cs="Arial"/>
                <w:sz w:val="20"/>
                <w:shd w:val="clear" w:color="auto" w:fill="FFFFFF"/>
              </w:rPr>
              <w:t>37</w:t>
            </w:r>
          </w:p>
        </w:tc>
        <w:tc>
          <w:tcPr>
            <w:tcW w:w="1389" w:type="dxa"/>
            <w:vAlign w:val="bottom"/>
          </w:tcPr>
          <w:p w14:paraId="53A1B691" w14:textId="77777777" w:rsidR="000B7C0F" w:rsidRPr="00E90598" w:rsidRDefault="000B7C0F" w:rsidP="00CA3097">
            <w:pPr>
              <w:spacing w:line="360" w:lineRule="auto"/>
              <w:jc w:val="center"/>
              <w:rPr>
                <w:rFonts w:ascii="Arial" w:hAnsi="Arial" w:cs="Arial"/>
                <w:sz w:val="20"/>
                <w:shd w:val="clear" w:color="auto" w:fill="FFFFFF"/>
              </w:rPr>
            </w:pPr>
            <w:r>
              <w:rPr>
                <w:rFonts w:ascii="Arial" w:hAnsi="Arial" w:cs="Arial"/>
                <w:sz w:val="20"/>
                <w:shd w:val="clear" w:color="auto" w:fill="FFFFFF"/>
              </w:rPr>
              <w:t>100</w:t>
            </w:r>
          </w:p>
        </w:tc>
        <w:tc>
          <w:tcPr>
            <w:tcW w:w="1389" w:type="dxa"/>
            <w:vAlign w:val="bottom"/>
          </w:tcPr>
          <w:p w14:paraId="7DE5C000" w14:textId="77777777" w:rsidR="000B7C0F" w:rsidRPr="00E90598" w:rsidRDefault="000B7C0F" w:rsidP="00CA3097">
            <w:pPr>
              <w:spacing w:line="360" w:lineRule="auto"/>
              <w:jc w:val="center"/>
              <w:rPr>
                <w:rFonts w:ascii="Arial" w:hAnsi="Arial" w:cs="Arial"/>
                <w:sz w:val="20"/>
                <w:shd w:val="clear" w:color="auto" w:fill="FFFFFF"/>
              </w:rPr>
            </w:pPr>
            <w:r>
              <w:rPr>
                <w:rFonts w:ascii="Arial" w:hAnsi="Arial" w:cs="Arial"/>
                <w:sz w:val="20"/>
                <w:shd w:val="clear" w:color="auto" w:fill="FFFFFF"/>
              </w:rPr>
              <w:t>16</w:t>
            </w:r>
          </w:p>
        </w:tc>
      </w:tr>
      <w:tr w:rsidR="000B7C0F" w:rsidRPr="00E90598" w14:paraId="55E4C043" w14:textId="77777777" w:rsidTr="00CA3097">
        <w:trPr>
          <w:trHeight w:val="379"/>
          <w:jc w:val="center"/>
        </w:trPr>
        <w:tc>
          <w:tcPr>
            <w:tcW w:w="2552" w:type="dxa"/>
            <w:shd w:val="clear" w:color="auto" w:fill="FFFFFF" w:themeFill="background1"/>
            <w:vAlign w:val="bottom"/>
          </w:tcPr>
          <w:p w14:paraId="11F79EFD" w14:textId="77777777" w:rsidR="000B7C0F" w:rsidRPr="00276B99" w:rsidRDefault="000B7C0F" w:rsidP="00CA3097">
            <w:pPr>
              <w:spacing w:line="360" w:lineRule="auto"/>
              <w:rPr>
                <w:rFonts w:ascii="Arial" w:hAnsi="Arial" w:cs="Arial"/>
                <w:sz w:val="20"/>
                <w:vertAlign w:val="subscript"/>
              </w:rPr>
            </w:pPr>
            <w:r>
              <w:rPr>
                <w:rFonts w:ascii="Arial" w:hAnsi="Arial" w:cs="Arial"/>
                <w:sz w:val="20"/>
              </w:rPr>
              <w:t>PM</w:t>
            </w:r>
            <w:r>
              <w:rPr>
                <w:rFonts w:ascii="Arial" w:hAnsi="Arial" w:cs="Arial"/>
                <w:sz w:val="20"/>
                <w:vertAlign w:val="subscript"/>
              </w:rPr>
              <w:t>10</w:t>
            </w:r>
            <w:r w:rsidRPr="00276B99">
              <w:rPr>
                <w:rFonts w:ascii="Arial" w:hAnsi="Arial" w:cs="Arial"/>
                <w:shd w:val="clear" w:color="auto" w:fill="FFFFFF"/>
              </w:rPr>
              <w:t xml:space="preserve"> </w:t>
            </w:r>
            <w:r>
              <w:rPr>
                <w:rFonts w:ascii="Arial" w:hAnsi="Arial" w:cs="Arial"/>
                <w:shd w:val="clear" w:color="auto" w:fill="FFFFFF"/>
              </w:rPr>
              <w:t>[</w:t>
            </w:r>
            <w:r w:rsidRPr="00431570">
              <w:rPr>
                <w:rFonts w:ascii="Arial" w:hAnsi="Arial" w:cs="Arial"/>
                <w:shd w:val="clear" w:color="auto" w:fill="FFFFFF"/>
              </w:rPr>
              <w:t>µg</w:t>
            </w:r>
            <w:r>
              <w:rPr>
                <w:rFonts w:ascii="Arial" w:hAnsi="Arial" w:cs="Arial"/>
                <w:shd w:val="clear" w:color="auto" w:fill="FFFFFF"/>
              </w:rPr>
              <w:t xml:space="preserve"> </w:t>
            </w:r>
            <w:r w:rsidRPr="00431570">
              <w:rPr>
                <w:rFonts w:ascii="Arial" w:hAnsi="Arial" w:cs="Arial"/>
                <w:shd w:val="clear" w:color="auto" w:fill="FFFFFF"/>
              </w:rPr>
              <w:t>/</w:t>
            </w:r>
            <w:r>
              <w:rPr>
                <w:rFonts w:ascii="Arial" w:hAnsi="Arial" w:cs="Arial"/>
                <w:shd w:val="clear" w:color="auto" w:fill="FFFFFF"/>
              </w:rPr>
              <w:t xml:space="preserve"> </w:t>
            </w:r>
            <w:r w:rsidRPr="00431570">
              <w:rPr>
                <w:rFonts w:ascii="Arial" w:hAnsi="Arial" w:cs="Arial"/>
                <w:shd w:val="clear" w:color="auto" w:fill="FFFFFF"/>
              </w:rPr>
              <w:t>m</w:t>
            </w:r>
            <w:r w:rsidRPr="002F1449">
              <w:rPr>
                <w:rFonts w:ascii="Arial" w:hAnsi="Arial" w:cs="Arial"/>
                <w:shd w:val="clear" w:color="auto" w:fill="FFFFFF"/>
                <w:vertAlign w:val="superscript"/>
              </w:rPr>
              <w:t>3</w:t>
            </w:r>
            <w:r>
              <w:rPr>
                <w:rFonts w:ascii="Arial" w:hAnsi="Arial" w:cs="Arial"/>
                <w:sz w:val="20"/>
              </w:rPr>
              <w:t>]</w:t>
            </w:r>
          </w:p>
        </w:tc>
        <w:tc>
          <w:tcPr>
            <w:tcW w:w="1247" w:type="dxa"/>
            <w:vAlign w:val="bottom"/>
          </w:tcPr>
          <w:p w14:paraId="639AFC7E" w14:textId="77777777" w:rsidR="000B7C0F" w:rsidRPr="00E90598" w:rsidRDefault="000B7C0F" w:rsidP="00CA3097">
            <w:pPr>
              <w:spacing w:line="360" w:lineRule="auto"/>
              <w:jc w:val="center"/>
              <w:rPr>
                <w:rFonts w:ascii="Arial" w:hAnsi="Arial" w:cs="Arial"/>
                <w:sz w:val="20"/>
                <w:shd w:val="clear" w:color="auto" w:fill="FFFFFF"/>
              </w:rPr>
            </w:pPr>
            <w:r>
              <w:rPr>
                <w:rFonts w:ascii="Arial" w:hAnsi="Arial" w:cs="Arial"/>
                <w:sz w:val="20"/>
                <w:shd w:val="clear" w:color="auto" w:fill="FFFFFF"/>
              </w:rPr>
              <w:t>23.3 (13.9)</w:t>
            </w:r>
          </w:p>
        </w:tc>
        <w:tc>
          <w:tcPr>
            <w:tcW w:w="1389" w:type="dxa"/>
            <w:vAlign w:val="bottom"/>
          </w:tcPr>
          <w:p w14:paraId="4BD54A89" w14:textId="77777777" w:rsidR="000B7C0F" w:rsidRDefault="000B7C0F" w:rsidP="00CA3097">
            <w:pPr>
              <w:spacing w:line="360" w:lineRule="auto"/>
              <w:jc w:val="center"/>
              <w:rPr>
                <w:rFonts w:ascii="Arial" w:hAnsi="Arial" w:cs="Arial"/>
                <w:sz w:val="20"/>
                <w:shd w:val="clear" w:color="auto" w:fill="FFFFFF"/>
              </w:rPr>
            </w:pPr>
            <w:r>
              <w:rPr>
                <w:rFonts w:ascii="Arial" w:hAnsi="Arial" w:cs="Arial"/>
                <w:sz w:val="20"/>
                <w:shd w:val="clear" w:color="auto" w:fill="FFFFFF"/>
              </w:rPr>
              <w:t>20.6</w:t>
            </w:r>
          </w:p>
        </w:tc>
        <w:tc>
          <w:tcPr>
            <w:tcW w:w="1389" w:type="dxa"/>
            <w:vAlign w:val="bottom"/>
          </w:tcPr>
          <w:p w14:paraId="50993EAA" w14:textId="77777777" w:rsidR="000B7C0F" w:rsidRPr="00E90598" w:rsidRDefault="000B7C0F" w:rsidP="00CA3097">
            <w:pPr>
              <w:spacing w:line="360" w:lineRule="auto"/>
              <w:jc w:val="center"/>
              <w:rPr>
                <w:rFonts w:ascii="Arial" w:hAnsi="Arial" w:cs="Arial"/>
                <w:sz w:val="20"/>
                <w:shd w:val="clear" w:color="auto" w:fill="FFFFFF"/>
              </w:rPr>
            </w:pPr>
            <w:r>
              <w:rPr>
                <w:rFonts w:ascii="Arial" w:hAnsi="Arial" w:cs="Arial"/>
                <w:sz w:val="20"/>
                <w:shd w:val="clear" w:color="auto" w:fill="FFFFFF"/>
              </w:rPr>
              <w:t>1.7</w:t>
            </w:r>
          </w:p>
        </w:tc>
        <w:tc>
          <w:tcPr>
            <w:tcW w:w="1389" w:type="dxa"/>
            <w:vAlign w:val="bottom"/>
          </w:tcPr>
          <w:p w14:paraId="2205D1E2" w14:textId="77777777" w:rsidR="000B7C0F" w:rsidRPr="00E90598" w:rsidRDefault="000B7C0F" w:rsidP="00CA3097">
            <w:pPr>
              <w:spacing w:line="360" w:lineRule="auto"/>
              <w:jc w:val="center"/>
              <w:rPr>
                <w:rFonts w:ascii="Arial" w:hAnsi="Arial" w:cs="Arial"/>
                <w:sz w:val="20"/>
                <w:shd w:val="clear" w:color="auto" w:fill="FFFFFF"/>
              </w:rPr>
            </w:pPr>
            <w:r>
              <w:rPr>
                <w:rFonts w:ascii="Arial" w:hAnsi="Arial" w:cs="Arial"/>
                <w:sz w:val="20"/>
                <w:shd w:val="clear" w:color="auto" w:fill="FFFFFF"/>
              </w:rPr>
              <w:t>174.0</w:t>
            </w:r>
          </w:p>
        </w:tc>
        <w:tc>
          <w:tcPr>
            <w:tcW w:w="1389" w:type="dxa"/>
            <w:vAlign w:val="bottom"/>
          </w:tcPr>
          <w:p w14:paraId="54518193" w14:textId="77777777" w:rsidR="000B7C0F" w:rsidRPr="00E90598" w:rsidRDefault="000B7C0F" w:rsidP="00CA3097">
            <w:pPr>
              <w:spacing w:line="360" w:lineRule="auto"/>
              <w:jc w:val="center"/>
              <w:rPr>
                <w:rFonts w:ascii="Arial" w:hAnsi="Arial" w:cs="Arial"/>
                <w:sz w:val="20"/>
                <w:shd w:val="clear" w:color="auto" w:fill="FFFFFF"/>
              </w:rPr>
            </w:pPr>
            <w:r>
              <w:rPr>
                <w:rFonts w:ascii="Arial" w:hAnsi="Arial" w:cs="Arial"/>
                <w:sz w:val="20"/>
                <w:shd w:val="clear" w:color="auto" w:fill="FFFFFF"/>
              </w:rPr>
              <w:t>14.0</w:t>
            </w:r>
          </w:p>
        </w:tc>
      </w:tr>
      <w:tr w:rsidR="000B7C0F" w:rsidRPr="00E90598" w14:paraId="775C779E" w14:textId="77777777" w:rsidTr="00CA3097">
        <w:trPr>
          <w:trHeight w:val="379"/>
          <w:jc w:val="center"/>
        </w:trPr>
        <w:tc>
          <w:tcPr>
            <w:tcW w:w="2552" w:type="dxa"/>
            <w:shd w:val="clear" w:color="auto" w:fill="FFFFFF" w:themeFill="background1"/>
            <w:vAlign w:val="bottom"/>
          </w:tcPr>
          <w:p w14:paraId="43B0BEB4" w14:textId="77777777" w:rsidR="000B7C0F" w:rsidRDefault="000B7C0F" w:rsidP="00CA3097">
            <w:pPr>
              <w:spacing w:line="360" w:lineRule="auto"/>
              <w:rPr>
                <w:rFonts w:ascii="Arial" w:hAnsi="Arial" w:cs="Arial"/>
                <w:sz w:val="20"/>
              </w:rPr>
            </w:pPr>
            <w:r>
              <w:rPr>
                <w:rFonts w:ascii="Arial" w:hAnsi="Arial" w:cs="Arial"/>
                <w:sz w:val="20"/>
              </w:rPr>
              <w:t>NO</w:t>
            </w:r>
            <w:r w:rsidRPr="00276B99">
              <w:rPr>
                <w:rFonts w:ascii="Arial" w:hAnsi="Arial" w:cs="Arial"/>
                <w:sz w:val="20"/>
              </w:rPr>
              <w:t xml:space="preserve"> </w:t>
            </w:r>
            <w:r>
              <w:rPr>
                <w:rFonts w:ascii="Arial" w:hAnsi="Arial" w:cs="Arial"/>
                <w:shd w:val="clear" w:color="auto" w:fill="FFFFFF"/>
              </w:rPr>
              <w:t>[</w:t>
            </w:r>
            <w:r w:rsidRPr="00431570">
              <w:rPr>
                <w:rFonts w:ascii="Arial" w:hAnsi="Arial" w:cs="Arial"/>
                <w:shd w:val="clear" w:color="auto" w:fill="FFFFFF"/>
              </w:rPr>
              <w:t>µg</w:t>
            </w:r>
            <w:r>
              <w:rPr>
                <w:rFonts w:ascii="Arial" w:hAnsi="Arial" w:cs="Arial"/>
                <w:shd w:val="clear" w:color="auto" w:fill="FFFFFF"/>
              </w:rPr>
              <w:t xml:space="preserve"> </w:t>
            </w:r>
            <w:r w:rsidRPr="00431570">
              <w:rPr>
                <w:rFonts w:ascii="Arial" w:hAnsi="Arial" w:cs="Arial"/>
                <w:shd w:val="clear" w:color="auto" w:fill="FFFFFF"/>
              </w:rPr>
              <w:t>/</w:t>
            </w:r>
            <w:r>
              <w:rPr>
                <w:rFonts w:ascii="Arial" w:hAnsi="Arial" w:cs="Arial"/>
                <w:shd w:val="clear" w:color="auto" w:fill="FFFFFF"/>
              </w:rPr>
              <w:t xml:space="preserve"> </w:t>
            </w:r>
            <w:r w:rsidRPr="00431570">
              <w:rPr>
                <w:rFonts w:ascii="Arial" w:hAnsi="Arial" w:cs="Arial"/>
                <w:shd w:val="clear" w:color="auto" w:fill="FFFFFF"/>
              </w:rPr>
              <w:t>m</w:t>
            </w:r>
            <w:r w:rsidRPr="002F1449">
              <w:rPr>
                <w:rFonts w:ascii="Arial" w:hAnsi="Arial" w:cs="Arial"/>
                <w:shd w:val="clear" w:color="auto" w:fill="FFFFFF"/>
                <w:vertAlign w:val="superscript"/>
              </w:rPr>
              <w:t>3</w:t>
            </w:r>
            <w:r>
              <w:rPr>
                <w:rFonts w:ascii="Arial" w:hAnsi="Arial" w:cs="Arial"/>
                <w:sz w:val="20"/>
              </w:rPr>
              <w:t>]</w:t>
            </w:r>
          </w:p>
        </w:tc>
        <w:tc>
          <w:tcPr>
            <w:tcW w:w="1247" w:type="dxa"/>
            <w:vAlign w:val="bottom"/>
          </w:tcPr>
          <w:p w14:paraId="6E90DC99" w14:textId="77777777" w:rsidR="000B7C0F" w:rsidRPr="00E90598" w:rsidRDefault="000B7C0F" w:rsidP="00CA3097">
            <w:pPr>
              <w:spacing w:line="360" w:lineRule="auto"/>
              <w:jc w:val="center"/>
              <w:rPr>
                <w:rFonts w:ascii="Arial" w:hAnsi="Arial" w:cs="Arial"/>
                <w:sz w:val="20"/>
                <w:shd w:val="clear" w:color="auto" w:fill="FFFFFF"/>
              </w:rPr>
            </w:pPr>
            <w:r>
              <w:rPr>
                <w:rFonts w:ascii="Arial" w:hAnsi="Arial" w:cs="Arial"/>
                <w:sz w:val="20"/>
                <w:shd w:val="clear" w:color="auto" w:fill="FFFFFF"/>
              </w:rPr>
              <w:t>27.1 (22.9)</w:t>
            </w:r>
          </w:p>
        </w:tc>
        <w:tc>
          <w:tcPr>
            <w:tcW w:w="1389" w:type="dxa"/>
            <w:vAlign w:val="bottom"/>
          </w:tcPr>
          <w:p w14:paraId="466BD849" w14:textId="77777777" w:rsidR="000B7C0F" w:rsidRDefault="000B7C0F" w:rsidP="00CA3097">
            <w:pPr>
              <w:spacing w:line="360" w:lineRule="auto"/>
              <w:jc w:val="center"/>
              <w:rPr>
                <w:rFonts w:ascii="Arial" w:hAnsi="Arial" w:cs="Arial"/>
                <w:sz w:val="20"/>
                <w:shd w:val="clear" w:color="auto" w:fill="FFFFFF"/>
              </w:rPr>
            </w:pPr>
            <w:r>
              <w:rPr>
                <w:rFonts w:ascii="Arial" w:hAnsi="Arial" w:cs="Arial"/>
                <w:sz w:val="20"/>
                <w:shd w:val="clear" w:color="auto" w:fill="FFFFFF"/>
              </w:rPr>
              <w:t>20.7</w:t>
            </w:r>
          </w:p>
        </w:tc>
        <w:tc>
          <w:tcPr>
            <w:tcW w:w="1389" w:type="dxa"/>
            <w:vAlign w:val="bottom"/>
          </w:tcPr>
          <w:p w14:paraId="3255485B" w14:textId="77777777" w:rsidR="000B7C0F" w:rsidRPr="00E90598" w:rsidRDefault="000B7C0F" w:rsidP="00CA3097">
            <w:pPr>
              <w:spacing w:line="360" w:lineRule="auto"/>
              <w:jc w:val="center"/>
              <w:rPr>
                <w:rFonts w:ascii="Arial" w:hAnsi="Arial" w:cs="Arial"/>
                <w:sz w:val="20"/>
                <w:shd w:val="clear" w:color="auto" w:fill="FFFFFF"/>
              </w:rPr>
            </w:pPr>
            <w:r>
              <w:rPr>
                <w:rFonts w:ascii="Arial" w:hAnsi="Arial" w:cs="Arial"/>
                <w:sz w:val="20"/>
                <w:shd w:val="clear" w:color="auto" w:fill="FFFFFF"/>
              </w:rPr>
              <w:t>1.8</w:t>
            </w:r>
          </w:p>
        </w:tc>
        <w:tc>
          <w:tcPr>
            <w:tcW w:w="1389" w:type="dxa"/>
            <w:vAlign w:val="bottom"/>
          </w:tcPr>
          <w:p w14:paraId="0CC58AC0" w14:textId="77777777" w:rsidR="000B7C0F" w:rsidRPr="00E90598" w:rsidRDefault="000B7C0F" w:rsidP="00CA3097">
            <w:pPr>
              <w:spacing w:line="360" w:lineRule="auto"/>
              <w:jc w:val="center"/>
              <w:rPr>
                <w:rFonts w:ascii="Arial" w:hAnsi="Arial" w:cs="Arial"/>
                <w:sz w:val="20"/>
                <w:shd w:val="clear" w:color="auto" w:fill="FFFFFF"/>
              </w:rPr>
            </w:pPr>
            <w:r>
              <w:rPr>
                <w:rFonts w:ascii="Arial" w:hAnsi="Arial" w:cs="Arial"/>
                <w:sz w:val="20"/>
                <w:shd w:val="clear" w:color="auto" w:fill="FFFFFF"/>
              </w:rPr>
              <w:t>253.8</w:t>
            </w:r>
          </w:p>
        </w:tc>
        <w:tc>
          <w:tcPr>
            <w:tcW w:w="1389" w:type="dxa"/>
            <w:vAlign w:val="bottom"/>
          </w:tcPr>
          <w:p w14:paraId="1168AA5D" w14:textId="77777777" w:rsidR="000B7C0F" w:rsidRPr="00E90598" w:rsidRDefault="000B7C0F" w:rsidP="00CA3097">
            <w:pPr>
              <w:spacing w:line="360" w:lineRule="auto"/>
              <w:jc w:val="center"/>
              <w:rPr>
                <w:rFonts w:ascii="Arial" w:hAnsi="Arial" w:cs="Arial"/>
                <w:sz w:val="20"/>
                <w:shd w:val="clear" w:color="auto" w:fill="FFFFFF"/>
              </w:rPr>
            </w:pPr>
            <w:r>
              <w:rPr>
                <w:rFonts w:ascii="Arial" w:hAnsi="Arial" w:cs="Arial"/>
                <w:sz w:val="20"/>
                <w:shd w:val="clear" w:color="auto" w:fill="FFFFFF"/>
              </w:rPr>
              <w:t>24.7</w:t>
            </w:r>
          </w:p>
        </w:tc>
      </w:tr>
      <w:tr w:rsidR="000B7C0F" w:rsidRPr="00E90598" w14:paraId="22AAE9F9" w14:textId="77777777" w:rsidTr="002B654D">
        <w:trPr>
          <w:trHeight w:val="379"/>
          <w:jc w:val="center"/>
        </w:trPr>
        <w:tc>
          <w:tcPr>
            <w:tcW w:w="2552" w:type="dxa"/>
            <w:shd w:val="clear" w:color="auto" w:fill="FFFFFF" w:themeFill="background1"/>
            <w:vAlign w:val="bottom"/>
          </w:tcPr>
          <w:p w14:paraId="3165CD54" w14:textId="77777777" w:rsidR="000B7C0F" w:rsidRDefault="000B7C0F" w:rsidP="00CA3097">
            <w:pPr>
              <w:spacing w:line="360" w:lineRule="auto"/>
              <w:rPr>
                <w:rFonts w:ascii="Arial" w:hAnsi="Arial" w:cs="Arial"/>
                <w:sz w:val="20"/>
              </w:rPr>
            </w:pPr>
            <w:r>
              <w:rPr>
                <w:rFonts w:ascii="Arial" w:hAnsi="Arial" w:cs="Arial"/>
                <w:sz w:val="20"/>
              </w:rPr>
              <w:t>NO</w:t>
            </w:r>
            <w:r w:rsidRPr="00276B99">
              <w:rPr>
                <w:rFonts w:ascii="Arial" w:hAnsi="Arial" w:cs="Arial"/>
                <w:sz w:val="20"/>
                <w:vertAlign w:val="subscript"/>
              </w:rPr>
              <w:t>2</w:t>
            </w:r>
            <w:r w:rsidRPr="00276B99">
              <w:rPr>
                <w:rFonts w:ascii="Arial" w:hAnsi="Arial" w:cs="Arial"/>
                <w:sz w:val="20"/>
              </w:rPr>
              <w:t xml:space="preserve"> </w:t>
            </w:r>
            <w:r>
              <w:rPr>
                <w:rFonts w:ascii="Arial" w:hAnsi="Arial" w:cs="Arial"/>
                <w:shd w:val="clear" w:color="auto" w:fill="FFFFFF"/>
              </w:rPr>
              <w:t>[</w:t>
            </w:r>
            <w:r w:rsidRPr="00431570">
              <w:rPr>
                <w:rFonts w:ascii="Arial" w:hAnsi="Arial" w:cs="Arial"/>
                <w:shd w:val="clear" w:color="auto" w:fill="FFFFFF"/>
              </w:rPr>
              <w:t>µg</w:t>
            </w:r>
            <w:r>
              <w:rPr>
                <w:rFonts w:ascii="Arial" w:hAnsi="Arial" w:cs="Arial"/>
                <w:shd w:val="clear" w:color="auto" w:fill="FFFFFF"/>
              </w:rPr>
              <w:t xml:space="preserve"> </w:t>
            </w:r>
            <w:r w:rsidRPr="00431570">
              <w:rPr>
                <w:rFonts w:ascii="Arial" w:hAnsi="Arial" w:cs="Arial"/>
                <w:shd w:val="clear" w:color="auto" w:fill="FFFFFF"/>
              </w:rPr>
              <w:t>/</w:t>
            </w:r>
            <w:r>
              <w:rPr>
                <w:rFonts w:ascii="Arial" w:hAnsi="Arial" w:cs="Arial"/>
                <w:shd w:val="clear" w:color="auto" w:fill="FFFFFF"/>
              </w:rPr>
              <w:t xml:space="preserve"> </w:t>
            </w:r>
            <w:r w:rsidRPr="00431570">
              <w:rPr>
                <w:rFonts w:ascii="Arial" w:hAnsi="Arial" w:cs="Arial"/>
                <w:shd w:val="clear" w:color="auto" w:fill="FFFFFF"/>
              </w:rPr>
              <w:t>m</w:t>
            </w:r>
            <w:r w:rsidRPr="002F1449">
              <w:rPr>
                <w:rFonts w:ascii="Arial" w:hAnsi="Arial" w:cs="Arial"/>
                <w:shd w:val="clear" w:color="auto" w:fill="FFFFFF"/>
                <w:vertAlign w:val="superscript"/>
              </w:rPr>
              <w:t>3</w:t>
            </w:r>
            <w:r>
              <w:rPr>
                <w:rFonts w:ascii="Arial" w:hAnsi="Arial" w:cs="Arial"/>
                <w:sz w:val="20"/>
              </w:rPr>
              <w:t>]</w:t>
            </w:r>
          </w:p>
        </w:tc>
        <w:tc>
          <w:tcPr>
            <w:tcW w:w="1247" w:type="dxa"/>
            <w:vAlign w:val="bottom"/>
          </w:tcPr>
          <w:p w14:paraId="2982DCC5" w14:textId="77777777" w:rsidR="000B7C0F" w:rsidRPr="00E90598" w:rsidRDefault="000B7C0F" w:rsidP="00CA3097">
            <w:pPr>
              <w:spacing w:line="360" w:lineRule="auto"/>
              <w:jc w:val="center"/>
              <w:rPr>
                <w:rFonts w:ascii="Arial" w:hAnsi="Arial" w:cs="Arial"/>
                <w:sz w:val="20"/>
                <w:shd w:val="clear" w:color="auto" w:fill="FFFFFF"/>
              </w:rPr>
            </w:pPr>
            <w:r>
              <w:rPr>
                <w:rFonts w:ascii="Arial" w:hAnsi="Arial" w:cs="Arial"/>
                <w:sz w:val="20"/>
                <w:shd w:val="clear" w:color="auto" w:fill="FFFFFF"/>
              </w:rPr>
              <w:t>35.4 (12.3)</w:t>
            </w:r>
          </w:p>
        </w:tc>
        <w:tc>
          <w:tcPr>
            <w:tcW w:w="1389" w:type="dxa"/>
            <w:vAlign w:val="bottom"/>
          </w:tcPr>
          <w:p w14:paraId="1C5C2F76" w14:textId="77777777" w:rsidR="000B7C0F" w:rsidRDefault="000B7C0F" w:rsidP="00CA3097">
            <w:pPr>
              <w:spacing w:line="360" w:lineRule="auto"/>
              <w:jc w:val="center"/>
              <w:rPr>
                <w:rFonts w:ascii="Arial" w:hAnsi="Arial" w:cs="Arial"/>
                <w:sz w:val="20"/>
                <w:shd w:val="clear" w:color="auto" w:fill="FFFFFF"/>
              </w:rPr>
            </w:pPr>
            <w:r>
              <w:rPr>
                <w:rFonts w:ascii="Arial" w:hAnsi="Arial" w:cs="Arial"/>
                <w:sz w:val="20"/>
                <w:shd w:val="clear" w:color="auto" w:fill="FFFFFF"/>
              </w:rPr>
              <w:t>34.6</w:t>
            </w:r>
          </w:p>
        </w:tc>
        <w:tc>
          <w:tcPr>
            <w:tcW w:w="1389" w:type="dxa"/>
            <w:vAlign w:val="bottom"/>
          </w:tcPr>
          <w:p w14:paraId="179576B2" w14:textId="77777777" w:rsidR="000B7C0F" w:rsidRPr="00E90598" w:rsidRDefault="000B7C0F" w:rsidP="00CA3097">
            <w:pPr>
              <w:spacing w:line="360" w:lineRule="auto"/>
              <w:jc w:val="center"/>
              <w:rPr>
                <w:rFonts w:ascii="Arial" w:hAnsi="Arial" w:cs="Arial"/>
                <w:sz w:val="20"/>
                <w:shd w:val="clear" w:color="auto" w:fill="FFFFFF"/>
              </w:rPr>
            </w:pPr>
            <w:r>
              <w:rPr>
                <w:rFonts w:ascii="Arial" w:hAnsi="Arial" w:cs="Arial"/>
                <w:sz w:val="20"/>
                <w:shd w:val="clear" w:color="auto" w:fill="FFFFFF"/>
              </w:rPr>
              <w:t>6.0</w:t>
            </w:r>
          </w:p>
        </w:tc>
        <w:tc>
          <w:tcPr>
            <w:tcW w:w="1389" w:type="dxa"/>
            <w:vAlign w:val="bottom"/>
          </w:tcPr>
          <w:p w14:paraId="5BF74050" w14:textId="77777777" w:rsidR="000B7C0F" w:rsidRPr="00E90598" w:rsidRDefault="000B7C0F" w:rsidP="00CA3097">
            <w:pPr>
              <w:spacing w:line="360" w:lineRule="auto"/>
              <w:jc w:val="center"/>
              <w:rPr>
                <w:rFonts w:ascii="Arial" w:hAnsi="Arial" w:cs="Arial"/>
                <w:sz w:val="20"/>
                <w:shd w:val="clear" w:color="auto" w:fill="FFFFFF"/>
              </w:rPr>
            </w:pPr>
            <w:r>
              <w:rPr>
                <w:rFonts w:ascii="Arial" w:hAnsi="Arial" w:cs="Arial"/>
                <w:sz w:val="20"/>
                <w:shd w:val="clear" w:color="auto" w:fill="FFFFFF"/>
              </w:rPr>
              <w:t>104.9</w:t>
            </w:r>
          </w:p>
        </w:tc>
        <w:tc>
          <w:tcPr>
            <w:tcW w:w="1389" w:type="dxa"/>
            <w:vAlign w:val="bottom"/>
          </w:tcPr>
          <w:p w14:paraId="376B1900" w14:textId="77777777" w:rsidR="000B7C0F" w:rsidRPr="00E90598" w:rsidRDefault="000B7C0F" w:rsidP="00CA3097">
            <w:pPr>
              <w:spacing w:line="360" w:lineRule="auto"/>
              <w:jc w:val="center"/>
              <w:rPr>
                <w:rFonts w:ascii="Arial" w:hAnsi="Arial" w:cs="Arial"/>
                <w:sz w:val="20"/>
                <w:shd w:val="clear" w:color="auto" w:fill="FFFFFF"/>
              </w:rPr>
            </w:pPr>
            <w:r>
              <w:rPr>
                <w:rFonts w:ascii="Arial" w:hAnsi="Arial" w:cs="Arial"/>
                <w:sz w:val="20"/>
                <w:shd w:val="clear" w:color="auto" w:fill="FFFFFF"/>
              </w:rPr>
              <w:t>15.9</w:t>
            </w:r>
          </w:p>
        </w:tc>
      </w:tr>
      <w:tr w:rsidR="000B7C0F" w:rsidRPr="00E90598" w14:paraId="3D3215E9" w14:textId="77777777" w:rsidTr="002B654D">
        <w:trPr>
          <w:trHeight w:val="380"/>
          <w:jc w:val="center"/>
        </w:trPr>
        <w:tc>
          <w:tcPr>
            <w:tcW w:w="2552" w:type="dxa"/>
            <w:tcBorders>
              <w:bottom w:val="single" w:sz="4" w:space="0" w:color="auto"/>
            </w:tcBorders>
            <w:shd w:val="clear" w:color="auto" w:fill="FFFFFF" w:themeFill="background1"/>
            <w:vAlign w:val="bottom"/>
          </w:tcPr>
          <w:p w14:paraId="11DEA830" w14:textId="77777777" w:rsidR="000B7C0F" w:rsidRPr="00276B99" w:rsidRDefault="000B7C0F" w:rsidP="00CA3097">
            <w:pPr>
              <w:spacing w:line="360" w:lineRule="auto"/>
              <w:rPr>
                <w:rFonts w:ascii="Arial" w:hAnsi="Arial" w:cs="Arial"/>
                <w:sz w:val="20"/>
                <w:vertAlign w:val="subscript"/>
              </w:rPr>
            </w:pPr>
            <w:r>
              <w:rPr>
                <w:rFonts w:ascii="Arial" w:hAnsi="Arial" w:cs="Arial"/>
                <w:sz w:val="20"/>
              </w:rPr>
              <w:t>O</w:t>
            </w:r>
            <w:r>
              <w:rPr>
                <w:rFonts w:ascii="Arial" w:hAnsi="Arial" w:cs="Arial"/>
                <w:sz w:val="20"/>
                <w:vertAlign w:val="subscript"/>
              </w:rPr>
              <w:t>3</w:t>
            </w:r>
            <w:r w:rsidRPr="00276B99">
              <w:rPr>
                <w:rFonts w:ascii="Arial" w:hAnsi="Arial" w:cs="Arial"/>
                <w:sz w:val="20"/>
              </w:rPr>
              <w:t xml:space="preserve"> </w:t>
            </w:r>
            <w:r>
              <w:rPr>
                <w:rFonts w:ascii="Arial" w:hAnsi="Arial" w:cs="Arial"/>
                <w:shd w:val="clear" w:color="auto" w:fill="FFFFFF"/>
              </w:rPr>
              <w:t>[</w:t>
            </w:r>
            <w:r w:rsidRPr="00431570">
              <w:rPr>
                <w:rFonts w:ascii="Arial" w:hAnsi="Arial" w:cs="Arial"/>
                <w:shd w:val="clear" w:color="auto" w:fill="FFFFFF"/>
              </w:rPr>
              <w:t>µg</w:t>
            </w:r>
            <w:r>
              <w:rPr>
                <w:rFonts w:ascii="Arial" w:hAnsi="Arial" w:cs="Arial"/>
                <w:shd w:val="clear" w:color="auto" w:fill="FFFFFF"/>
              </w:rPr>
              <w:t xml:space="preserve"> </w:t>
            </w:r>
            <w:r w:rsidRPr="00431570">
              <w:rPr>
                <w:rFonts w:ascii="Arial" w:hAnsi="Arial" w:cs="Arial"/>
                <w:shd w:val="clear" w:color="auto" w:fill="FFFFFF"/>
              </w:rPr>
              <w:t>/</w:t>
            </w:r>
            <w:r>
              <w:rPr>
                <w:rFonts w:ascii="Arial" w:hAnsi="Arial" w:cs="Arial"/>
                <w:shd w:val="clear" w:color="auto" w:fill="FFFFFF"/>
              </w:rPr>
              <w:t xml:space="preserve"> </w:t>
            </w:r>
            <w:r w:rsidRPr="00431570">
              <w:rPr>
                <w:rFonts w:ascii="Arial" w:hAnsi="Arial" w:cs="Arial"/>
                <w:shd w:val="clear" w:color="auto" w:fill="FFFFFF"/>
              </w:rPr>
              <w:t>m</w:t>
            </w:r>
            <w:r w:rsidRPr="002F1449">
              <w:rPr>
                <w:rFonts w:ascii="Arial" w:hAnsi="Arial" w:cs="Arial"/>
                <w:shd w:val="clear" w:color="auto" w:fill="FFFFFF"/>
                <w:vertAlign w:val="superscript"/>
              </w:rPr>
              <w:t>3</w:t>
            </w:r>
            <w:r>
              <w:rPr>
                <w:rFonts w:ascii="Arial" w:hAnsi="Arial" w:cs="Arial"/>
                <w:sz w:val="20"/>
              </w:rPr>
              <w:t>]</w:t>
            </w:r>
          </w:p>
        </w:tc>
        <w:tc>
          <w:tcPr>
            <w:tcW w:w="1247" w:type="dxa"/>
            <w:tcBorders>
              <w:bottom w:val="single" w:sz="4" w:space="0" w:color="auto"/>
            </w:tcBorders>
            <w:vAlign w:val="bottom"/>
          </w:tcPr>
          <w:p w14:paraId="25E6EBCB" w14:textId="77777777" w:rsidR="000B7C0F" w:rsidRPr="00E90598" w:rsidRDefault="000B7C0F" w:rsidP="00CA3097">
            <w:pPr>
              <w:spacing w:line="360" w:lineRule="auto"/>
              <w:jc w:val="center"/>
              <w:rPr>
                <w:rFonts w:ascii="Arial" w:hAnsi="Arial" w:cs="Arial"/>
                <w:sz w:val="20"/>
                <w:shd w:val="clear" w:color="auto" w:fill="FFFFFF"/>
              </w:rPr>
            </w:pPr>
            <w:r>
              <w:rPr>
                <w:rFonts w:ascii="Arial" w:hAnsi="Arial" w:cs="Arial"/>
                <w:sz w:val="20"/>
                <w:shd w:val="clear" w:color="auto" w:fill="FFFFFF"/>
              </w:rPr>
              <w:t xml:space="preserve">44.7 (23.0) </w:t>
            </w:r>
          </w:p>
        </w:tc>
        <w:tc>
          <w:tcPr>
            <w:tcW w:w="1389" w:type="dxa"/>
            <w:tcBorders>
              <w:bottom w:val="single" w:sz="4" w:space="0" w:color="auto"/>
            </w:tcBorders>
            <w:vAlign w:val="bottom"/>
          </w:tcPr>
          <w:p w14:paraId="26F0809F" w14:textId="77777777" w:rsidR="000B7C0F" w:rsidRDefault="000B7C0F" w:rsidP="00CA3097">
            <w:pPr>
              <w:spacing w:line="360" w:lineRule="auto"/>
              <w:jc w:val="center"/>
              <w:rPr>
                <w:rFonts w:ascii="Arial" w:hAnsi="Arial" w:cs="Arial"/>
                <w:sz w:val="20"/>
                <w:shd w:val="clear" w:color="auto" w:fill="FFFFFF"/>
              </w:rPr>
            </w:pPr>
            <w:r>
              <w:rPr>
                <w:rFonts w:ascii="Arial" w:hAnsi="Arial" w:cs="Arial"/>
                <w:sz w:val="20"/>
                <w:shd w:val="clear" w:color="auto" w:fill="FFFFFF"/>
              </w:rPr>
              <w:t>46.3</w:t>
            </w:r>
          </w:p>
        </w:tc>
        <w:tc>
          <w:tcPr>
            <w:tcW w:w="1389" w:type="dxa"/>
            <w:tcBorders>
              <w:bottom w:val="single" w:sz="4" w:space="0" w:color="auto"/>
            </w:tcBorders>
            <w:vAlign w:val="bottom"/>
          </w:tcPr>
          <w:p w14:paraId="73831E3D" w14:textId="77777777" w:rsidR="000B7C0F" w:rsidRPr="00E90598" w:rsidRDefault="000B7C0F" w:rsidP="00CA3097">
            <w:pPr>
              <w:spacing w:line="360" w:lineRule="auto"/>
              <w:jc w:val="center"/>
              <w:rPr>
                <w:rFonts w:ascii="Arial" w:hAnsi="Arial" w:cs="Arial"/>
                <w:sz w:val="20"/>
                <w:shd w:val="clear" w:color="auto" w:fill="FFFFFF"/>
              </w:rPr>
            </w:pPr>
            <w:r>
              <w:rPr>
                <w:rFonts w:ascii="Arial" w:hAnsi="Arial" w:cs="Arial"/>
                <w:sz w:val="20"/>
                <w:shd w:val="clear" w:color="auto" w:fill="FFFFFF"/>
              </w:rPr>
              <w:t>0.7</w:t>
            </w:r>
          </w:p>
        </w:tc>
        <w:tc>
          <w:tcPr>
            <w:tcW w:w="1389" w:type="dxa"/>
            <w:tcBorders>
              <w:bottom w:val="single" w:sz="4" w:space="0" w:color="auto"/>
            </w:tcBorders>
            <w:vAlign w:val="bottom"/>
          </w:tcPr>
          <w:p w14:paraId="082BF922" w14:textId="77777777" w:rsidR="000B7C0F" w:rsidRPr="00E90598" w:rsidRDefault="000B7C0F" w:rsidP="00CA3097">
            <w:pPr>
              <w:spacing w:line="360" w:lineRule="auto"/>
              <w:jc w:val="center"/>
              <w:rPr>
                <w:rFonts w:ascii="Arial" w:hAnsi="Arial" w:cs="Arial"/>
                <w:sz w:val="20"/>
                <w:shd w:val="clear" w:color="auto" w:fill="FFFFFF"/>
              </w:rPr>
            </w:pPr>
            <w:r>
              <w:rPr>
                <w:rFonts w:ascii="Arial" w:hAnsi="Arial" w:cs="Arial"/>
                <w:sz w:val="20"/>
                <w:shd w:val="clear" w:color="auto" w:fill="FFFFFF"/>
              </w:rPr>
              <w:t>127.5</w:t>
            </w:r>
          </w:p>
        </w:tc>
        <w:tc>
          <w:tcPr>
            <w:tcW w:w="1389" w:type="dxa"/>
            <w:tcBorders>
              <w:bottom w:val="single" w:sz="4" w:space="0" w:color="auto"/>
            </w:tcBorders>
            <w:vAlign w:val="bottom"/>
          </w:tcPr>
          <w:p w14:paraId="1A014148" w14:textId="77777777" w:rsidR="000B7C0F" w:rsidRPr="00E90598" w:rsidRDefault="000B7C0F" w:rsidP="00CA3097">
            <w:pPr>
              <w:spacing w:line="360" w:lineRule="auto"/>
              <w:jc w:val="center"/>
              <w:rPr>
                <w:rFonts w:ascii="Arial" w:hAnsi="Arial" w:cs="Arial"/>
                <w:sz w:val="20"/>
                <w:shd w:val="clear" w:color="auto" w:fill="FFFFFF"/>
              </w:rPr>
            </w:pPr>
            <w:r>
              <w:rPr>
                <w:rFonts w:ascii="Arial" w:hAnsi="Arial" w:cs="Arial"/>
                <w:sz w:val="20"/>
                <w:shd w:val="clear" w:color="auto" w:fill="FFFFFF"/>
              </w:rPr>
              <w:t>35.5</w:t>
            </w:r>
          </w:p>
        </w:tc>
      </w:tr>
    </w:tbl>
    <w:p w14:paraId="2982D8F1" w14:textId="7828095A" w:rsidR="00473C25" w:rsidRDefault="000B7C0F" w:rsidP="000B7C0F">
      <w:pPr>
        <w:rPr>
          <w:rFonts w:ascii="Arial" w:hAnsi="Arial" w:cs="Arial"/>
          <w:sz w:val="28"/>
          <w:szCs w:val="28"/>
          <w:shd w:val="clear" w:color="auto" w:fill="FFFFFF"/>
        </w:rPr>
      </w:pPr>
      <w:r>
        <w:rPr>
          <w:rFonts w:ascii="Arial" w:hAnsi="Arial" w:cs="Arial"/>
          <w:sz w:val="28"/>
          <w:szCs w:val="28"/>
          <w:shd w:val="clear" w:color="auto" w:fill="FFFFFF"/>
        </w:rPr>
        <w:br w:type="page"/>
      </w:r>
    </w:p>
    <w:p w14:paraId="49CB3813" w14:textId="3D4E6573" w:rsidR="00473C25" w:rsidRPr="00473C25" w:rsidRDefault="00473C25" w:rsidP="007D3F2A">
      <w:pPr>
        <w:pStyle w:val="Caption"/>
        <w:keepNext/>
        <w:jc w:val="both"/>
        <w:rPr>
          <w:rFonts w:ascii="Arial" w:hAnsi="Arial" w:cs="Arial"/>
          <w:b/>
          <w:i w:val="0"/>
          <w:color w:val="auto"/>
          <w:sz w:val="20"/>
          <w:szCs w:val="20"/>
        </w:rPr>
      </w:pPr>
      <w:bookmarkStart w:id="2" w:name="_Ref200615980"/>
      <w:bookmarkStart w:id="3" w:name="_Ref202188112"/>
      <w:r w:rsidRPr="00473C25">
        <w:rPr>
          <w:rFonts w:ascii="Arial" w:hAnsi="Arial" w:cs="Arial"/>
          <w:b/>
          <w:i w:val="0"/>
          <w:color w:val="auto"/>
          <w:sz w:val="20"/>
          <w:szCs w:val="20"/>
        </w:rPr>
        <w:lastRenderedPageBreak/>
        <w:t>Table S</w:t>
      </w:r>
      <w:r w:rsidRPr="00473C25">
        <w:rPr>
          <w:rFonts w:ascii="Arial" w:hAnsi="Arial" w:cs="Arial"/>
          <w:b/>
          <w:i w:val="0"/>
          <w:color w:val="auto"/>
          <w:sz w:val="20"/>
          <w:szCs w:val="20"/>
        </w:rPr>
        <w:fldChar w:fldCharType="begin"/>
      </w:r>
      <w:r w:rsidRPr="00473C25">
        <w:rPr>
          <w:rFonts w:ascii="Arial" w:hAnsi="Arial" w:cs="Arial"/>
          <w:b/>
          <w:i w:val="0"/>
          <w:color w:val="auto"/>
          <w:sz w:val="20"/>
          <w:szCs w:val="20"/>
        </w:rPr>
        <w:instrText xml:space="preserve"> SEQ Table_S \* ARABIC </w:instrText>
      </w:r>
      <w:r w:rsidRPr="00473C25">
        <w:rPr>
          <w:rFonts w:ascii="Arial" w:hAnsi="Arial" w:cs="Arial"/>
          <w:b/>
          <w:i w:val="0"/>
          <w:color w:val="auto"/>
          <w:sz w:val="20"/>
          <w:szCs w:val="20"/>
        </w:rPr>
        <w:fldChar w:fldCharType="separate"/>
      </w:r>
      <w:r w:rsidR="00CA3097">
        <w:rPr>
          <w:rFonts w:ascii="Arial" w:hAnsi="Arial" w:cs="Arial"/>
          <w:b/>
          <w:i w:val="0"/>
          <w:noProof/>
          <w:color w:val="auto"/>
          <w:sz w:val="20"/>
          <w:szCs w:val="20"/>
        </w:rPr>
        <w:t>2</w:t>
      </w:r>
      <w:r w:rsidRPr="00473C25">
        <w:rPr>
          <w:rFonts w:ascii="Arial" w:hAnsi="Arial" w:cs="Arial"/>
          <w:b/>
          <w:i w:val="0"/>
          <w:color w:val="auto"/>
          <w:sz w:val="20"/>
          <w:szCs w:val="20"/>
        </w:rPr>
        <w:fldChar w:fldCharType="end"/>
      </w:r>
      <w:r>
        <w:rPr>
          <w:rFonts w:ascii="Arial" w:hAnsi="Arial" w:cs="Arial"/>
          <w:b/>
          <w:i w:val="0"/>
          <w:color w:val="auto"/>
          <w:sz w:val="20"/>
          <w:szCs w:val="20"/>
        </w:rPr>
        <w:t xml:space="preserve"> </w:t>
      </w:r>
      <w:r w:rsidRPr="00B120E3">
        <w:rPr>
          <w:rFonts w:ascii="Arial" w:hAnsi="Arial" w:cs="Arial"/>
          <w:i w:val="0"/>
          <w:color w:val="auto"/>
          <w:sz w:val="20"/>
          <w:szCs w:val="22"/>
        </w:rPr>
        <w:t xml:space="preserve">Short-term </w:t>
      </w:r>
      <w:r w:rsidRPr="00B120E3">
        <w:rPr>
          <w:rFonts w:ascii="Arial" w:hAnsi="Arial" w:cs="Arial"/>
          <w:i w:val="0"/>
          <w:color w:val="auto"/>
          <w:sz w:val="20"/>
          <w:shd w:val="clear" w:color="auto" w:fill="FFFFFF"/>
        </w:rPr>
        <w:t>(Lag 0 – 3 days)</w:t>
      </w:r>
      <w:r w:rsidRPr="00B120E3">
        <w:rPr>
          <w:rFonts w:ascii="Arial" w:hAnsi="Arial" w:cs="Arial"/>
          <w:i w:val="0"/>
          <w:color w:val="auto"/>
          <w:sz w:val="20"/>
          <w:szCs w:val="22"/>
        </w:rPr>
        <w:t xml:space="preserve"> c</w:t>
      </w:r>
      <w:r w:rsidRPr="00B120E3">
        <w:rPr>
          <w:rFonts w:ascii="Arial" w:hAnsi="Arial" w:cs="Arial"/>
          <w:i w:val="0"/>
          <w:color w:val="auto"/>
          <w:sz w:val="20"/>
          <w:szCs w:val="22"/>
          <w:shd w:val="clear" w:color="auto" w:fill="FFFFFF"/>
        </w:rPr>
        <w:t xml:space="preserve">umulative (extreme) temperature effect on outpatient treatments reported as relative risk (RR) </w:t>
      </w:r>
      <w:r w:rsidRPr="00B120E3">
        <w:rPr>
          <w:rFonts w:ascii="Arial" w:hAnsi="Arial" w:cs="Arial"/>
          <w:i w:val="0"/>
          <w:color w:val="auto"/>
          <w:sz w:val="20"/>
          <w:szCs w:val="22"/>
        </w:rPr>
        <w:t>with</w:t>
      </w:r>
      <w:r w:rsidRPr="00B120E3">
        <w:rPr>
          <w:rFonts w:ascii="Arial" w:hAnsi="Arial" w:cs="Arial"/>
          <w:i w:val="0"/>
          <w:color w:val="auto"/>
          <w:sz w:val="20"/>
          <w:szCs w:val="22"/>
          <w:shd w:val="clear" w:color="auto" w:fill="FFFFFF"/>
        </w:rPr>
        <w:t xml:space="preserve"> 95% confidence intervals. Separate RR values for gender, age groups</w:t>
      </w:r>
      <w:bookmarkEnd w:id="2"/>
      <w:r w:rsidR="00D6647C">
        <w:rPr>
          <w:rFonts w:ascii="Arial" w:hAnsi="Arial" w:cs="Arial"/>
          <w:i w:val="0"/>
          <w:color w:val="auto"/>
          <w:sz w:val="20"/>
          <w:szCs w:val="22"/>
          <w:shd w:val="clear" w:color="auto" w:fill="FFFFFF"/>
        </w:rPr>
        <w:t xml:space="preserve">, specific diagnoses and place of residence </w:t>
      </w:r>
      <w:proofErr w:type="gramStart"/>
      <w:r w:rsidR="00D6647C">
        <w:rPr>
          <w:rFonts w:ascii="Arial" w:hAnsi="Arial" w:cs="Arial"/>
          <w:i w:val="0"/>
          <w:color w:val="auto"/>
          <w:sz w:val="20"/>
          <w:szCs w:val="22"/>
          <w:shd w:val="clear" w:color="auto" w:fill="FFFFFF"/>
        </w:rPr>
        <w:t>are reported</w:t>
      </w:r>
      <w:proofErr w:type="gramEnd"/>
      <w:r w:rsidR="00D6647C">
        <w:rPr>
          <w:rFonts w:ascii="Arial" w:hAnsi="Arial" w:cs="Arial"/>
          <w:i w:val="0"/>
          <w:color w:val="auto"/>
          <w:sz w:val="20"/>
          <w:szCs w:val="22"/>
          <w:shd w:val="clear" w:color="auto" w:fill="FFFFFF"/>
        </w:rPr>
        <w:t>.</w:t>
      </w:r>
      <w:bookmarkEnd w:id="3"/>
    </w:p>
    <w:tbl>
      <w:tblPr>
        <w:tblStyle w:val="TableGrid"/>
        <w:tblW w:w="917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9"/>
        <w:gridCol w:w="1699"/>
        <w:gridCol w:w="1699"/>
        <w:gridCol w:w="1699"/>
        <w:gridCol w:w="1699"/>
      </w:tblGrid>
      <w:tr w:rsidR="00473C25" w:rsidRPr="009E3892" w14:paraId="4DE2229F" w14:textId="77777777" w:rsidTr="0040170A">
        <w:trPr>
          <w:jc w:val="center"/>
        </w:trPr>
        <w:tc>
          <w:tcPr>
            <w:tcW w:w="2379" w:type="dxa"/>
            <w:tcBorders>
              <w:bottom w:val="single" w:sz="4" w:space="0" w:color="auto"/>
            </w:tcBorders>
            <w:shd w:val="clear" w:color="auto" w:fill="FFFFFF" w:themeFill="background1"/>
          </w:tcPr>
          <w:p w14:paraId="1215C47E" w14:textId="77777777" w:rsidR="00473C25" w:rsidRPr="00E90598" w:rsidRDefault="00473C25" w:rsidP="0040170A">
            <w:pPr>
              <w:spacing w:line="360" w:lineRule="auto"/>
              <w:jc w:val="center"/>
              <w:rPr>
                <w:rFonts w:ascii="Arial" w:hAnsi="Arial" w:cs="Arial"/>
                <w:b/>
                <w:sz w:val="20"/>
              </w:rPr>
            </w:pPr>
            <w:r w:rsidRPr="00E90598">
              <w:rPr>
                <w:rFonts w:ascii="Arial" w:hAnsi="Arial" w:cs="Arial"/>
                <w:b/>
                <w:sz w:val="20"/>
              </w:rPr>
              <w:t>Outpatient Treatments</w:t>
            </w:r>
          </w:p>
        </w:tc>
        <w:tc>
          <w:tcPr>
            <w:tcW w:w="1699" w:type="dxa"/>
            <w:tcBorders>
              <w:bottom w:val="single" w:sz="4" w:space="0" w:color="auto"/>
            </w:tcBorders>
            <w:shd w:val="clear" w:color="auto" w:fill="FFFFFF" w:themeFill="background1"/>
          </w:tcPr>
          <w:p w14:paraId="681FC0DB" w14:textId="77777777" w:rsidR="00473C25" w:rsidRPr="00E90598" w:rsidRDefault="00473C25" w:rsidP="0040170A">
            <w:pPr>
              <w:spacing w:line="360" w:lineRule="auto"/>
              <w:jc w:val="center"/>
              <w:rPr>
                <w:rFonts w:ascii="Arial" w:hAnsi="Arial" w:cs="Arial"/>
                <w:b/>
                <w:sz w:val="20"/>
              </w:rPr>
            </w:pPr>
          </w:p>
        </w:tc>
        <w:tc>
          <w:tcPr>
            <w:tcW w:w="1699" w:type="dxa"/>
            <w:tcBorders>
              <w:bottom w:val="single" w:sz="4" w:space="0" w:color="auto"/>
            </w:tcBorders>
            <w:shd w:val="clear" w:color="auto" w:fill="FFFFFF" w:themeFill="background1"/>
          </w:tcPr>
          <w:p w14:paraId="25367C69" w14:textId="77777777" w:rsidR="00473C25" w:rsidRDefault="00473C25" w:rsidP="0040170A">
            <w:pPr>
              <w:spacing w:line="360" w:lineRule="auto"/>
              <w:jc w:val="center"/>
              <w:rPr>
                <w:rFonts w:ascii="Arial" w:hAnsi="Arial" w:cs="Arial"/>
                <w:b/>
                <w:sz w:val="20"/>
              </w:rPr>
            </w:pPr>
          </w:p>
        </w:tc>
        <w:tc>
          <w:tcPr>
            <w:tcW w:w="1699" w:type="dxa"/>
            <w:tcBorders>
              <w:bottom w:val="single" w:sz="4" w:space="0" w:color="auto"/>
            </w:tcBorders>
            <w:shd w:val="clear" w:color="auto" w:fill="FFFFFF" w:themeFill="background1"/>
          </w:tcPr>
          <w:p w14:paraId="364F7C5F" w14:textId="77777777" w:rsidR="00473C25" w:rsidRDefault="00473C25" w:rsidP="0040170A">
            <w:pPr>
              <w:spacing w:line="360" w:lineRule="auto"/>
              <w:jc w:val="center"/>
              <w:rPr>
                <w:rFonts w:ascii="Arial" w:hAnsi="Arial" w:cs="Arial"/>
                <w:b/>
                <w:sz w:val="20"/>
              </w:rPr>
            </w:pPr>
          </w:p>
        </w:tc>
        <w:tc>
          <w:tcPr>
            <w:tcW w:w="1699" w:type="dxa"/>
            <w:tcBorders>
              <w:bottom w:val="single" w:sz="4" w:space="0" w:color="auto"/>
            </w:tcBorders>
            <w:shd w:val="clear" w:color="auto" w:fill="FFFFFF" w:themeFill="background1"/>
          </w:tcPr>
          <w:p w14:paraId="22631324" w14:textId="77777777" w:rsidR="00473C25" w:rsidRPr="009E3892" w:rsidRDefault="00473C25" w:rsidP="0040170A">
            <w:pPr>
              <w:spacing w:line="360" w:lineRule="auto"/>
              <w:jc w:val="center"/>
              <w:rPr>
                <w:rFonts w:ascii="Arial" w:hAnsi="Arial" w:cs="Arial"/>
                <w:b/>
                <w:sz w:val="20"/>
              </w:rPr>
            </w:pPr>
          </w:p>
        </w:tc>
      </w:tr>
      <w:tr w:rsidR="00473C25" w:rsidRPr="009E3892" w14:paraId="5889F59A" w14:textId="77777777" w:rsidTr="0040170A">
        <w:trPr>
          <w:jc w:val="center"/>
        </w:trPr>
        <w:tc>
          <w:tcPr>
            <w:tcW w:w="2379" w:type="dxa"/>
            <w:tcBorders>
              <w:top w:val="single" w:sz="4" w:space="0" w:color="auto"/>
              <w:bottom w:val="single" w:sz="4" w:space="0" w:color="auto"/>
            </w:tcBorders>
            <w:shd w:val="clear" w:color="auto" w:fill="FFFFFF" w:themeFill="background1"/>
          </w:tcPr>
          <w:p w14:paraId="7756FFBB" w14:textId="77777777" w:rsidR="00473C25" w:rsidRPr="00E90598" w:rsidRDefault="00473C25" w:rsidP="0040170A">
            <w:pPr>
              <w:spacing w:line="360" w:lineRule="auto"/>
              <w:jc w:val="center"/>
              <w:rPr>
                <w:rFonts w:ascii="Arial" w:hAnsi="Arial" w:cs="Arial"/>
                <w:b/>
                <w:sz w:val="20"/>
              </w:rPr>
            </w:pPr>
          </w:p>
        </w:tc>
        <w:tc>
          <w:tcPr>
            <w:tcW w:w="1699" w:type="dxa"/>
            <w:tcBorders>
              <w:top w:val="single" w:sz="4" w:space="0" w:color="auto"/>
              <w:bottom w:val="single" w:sz="4" w:space="0" w:color="auto"/>
            </w:tcBorders>
            <w:shd w:val="clear" w:color="auto" w:fill="FFFFFF" w:themeFill="background1"/>
          </w:tcPr>
          <w:p w14:paraId="2EFC228E" w14:textId="77777777" w:rsidR="00473C25" w:rsidRDefault="00473C25" w:rsidP="002131FE">
            <w:pPr>
              <w:spacing w:line="360" w:lineRule="auto"/>
              <w:jc w:val="center"/>
              <w:rPr>
                <w:rFonts w:ascii="Arial" w:hAnsi="Arial" w:cs="Arial"/>
                <w:b/>
                <w:sz w:val="20"/>
              </w:rPr>
            </w:pPr>
            <w:r w:rsidRPr="00E90598">
              <w:rPr>
                <w:rFonts w:ascii="Arial" w:hAnsi="Arial" w:cs="Arial"/>
                <w:b/>
                <w:sz w:val="20"/>
              </w:rPr>
              <w:t>Extreme Cold</w:t>
            </w:r>
          </w:p>
          <w:p w14:paraId="5F9D9E32" w14:textId="2AE76C43" w:rsidR="002131FE" w:rsidRPr="009E3892" w:rsidRDefault="002131FE" w:rsidP="002131FE">
            <w:pPr>
              <w:spacing w:line="360" w:lineRule="auto"/>
              <w:jc w:val="center"/>
              <w:rPr>
                <w:rFonts w:ascii="Arial" w:hAnsi="Arial" w:cs="Arial"/>
                <w:sz w:val="20"/>
              </w:rPr>
            </w:pPr>
            <w:r>
              <w:rPr>
                <w:rFonts w:ascii="Arial" w:hAnsi="Arial" w:cs="Arial"/>
                <w:sz w:val="20"/>
              </w:rPr>
              <w:t>(</w:t>
            </w:r>
            <w:proofErr w:type="spellStart"/>
            <w:r>
              <w:rPr>
                <w:rFonts w:ascii="Arial" w:hAnsi="Arial" w:cs="Arial"/>
                <w:sz w:val="20"/>
              </w:rPr>
              <w:t>T</w:t>
            </w:r>
            <w:r w:rsidRPr="002131FE">
              <w:rPr>
                <w:rFonts w:ascii="Arial" w:hAnsi="Arial" w:cs="Arial"/>
                <w:sz w:val="20"/>
                <w:vertAlign w:val="subscript"/>
              </w:rPr>
              <w:t>Mean</w:t>
            </w:r>
            <w:proofErr w:type="spellEnd"/>
            <w:r>
              <w:rPr>
                <w:rFonts w:ascii="Arial" w:hAnsi="Arial" w:cs="Arial"/>
                <w:sz w:val="20"/>
              </w:rPr>
              <w:t xml:space="preserve"> = -7.8)</w:t>
            </w:r>
          </w:p>
        </w:tc>
        <w:tc>
          <w:tcPr>
            <w:tcW w:w="1699" w:type="dxa"/>
            <w:tcBorders>
              <w:top w:val="single" w:sz="4" w:space="0" w:color="auto"/>
              <w:bottom w:val="single" w:sz="4" w:space="0" w:color="auto"/>
            </w:tcBorders>
            <w:shd w:val="clear" w:color="auto" w:fill="FFFFFF" w:themeFill="background1"/>
          </w:tcPr>
          <w:p w14:paraId="119B8798" w14:textId="77777777" w:rsidR="00473C25" w:rsidRDefault="00473C25" w:rsidP="002131FE">
            <w:pPr>
              <w:spacing w:line="360" w:lineRule="auto"/>
              <w:jc w:val="center"/>
              <w:rPr>
                <w:rFonts w:ascii="Arial" w:hAnsi="Arial" w:cs="Arial"/>
                <w:b/>
                <w:sz w:val="20"/>
              </w:rPr>
            </w:pPr>
            <w:r>
              <w:rPr>
                <w:rFonts w:ascii="Arial" w:hAnsi="Arial" w:cs="Arial"/>
                <w:b/>
                <w:sz w:val="20"/>
              </w:rPr>
              <w:t xml:space="preserve">Moderate </w:t>
            </w:r>
            <w:r w:rsidRPr="00E90598">
              <w:rPr>
                <w:rFonts w:ascii="Arial" w:hAnsi="Arial" w:cs="Arial"/>
                <w:b/>
                <w:sz w:val="20"/>
              </w:rPr>
              <w:t>Cold</w:t>
            </w:r>
          </w:p>
          <w:p w14:paraId="3CCAC858" w14:textId="67913F4E" w:rsidR="002131FE" w:rsidRPr="00E90598" w:rsidRDefault="002131FE" w:rsidP="002131FE">
            <w:pPr>
              <w:spacing w:line="360" w:lineRule="auto"/>
              <w:jc w:val="center"/>
              <w:rPr>
                <w:rFonts w:ascii="Arial" w:hAnsi="Arial" w:cs="Arial"/>
                <w:b/>
                <w:sz w:val="20"/>
              </w:rPr>
            </w:pPr>
            <w:r>
              <w:rPr>
                <w:rFonts w:ascii="Arial" w:hAnsi="Arial" w:cs="Arial"/>
                <w:sz w:val="20"/>
              </w:rPr>
              <w:t>(</w:t>
            </w:r>
            <w:proofErr w:type="spellStart"/>
            <w:r>
              <w:rPr>
                <w:rFonts w:ascii="Arial" w:hAnsi="Arial" w:cs="Arial"/>
                <w:sz w:val="20"/>
              </w:rPr>
              <w:t>T</w:t>
            </w:r>
            <w:r w:rsidRPr="002131FE">
              <w:rPr>
                <w:rFonts w:ascii="Arial" w:hAnsi="Arial" w:cs="Arial"/>
                <w:sz w:val="20"/>
                <w:vertAlign w:val="subscript"/>
              </w:rPr>
              <w:t>Mean</w:t>
            </w:r>
            <w:proofErr w:type="spellEnd"/>
            <w:r>
              <w:rPr>
                <w:rFonts w:ascii="Arial" w:hAnsi="Arial" w:cs="Arial"/>
                <w:sz w:val="20"/>
              </w:rPr>
              <w:t xml:space="preserve"> = 0.6)</w:t>
            </w:r>
          </w:p>
        </w:tc>
        <w:tc>
          <w:tcPr>
            <w:tcW w:w="1699" w:type="dxa"/>
            <w:tcBorders>
              <w:top w:val="single" w:sz="4" w:space="0" w:color="auto"/>
              <w:bottom w:val="single" w:sz="4" w:space="0" w:color="auto"/>
            </w:tcBorders>
            <w:shd w:val="clear" w:color="auto" w:fill="FFFFFF" w:themeFill="background1"/>
          </w:tcPr>
          <w:p w14:paraId="5F612E99" w14:textId="77777777" w:rsidR="00473C25" w:rsidRDefault="00473C25" w:rsidP="002131FE">
            <w:pPr>
              <w:spacing w:line="360" w:lineRule="auto"/>
              <w:jc w:val="center"/>
              <w:rPr>
                <w:rFonts w:ascii="Arial" w:hAnsi="Arial" w:cs="Arial"/>
                <w:b/>
                <w:sz w:val="20"/>
              </w:rPr>
            </w:pPr>
            <w:r>
              <w:rPr>
                <w:rFonts w:ascii="Arial" w:hAnsi="Arial" w:cs="Arial"/>
                <w:b/>
                <w:sz w:val="20"/>
              </w:rPr>
              <w:t xml:space="preserve">Moderate </w:t>
            </w:r>
            <w:r w:rsidRPr="00E90598">
              <w:rPr>
                <w:rFonts w:ascii="Arial" w:hAnsi="Arial" w:cs="Arial"/>
                <w:b/>
                <w:sz w:val="20"/>
              </w:rPr>
              <w:t>H</w:t>
            </w:r>
            <w:r>
              <w:rPr>
                <w:rFonts w:ascii="Arial" w:hAnsi="Arial" w:cs="Arial"/>
                <w:b/>
                <w:sz w:val="20"/>
              </w:rPr>
              <w:t>eat</w:t>
            </w:r>
          </w:p>
          <w:p w14:paraId="4A74AC30" w14:textId="4DCD4325" w:rsidR="002131FE" w:rsidRPr="009E3892" w:rsidRDefault="002131FE" w:rsidP="002131FE">
            <w:pPr>
              <w:spacing w:line="360" w:lineRule="auto"/>
              <w:jc w:val="center"/>
              <w:rPr>
                <w:rFonts w:ascii="Arial" w:hAnsi="Arial" w:cs="Arial"/>
                <w:sz w:val="20"/>
              </w:rPr>
            </w:pPr>
            <w:r>
              <w:rPr>
                <w:rFonts w:ascii="Arial" w:hAnsi="Arial" w:cs="Arial"/>
                <w:sz w:val="20"/>
              </w:rPr>
              <w:t>(</w:t>
            </w:r>
            <w:proofErr w:type="spellStart"/>
            <w:r>
              <w:rPr>
                <w:rFonts w:ascii="Arial" w:hAnsi="Arial" w:cs="Arial"/>
                <w:sz w:val="20"/>
              </w:rPr>
              <w:t>T</w:t>
            </w:r>
            <w:r w:rsidRPr="002131FE">
              <w:rPr>
                <w:rFonts w:ascii="Arial" w:hAnsi="Arial" w:cs="Arial"/>
                <w:sz w:val="20"/>
                <w:vertAlign w:val="subscript"/>
              </w:rPr>
              <w:t>Mean</w:t>
            </w:r>
            <w:proofErr w:type="spellEnd"/>
            <w:r>
              <w:rPr>
                <w:rFonts w:ascii="Arial" w:hAnsi="Arial" w:cs="Arial"/>
                <w:sz w:val="20"/>
              </w:rPr>
              <w:t xml:space="preserve"> = 19.2)</w:t>
            </w:r>
          </w:p>
        </w:tc>
        <w:tc>
          <w:tcPr>
            <w:tcW w:w="1699" w:type="dxa"/>
            <w:tcBorders>
              <w:top w:val="single" w:sz="4" w:space="0" w:color="auto"/>
              <w:bottom w:val="single" w:sz="4" w:space="0" w:color="auto"/>
            </w:tcBorders>
            <w:shd w:val="clear" w:color="auto" w:fill="FFFFFF" w:themeFill="background1"/>
          </w:tcPr>
          <w:p w14:paraId="7225C620" w14:textId="77777777" w:rsidR="00473C25" w:rsidRDefault="00473C25" w:rsidP="002131FE">
            <w:pPr>
              <w:spacing w:line="360" w:lineRule="auto"/>
              <w:jc w:val="center"/>
              <w:rPr>
                <w:rFonts w:ascii="Arial" w:hAnsi="Arial" w:cs="Arial"/>
                <w:b/>
                <w:sz w:val="20"/>
              </w:rPr>
            </w:pPr>
            <w:r w:rsidRPr="009E3892">
              <w:rPr>
                <w:rFonts w:ascii="Arial" w:hAnsi="Arial" w:cs="Arial"/>
                <w:b/>
                <w:sz w:val="20"/>
              </w:rPr>
              <w:t>Extreme Heat</w:t>
            </w:r>
          </w:p>
          <w:p w14:paraId="78FE8D91" w14:textId="0701FFD5" w:rsidR="002131FE" w:rsidRPr="009E3892" w:rsidRDefault="002131FE" w:rsidP="002131FE">
            <w:pPr>
              <w:spacing w:line="360" w:lineRule="auto"/>
              <w:jc w:val="center"/>
              <w:rPr>
                <w:rFonts w:ascii="Arial" w:hAnsi="Arial" w:cs="Arial"/>
                <w:sz w:val="20"/>
              </w:rPr>
            </w:pPr>
            <w:r>
              <w:rPr>
                <w:rFonts w:ascii="Arial" w:hAnsi="Arial" w:cs="Arial"/>
                <w:sz w:val="20"/>
              </w:rPr>
              <w:t>(</w:t>
            </w:r>
            <w:proofErr w:type="spellStart"/>
            <w:r>
              <w:rPr>
                <w:rFonts w:ascii="Arial" w:hAnsi="Arial" w:cs="Arial"/>
                <w:sz w:val="20"/>
              </w:rPr>
              <w:t>T</w:t>
            </w:r>
            <w:r w:rsidRPr="002131FE">
              <w:rPr>
                <w:rFonts w:ascii="Arial" w:hAnsi="Arial" w:cs="Arial"/>
                <w:sz w:val="20"/>
                <w:vertAlign w:val="subscript"/>
              </w:rPr>
              <w:t>Mean</w:t>
            </w:r>
            <w:proofErr w:type="spellEnd"/>
            <w:r>
              <w:rPr>
                <w:rFonts w:ascii="Arial" w:hAnsi="Arial" w:cs="Arial"/>
                <w:sz w:val="20"/>
              </w:rPr>
              <w:t xml:space="preserve"> = 23.7)</w:t>
            </w:r>
          </w:p>
        </w:tc>
      </w:tr>
      <w:tr w:rsidR="00473C25" w:rsidRPr="00E90598" w14:paraId="19AFC383" w14:textId="77777777" w:rsidTr="0040170A">
        <w:trPr>
          <w:jc w:val="center"/>
        </w:trPr>
        <w:tc>
          <w:tcPr>
            <w:tcW w:w="2379" w:type="dxa"/>
            <w:tcBorders>
              <w:top w:val="single" w:sz="4" w:space="0" w:color="auto"/>
            </w:tcBorders>
            <w:shd w:val="clear" w:color="auto" w:fill="FFFFFF" w:themeFill="background1"/>
          </w:tcPr>
          <w:p w14:paraId="3F9FED96" w14:textId="77777777" w:rsidR="00473C25" w:rsidRDefault="00473C25" w:rsidP="0040170A">
            <w:pPr>
              <w:spacing w:line="360" w:lineRule="auto"/>
              <w:jc w:val="center"/>
              <w:rPr>
                <w:rFonts w:ascii="Arial" w:hAnsi="Arial" w:cs="Arial"/>
                <w:b/>
                <w:sz w:val="20"/>
              </w:rPr>
            </w:pPr>
          </w:p>
          <w:p w14:paraId="756A68C2" w14:textId="77777777" w:rsidR="00473C25" w:rsidRPr="00E90598" w:rsidRDefault="00473C25" w:rsidP="0040170A">
            <w:pPr>
              <w:spacing w:line="360" w:lineRule="auto"/>
              <w:jc w:val="center"/>
              <w:rPr>
                <w:rFonts w:ascii="Arial" w:hAnsi="Arial" w:cs="Arial"/>
                <w:b/>
                <w:sz w:val="20"/>
              </w:rPr>
            </w:pPr>
            <w:r w:rsidRPr="00E90598">
              <w:rPr>
                <w:rFonts w:ascii="Arial" w:hAnsi="Arial" w:cs="Arial"/>
                <w:b/>
                <w:sz w:val="20"/>
              </w:rPr>
              <w:t>Overall</w:t>
            </w:r>
          </w:p>
        </w:tc>
        <w:tc>
          <w:tcPr>
            <w:tcW w:w="1699" w:type="dxa"/>
            <w:tcBorders>
              <w:top w:val="single" w:sz="4" w:space="0" w:color="auto"/>
            </w:tcBorders>
          </w:tcPr>
          <w:p w14:paraId="0E41CF71" w14:textId="77777777" w:rsidR="00473C25" w:rsidRPr="00473C25" w:rsidRDefault="00473C25" w:rsidP="0040170A">
            <w:pPr>
              <w:spacing w:line="360" w:lineRule="auto"/>
              <w:jc w:val="center"/>
              <w:rPr>
                <w:rFonts w:ascii="Arial" w:hAnsi="Arial" w:cs="Arial"/>
                <w:sz w:val="20"/>
                <w:szCs w:val="20"/>
                <w:shd w:val="clear" w:color="auto" w:fill="FFFFFF"/>
              </w:rPr>
            </w:pPr>
          </w:p>
          <w:p w14:paraId="0DBFEA5C" w14:textId="77777777" w:rsidR="00473C25" w:rsidRPr="00473C25" w:rsidRDefault="00473C25" w:rsidP="0040170A">
            <w:pPr>
              <w:spacing w:line="360" w:lineRule="auto"/>
              <w:jc w:val="center"/>
              <w:rPr>
                <w:rFonts w:ascii="Arial" w:hAnsi="Arial" w:cs="Arial"/>
                <w:sz w:val="20"/>
                <w:szCs w:val="20"/>
                <w:shd w:val="clear" w:color="auto" w:fill="FFFFFF"/>
              </w:rPr>
            </w:pPr>
            <w:r w:rsidRPr="00473C25">
              <w:rPr>
                <w:rFonts w:ascii="Arial" w:hAnsi="Arial" w:cs="Arial"/>
                <w:sz w:val="20"/>
                <w:szCs w:val="20"/>
                <w:shd w:val="clear" w:color="auto" w:fill="FFFFFF"/>
              </w:rPr>
              <w:t>0.93 (0.84, 1.02)</w:t>
            </w:r>
          </w:p>
        </w:tc>
        <w:tc>
          <w:tcPr>
            <w:tcW w:w="1699" w:type="dxa"/>
            <w:tcBorders>
              <w:top w:val="single" w:sz="4" w:space="0" w:color="auto"/>
            </w:tcBorders>
          </w:tcPr>
          <w:p w14:paraId="168E89C4" w14:textId="77777777" w:rsidR="00473C25" w:rsidRPr="00473C25" w:rsidRDefault="00473C25" w:rsidP="0040170A">
            <w:pPr>
              <w:spacing w:line="360" w:lineRule="auto"/>
              <w:jc w:val="center"/>
              <w:rPr>
                <w:rFonts w:ascii="Arial" w:hAnsi="Arial" w:cs="Arial"/>
                <w:sz w:val="20"/>
                <w:szCs w:val="20"/>
                <w:shd w:val="clear" w:color="auto" w:fill="FFFFFF"/>
              </w:rPr>
            </w:pPr>
          </w:p>
          <w:p w14:paraId="7547DC79" w14:textId="77777777" w:rsidR="00473C25" w:rsidRPr="00473C25" w:rsidRDefault="00473C25" w:rsidP="0040170A">
            <w:pPr>
              <w:spacing w:line="360" w:lineRule="auto"/>
              <w:jc w:val="center"/>
              <w:rPr>
                <w:rFonts w:ascii="Arial" w:hAnsi="Arial" w:cs="Arial"/>
                <w:sz w:val="20"/>
                <w:szCs w:val="20"/>
                <w:shd w:val="clear" w:color="auto" w:fill="FFFFFF"/>
              </w:rPr>
            </w:pPr>
            <w:r w:rsidRPr="00473C25">
              <w:rPr>
                <w:rFonts w:ascii="Arial" w:hAnsi="Arial" w:cs="Arial"/>
                <w:sz w:val="20"/>
                <w:szCs w:val="20"/>
                <w:shd w:val="clear" w:color="auto" w:fill="FFFFFF"/>
              </w:rPr>
              <w:t>1.02 (0.95, 1.10)</w:t>
            </w:r>
          </w:p>
        </w:tc>
        <w:tc>
          <w:tcPr>
            <w:tcW w:w="1699" w:type="dxa"/>
            <w:tcBorders>
              <w:top w:val="single" w:sz="4" w:space="0" w:color="auto"/>
            </w:tcBorders>
          </w:tcPr>
          <w:p w14:paraId="60E1F79B" w14:textId="77777777" w:rsidR="00473C25" w:rsidRPr="00473C25" w:rsidRDefault="00473C25" w:rsidP="0040170A">
            <w:pPr>
              <w:spacing w:line="360" w:lineRule="auto"/>
              <w:jc w:val="center"/>
              <w:rPr>
                <w:rFonts w:ascii="Arial" w:hAnsi="Arial" w:cs="Arial"/>
                <w:sz w:val="20"/>
                <w:szCs w:val="20"/>
                <w:shd w:val="clear" w:color="auto" w:fill="FFFFFF"/>
              </w:rPr>
            </w:pPr>
          </w:p>
          <w:p w14:paraId="57E4D3A4" w14:textId="77777777" w:rsidR="00473C25" w:rsidRPr="00473C25" w:rsidRDefault="00473C25" w:rsidP="0040170A">
            <w:pPr>
              <w:spacing w:line="360" w:lineRule="auto"/>
              <w:jc w:val="center"/>
              <w:rPr>
                <w:rFonts w:ascii="Arial" w:hAnsi="Arial" w:cs="Arial"/>
                <w:sz w:val="20"/>
                <w:szCs w:val="20"/>
                <w:shd w:val="clear" w:color="auto" w:fill="FFFFFF"/>
              </w:rPr>
            </w:pPr>
            <w:r w:rsidRPr="00473C25">
              <w:rPr>
                <w:rFonts w:ascii="Arial" w:hAnsi="Arial" w:cs="Arial"/>
                <w:sz w:val="20"/>
                <w:szCs w:val="20"/>
                <w:shd w:val="clear" w:color="auto" w:fill="FFFFFF"/>
              </w:rPr>
              <w:t>1.15 (1.04, 1.27)</w:t>
            </w:r>
          </w:p>
        </w:tc>
        <w:tc>
          <w:tcPr>
            <w:tcW w:w="1699" w:type="dxa"/>
            <w:tcBorders>
              <w:top w:val="single" w:sz="4" w:space="0" w:color="auto"/>
            </w:tcBorders>
          </w:tcPr>
          <w:p w14:paraId="00982EB9" w14:textId="77777777" w:rsidR="00473C25" w:rsidRPr="00473C25" w:rsidRDefault="00473C25" w:rsidP="0040170A">
            <w:pPr>
              <w:spacing w:line="360" w:lineRule="auto"/>
              <w:jc w:val="center"/>
              <w:rPr>
                <w:rFonts w:ascii="Arial" w:hAnsi="Arial" w:cs="Arial"/>
                <w:sz w:val="20"/>
                <w:szCs w:val="20"/>
                <w:shd w:val="clear" w:color="auto" w:fill="FFFFFF"/>
              </w:rPr>
            </w:pPr>
          </w:p>
          <w:p w14:paraId="69451126" w14:textId="77777777" w:rsidR="00473C25" w:rsidRPr="00473C25" w:rsidRDefault="00473C25" w:rsidP="0040170A">
            <w:pPr>
              <w:spacing w:line="360" w:lineRule="auto"/>
              <w:jc w:val="center"/>
              <w:rPr>
                <w:rFonts w:ascii="Arial" w:hAnsi="Arial" w:cs="Arial"/>
                <w:sz w:val="20"/>
                <w:szCs w:val="20"/>
                <w:shd w:val="clear" w:color="auto" w:fill="FFFFFF"/>
              </w:rPr>
            </w:pPr>
            <w:r w:rsidRPr="00473C25">
              <w:rPr>
                <w:rFonts w:ascii="Arial" w:hAnsi="Arial" w:cs="Arial"/>
                <w:sz w:val="20"/>
                <w:szCs w:val="20"/>
                <w:shd w:val="clear" w:color="auto" w:fill="FFFFFF"/>
              </w:rPr>
              <w:t>1.20 (1.05, 1.37)</w:t>
            </w:r>
          </w:p>
        </w:tc>
      </w:tr>
      <w:tr w:rsidR="00473C25" w:rsidRPr="00E90598" w14:paraId="5999F370" w14:textId="77777777" w:rsidTr="0040170A">
        <w:trPr>
          <w:jc w:val="center"/>
        </w:trPr>
        <w:tc>
          <w:tcPr>
            <w:tcW w:w="2379" w:type="dxa"/>
            <w:shd w:val="clear" w:color="auto" w:fill="FFFFFF" w:themeFill="background1"/>
          </w:tcPr>
          <w:p w14:paraId="06EC3C54" w14:textId="77777777" w:rsidR="00473C25" w:rsidRPr="002A3A18" w:rsidRDefault="00473C25" w:rsidP="0040170A">
            <w:pPr>
              <w:spacing w:line="360" w:lineRule="auto"/>
              <w:rPr>
                <w:rFonts w:ascii="Arial" w:hAnsi="Arial" w:cs="Arial"/>
                <w:sz w:val="20"/>
              </w:rPr>
            </w:pPr>
          </w:p>
        </w:tc>
        <w:tc>
          <w:tcPr>
            <w:tcW w:w="1699" w:type="dxa"/>
          </w:tcPr>
          <w:p w14:paraId="2FD31DC9" w14:textId="77777777" w:rsidR="00473C25" w:rsidRPr="00473C25" w:rsidRDefault="00473C25" w:rsidP="0040170A">
            <w:pPr>
              <w:spacing w:line="360" w:lineRule="auto"/>
              <w:rPr>
                <w:rFonts w:ascii="Arial" w:hAnsi="Arial" w:cs="Arial"/>
                <w:sz w:val="20"/>
                <w:szCs w:val="20"/>
                <w:shd w:val="clear" w:color="auto" w:fill="FFFFFF"/>
              </w:rPr>
            </w:pPr>
          </w:p>
        </w:tc>
        <w:tc>
          <w:tcPr>
            <w:tcW w:w="1699" w:type="dxa"/>
          </w:tcPr>
          <w:p w14:paraId="512A757F" w14:textId="77777777" w:rsidR="00473C25" w:rsidRPr="00473C25" w:rsidRDefault="00473C25" w:rsidP="0040170A">
            <w:pPr>
              <w:spacing w:line="360" w:lineRule="auto"/>
              <w:rPr>
                <w:rFonts w:ascii="Arial" w:hAnsi="Arial" w:cs="Arial"/>
                <w:sz w:val="20"/>
                <w:szCs w:val="20"/>
                <w:shd w:val="clear" w:color="auto" w:fill="FFFFFF"/>
              </w:rPr>
            </w:pPr>
          </w:p>
        </w:tc>
        <w:tc>
          <w:tcPr>
            <w:tcW w:w="1699" w:type="dxa"/>
          </w:tcPr>
          <w:p w14:paraId="64EA5BEE" w14:textId="77777777" w:rsidR="00473C25" w:rsidRPr="00473C25" w:rsidRDefault="00473C25" w:rsidP="0040170A">
            <w:pPr>
              <w:spacing w:line="360" w:lineRule="auto"/>
              <w:rPr>
                <w:rFonts w:ascii="Arial" w:hAnsi="Arial" w:cs="Arial"/>
                <w:sz w:val="20"/>
                <w:szCs w:val="20"/>
                <w:shd w:val="clear" w:color="auto" w:fill="FFFFFF"/>
              </w:rPr>
            </w:pPr>
          </w:p>
        </w:tc>
        <w:tc>
          <w:tcPr>
            <w:tcW w:w="1699" w:type="dxa"/>
          </w:tcPr>
          <w:p w14:paraId="0DD5AEA7" w14:textId="77777777" w:rsidR="00473C25" w:rsidRPr="00473C25" w:rsidRDefault="00473C25" w:rsidP="0040170A">
            <w:pPr>
              <w:spacing w:line="360" w:lineRule="auto"/>
              <w:rPr>
                <w:rFonts w:ascii="Arial" w:hAnsi="Arial" w:cs="Arial"/>
                <w:sz w:val="20"/>
                <w:szCs w:val="20"/>
                <w:shd w:val="clear" w:color="auto" w:fill="FFFFFF"/>
              </w:rPr>
            </w:pPr>
          </w:p>
        </w:tc>
      </w:tr>
      <w:tr w:rsidR="00473C25" w:rsidRPr="00E90598" w14:paraId="24348F17" w14:textId="77777777" w:rsidTr="0040170A">
        <w:trPr>
          <w:jc w:val="center"/>
        </w:trPr>
        <w:tc>
          <w:tcPr>
            <w:tcW w:w="2379" w:type="dxa"/>
            <w:shd w:val="clear" w:color="auto" w:fill="FFFFFF" w:themeFill="background1"/>
          </w:tcPr>
          <w:p w14:paraId="021D076D" w14:textId="77777777" w:rsidR="00473C25" w:rsidRPr="002A3A18" w:rsidRDefault="00473C25" w:rsidP="0040170A">
            <w:pPr>
              <w:spacing w:line="360" w:lineRule="auto"/>
              <w:jc w:val="center"/>
              <w:rPr>
                <w:rFonts w:ascii="Arial" w:hAnsi="Arial" w:cs="Arial"/>
                <w:b/>
                <w:sz w:val="20"/>
              </w:rPr>
            </w:pPr>
            <w:r w:rsidRPr="002A3A18">
              <w:rPr>
                <w:rFonts w:ascii="Arial" w:hAnsi="Arial" w:cs="Arial"/>
                <w:b/>
                <w:sz w:val="20"/>
              </w:rPr>
              <w:t>Gender</w:t>
            </w:r>
          </w:p>
        </w:tc>
        <w:tc>
          <w:tcPr>
            <w:tcW w:w="1699" w:type="dxa"/>
          </w:tcPr>
          <w:p w14:paraId="2EB29E1D" w14:textId="77777777" w:rsidR="00473C25" w:rsidRPr="00473C25" w:rsidRDefault="00473C25" w:rsidP="0040170A">
            <w:pPr>
              <w:spacing w:line="360" w:lineRule="auto"/>
              <w:jc w:val="center"/>
              <w:rPr>
                <w:rFonts w:ascii="Arial" w:hAnsi="Arial" w:cs="Arial"/>
                <w:sz w:val="20"/>
                <w:szCs w:val="20"/>
                <w:shd w:val="clear" w:color="auto" w:fill="FFFFFF"/>
              </w:rPr>
            </w:pPr>
          </w:p>
        </w:tc>
        <w:tc>
          <w:tcPr>
            <w:tcW w:w="1699" w:type="dxa"/>
          </w:tcPr>
          <w:p w14:paraId="15689D40" w14:textId="77777777" w:rsidR="00473C25" w:rsidRPr="00473C25" w:rsidRDefault="00473C25" w:rsidP="0040170A">
            <w:pPr>
              <w:spacing w:line="360" w:lineRule="auto"/>
              <w:jc w:val="center"/>
              <w:rPr>
                <w:rFonts w:ascii="Arial" w:hAnsi="Arial" w:cs="Arial"/>
                <w:sz w:val="20"/>
                <w:szCs w:val="20"/>
                <w:shd w:val="clear" w:color="auto" w:fill="FFFFFF"/>
              </w:rPr>
            </w:pPr>
          </w:p>
        </w:tc>
        <w:tc>
          <w:tcPr>
            <w:tcW w:w="1699" w:type="dxa"/>
          </w:tcPr>
          <w:p w14:paraId="69655B24" w14:textId="77777777" w:rsidR="00473C25" w:rsidRPr="00473C25" w:rsidRDefault="00473C25" w:rsidP="0040170A">
            <w:pPr>
              <w:spacing w:line="360" w:lineRule="auto"/>
              <w:jc w:val="center"/>
              <w:rPr>
                <w:rFonts w:ascii="Arial" w:hAnsi="Arial" w:cs="Arial"/>
                <w:sz w:val="20"/>
                <w:szCs w:val="20"/>
                <w:shd w:val="clear" w:color="auto" w:fill="FFFFFF"/>
              </w:rPr>
            </w:pPr>
          </w:p>
        </w:tc>
        <w:tc>
          <w:tcPr>
            <w:tcW w:w="1699" w:type="dxa"/>
          </w:tcPr>
          <w:p w14:paraId="70666B70" w14:textId="77777777" w:rsidR="00473C25" w:rsidRPr="00473C25" w:rsidRDefault="00473C25" w:rsidP="0040170A">
            <w:pPr>
              <w:spacing w:line="360" w:lineRule="auto"/>
              <w:jc w:val="center"/>
              <w:rPr>
                <w:rFonts w:ascii="Arial" w:hAnsi="Arial" w:cs="Arial"/>
                <w:sz w:val="20"/>
                <w:szCs w:val="20"/>
                <w:shd w:val="clear" w:color="auto" w:fill="FFFFFF"/>
              </w:rPr>
            </w:pPr>
          </w:p>
        </w:tc>
      </w:tr>
      <w:tr w:rsidR="00473C25" w:rsidRPr="00E90598" w14:paraId="43003A63" w14:textId="77777777" w:rsidTr="0040170A">
        <w:trPr>
          <w:jc w:val="center"/>
        </w:trPr>
        <w:tc>
          <w:tcPr>
            <w:tcW w:w="2379" w:type="dxa"/>
            <w:shd w:val="clear" w:color="auto" w:fill="FFFFFF" w:themeFill="background1"/>
          </w:tcPr>
          <w:p w14:paraId="0F62324F" w14:textId="77777777" w:rsidR="00473C25" w:rsidRPr="002A3A18" w:rsidRDefault="00473C25" w:rsidP="0040170A">
            <w:pPr>
              <w:spacing w:line="360" w:lineRule="auto"/>
              <w:jc w:val="center"/>
              <w:rPr>
                <w:rFonts w:ascii="Arial" w:hAnsi="Arial" w:cs="Arial"/>
                <w:sz w:val="20"/>
              </w:rPr>
            </w:pPr>
            <w:r w:rsidRPr="002A3A18">
              <w:rPr>
                <w:rFonts w:ascii="Arial" w:hAnsi="Arial" w:cs="Arial"/>
                <w:sz w:val="20"/>
              </w:rPr>
              <w:t>Female</w:t>
            </w:r>
          </w:p>
        </w:tc>
        <w:tc>
          <w:tcPr>
            <w:tcW w:w="1699" w:type="dxa"/>
          </w:tcPr>
          <w:p w14:paraId="4530C914" w14:textId="77777777" w:rsidR="00473C25" w:rsidRPr="00473C25" w:rsidRDefault="00473C25" w:rsidP="0040170A">
            <w:pPr>
              <w:spacing w:line="360" w:lineRule="auto"/>
              <w:jc w:val="center"/>
              <w:rPr>
                <w:rFonts w:ascii="Arial" w:hAnsi="Arial" w:cs="Arial"/>
                <w:sz w:val="20"/>
                <w:szCs w:val="20"/>
                <w:shd w:val="clear" w:color="auto" w:fill="FFFFFF"/>
              </w:rPr>
            </w:pPr>
            <w:r w:rsidRPr="00473C25">
              <w:rPr>
                <w:rFonts w:ascii="Arial" w:hAnsi="Arial" w:cs="Arial"/>
                <w:sz w:val="20"/>
                <w:szCs w:val="20"/>
                <w:shd w:val="clear" w:color="auto" w:fill="FFFFFF"/>
              </w:rPr>
              <w:t>0.91 (0.80, 1.04)</w:t>
            </w:r>
          </w:p>
        </w:tc>
        <w:tc>
          <w:tcPr>
            <w:tcW w:w="1699" w:type="dxa"/>
          </w:tcPr>
          <w:p w14:paraId="7B9EEFEF" w14:textId="77777777" w:rsidR="00473C25" w:rsidRPr="00473C25" w:rsidRDefault="00473C25" w:rsidP="0040170A">
            <w:pPr>
              <w:spacing w:line="360" w:lineRule="auto"/>
              <w:jc w:val="center"/>
              <w:rPr>
                <w:rFonts w:ascii="Arial" w:hAnsi="Arial" w:cs="Arial"/>
                <w:sz w:val="20"/>
                <w:szCs w:val="20"/>
                <w:shd w:val="clear" w:color="auto" w:fill="FFFFFF"/>
              </w:rPr>
            </w:pPr>
            <w:r w:rsidRPr="00473C25">
              <w:rPr>
                <w:rFonts w:ascii="Arial" w:hAnsi="Arial" w:cs="Arial"/>
                <w:sz w:val="20"/>
                <w:szCs w:val="20"/>
                <w:shd w:val="clear" w:color="auto" w:fill="FFFFFF"/>
              </w:rPr>
              <w:t>1.06 (0.97, 1.17)</w:t>
            </w:r>
          </w:p>
        </w:tc>
        <w:tc>
          <w:tcPr>
            <w:tcW w:w="1699" w:type="dxa"/>
          </w:tcPr>
          <w:p w14:paraId="1B67A4B4" w14:textId="77777777" w:rsidR="00473C25" w:rsidRPr="00473C25" w:rsidRDefault="00473C25" w:rsidP="0040170A">
            <w:pPr>
              <w:spacing w:line="360" w:lineRule="auto"/>
              <w:jc w:val="center"/>
              <w:rPr>
                <w:rFonts w:ascii="Arial" w:hAnsi="Arial" w:cs="Arial"/>
                <w:sz w:val="20"/>
                <w:szCs w:val="20"/>
                <w:shd w:val="clear" w:color="auto" w:fill="FFFFFF"/>
              </w:rPr>
            </w:pPr>
            <w:r w:rsidRPr="00473C25">
              <w:rPr>
                <w:rFonts w:ascii="Arial" w:hAnsi="Arial" w:cs="Arial"/>
                <w:sz w:val="20"/>
                <w:szCs w:val="20"/>
                <w:shd w:val="clear" w:color="auto" w:fill="FFFFFF"/>
              </w:rPr>
              <w:t>1.20 (1.05, 1.37)</w:t>
            </w:r>
          </w:p>
        </w:tc>
        <w:tc>
          <w:tcPr>
            <w:tcW w:w="1699" w:type="dxa"/>
          </w:tcPr>
          <w:p w14:paraId="7226510C" w14:textId="77777777" w:rsidR="00473C25" w:rsidRPr="00473C25" w:rsidRDefault="00473C25" w:rsidP="0040170A">
            <w:pPr>
              <w:spacing w:line="360" w:lineRule="auto"/>
              <w:jc w:val="center"/>
              <w:rPr>
                <w:rFonts w:ascii="Arial" w:hAnsi="Arial" w:cs="Arial"/>
                <w:sz w:val="20"/>
                <w:szCs w:val="20"/>
                <w:shd w:val="clear" w:color="auto" w:fill="FFFFFF"/>
              </w:rPr>
            </w:pPr>
            <w:r w:rsidRPr="00473C25">
              <w:rPr>
                <w:rFonts w:ascii="Arial" w:hAnsi="Arial" w:cs="Arial"/>
                <w:sz w:val="20"/>
                <w:szCs w:val="20"/>
                <w:shd w:val="clear" w:color="auto" w:fill="FFFFFF"/>
              </w:rPr>
              <w:t>1.14 (0.95, 1.36)</w:t>
            </w:r>
          </w:p>
        </w:tc>
      </w:tr>
      <w:tr w:rsidR="00473C25" w:rsidRPr="00E90598" w14:paraId="6EB70F39" w14:textId="77777777" w:rsidTr="0040170A">
        <w:trPr>
          <w:jc w:val="center"/>
        </w:trPr>
        <w:tc>
          <w:tcPr>
            <w:tcW w:w="2379" w:type="dxa"/>
            <w:shd w:val="clear" w:color="auto" w:fill="FFFFFF" w:themeFill="background1"/>
          </w:tcPr>
          <w:p w14:paraId="7ACCB9B5" w14:textId="77777777" w:rsidR="00473C25" w:rsidRPr="002A3A18" w:rsidRDefault="00473C25" w:rsidP="0040170A">
            <w:pPr>
              <w:spacing w:line="360" w:lineRule="auto"/>
              <w:jc w:val="center"/>
              <w:rPr>
                <w:rFonts w:ascii="Arial" w:hAnsi="Arial" w:cs="Arial"/>
                <w:sz w:val="20"/>
              </w:rPr>
            </w:pPr>
            <w:r w:rsidRPr="002A3A18">
              <w:rPr>
                <w:rFonts w:ascii="Arial" w:hAnsi="Arial" w:cs="Arial"/>
                <w:sz w:val="20"/>
              </w:rPr>
              <w:t>Male</w:t>
            </w:r>
          </w:p>
        </w:tc>
        <w:tc>
          <w:tcPr>
            <w:tcW w:w="1699" w:type="dxa"/>
          </w:tcPr>
          <w:p w14:paraId="1AFD5B7A" w14:textId="77777777" w:rsidR="00473C25" w:rsidRPr="00473C25" w:rsidRDefault="00473C25" w:rsidP="0040170A">
            <w:pPr>
              <w:tabs>
                <w:tab w:val="left" w:pos="1365"/>
              </w:tabs>
              <w:spacing w:line="360" w:lineRule="auto"/>
              <w:jc w:val="center"/>
              <w:rPr>
                <w:rFonts w:ascii="Arial" w:hAnsi="Arial" w:cs="Arial"/>
                <w:sz w:val="20"/>
                <w:szCs w:val="20"/>
                <w:shd w:val="clear" w:color="auto" w:fill="FFFFFF"/>
              </w:rPr>
            </w:pPr>
            <w:r w:rsidRPr="00473C25">
              <w:rPr>
                <w:rFonts w:ascii="Arial" w:hAnsi="Arial" w:cs="Arial"/>
                <w:sz w:val="20"/>
                <w:szCs w:val="20"/>
                <w:shd w:val="clear" w:color="auto" w:fill="FFFFFF"/>
              </w:rPr>
              <w:t>0.95 (0.83, 1.08)</w:t>
            </w:r>
          </w:p>
        </w:tc>
        <w:tc>
          <w:tcPr>
            <w:tcW w:w="1699" w:type="dxa"/>
          </w:tcPr>
          <w:p w14:paraId="04AB2194" w14:textId="77777777" w:rsidR="00473C25" w:rsidRPr="00473C25" w:rsidRDefault="00473C25" w:rsidP="0040170A">
            <w:pPr>
              <w:spacing w:line="360" w:lineRule="auto"/>
              <w:jc w:val="center"/>
              <w:rPr>
                <w:rFonts w:ascii="Arial" w:hAnsi="Arial" w:cs="Arial"/>
                <w:sz w:val="20"/>
                <w:szCs w:val="20"/>
                <w:shd w:val="clear" w:color="auto" w:fill="FFFFFF"/>
              </w:rPr>
            </w:pPr>
            <w:r w:rsidRPr="00473C25">
              <w:rPr>
                <w:rFonts w:ascii="Arial" w:hAnsi="Arial" w:cs="Arial"/>
                <w:sz w:val="20"/>
                <w:szCs w:val="20"/>
                <w:shd w:val="clear" w:color="auto" w:fill="FFFFFF"/>
              </w:rPr>
              <w:t>0.99 (0.90, 1.08)</w:t>
            </w:r>
          </w:p>
        </w:tc>
        <w:tc>
          <w:tcPr>
            <w:tcW w:w="1699" w:type="dxa"/>
          </w:tcPr>
          <w:p w14:paraId="3433DE78" w14:textId="77777777" w:rsidR="00473C25" w:rsidRPr="00473C25" w:rsidRDefault="00473C25" w:rsidP="0040170A">
            <w:pPr>
              <w:spacing w:line="360" w:lineRule="auto"/>
              <w:jc w:val="center"/>
              <w:rPr>
                <w:rFonts w:ascii="Arial" w:hAnsi="Arial" w:cs="Arial"/>
                <w:sz w:val="20"/>
                <w:szCs w:val="20"/>
                <w:shd w:val="clear" w:color="auto" w:fill="FFFFFF"/>
              </w:rPr>
            </w:pPr>
            <w:r w:rsidRPr="00473C25">
              <w:rPr>
                <w:rFonts w:ascii="Arial" w:hAnsi="Arial" w:cs="Arial"/>
                <w:sz w:val="20"/>
                <w:szCs w:val="20"/>
                <w:shd w:val="clear" w:color="auto" w:fill="FFFFFF"/>
              </w:rPr>
              <w:t>1.11 (0.97, 1.26)</w:t>
            </w:r>
          </w:p>
        </w:tc>
        <w:tc>
          <w:tcPr>
            <w:tcW w:w="1699" w:type="dxa"/>
          </w:tcPr>
          <w:p w14:paraId="44EA61CF" w14:textId="77777777" w:rsidR="00473C25" w:rsidRPr="00473C25" w:rsidRDefault="00473C25" w:rsidP="0040170A">
            <w:pPr>
              <w:spacing w:line="360" w:lineRule="auto"/>
              <w:jc w:val="center"/>
              <w:rPr>
                <w:rFonts w:ascii="Arial" w:hAnsi="Arial" w:cs="Arial"/>
                <w:sz w:val="20"/>
                <w:szCs w:val="20"/>
                <w:shd w:val="clear" w:color="auto" w:fill="FFFFFF"/>
              </w:rPr>
            </w:pPr>
            <w:r w:rsidRPr="00473C25">
              <w:rPr>
                <w:rFonts w:ascii="Arial" w:hAnsi="Arial" w:cs="Arial"/>
                <w:sz w:val="20"/>
                <w:szCs w:val="20"/>
                <w:shd w:val="clear" w:color="auto" w:fill="FFFFFF"/>
              </w:rPr>
              <w:t>1.26 (1.06, 1.49)</w:t>
            </w:r>
          </w:p>
        </w:tc>
      </w:tr>
      <w:tr w:rsidR="00473C25" w:rsidRPr="00E90598" w14:paraId="1EC57220" w14:textId="77777777" w:rsidTr="0040170A">
        <w:trPr>
          <w:jc w:val="center"/>
        </w:trPr>
        <w:tc>
          <w:tcPr>
            <w:tcW w:w="2379" w:type="dxa"/>
            <w:shd w:val="clear" w:color="auto" w:fill="FFFFFF" w:themeFill="background1"/>
          </w:tcPr>
          <w:p w14:paraId="7FCFF36A" w14:textId="77777777" w:rsidR="00473C25" w:rsidRPr="002A3A18" w:rsidRDefault="00473C25" w:rsidP="0040170A">
            <w:pPr>
              <w:spacing w:line="360" w:lineRule="auto"/>
              <w:jc w:val="center"/>
              <w:rPr>
                <w:rFonts w:ascii="Arial" w:hAnsi="Arial" w:cs="Arial"/>
                <w:b/>
                <w:sz w:val="20"/>
              </w:rPr>
            </w:pPr>
            <w:r w:rsidRPr="002A3A18">
              <w:rPr>
                <w:rFonts w:ascii="Arial" w:hAnsi="Arial" w:cs="Arial"/>
                <w:b/>
                <w:sz w:val="20"/>
              </w:rPr>
              <w:t>Age</w:t>
            </w:r>
          </w:p>
        </w:tc>
        <w:tc>
          <w:tcPr>
            <w:tcW w:w="1699" w:type="dxa"/>
          </w:tcPr>
          <w:p w14:paraId="67BA377F" w14:textId="77777777" w:rsidR="00473C25" w:rsidRPr="00473C25" w:rsidRDefault="00473C25" w:rsidP="0040170A">
            <w:pPr>
              <w:spacing w:line="360" w:lineRule="auto"/>
              <w:jc w:val="center"/>
              <w:rPr>
                <w:rFonts w:ascii="Arial" w:hAnsi="Arial" w:cs="Arial"/>
                <w:sz w:val="20"/>
                <w:szCs w:val="20"/>
                <w:shd w:val="clear" w:color="auto" w:fill="FFFFFF"/>
              </w:rPr>
            </w:pPr>
          </w:p>
        </w:tc>
        <w:tc>
          <w:tcPr>
            <w:tcW w:w="1699" w:type="dxa"/>
          </w:tcPr>
          <w:p w14:paraId="6DEFE511" w14:textId="77777777" w:rsidR="00473C25" w:rsidRPr="00473C25" w:rsidRDefault="00473C25" w:rsidP="0040170A">
            <w:pPr>
              <w:spacing w:line="360" w:lineRule="auto"/>
              <w:jc w:val="center"/>
              <w:rPr>
                <w:rFonts w:ascii="Arial" w:hAnsi="Arial" w:cs="Arial"/>
                <w:sz w:val="20"/>
                <w:szCs w:val="20"/>
                <w:shd w:val="clear" w:color="auto" w:fill="FFFFFF"/>
              </w:rPr>
            </w:pPr>
          </w:p>
        </w:tc>
        <w:tc>
          <w:tcPr>
            <w:tcW w:w="1699" w:type="dxa"/>
          </w:tcPr>
          <w:p w14:paraId="2733A687" w14:textId="77777777" w:rsidR="00473C25" w:rsidRPr="00473C25" w:rsidRDefault="00473C25" w:rsidP="0040170A">
            <w:pPr>
              <w:spacing w:line="360" w:lineRule="auto"/>
              <w:jc w:val="center"/>
              <w:rPr>
                <w:rFonts w:ascii="Arial" w:hAnsi="Arial" w:cs="Arial"/>
                <w:sz w:val="20"/>
                <w:szCs w:val="20"/>
                <w:shd w:val="clear" w:color="auto" w:fill="FFFFFF"/>
              </w:rPr>
            </w:pPr>
          </w:p>
        </w:tc>
        <w:tc>
          <w:tcPr>
            <w:tcW w:w="1699" w:type="dxa"/>
          </w:tcPr>
          <w:p w14:paraId="03884B82" w14:textId="77777777" w:rsidR="00473C25" w:rsidRPr="00473C25" w:rsidRDefault="00473C25" w:rsidP="0040170A">
            <w:pPr>
              <w:spacing w:line="360" w:lineRule="auto"/>
              <w:jc w:val="center"/>
              <w:rPr>
                <w:rFonts w:ascii="Arial" w:hAnsi="Arial" w:cs="Arial"/>
                <w:sz w:val="20"/>
                <w:szCs w:val="20"/>
                <w:shd w:val="clear" w:color="auto" w:fill="FFFFFF"/>
              </w:rPr>
            </w:pPr>
          </w:p>
        </w:tc>
      </w:tr>
      <w:tr w:rsidR="00473C25" w:rsidRPr="00E90598" w14:paraId="628947EF" w14:textId="77777777" w:rsidTr="0040170A">
        <w:trPr>
          <w:jc w:val="center"/>
        </w:trPr>
        <w:tc>
          <w:tcPr>
            <w:tcW w:w="2379" w:type="dxa"/>
            <w:shd w:val="clear" w:color="auto" w:fill="FFFFFF" w:themeFill="background1"/>
          </w:tcPr>
          <w:p w14:paraId="17B7FC6F" w14:textId="77777777" w:rsidR="00473C25" w:rsidRPr="002A3A18" w:rsidRDefault="00473C25" w:rsidP="0040170A">
            <w:pPr>
              <w:spacing w:line="360" w:lineRule="auto"/>
              <w:jc w:val="center"/>
              <w:rPr>
                <w:rFonts w:ascii="Arial" w:hAnsi="Arial" w:cs="Arial"/>
                <w:sz w:val="20"/>
              </w:rPr>
            </w:pPr>
            <w:r w:rsidRPr="002A3A18">
              <w:rPr>
                <w:rFonts w:ascii="Arial" w:hAnsi="Arial" w:cs="Arial"/>
                <w:sz w:val="20"/>
              </w:rPr>
              <w:t>0 – 5</w:t>
            </w:r>
          </w:p>
        </w:tc>
        <w:tc>
          <w:tcPr>
            <w:tcW w:w="1699" w:type="dxa"/>
          </w:tcPr>
          <w:p w14:paraId="085BFAC1" w14:textId="77777777" w:rsidR="00473C25" w:rsidRPr="00473C25" w:rsidRDefault="00473C25" w:rsidP="0040170A">
            <w:pPr>
              <w:spacing w:line="360" w:lineRule="auto"/>
              <w:jc w:val="center"/>
              <w:rPr>
                <w:rFonts w:ascii="Arial" w:hAnsi="Arial" w:cs="Arial"/>
                <w:sz w:val="20"/>
                <w:szCs w:val="20"/>
                <w:shd w:val="clear" w:color="auto" w:fill="FFFFFF"/>
              </w:rPr>
            </w:pPr>
            <w:r w:rsidRPr="00473C25">
              <w:rPr>
                <w:rFonts w:ascii="Arial" w:hAnsi="Arial" w:cs="Arial"/>
                <w:sz w:val="20"/>
                <w:szCs w:val="20"/>
                <w:shd w:val="clear" w:color="auto" w:fill="FFFFFF"/>
              </w:rPr>
              <w:t>1.00 (0.87, 1.15)</w:t>
            </w:r>
          </w:p>
        </w:tc>
        <w:tc>
          <w:tcPr>
            <w:tcW w:w="1699" w:type="dxa"/>
          </w:tcPr>
          <w:p w14:paraId="4BAF7C14" w14:textId="77777777" w:rsidR="00473C25" w:rsidRPr="00473C25" w:rsidRDefault="00473C25" w:rsidP="0040170A">
            <w:pPr>
              <w:spacing w:line="360" w:lineRule="auto"/>
              <w:jc w:val="center"/>
              <w:rPr>
                <w:rFonts w:ascii="Arial" w:hAnsi="Arial" w:cs="Arial"/>
                <w:sz w:val="20"/>
                <w:szCs w:val="20"/>
                <w:shd w:val="clear" w:color="auto" w:fill="FFFFFF"/>
              </w:rPr>
            </w:pPr>
            <w:r w:rsidRPr="00473C25">
              <w:rPr>
                <w:rFonts w:ascii="Arial" w:hAnsi="Arial" w:cs="Arial"/>
                <w:sz w:val="20"/>
                <w:szCs w:val="20"/>
                <w:shd w:val="clear" w:color="auto" w:fill="FFFFFF"/>
              </w:rPr>
              <w:t>1.05 (0.95, 1.17)</w:t>
            </w:r>
          </w:p>
        </w:tc>
        <w:tc>
          <w:tcPr>
            <w:tcW w:w="1699" w:type="dxa"/>
          </w:tcPr>
          <w:p w14:paraId="2637ED6C" w14:textId="77777777" w:rsidR="00473C25" w:rsidRPr="00473C25" w:rsidRDefault="00473C25" w:rsidP="0040170A">
            <w:pPr>
              <w:spacing w:line="360" w:lineRule="auto"/>
              <w:jc w:val="center"/>
              <w:rPr>
                <w:rFonts w:ascii="Arial" w:hAnsi="Arial" w:cs="Arial"/>
                <w:sz w:val="20"/>
                <w:szCs w:val="20"/>
                <w:shd w:val="clear" w:color="auto" w:fill="FFFFFF"/>
              </w:rPr>
            </w:pPr>
            <w:r w:rsidRPr="00473C25">
              <w:rPr>
                <w:rFonts w:ascii="Arial" w:hAnsi="Arial" w:cs="Arial"/>
                <w:sz w:val="20"/>
                <w:szCs w:val="20"/>
                <w:shd w:val="clear" w:color="auto" w:fill="FFFFFF"/>
              </w:rPr>
              <w:t>1.05 (0.90, 1.23)</w:t>
            </w:r>
          </w:p>
        </w:tc>
        <w:tc>
          <w:tcPr>
            <w:tcW w:w="1699" w:type="dxa"/>
          </w:tcPr>
          <w:p w14:paraId="4A9C2020" w14:textId="77777777" w:rsidR="00473C25" w:rsidRPr="00473C25" w:rsidRDefault="00473C25" w:rsidP="0040170A">
            <w:pPr>
              <w:spacing w:line="360" w:lineRule="auto"/>
              <w:jc w:val="center"/>
              <w:rPr>
                <w:rFonts w:ascii="Arial" w:hAnsi="Arial" w:cs="Arial"/>
                <w:sz w:val="20"/>
                <w:szCs w:val="20"/>
                <w:shd w:val="clear" w:color="auto" w:fill="FFFFFF"/>
              </w:rPr>
            </w:pPr>
            <w:r w:rsidRPr="00473C25">
              <w:rPr>
                <w:rFonts w:ascii="Arial" w:hAnsi="Arial" w:cs="Arial"/>
                <w:sz w:val="20"/>
                <w:szCs w:val="20"/>
                <w:shd w:val="clear" w:color="auto" w:fill="FFFFFF"/>
              </w:rPr>
              <w:t>1.16 (0.94, 1.42)</w:t>
            </w:r>
          </w:p>
        </w:tc>
      </w:tr>
      <w:tr w:rsidR="00473C25" w:rsidRPr="00E90598" w14:paraId="1C2B45F7" w14:textId="77777777" w:rsidTr="0040170A">
        <w:trPr>
          <w:jc w:val="center"/>
        </w:trPr>
        <w:tc>
          <w:tcPr>
            <w:tcW w:w="2379" w:type="dxa"/>
            <w:shd w:val="clear" w:color="auto" w:fill="FFFFFF" w:themeFill="background1"/>
          </w:tcPr>
          <w:p w14:paraId="479993A2" w14:textId="77777777" w:rsidR="00473C25" w:rsidRPr="002A3A18" w:rsidRDefault="00473C25" w:rsidP="0040170A">
            <w:pPr>
              <w:spacing w:line="360" w:lineRule="auto"/>
              <w:jc w:val="center"/>
              <w:rPr>
                <w:rFonts w:ascii="Arial" w:hAnsi="Arial" w:cs="Arial"/>
                <w:sz w:val="20"/>
              </w:rPr>
            </w:pPr>
            <w:r w:rsidRPr="002A3A18">
              <w:rPr>
                <w:rFonts w:ascii="Arial" w:hAnsi="Arial" w:cs="Arial"/>
                <w:sz w:val="20"/>
              </w:rPr>
              <w:t>6 – 15</w:t>
            </w:r>
          </w:p>
        </w:tc>
        <w:tc>
          <w:tcPr>
            <w:tcW w:w="1699" w:type="dxa"/>
          </w:tcPr>
          <w:p w14:paraId="69C198B2" w14:textId="77777777" w:rsidR="00473C25" w:rsidRPr="00473C25" w:rsidRDefault="00473C25" w:rsidP="0040170A">
            <w:pPr>
              <w:spacing w:line="360" w:lineRule="auto"/>
              <w:jc w:val="center"/>
              <w:rPr>
                <w:rFonts w:ascii="Arial" w:hAnsi="Arial" w:cs="Arial"/>
                <w:sz w:val="20"/>
                <w:szCs w:val="20"/>
                <w:shd w:val="clear" w:color="auto" w:fill="FFFFFF"/>
              </w:rPr>
            </w:pPr>
            <w:r w:rsidRPr="00473C25">
              <w:rPr>
                <w:rFonts w:ascii="Arial" w:hAnsi="Arial" w:cs="Arial"/>
                <w:sz w:val="20"/>
                <w:szCs w:val="20"/>
                <w:shd w:val="clear" w:color="auto" w:fill="FFFFFF"/>
              </w:rPr>
              <w:t>-</w:t>
            </w:r>
          </w:p>
        </w:tc>
        <w:tc>
          <w:tcPr>
            <w:tcW w:w="1699" w:type="dxa"/>
          </w:tcPr>
          <w:p w14:paraId="430BE59E" w14:textId="77777777" w:rsidR="00473C25" w:rsidRPr="00473C25" w:rsidRDefault="00473C25" w:rsidP="0040170A">
            <w:pPr>
              <w:spacing w:line="360" w:lineRule="auto"/>
              <w:jc w:val="center"/>
              <w:rPr>
                <w:rFonts w:ascii="Arial" w:hAnsi="Arial" w:cs="Arial"/>
                <w:sz w:val="20"/>
                <w:szCs w:val="20"/>
                <w:shd w:val="clear" w:color="auto" w:fill="FFFFFF"/>
              </w:rPr>
            </w:pPr>
            <w:r w:rsidRPr="00473C25">
              <w:rPr>
                <w:rFonts w:ascii="Arial" w:hAnsi="Arial" w:cs="Arial"/>
                <w:sz w:val="20"/>
                <w:szCs w:val="20"/>
                <w:shd w:val="clear" w:color="auto" w:fill="FFFFFF"/>
              </w:rPr>
              <w:t>-</w:t>
            </w:r>
          </w:p>
        </w:tc>
        <w:tc>
          <w:tcPr>
            <w:tcW w:w="1699" w:type="dxa"/>
          </w:tcPr>
          <w:p w14:paraId="3A74A907" w14:textId="77777777" w:rsidR="00473C25" w:rsidRPr="00473C25" w:rsidRDefault="00473C25" w:rsidP="0040170A">
            <w:pPr>
              <w:spacing w:line="360" w:lineRule="auto"/>
              <w:jc w:val="center"/>
              <w:rPr>
                <w:rFonts w:ascii="Arial" w:hAnsi="Arial" w:cs="Arial"/>
                <w:sz w:val="20"/>
                <w:szCs w:val="20"/>
                <w:shd w:val="clear" w:color="auto" w:fill="FFFFFF"/>
              </w:rPr>
            </w:pPr>
            <w:r w:rsidRPr="00473C25">
              <w:rPr>
                <w:rFonts w:ascii="Arial" w:hAnsi="Arial" w:cs="Arial"/>
                <w:sz w:val="20"/>
                <w:szCs w:val="20"/>
                <w:shd w:val="clear" w:color="auto" w:fill="FFFFFF"/>
              </w:rPr>
              <w:t>-</w:t>
            </w:r>
          </w:p>
        </w:tc>
        <w:tc>
          <w:tcPr>
            <w:tcW w:w="1699" w:type="dxa"/>
          </w:tcPr>
          <w:p w14:paraId="28854816" w14:textId="77777777" w:rsidR="00473C25" w:rsidRPr="00473C25" w:rsidRDefault="00473C25" w:rsidP="0040170A">
            <w:pPr>
              <w:spacing w:line="360" w:lineRule="auto"/>
              <w:jc w:val="center"/>
              <w:rPr>
                <w:rFonts w:ascii="Arial" w:hAnsi="Arial" w:cs="Arial"/>
                <w:sz w:val="20"/>
                <w:szCs w:val="20"/>
                <w:shd w:val="clear" w:color="auto" w:fill="FFFFFF"/>
              </w:rPr>
            </w:pPr>
            <w:r w:rsidRPr="00473C25">
              <w:rPr>
                <w:rFonts w:ascii="Arial" w:hAnsi="Arial" w:cs="Arial"/>
                <w:sz w:val="20"/>
                <w:szCs w:val="20"/>
                <w:shd w:val="clear" w:color="auto" w:fill="FFFFFF"/>
              </w:rPr>
              <w:t>-</w:t>
            </w:r>
          </w:p>
        </w:tc>
      </w:tr>
      <w:tr w:rsidR="00473C25" w:rsidRPr="00E90598" w14:paraId="39B75982" w14:textId="77777777" w:rsidTr="0040170A">
        <w:trPr>
          <w:jc w:val="center"/>
        </w:trPr>
        <w:tc>
          <w:tcPr>
            <w:tcW w:w="2379" w:type="dxa"/>
            <w:shd w:val="clear" w:color="auto" w:fill="FFFFFF" w:themeFill="background1"/>
          </w:tcPr>
          <w:p w14:paraId="4327E3A1" w14:textId="77777777" w:rsidR="00473C25" w:rsidRPr="002A3A18" w:rsidRDefault="00473C25" w:rsidP="0040170A">
            <w:pPr>
              <w:spacing w:line="360" w:lineRule="auto"/>
              <w:jc w:val="center"/>
              <w:rPr>
                <w:rFonts w:ascii="Arial" w:hAnsi="Arial" w:cs="Arial"/>
                <w:sz w:val="20"/>
              </w:rPr>
            </w:pPr>
            <w:r w:rsidRPr="002A3A18">
              <w:rPr>
                <w:rFonts w:ascii="Arial" w:hAnsi="Arial" w:cs="Arial"/>
                <w:sz w:val="20"/>
              </w:rPr>
              <w:t>16 – 64</w:t>
            </w:r>
          </w:p>
        </w:tc>
        <w:tc>
          <w:tcPr>
            <w:tcW w:w="1699" w:type="dxa"/>
          </w:tcPr>
          <w:p w14:paraId="6C547B97" w14:textId="77777777" w:rsidR="00473C25" w:rsidRPr="00473C25" w:rsidRDefault="00473C25" w:rsidP="0040170A">
            <w:pPr>
              <w:spacing w:line="360" w:lineRule="auto"/>
              <w:jc w:val="center"/>
              <w:rPr>
                <w:rFonts w:ascii="Arial" w:hAnsi="Arial" w:cs="Arial"/>
                <w:sz w:val="20"/>
                <w:szCs w:val="20"/>
                <w:shd w:val="clear" w:color="auto" w:fill="FFFFFF"/>
              </w:rPr>
            </w:pPr>
            <w:r w:rsidRPr="00473C25">
              <w:rPr>
                <w:rFonts w:ascii="Arial" w:hAnsi="Arial" w:cs="Arial"/>
                <w:sz w:val="20"/>
                <w:szCs w:val="20"/>
                <w:shd w:val="clear" w:color="auto" w:fill="FFFFFF"/>
              </w:rPr>
              <w:t>0.87 (0.75, 1.01)</w:t>
            </w:r>
          </w:p>
        </w:tc>
        <w:tc>
          <w:tcPr>
            <w:tcW w:w="1699" w:type="dxa"/>
          </w:tcPr>
          <w:p w14:paraId="00164379" w14:textId="77777777" w:rsidR="00473C25" w:rsidRPr="00473C25" w:rsidRDefault="00473C25" w:rsidP="0040170A">
            <w:pPr>
              <w:spacing w:line="360" w:lineRule="auto"/>
              <w:jc w:val="center"/>
              <w:rPr>
                <w:rFonts w:ascii="Arial" w:hAnsi="Arial" w:cs="Arial"/>
                <w:sz w:val="20"/>
                <w:szCs w:val="20"/>
                <w:shd w:val="clear" w:color="auto" w:fill="FFFFFF"/>
              </w:rPr>
            </w:pPr>
            <w:r w:rsidRPr="00473C25">
              <w:rPr>
                <w:rFonts w:ascii="Arial" w:hAnsi="Arial" w:cs="Arial"/>
                <w:sz w:val="20"/>
                <w:szCs w:val="20"/>
                <w:shd w:val="clear" w:color="auto" w:fill="FFFFFF"/>
              </w:rPr>
              <w:t>0.98 (0.88, 1.09)</w:t>
            </w:r>
          </w:p>
        </w:tc>
        <w:tc>
          <w:tcPr>
            <w:tcW w:w="1699" w:type="dxa"/>
          </w:tcPr>
          <w:p w14:paraId="712736EC" w14:textId="77777777" w:rsidR="00473C25" w:rsidRPr="00473C25" w:rsidRDefault="00473C25" w:rsidP="0040170A">
            <w:pPr>
              <w:spacing w:line="360" w:lineRule="auto"/>
              <w:jc w:val="center"/>
              <w:rPr>
                <w:rFonts w:ascii="Arial" w:hAnsi="Arial" w:cs="Arial"/>
                <w:sz w:val="20"/>
                <w:szCs w:val="20"/>
                <w:shd w:val="clear" w:color="auto" w:fill="FFFFFF"/>
              </w:rPr>
            </w:pPr>
            <w:r w:rsidRPr="00473C25">
              <w:rPr>
                <w:rFonts w:ascii="Arial" w:hAnsi="Arial" w:cs="Arial"/>
                <w:sz w:val="20"/>
                <w:szCs w:val="20"/>
                <w:shd w:val="clear" w:color="auto" w:fill="FFFFFF"/>
              </w:rPr>
              <w:t>1.22 (1.07, 1.40)</w:t>
            </w:r>
          </w:p>
        </w:tc>
        <w:tc>
          <w:tcPr>
            <w:tcW w:w="1699" w:type="dxa"/>
          </w:tcPr>
          <w:p w14:paraId="0872DDE5" w14:textId="77777777" w:rsidR="00473C25" w:rsidRPr="00473C25" w:rsidRDefault="00473C25" w:rsidP="0040170A">
            <w:pPr>
              <w:spacing w:line="360" w:lineRule="auto"/>
              <w:jc w:val="center"/>
              <w:rPr>
                <w:rFonts w:ascii="Arial" w:hAnsi="Arial" w:cs="Arial"/>
                <w:sz w:val="20"/>
                <w:szCs w:val="20"/>
                <w:shd w:val="clear" w:color="auto" w:fill="FFFFFF"/>
              </w:rPr>
            </w:pPr>
            <w:r w:rsidRPr="00473C25">
              <w:rPr>
                <w:rFonts w:ascii="Arial" w:hAnsi="Arial" w:cs="Arial"/>
                <w:sz w:val="20"/>
                <w:szCs w:val="20"/>
                <w:shd w:val="clear" w:color="auto" w:fill="FFFFFF"/>
              </w:rPr>
              <w:t>1.19 (0.99, 1.43)</w:t>
            </w:r>
          </w:p>
        </w:tc>
      </w:tr>
      <w:tr w:rsidR="00473C25" w:rsidRPr="00E90598" w14:paraId="527A2659" w14:textId="77777777" w:rsidTr="0040170A">
        <w:trPr>
          <w:jc w:val="center"/>
        </w:trPr>
        <w:tc>
          <w:tcPr>
            <w:tcW w:w="2379" w:type="dxa"/>
            <w:shd w:val="clear" w:color="auto" w:fill="FFFFFF" w:themeFill="background1"/>
          </w:tcPr>
          <w:p w14:paraId="49F1965C" w14:textId="77777777" w:rsidR="00473C25" w:rsidRPr="002A3A18" w:rsidRDefault="00473C25" w:rsidP="0040170A">
            <w:pPr>
              <w:spacing w:line="360" w:lineRule="auto"/>
              <w:jc w:val="center"/>
              <w:rPr>
                <w:rFonts w:ascii="Arial" w:hAnsi="Arial" w:cs="Arial"/>
                <w:sz w:val="20"/>
              </w:rPr>
            </w:pPr>
            <w:r w:rsidRPr="002A3A18">
              <w:rPr>
                <w:rFonts w:ascii="Arial" w:hAnsi="Arial" w:cs="Arial"/>
                <w:sz w:val="20"/>
              </w:rPr>
              <w:t>65 and older</w:t>
            </w:r>
          </w:p>
        </w:tc>
        <w:tc>
          <w:tcPr>
            <w:tcW w:w="1699" w:type="dxa"/>
          </w:tcPr>
          <w:p w14:paraId="542221DC" w14:textId="77777777" w:rsidR="00473C25" w:rsidRPr="00473C25" w:rsidRDefault="00473C25" w:rsidP="0040170A">
            <w:pPr>
              <w:spacing w:line="360" w:lineRule="auto"/>
              <w:jc w:val="center"/>
              <w:rPr>
                <w:rFonts w:ascii="Arial" w:hAnsi="Arial" w:cs="Arial"/>
                <w:sz w:val="20"/>
                <w:szCs w:val="20"/>
                <w:shd w:val="clear" w:color="auto" w:fill="FFFFFF"/>
              </w:rPr>
            </w:pPr>
            <w:r w:rsidRPr="00473C25">
              <w:rPr>
                <w:rFonts w:ascii="Arial" w:hAnsi="Arial" w:cs="Arial"/>
                <w:sz w:val="20"/>
                <w:szCs w:val="20"/>
                <w:shd w:val="clear" w:color="auto" w:fill="FFFFFF"/>
              </w:rPr>
              <w:t>-</w:t>
            </w:r>
          </w:p>
        </w:tc>
        <w:tc>
          <w:tcPr>
            <w:tcW w:w="1699" w:type="dxa"/>
          </w:tcPr>
          <w:p w14:paraId="3C79D7FA" w14:textId="77777777" w:rsidR="00473C25" w:rsidRPr="00473C25" w:rsidRDefault="00473C25" w:rsidP="0040170A">
            <w:pPr>
              <w:spacing w:line="360" w:lineRule="auto"/>
              <w:jc w:val="center"/>
              <w:rPr>
                <w:rFonts w:ascii="Arial" w:hAnsi="Arial" w:cs="Arial"/>
                <w:sz w:val="20"/>
                <w:szCs w:val="20"/>
                <w:shd w:val="clear" w:color="auto" w:fill="FFFFFF"/>
              </w:rPr>
            </w:pPr>
            <w:r w:rsidRPr="00473C25">
              <w:rPr>
                <w:rFonts w:ascii="Arial" w:hAnsi="Arial" w:cs="Arial"/>
                <w:sz w:val="20"/>
                <w:szCs w:val="20"/>
                <w:shd w:val="clear" w:color="auto" w:fill="FFFFFF"/>
              </w:rPr>
              <w:t>-</w:t>
            </w:r>
          </w:p>
        </w:tc>
        <w:tc>
          <w:tcPr>
            <w:tcW w:w="1699" w:type="dxa"/>
          </w:tcPr>
          <w:p w14:paraId="295F709B" w14:textId="77777777" w:rsidR="00473C25" w:rsidRPr="00473C25" w:rsidRDefault="00473C25" w:rsidP="0040170A">
            <w:pPr>
              <w:spacing w:line="360" w:lineRule="auto"/>
              <w:jc w:val="center"/>
              <w:rPr>
                <w:rFonts w:ascii="Arial" w:hAnsi="Arial" w:cs="Arial"/>
                <w:sz w:val="20"/>
                <w:szCs w:val="20"/>
                <w:shd w:val="clear" w:color="auto" w:fill="FFFFFF"/>
              </w:rPr>
            </w:pPr>
            <w:r w:rsidRPr="00473C25">
              <w:rPr>
                <w:rFonts w:ascii="Arial" w:hAnsi="Arial" w:cs="Arial"/>
                <w:sz w:val="20"/>
                <w:szCs w:val="20"/>
                <w:shd w:val="clear" w:color="auto" w:fill="FFFFFF"/>
              </w:rPr>
              <w:t>-</w:t>
            </w:r>
          </w:p>
        </w:tc>
        <w:tc>
          <w:tcPr>
            <w:tcW w:w="1699" w:type="dxa"/>
          </w:tcPr>
          <w:p w14:paraId="4D6FBB88" w14:textId="77777777" w:rsidR="00473C25" w:rsidRPr="00473C25" w:rsidRDefault="00473C25" w:rsidP="0040170A">
            <w:pPr>
              <w:spacing w:line="360" w:lineRule="auto"/>
              <w:jc w:val="center"/>
              <w:rPr>
                <w:rFonts w:ascii="Arial" w:hAnsi="Arial" w:cs="Arial"/>
                <w:sz w:val="20"/>
                <w:szCs w:val="20"/>
                <w:shd w:val="clear" w:color="auto" w:fill="FFFFFF"/>
              </w:rPr>
            </w:pPr>
            <w:r w:rsidRPr="00473C25">
              <w:rPr>
                <w:rFonts w:ascii="Arial" w:hAnsi="Arial" w:cs="Arial"/>
                <w:sz w:val="20"/>
                <w:szCs w:val="20"/>
                <w:shd w:val="clear" w:color="auto" w:fill="FFFFFF"/>
              </w:rPr>
              <w:t>-</w:t>
            </w:r>
          </w:p>
        </w:tc>
      </w:tr>
      <w:tr w:rsidR="00473C25" w:rsidRPr="00E90598" w14:paraId="229B303D" w14:textId="77777777" w:rsidTr="0040170A">
        <w:trPr>
          <w:jc w:val="center"/>
        </w:trPr>
        <w:tc>
          <w:tcPr>
            <w:tcW w:w="2379" w:type="dxa"/>
            <w:shd w:val="clear" w:color="auto" w:fill="FFFFFF" w:themeFill="background1"/>
          </w:tcPr>
          <w:p w14:paraId="331E0B49" w14:textId="77777777" w:rsidR="00473C25" w:rsidRPr="002A3A18" w:rsidRDefault="00473C25" w:rsidP="0040170A">
            <w:pPr>
              <w:spacing w:line="360" w:lineRule="auto"/>
              <w:jc w:val="center"/>
              <w:rPr>
                <w:rFonts w:ascii="Arial" w:hAnsi="Arial" w:cs="Arial"/>
                <w:b/>
                <w:sz w:val="20"/>
              </w:rPr>
            </w:pPr>
            <w:r w:rsidRPr="002A3A18">
              <w:rPr>
                <w:rFonts w:ascii="Arial" w:hAnsi="Arial" w:cs="Arial"/>
                <w:b/>
                <w:sz w:val="20"/>
              </w:rPr>
              <w:t>Diagnoses</w:t>
            </w:r>
          </w:p>
        </w:tc>
        <w:tc>
          <w:tcPr>
            <w:tcW w:w="1699" w:type="dxa"/>
          </w:tcPr>
          <w:p w14:paraId="22A3B907" w14:textId="77777777" w:rsidR="00473C25" w:rsidRPr="00473C25" w:rsidRDefault="00473C25" w:rsidP="0040170A">
            <w:pPr>
              <w:spacing w:line="360" w:lineRule="auto"/>
              <w:jc w:val="center"/>
              <w:rPr>
                <w:rFonts w:ascii="Arial" w:hAnsi="Arial" w:cs="Arial"/>
                <w:sz w:val="20"/>
                <w:szCs w:val="20"/>
                <w:shd w:val="clear" w:color="auto" w:fill="FFFFFF"/>
              </w:rPr>
            </w:pPr>
          </w:p>
        </w:tc>
        <w:tc>
          <w:tcPr>
            <w:tcW w:w="1699" w:type="dxa"/>
          </w:tcPr>
          <w:p w14:paraId="7DFDFC49" w14:textId="77777777" w:rsidR="00473C25" w:rsidRPr="00473C25" w:rsidRDefault="00473C25" w:rsidP="0040170A">
            <w:pPr>
              <w:spacing w:line="360" w:lineRule="auto"/>
              <w:jc w:val="center"/>
              <w:rPr>
                <w:rFonts w:ascii="Arial" w:hAnsi="Arial" w:cs="Arial"/>
                <w:sz w:val="20"/>
                <w:szCs w:val="20"/>
                <w:shd w:val="clear" w:color="auto" w:fill="FFFFFF"/>
              </w:rPr>
            </w:pPr>
          </w:p>
        </w:tc>
        <w:tc>
          <w:tcPr>
            <w:tcW w:w="1699" w:type="dxa"/>
          </w:tcPr>
          <w:p w14:paraId="13C465F2" w14:textId="77777777" w:rsidR="00473C25" w:rsidRPr="00473C25" w:rsidRDefault="00473C25" w:rsidP="0040170A">
            <w:pPr>
              <w:spacing w:line="360" w:lineRule="auto"/>
              <w:jc w:val="center"/>
              <w:rPr>
                <w:rFonts w:ascii="Arial" w:hAnsi="Arial" w:cs="Arial"/>
                <w:sz w:val="20"/>
                <w:szCs w:val="20"/>
                <w:shd w:val="clear" w:color="auto" w:fill="FFFFFF"/>
              </w:rPr>
            </w:pPr>
          </w:p>
        </w:tc>
        <w:tc>
          <w:tcPr>
            <w:tcW w:w="1699" w:type="dxa"/>
          </w:tcPr>
          <w:p w14:paraId="7087BE44" w14:textId="77777777" w:rsidR="00473C25" w:rsidRPr="00473C25" w:rsidRDefault="00473C25" w:rsidP="0040170A">
            <w:pPr>
              <w:spacing w:line="360" w:lineRule="auto"/>
              <w:jc w:val="center"/>
              <w:rPr>
                <w:rFonts w:ascii="Arial" w:hAnsi="Arial" w:cs="Arial"/>
                <w:sz w:val="20"/>
                <w:szCs w:val="20"/>
                <w:shd w:val="clear" w:color="auto" w:fill="FFFFFF"/>
              </w:rPr>
            </w:pPr>
          </w:p>
        </w:tc>
      </w:tr>
      <w:tr w:rsidR="00473C25" w:rsidRPr="00E90598" w14:paraId="56B59CF8" w14:textId="77777777" w:rsidTr="0040170A">
        <w:trPr>
          <w:jc w:val="center"/>
        </w:trPr>
        <w:tc>
          <w:tcPr>
            <w:tcW w:w="2379" w:type="dxa"/>
            <w:shd w:val="clear" w:color="auto" w:fill="FFFFFF" w:themeFill="background1"/>
          </w:tcPr>
          <w:p w14:paraId="36965F9D" w14:textId="77777777" w:rsidR="00473C25" w:rsidRPr="002A3A18" w:rsidRDefault="00473C25" w:rsidP="0040170A">
            <w:pPr>
              <w:spacing w:line="360" w:lineRule="auto"/>
              <w:jc w:val="center"/>
              <w:rPr>
                <w:rFonts w:ascii="Arial" w:hAnsi="Arial" w:cs="Arial"/>
                <w:sz w:val="20"/>
              </w:rPr>
            </w:pPr>
            <w:r w:rsidRPr="002A3A18">
              <w:rPr>
                <w:rFonts w:ascii="Arial" w:hAnsi="Arial" w:cs="Arial"/>
                <w:sz w:val="20"/>
              </w:rPr>
              <w:t>J00 – J06</w:t>
            </w:r>
          </w:p>
        </w:tc>
        <w:tc>
          <w:tcPr>
            <w:tcW w:w="1699" w:type="dxa"/>
          </w:tcPr>
          <w:p w14:paraId="41DEE081" w14:textId="77777777" w:rsidR="00473C25" w:rsidRPr="00473C25" w:rsidRDefault="00473C25" w:rsidP="0040170A">
            <w:pPr>
              <w:spacing w:line="360" w:lineRule="auto"/>
              <w:jc w:val="center"/>
              <w:rPr>
                <w:rFonts w:ascii="Arial" w:hAnsi="Arial" w:cs="Arial"/>
                <w:sz w:val="20"/>
                <w:szCs w:val="20"/>
                <w:shd w:val="clear" w:color="auto" w:fill="FFFFFF"/>
              </w:rPr>
            </w:pPr>
            <w:r w:rsidRPr="00473C25">
              <w:rPr>
                <w:rFonts w:ascii="Arial" w:hAnsi="Arial" w:cs="Arial"/>
                <w:sz w:val="20"/>
                <w:szCs w:val="20"/>
                <w:shd w:val="clear" w:color="auto" w:fill="FFFFFF"/>
              </w:rPr>
              <w:t>0.93 (0.82, 1.04)</w:t>
            </w:r>
          </w:p>
        </w:tc>
        <w:tc>
          <w:tcPr>
            <w:tcW w:w="1699" w:type="dxa"/>
          </w:tcPr>
          <w:p w14:paraId="1E577FDE" w14:textId="77777777" w:rsidR="00473C25" w:rsidRPr="00473C25" w:rsidRDefault="00473C25" w:rsidP="0040170A">
            <w:pPr>
              <w:spacing w:line="360" w:lineRule="auto"/>
              <w:jc w:val="center"/>
              <w:rPr>
                <w:rFonts w:ascii="Arial" w:hAnsi="Arial" w:cs="Arial"/>
                <w:sz w:val="20"/>
                <w:szCs w:val="20"/>
                <w:shd w:val="clear" w:color="auto" w:fill="FFFFFF"/>
              </w:rPr>
            </w:pPr>
            <w:r w:rsidRPr="00473C25">
              <w:rPr>
                <w:rFonts w:ascii="Arial" w:hAnsi="Arial" w:cs="Arial"/>
                <w:sz w:val="20"/>
                <w:szCs w:val="20"/>
                <w:shd w:val="clear" w:color="auto" w:fill="FFFFFF"/>
              </w:rPr>
              <w:t>1.04 (0.95, 1.13)</w:t>
            </w:r>
          </w:p>
        </w:tc>
        <w:tc>
          <w:tcPr>
            <w:tcW w:w="1699" w:type="dxa"/>
          </w:tcPr>
          <w:p w14:paraId="1DD13AAC" w14:textId="77777777" w:rsidR="00473C25" w:rsidRPr="00473C25" w:rsidRDefault="00473C25" w:rsidP="0040170A">
            <w:pPr>
              <w:spacing w:line="360" w:lineRule="auto"/>
              <w:jc w:val="center"/>
              <w:rPr>
                <w:rFonts w:ascii="Arial" w:hAnsi="Arial" w:cs="Arial"/>
                <w:sz w:val="20"/>
                <w:szCs w:val="20"/>
                <w:shd w:val="clear" w:color="auto" w:fill="FFFFFF"/>
              </w:rPr>
            </w:pPr>
            <w:r w:rsidRPr="00473C25">
              <w:rPr>
                <w:rFonts w:ascii="Arial" w:hAnsi="Arial" w:cs="Arial"/>
                <w:sz w:val="20"/>
                <w:szCs w:val="20"/>
                <w:shd w:val="clear" w:color="auto" w:fill="FFFFFF"/>
              </w:rPr>
              <w:t>1.12 (0.99, 1.26)</w:t>
            </w:r>
          </w:p>
        </w:tc>
        <w:tc>
          <w:tcPr>
            <w:tcW w:w="1699" w:type="dxa"/>
          </w:tcPr>
          <w:p w14:paraId="7EC495D9" w14:textId="77777777" w:rsidR="00473C25" w:rsidRPr="00473C25" w:rsidRDefault="00473C25" w:rsidP="0040170A">
            <w:pPr>
              <w:spacing w:line="360" w:lineRule="auto"/>
              <w:jc w:val="center"/>
              <w:rPr>
                <w:rFonts w:ascii="Arial" w:hAnsi="Arial" w:cs="Arial"/>
                <w:sz w:val="20"/>
                <w:szCs w:val="20"/>
                <w:shd w:val="clear" w:color="auto" w:fill="FFFFFF"/>
              </w:rPr>
            </w:pPr>
            <w:r w:rsidRPr="00473C25">
              <w:rPr>
                <w:rFonts w:ascii="Arial" w:hAnsi="Arial" w:cs="Arial"/>
                <w:sz w:val="20"/>
                <w:szCs w:val="20"/>
                <w:shd w:val="clear" w:color="auto" w:fill="FFFFFF"/>
              </w:rPr>
              <w:t>1.14 (0.97, 1.34)</w:t>
            </w:r>
          </w:p>
        </w:tc>
      </w:tr>
      <w:tr w:rsidR="00473C25" w:rsidRPr="00E90598" w14:paraId="7B68AC23" w14:textId="77777777" w:rsidTr="0040170A">
        <w:trPr>
          <w:jc w:val="center"/>
        </w:trPr>
        <w:tc>
          <w:tcPr>
            <w:tcW w:w="2379" w:type="dxa"/>
            <w:shd w:val="clear" w:color="auto" w:fill="FFFFFF" w:themeFill="background1"/>
            <w:vAlign w:val="bottom"/>
          </w:tcPr>
          <w:p w14:paraId="1053A8BE" w14:textId="77777777" w:rsidR="00473C25" w:rsidRPr="002A3A18" w:rsidRDefault="00473C25" w:rsidP="0040170A">
            <w:pPr>
              <w:spacing w:line="360" w:lineRule="auto"/>
              <w:jc w:val="center"/>
              <w:rPr>
                <w:rFonts w:ascii="Arial" w:hAnsi="Arial" w:cs="Arial"/>
                <w:sz w:val="20"/>
              </w:rPr>
            </w:pPr>
            <w:r>
              <w:rPr>
                <w:rFonts w:ascii="Arial" w:hAnsi="Arial" w:cs="Arial"/>
                <w:b/>
                <w:sz w:val="20"/>
              </w:rPr>
              <w:t>Place of residence</w:t>
            </w:r>
          </w:p>
        </w:tc>
        <w:tc>
          <w:tcPr>
            <w:tcW w:w="1699" w:type="dxa"/>
          </w:tcPr>
          <w:p w14:paraId="747D41E9" w14:textId="77777777" w:rsidR="00473C25" w:rsidRPr="00473C25" w:rsidRDefault="00473C25" w:rsidP="0040170A">
            <w:pPr>
              <w:spacing w:line="360" w:lineRule="auto"/>
              <w:jc w:val="center"/>
              <w:rPr>
                <w:rFonts w:ascii="Arial" w:hAnsi="Arial" w:cs="Arial"/>
                <w:sz w:val="20"/>
                <w:szCs w:val="20"/>
                <w:shd w:val="clear" w:color="auto" w:fill="FFFFFF"/>
              </w:rPr>
            </w:pPr>
          </w:p>
        </w:tc>
        <w:tc>
          <w:tcPr>
            <w:tcW w:w="1699" w:type="dxa"/>
          </w:tcPr>
          <w:p w14:paraId="04566D07" w14:textId="77777777" w:rsidR="00473C25" w:rsidRPr="00473C25" w:rsidRDefault="00473C25" w:rsidP="0040170A">
            <w:pPr>
              <w:spacing w:line="360" w:lineRule="auto"/>
              <w:jc w:val="center"/>
              <w:rPr>
                <w:rFonts w:ascii="Arial" w:hAnsi="Arial" w:cs="Arial"/>
                <w:sz w:val="20"/>
                <w:szCs w:val="20"/>
                <w:shd w:val="clear" w:color="auto" w:fill="FFFFFF"/>
              </w:rPr>
            </w:pPr>
          </w:p>
        </w:tc>
        <w:tc>
          <w:tcPr>
            <w:tcW w:w="1699" w:type="dxa"/>
          </w:tcPr>
          <w:p w14:paraId="02A14FE2" w14:textId="77777777" w:rsidR="00473C25" w:rsidRPr="00473C25" w:rsidRDefault="00473C25" w:rsidP="0040170A">
            <w:pPr>
              <w:spacing w:line="360" w:lineRule="auto"/>
              <w:jc w:val="center"/>
              <w:rPr>
                <w:rFonts w:ascii="Arial" w:hAnsi="Arial" w:cs="Arial"/>
                <w:sz w:val="20"/>
                <w:szCs w:val="20"/>
                <w:shd w:val="clear" w:color="auto" w:fill="FFFFFF"/>
              </w:rPr>
            </w:pPr>
          </w:p>
        </w:tc>
        <w:tc>
          <w:tcPr>
            <w:tcW w:w="1699" w:type="dxa"/>
          </w:tcPr>
          <w:p w14:paraId="01823645" w14:textId="77777777" w:rsidR="00473C25" w:rsidRPr="00473C25" w:rsidRDefault="00473C25" w:rsidP="0040170A">
            <w:pPr>
              <w:spacing w:line="360" w:lineRule="auto"/>
              <w:jc w:val="center"/>
              <w:rPr>
                <w:rFonts w:ascii="Arial" w:hAnsi="Arial" w:cs="Arial"/>
                <w:sz w:val="20"/>
                <w:szCs w:val="20"/>
                <w:shd w:val="clear" w:color="auto" w:fill="FFFFFF"/>
              </w:rPr>
            </w:pPr>
          </w:p>
        </w:tc>
      </w:tr>
      <w:tr w:rsidR="00473C25" w:rsidRPr="00E90598" w14:paraId="2420BDB2" w14:textId="77777777" w:rsidTr="0040170A">
        <w:trPr>
          <w:jc w:val="center"/>
        </w:trPr>
        <w:tc>
          <w:tcPr>
            <w:tcW w:w="2379" w:type="dxa"/>
            <w:shd w:val="clear" w:color="auto" w:fill="FFFFFF" w:themeFill="background1"/>
          </w:tcPr>
          <w:p w14:paraId="79A0BEF4" w14:textId="77777777" w:rsidR="00473C25" w:rsidRPr="002A3A18" w:rsidRDefault="00473C25" w:rsidP="0040170A">
            <w:pPr>
              <w:spacing w:line="360" w:lineRule="auto"/>
              <w:jc w:val="center"/>
              <w:rPr>
                <w:rFonts w:ascii="Arial" w:hAnsi="Arial" w:cs="Arial"/>
                <w:sz w:val="20"/>
              </w:rPr>
            </w:pPr>
            <w:r>
              <w:rPr>
                <w:rFonts w:ascii="Arial" w:hAnsi="Arial" w:cs="Arial"/>
                <w:sz w:val="20"/>
              </w:rPr>
              <w:t>Augsburg City</w:t>
            </w:r>
          </w:p>
        </w:tc>
        <w:tc>
          <w:tcPr>
            <w:tcW w:w="1699" w:type="dxa"/>
          </w:tcPr>
          <w:p w14:paraId="26CA9A97" w14:textId="77777777" w:rsidR="00473C25" w:rsidRPr="00473C25" w:rsidRDefault="00473C25" w:rsidP="0040170A">
            <w:pPr>
              <w:spacing w:line="360" w:lineRule="auto"/>
              <w:jc w:val="center"/>
              <w:rPr>
                <w:rFonts w:ascii="Arial" w:hAnsi="Arial" w:cs="Arial"/>
                <w:sz w:val="20"/>
                <w:szCs w:val="20"/>
                <w:shd w:val="clear" w:color="auto" w:fill="FFFFFF"/>
              </w:rPr>
            </w:pPr>
            <w:r w:rsidRPr="00473C25">
              <w:rPr>
                <w:rFonts w:ascii="Arial" w:hAnsi="Arial" w:cs="Arial"/>
                <w:sz w:val="20"/>
                <w:szCs w:val="20"/>
                <w:shd w:val="clear" w:color="auto" w:fill="FFFFFF"/>
              </w:rPr>
              <w:t>0.92 (0.80, 1.05)</w:t>
            </w:r>
          </w:p>
        </w:tc>
        <w:tc>
          <w:tcPr>
            <w:tcW w:w="1699" w:type="dxa"/>
          </w:tcPr>
          <w:p w14:paraId="459967C0" w14:textId="77777777" w:rsidR="00473C25" w:rsidRPr="00473C25" w:rsidRDefault="00473C25" w:rsidP="0040170A">
            <w:pPr>
              <w:spacing w:line="360" w:lineRule="auto"/>
              <w:jc w:val="center"/>
              <w:rPr>
                <w:rFonts w:ascii="Arial" w:hAnsi="Arial" w:cs="Arial"/>
                <w:sz w:val="20"/>
                <w:szCs w:val="20"/>
                <w:shd w:val="clear" w:color="auto" w:fill="FFFFFF"/>
              </w:rPr>
            </w:pPr>
            <w:r w:rsidRPr="00473C25">
              <w:rPr>
                <w:rFonts w:ascii="Arial" w:hAnsi="Arial" w:cs="Arial"/>
                <w:sz w:val="20"/>
                <w:szCs w:val="20"/>
                <w:shd w:val="clear" w:color="auto" w:fill="FFFFFF"/>
              </w:rPr>
              <w:t>1.06 (0.96, 1.18)</w:t>
            </w:r>
          </w:p>
        </w:tc>
        <w:tc>
          <w:tcPr>
            <w:tcW w:w="1699" w:type="dxa"/>
          </w:tcPr>
          <w:p w14:paraId="292E02E0" w14:textId="77777777" w:rsidR="00473C25" w:rsidRPr="00473C25" w:rsidRDefault="00473C25" w:rsidP="0040170A">
            <w:pPr>
              <w:spacing w:line="360" w:lineRule="auto"/>
              <w:jc w:val="center"/>
              <w:rPr>
                <w:rFonts w:ascii="Arial" w:hAnsi="Arial" w:cs="Arial"/>
                <w:sz w:val="20"/>
                <w:szCs w:val="20"/>
                <w:shd w:val="clear" w:color="auto" w:fill="FFFFFF"/>
              </w:rPr>
            </w:pPr>
            <w:r w:rsidRPr="00473C25">
              <w:rPr>
                <w:rFonts w:ascii="Arial" w:hAnsi="Arial" w:cs="Arial"/>
                <w:sz w:val="20"/>
                <w:szCs w:val="20"/>
                <w:shd w:val="clear" w:color="auto" w:fill="FFFFFF"/>
              </w:rPr>
              <w:t>1.25 (1.09, 1.43)</w:t>
            </w:r>
          </w:p>
        </w:tc>
        <w:tc>
          <w:tcPr>
            <w:tcW w:w="1699" w:type="dxa"/>
          </w:tcPr>
          <w:p w14:paraId="653101D9" w14:textId="77777777" w:rsidR="00473C25" w:rsidRPr="00473C25" w:rsidRDefault="00473C25" w:rsidP="0040170A">
            <w:pPr>
              <w:spacing w:line="360" w:lineRule="auto"/>
              <w:jc w:val="center"/>
              <w:rPr>
                <w:rFonts w:ascii="Arial" w:hAnsi="Arial" w:cs="Arial"/>
                <w:sz w:val="20"/>
                <w:szCs w:val="20"/>
                <w:shd w:val="clear" w:color="auto" w:fill="FFFFFF"/>
              </w:rPr>
            </w:pPr>
            <w:r w:rsidRPr="00473C25">
              <w:rPr>
                <w:rFonts w:ascii="Arial" w:hAnsi="Arial" w:cs="Arial"/>
                <w:sz w:val="20"/>
                <w:szCs w:val="20"/>
                <w:shd w:val="clear" w:color="auto" w:fill="FFFFFF"/>
              </w:rPr>
              <w:t>1.35 (1.13, 1.62)</w:t>
            </w:r>
          </w:p>
        </w:tc>
      </w:tr>
      <w:tr w:rsidR="00473C25" w:rsidRPr="00E90598" w14:paraId="570D6036" w14:textId="77777777" w:rsidTr="0040170A">
        <w:trPr>
          <w:jc w:val="center"/>
        </w:trPr>
        <w:tc>
          <w:tcPr>
            <w:tcW w:w="2379" w:type="dxa"/>
            <w:tcBorders>
              <w:bottom w:val="single" w:sz="4" w:space="0" w:color="auto"/>
            </w:tcBorders>
            <w:shd w:val="clear" w:color="auto" w:fill="FFFFFF" w:themeFill="background1"/>
          </w:tcPr>
          <w:p w14:paraId="171A23AB" w14:textId="77777777" w:rsidR="00473C25" w:rsidRPr="002A3A18" w:rsidRDefault="00473C25" w:rsidP="0040170A">
            <w:pPr>
              <w:spacing w:line="360" w:lineRule="auto"/>
              <w:jc w:val="center"/>
              <w:rPr>
                <w:rFonts w:ascii="Arial" w:hAnsi="Arial" w:cs="Arial"/>
                <w:sz w:val="20"/>
              </w:rPr>
            </w:pPr>
            <w:r>
              <w:rPr>
                <w:rFonts w:ascii="Arial" w:hAnsi="Arial" w:cs="Arial"/>
                <w:sz w:val="20"/>
              </w:rPr>
              <w:t>Augsburg District</w:t>
            </w:r>
          </w:p>
        </w:tc>
        <w:tc>
          <w:tcPr>
            <w:tcW w:w="1699" w:type="dxa"/>
            <w:tcBorders>
              <w:bottom w:val="single" w:sz="4" w:space="0" w:color="auto"/>
            </w:tcBorders>
          </w:tcPr>
          <w:p w14:paraId="60D70DF8" w14:textId="77777777" w:rsidR="00473C25" w:rsidRPr="00473C25" w:rsidRDefault="00473C25" w:rsidP="0040170A">
            <w:pPr>
              <w:spacing w:line="360" w:lineRule="auto"/>
              <w:jc w:val="center"/>
              <w:rPr>
                <w:rFonts w:ascii="Arial" w:hAnsi="Arial" w:cs="Arial"/>
                <w:sz w:val="20"/>
                <w:szCs w:val="20"/>
                <w:shd w:val="clear" w:color="auto" w:fill="FFFFFF"/>
              </w:rPr>
            </w:pPr>
            <w:r w:rsidRPr="00473C25">
              <w:rPr>
                <w:rFonts w:ascii="Arial" w:hAnsi="Arial" w:cs="Arial"/>
                <w:sz w:val="20"/>
                <w:szCs w:val="20"/>
                <w:shd w:val="clear" w:color="auto" w:fill="FFFFFF"/>
              </w:rPr>
              <w:t>0.84 (0.71, 0.99)</w:t>
            </w:r>
          </w:p>
        </w:tc>
        <w:tc>
          <w:tcPr>
            <w:tcW w:w="1699" w:type="dxa"/>
            <w:tcBorders>
              <w:bottom w:val="single" w:sz="4" w:space="0" w:color="auto"/>
            </w:tcBorders>
          </w:tcPr>
          <w:p w14:paraId="353FBB6F" w14:textId="77777777" w:rsidR="00473C25" w:rsidRPr="00473C25" w:rsidRDefault="00473C25" w:rsidP="0040170A">
            <w:pPr>
              <w:spacing w:line="360" w:lineRule="auto"/>
              <w:jc w:val="center"/>
              <w:rPr>
                <w:rFonts w:ascii="Arial" w:hAnsi="Arial" w:cs="Arial"/>
                <w:sz w:val="20"/>
                <w:szCs w:val="20"/>
                <w:shd w:val="clear" w:color="auto" w:fill="FFFFFF"/>
              </w:rPr>
            </w:pPr>
            <w:r w:rsidRPr="00473C25">
              <w:rPr>
                <w:rFonts w:ascii="Arial" w:hAnsi="Arial" w:cs="Arial"/>
                <w:sz w:val="20"/>
                <w:szCs w:val="20"/>
                <w:shd w:val="clear" w:color="auto" w:fill="FFFFFF"/>
              </w:rPr>
              <w:t>0.96 (0.85, 1.08)</w:t>
            </w:r>
          </w:p>
        </w:tc>
        <w:tc>
          <w:tcPr>
            <w:tcW w:w="1699" w:type="dxa"/>
            <w:tcBorders>
              <w:bottom w:val="single" w:sz="4" w:space="0" w:color="auto"/>
            </w:tcBorders>
          </w:tcPr>
          <w:p w14:paraId="69067115" w14:textId="77777777" w:rsidR="00473C25" w:rsidRPr="00473C25" w:rsidRDefault="00473C25" w:rsidP="0040170A">
            <w:pPr>
              <w:spacing w:line="360" w:lineRule="auto"/>
              <w:jc w:val="center"/>
              <w:rPr>
                <w:rFonts w:ascii="Arial" w:hAnsi="Arial" w:cs="Arial"/>
                <w:sz w:val="20"/>
                <w:szCs w:val="20"/>
                <w:shd w:val="clear" w:color="auto" w:fill="FFFFFF"/>
              </w:rPr>
            </w:pPr>
            <w:r w:rsidRPr="00473C25">
              <w:rPr>
                <w:rFonts w:ascii="Arial" w:hAnsi="Arial" w:cs="Arial"/>
                <w:sz w:val="20"/>
                <w:szCs w:val="20"/>
                <w:shd w:val="clear" w:color="auto" w:fill="FFFFFF"/>
              </w:rPr>
              <w:t>1.02 (0.87, 1.20)</w:t>
            </w:r>
          </w:p>
        </w:tc>
        <w:tc>
          <w:tcPr>
            <w:tcW w:w="1699" w:type="dxa"/>
            <w:tcBorders>
              <w:bottom w:val="single" w:sz="4" w:space="0" w:color="auto"/>
            </w:tcBorders>
          </w:tcPr>
          <w:p w14:paraId="372D11B7" w14:textId="77777777" w:rsidR="00473C25" w:rsidRPr="00473C25" w:rsidRDefault="00473C25" w:rsidP="0040170A">
            <w:pPr>
              <w:spacing w:line="360" w:lineRule="auto"/>
              <w:jc w:val="center"/>
              <w:rPr>
                <w:rFonts w:ascii="Arial" w:hAnsi="Arial" w:cs="Arial"/>
                <w:sz w:val="20"/>
                <w:szCs w:val="20"/>
                <w:shd w:val="clear" w:color="auto" w:fill="FFFFFF"/>
              </w:rPr>
            </w:pPr>
            <w:r w:rsidRPr="00473C25">
              <w:rPr>
                <w:rFonts w:ascii="Arial" w:hAnsi="Arial" w:cs="Arial"/>
                <w:sz w:val="20"/>
                <w:szCs w:val="20"/>
                <w:shd w:val="clear" w:color="auto" w:fill="FFFFFF"/>
              </w:rPr>
              <w:t>1.05 (0.84, 1.31)</w:t>
            </w:r>
          </w:p>
        </w:tc>
      </w:tr>
    </w:tbl>
    <w:p w14:paraId="3730E371" w14:textId="77777777" w:rsidR="00473C25" w:rsidRDefault="00473C25" w:rsidP="00473C25">
      <w:pPr>
        <w:rPr>
          <w:shd w:val="clear" w:color="auto" w:fill="FFFFFF"/>
        </w:rPr>
      </w:pPr>
    </w:p>
    <w:p w14:paraId="69922823" w14:textId="77777777" w:rsidR="00473C25" w:rsidRDefault="00473C25" w:rsidP="00473C25">
      <w:pPr>
        <w:rPr>
          <w:shd w:val="clear" w:color="auto" w:fill="FFFFFF"/>
        </w:rPr>
      </w:pPr>
    </w:p>
    <w:p w14:paraId="271AA880" w14:textId="77777777" w:rsidR="00473C25" w:rsidRDefault="00473C25" w:rsidP="00473C25">
      <w:pPr>
        <w:rPr>
          <w:shd w:val="clear" w:color="auto" w:fill="FFFFFF"/>
        </w:rPr>
      </w:pPr>
    </w:p>
    <w:p w14:paraId="44BEEB8D" w14:textId="77777777" w:rsidR="00473C25" w:rsidRDefault="00473C25" w:rsidP="00473C25">
      <w:pPr>
        <w:rPr>
          <w:shd w:val="clear" w:color="auto" w:fill="FFFFFF"/>
        </w:rPr>
      </w:pPr>
    </w:p>
    <w:p w14:paraId="6B5F4AC6" w14:textId="77777777" w:rsidR="00473C25" w:rsidRDefault="00473C25" w:rsidP="00473C25">
      <w:pPr>
        <w:rPr>
          <w:shd w:val="clear" w:color="auto" w:fill="FFFFFF"/>
        </w:rPr>
      </w:pPr>
    </w:p>
    <w:p w14:paraId="41C483DE" w14:textId="77777777" w:rsidR="00473C25" w:rsidRDefault="00473C25" w:rsidP="00473C25">
      <w:pPr>
        <w:rPr>
          <w:shd w:val="clear" w:color="auto" w:fill="FFFFFF"/>
        </w:rPr>
      </w:pPr>
    </w:p>
    <w:p w14:paraId="2B03B1E4" w14:textId="77777777" w:rsidR="00473C25" w:rsidRDefault="00473C25" w:rsidP="00473C25">
      <w:pPr>
        <w:rPr>
          <w:shd w:val="clear" w:color="auto" w:fill="FFFFFF"/>
        </w:rPr>
      </w:pPr>
    </w:p>
    <w:p w14:paraId="47CC544A" w14:textId="77777777" w:rsidR="00473C25" w:rsidRDefault="00473C25" w:rsidP="00473C25">
      <w:pPr>
        <w:rPr>
          <w:shd w:val="clear" w:color="auto" w:fill="FFFFFF"/>
        </w:rPr>
      </w:pPr>
    </w:p>
    <w:p w14:paraId="04CA7A45" w14:textId="77777777" w:rsidR="00473C25" w:rsidRDefault="00473C25" w:rsidP="00473C25">
      <w:pPr>
        <w:rPr>
          <w:shd w:val="clear" w:color="auto" w:fill="FFFFFF"/>
        </w:rPr>
      </w:pPr>
    </w:p>
    <w:p w14:paraId="66C1654F" w14:textId="77777777" w:rsidR="00473C25" w:rsidRDefault="00473C25" w:rsidP="00473C25">
      <w:pPr>
        <w:rPr>
          <w:shd w:val="clear" w:color="auto" w:fill="FFFFFF"/>
        </w:rPr>
      </w:pPr>
    </w:p>
    <w:p w14:paraId="2458630A" w14:textId="77777777" w:rsidR="00473C25" w:rsidRDefault="00473C25" w:rsidP="00473C25">
      <w:pPr>
        <w:rPr>
          <w:shd w:val="clear" w:color="auto" w:fill="FFFFFF"/>
        </w:rPr>
      </w:pPr>
    </w:p>
    <w:p w14:paraId="6DDC3A37" w14:textId="77777777" w:rsidR="00473C25" w:rsidRDefault="00473C25" w:rsidP="00473C25">
      <w:pPr>
        <w:rPr>
          <w:shd w:val="clear" w:color="auto" w:fill="FFFFFF"/>
        </w:rPr>
      </w:pPr>
    </w:p>
    <w:p w14:paraId="34B24A0A" w14:textId="77777777" w:rsidR="00473C25" w:rsidRDefault="00473C25" w:rsidP="00473C25">
      <w:pPr>
        <w:rPr>
          <w:shd w:val="clear" w:color="auto" w:fill="FFFFFF"/>
        </w:rPr>
      </w:pPr>
    </w:p>
    <w:p w14:paraId="36CF376D" w14:textId="77777777" w:rsidR="00473C25" w:rsidRDefault="00473C25" w:rsidP="00473C25">
      <w:pPr>
        <w:rPr>
          <w:shd w:val="clear" w:color="auto" w:fill="FFFFFF"/>
        </w:rPr>
      </w:pPr>
    </w:p>
    <w:p w14:paraId="3D5F2B57" w14:textId="063BD2B4" w:rsidR="00A45551" w:rsidRPr="00A45551" w:rsidRDefault="00A45551" w:rsidP="007D3F2A">
      <w:pPr>
        <w:pStyle w:val="Caption"/>
        <w:keepNext/>
        <w:jc w:val="both"/>
        <w:rPr>
          <w:rFonts w:ascii="Arial" w:hAnsi="Arial" w:cs="Arial"/>
          <w:b/>
          <w:i w:val="0"/>
          <w:color w:val="auto"/>
          <w:sz w:val="20"/>
          <w:szCs w:val="20"/>
        </w:rPr>
      </w:pPr>
      <w:bookmarkStart w:id="4" w:name="_Ref200616062"/>
      <w:bookmarkStart w:id="5" w:name="_Ref202188148"/>
      <w:r w:rsidRPr="00A45551">
        <w:rPr>
          <w:rFonts w:ascii="Arial" w:hAnsi="Arial" w:cs="Arial"/>
          <w:b/>
          <w:i w:val="0"/>
          <w:color w:val="auto"/>
          <w:sz w:val="20"/>
          <w:szCs w:val="20"/>
        </w:rPr>
        <w:lastRenderedPageBreak/>
        <w:t>Table S</w:t>
      </w:r>
      <w:r w:rsidRPr="00A45551">
        <w:rPr>
          <w:rFonts w:ascii="Arial" w:hAnsi="Arial" w:cs="Arial"/>
          <w:b/>
          <w:i w:val="0"/>
          <w:color w:val="auto"/>
          <w:sz w:val="20"/>
          <w:szCs w:val="20"/>
        </w:rPr>
        <w:fldChar w:fldCharType="begin"/>
      </w:r>
      <w:r w:rsidRPr="00A45551">
        <w:rPr>
          <w:rFonts w:ascii="Arial" w:hAnsi="Arial" w:cs="Arial"/>
          <w:b/>
          <w:i w:val="0"/>
          <w:color w:val="auto"/>
          <w:sz w:val="20"/>
          <w:szCs w:val="20"/>
        </w:rPr>
        <w:instrText xml:space="preserve"> SEQ Table_S \* ARABIC </w:instrText>
      </w:r>
      <w:r w:rsidRPr="00A45551">
        <w:rPr>
          <w:rFonts w:ascii="Arial" w:hAnsi="Arial" w:cs="Arial"/>
          <w:b/>
          <w:i w:val="0"/>
          <w:color w:val="auto"/>
          <w:sz w:val="20"/>
          <w:szCs w:val="20"/>
        </w:rPr>
        <w:fldChar w:fldCharType="separate"/>
      </w:r>
      <w:r w:rsidR="00CA3097">
        <w:rPr>
          <w:rFonts w:ascii="Arial" w:hAnsi="Arial" w:cs="Arial"/>
          <w:b/>
          <w:i w:val="0"/>
          <w:noProof/>
          <w:color w:val="auto"/>
          <w:sz w:val="20"/>
          <w:szCs w:val="20"/>
        </w:rPr>
        <w:t>3</w:t>
      </w:r>
      <w:r w:rsidRPr="00A45551">
        <w:rPr>
          <w:rFonts w:ascii="Arial" w:hAnsi="Arial" w:cs="Arial"/>
          <w:b/>
          <w:i w:val="0"/>
          <w:color w:val="auto"/>
          <w:sz w:val="20"/>
          <w:szCs w:val="20"/>
        </w:rPr>
        <w:fldChar w:fldCharType="end"/>
      </w:r>
      <w:r>
        <w:rPr>
          <w:rFonts w:ascii="Arial" w:hAnsi="Arial" w:cs="Arial"/>
          <w:b/>
          <w:i w:val="0"/>
          <w:color w:val="auto"/>
          <w:sz w:val="20"/>
          <w:szCs w:val="20"/>
        </w:rPr>
        <w:t xml:space="preserve"> </w:t>
      </w:r>
      <w:r w:rsidRPr="00B120E3">
        <w:rPr>
          <w:rFonts w:ascii="Arial" w:hAnsi="Arial" w:cs="Arial"/>
          <w:i w:val="0"/>
          <w:color w:val="auto"/>
          <w:sz w:val="20"/>
          <w:szCs w:val="20"/>
        </w:rPr>
        <w:t xml:space="preserve">Long-term </w:t>
      </w:r>
      <w:r w:rsidRPr="00B120E3">
        <w:rPr>
          <w:rFonts w:ascii="Arial" w:hAnsi="Arial" w:cs="Arial"/>
          <w:i w:val="0"/>
          <w:color w:val="auto"/>
          <w:sz w:val="20"/>
          <w:szCs w:val="20"/>
          <w:shd w:val="clear" w:color="auto" w:fill="FFFFFF"/>
        </w:rPr>
        <w:t>(Lag 0 – 21 days)</w:t>
      </w:r>
      <w:r w:rsidRPr="00B120E3">
        <w:rPr>
          <w:rFonts w:ascii="Arial" w:hAnsi="Arial" w:cs="Arial"/>
          <w:i w:val="0"/>
          <w:color w:val="auto"/>
          <w:sz w:val="20"/>
          <w:szCs w:val="20"/>
        </w:rPr>
        <w:t xml:space="preserve"> c</w:t>
      </w:r>
      <w:r w:rsidRPr="00B120E3">
        <w:rPr>
          <w:rFonts w:ascii="Arial" w:hAnsi="Arial" w:cs="Arial"/>
          <w:i w:val="0"/>
          <w:color w:val="auto"/>
          <w:sz w:val="20"/>
          <w:szCs w:val="20"/>
          <w:shd w:val="clear" w:color="auto" w:fill="FFFFFF"/>
        </w:rPr>
        <w:t>umulative (extreme) temperature effect on outpatient treatments reporte</w:t>
      </w:r>
      <w:r w:rsidR="0070730A">
        <w:rPr>
          <w:rFonts w:ascii="Arial" w:hAnsi="Arial" w:cs="Arial"/>
          <w:i w:val="0"/>
          <w:color w:val="auto"/>
          <w:sz w:val="20"/>
          <w:szCs w:val="20"/>
          <w:shd w:val="clear" w:color="auto" w:fill="FFFFFF"/>
        </w:rPr>
        <w:t>d as relative risk (RR) with 95</w:t>
      </w:r>
      <w:r w:rsidRPr="00B120E3">
        <w:rPr>
          <w:rFonts w:ascii="Arial" w:hAnsi="Arial" w:cs="Arial"/>
          <w:i w:val="0"/>
          <w:color w:val="auto"/>
          <w:sz w:val="20"/>
          <w:szCs w:val="20"/>
          <w:shd w:val="clear" w:color="auto" w:fill="FFFFFF"/>
        </w:rPr>
        <w:t xml:space="preserve">% confidence intervals. </w:t>
      </w:r>
      <w:bookmarkEnd w:id="4"/>
      <w:r w:rsidR="00D6647C" w:rsidRPr="00B120E3">
        <w:rPr>
          <w:rFonts w:ascii="Arial" w:hAnsi="Arial" w:cs="Arial"/>
          <w:i w:val="0"/>
          <w:color w:val="auto"/>
          <w:sz w:val="20"/>
          <w:szCs w:val="22"/>
          <w:shd w:val="clear" w:color="auto" w:fill="FFFFFF"/>
        </w:rPr>
        <w:t>Separate RR values for gender, age groups</w:t>
      </w:r>
      <w:r w:rsidR="00D6647C">
        <w:rPr>
          <w:rFonts w:ascii="Arial" w:hAnsi="Arial" w:cs="Arial"/>
          <w:i w:val="0"/>
          <w:color w:val="auto"/>
          <w:sz w:val="20"/>
          <w:szCs w:val="22"/>
          <w:shd w:val="clear" w:color="auto" w:fill="FFFFFF"/>
        </w:rPr>
        <w:t xml:space="preserve">, specific diagnoses and place of residence </w:t>
      </w:r>
      <w:proofErr w:type="gramStart"/>
      <w:r w:rsidR="00D6647C">
        <w:rPr>
          <w:rFonts w:ascii="Arial" w:hAnsi="Arial" w:cs="Arial"/>
          <w:i w:val="0"/>
          <w:color w:val="auto"/>
          <w:sz w:val="20"/>
          <w:szCs w:val="22"/>
          <w:shd w:val="clear" w:color="auto" w:fill="FFFFFF"/>
        </w:rPr>
        <w:t>are reported</w:t>
      </w:r>
      <w:proofErr w:type="gramEnd"/>
      <w:r w:rsidR="00D6647C">
        <w:rPr>
          <w:rFonts w:ascii="Arial" w:hAnsi="Arial" w:cs="Arial"/>
          <w:i w:val="0"/>
          <w:color w:val="auto"/>
          <w:sz w:val="20"/>
          <w:szCs w:val="22"/>
          <w:shd w:val="clear" w:color="auto" w:fill="FFFFFF"/>
        </w:rPr>
        <w:t>.</w:t>
      </w:r>
      <w:bookmarkEnd w:id="5"/>
    </w:p>
    <w:tbl>
      <w:tblPr>
        <w:tblStyle w:val="TableGrid"/>
        <w:tblW w:w="917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9"/>
        <w:gridCol w:w="1699"/>
        <w:gridCol w:w="1699"/>
        <w:gridCol w:w="1699"/>
        <w:gridCol w:w="1699"/>
      </w:tblGrid>
      <w:tr w:rsidR="00473C25" w:rsidRPr="00E90598" w14:paraId="147BEB7D" w14:textId="77777777" w:rsidTr="0040170A">
        <w:trPr>
          <w:jc w:val="center"/>
        </w:trPr>
        <w:tc>
          <w:tcPr>
            <w:tcW w:w="2379" w:type="dxa"/>
            <w:tcBorders>
              <w:bottom w:val="single" w:sz="4" w:space="0" w:color="auto"/>
            </w:tcBorders>
            <w:shd w:val="clear" w:color="auto" w:fill="FFFFFF" w:themeFill="background1"/>
          </w:tcPr>
          <w:p w14:paraId="56DF3DC8" w14:textId="77777777" w:rsidR="00473C25" w:rsidRPr="00E90598" w:rsidDel="00140A63" w:rsidRDefault="00473C25" w:rsidP="0040170A">
            <w:pPr>
              <w:spacing w:line="360" w:lineRule="auto"/>
              <w:jc w:val="center"/>
              <w:rPr>
                <w:rFonts w:ascii="Arial" w:hAnsi="Arial" w:cs="Arial"/>
                <w:b/>
                <w:sz w:val="20"/>
              </w:rPr>
            </w:pPr>
            <w:r w:rsidRPr="00E90598">
              <w:rPr>
                <w:rFonts w:ascii="Arial" w:hAnsi="Arial" w:cs="Arial"/>
                <w:b/>
                <w:sz w:val="20"/>
              </w:rPr>
              <w:t>Outpatient Treatments</w:t>
            </w:r>
          </w:p>
        </w:tc>
        <w:tc>
          <w:tcPr>
            <w:tcW w:w="1699" w:type="dxa"/>
            <w:tcBorders>
              <w:bottom w:val="single" w:sz="4" w:space="0" w:color="auto"/>
            </w:tcBorders>
            <w:shd w:val="clear" w:color="auto" w:fill="FFFFFF" w:themeFill="background1"/>
          </w:tcPr>
          <w:p w14:paraId="4D520203" w14:textId="77777777" w:rsidR="00473C25" w:rsidRPr="00E90598" w:rsidRDefault="00473C25" w:rsidP="0040170A">
            <w:pPr>
              <w:spacing w:line="360" w:lineRule="auto"/>
              <w:rPr>
                <w:rFonts w:ascii="Arial" w:hAnsi="Arial" w:cs="Arial"/>
                <w:b/>
                <w:sz w:val="20"/>
              </w:rPr>
            </w:pPr>
          </w:p>
        </w:tc>
        <w:tc>
          <w:tcPr>
            <w:tcW w:w="1699" w:type="dxa"/>
            <w:tcBorders>
              <w:bottom w:val="single" w:sz="4" w:space="0" w:color="auto"/>
            </w:tcBorders>
            <w:shd w:val="clear" w:color="auto" w:fill="FFFFFF" w:themeFill="background1"/>
          </w:tcPr>
          <w:p w14:paraId="5E241D8E" w14:textId="77777777" w:rsidR="00473C25" w:rsidRDefault="00473C25" w:rsidP="0040170A">
            <w:pPr>
              <w:spacing w:line="360" w:lineRule="auto"/>
              <w:jc w:val="center"/>
              <w:rPr>
                <w:rFonts w:ascii="Arial" w:hAnsi="Arial" w:cs="Arial"/>
                <w:b/>
                <w:sz w:val="20"/>
              </w:rPr>
            </w:pPr>
          </w:p>
        </w:tc>
        <w:tc>
          <w:tcPr>
            <w:tcW w:w="1699" w:type="dxa"/>
            <w:tcBorders>
              <w:bottom w:val="single" w:sz="4" w:space="0" w:color="auto"/>
            </w:tcBorders>
            <w:shd w:val="clear" w:color="auto" w:fill="FFFFFF" w:themeFill="background1"/>
          </w:tcPr>
          <w:p w14:paraId="2A8EC314" w14:textId="77777777" w:rsidR="00473C25" w:rsidRDefault="00473C25" w:rsidP="0040170A">
            <w:pPr>
              <w:spacing w:line="360" w:lineRule="auto"/>
              <w:jc w:val="center"/>
              <w:rPr>
                <w:rFonts w:ascii="Arial" w:hAnsi="Arial" w:cs="Arial"/>
                <w:b/>
                <w:sz w:val="20"/>
              </w:rPr>
            </w:pPr>
          </w:p>
        </w:tc>
        <w:tc>
          <w:tcPr>
            <w:tcW w:w="1699" w:type="dxa"/>
            <w:tcBorders>
              <w:bottom w:val="single" w:sz="4" w:space="0" w:color="auto"/>
            </w:tcBorders>
            <w:shd w:val="clear" w:color="auto" w:fill="FFFFFF" w:themeFill="background1"/>
          </w:tcPr>
          <w:p w14:paraId="41DE9EB9" w14:textId="77777777" w:rsidR="00473C25" w:rsidRPr="009E3892" w:rsidRDefault="00473C25" w:rsidP="0040170A">
            <w:pPr>
              <w:spacing w:line="360" w:lineRule="auto"/>
              <w:jc w:val="center"/>
              <w:rPr>
                <w:rFonts w:ascii="Arial" w:hAnsi="Arial" w:cs="Arial"/>
                <w:b/>
                <w:sz w:val="20"/>
              </w:rPr>
            </w:pPr>
          </w:p>
        </w:tc>
      </w:tr>
      <w:tr w:rsidR="00473C25" w:rsidRPr="00E90598" w14:paraId="53D83E76" w14:textId="77777777" w:rsidTr="0040170A">
        <w:trPr>
          <w:jc w:val="center"/>
        </w:trPr>
        <w:tc>
          <w:tcPr>
            <w:tcW w:w="2379" w:type="dxa"/>
            <w:tcBorders>
              <w:top w:val="single" w:sz="4" w:space="0" w:color="auto"/>
              <w:bottom w:val="single" w:sz="4" w:space="0" w:color="auto"/>
            </w:tcBorders>
            <w:shd w:val="clear" w:color="auto" w:fill="FFFFFF" w:themeFill="background1"/>
          </w:tcPr>
          <w:p w14:paraId="7105CA70" w14:textId="77777777" w:rsidR="00473C25" w:rsidRPr="00E90598" w:rsidRDefault="00473C25" w:rsidP="0040170A">
            <w:pPr>
              <w:spacing w:line="360" w:lineRule="auto"/>
              <w:jc w:val="center"/>
              <w:rPr>
                <w:rFonts w:ascii="Arial" w:hAnsi="Arial" w:cs="Arial"/>
                <w:b/>
                <w:sz w:val="20"/>
              </w:rPr>
            </w:pPr>
          </w:p>
        </w:tc>
        <w:tc>
          <w:tcPr>
            <w:tcW w:w="1699" w:type="dxa"/>
            <w:tcBorders>
              <w:top w:val="single" w:sz="4" w:space="0" w:color="auto"/>
              <w:bottom w:val="single" w:sz="4" w:space="0" w:color="auto"/>
            </w:tcBorders>
            <w:shd w:val="clear" w:color="auto" w:fill="FFFFFF" w:themeFill="background1"/>
          </w:tcPr>
          <w:p w14:paraId="7E9FB562" w14:textId="77777777" w:rsidR="00473C25" w:rsidRDefault="00473C25" w:rsidP="002131FE">
            <w:pPr>
              <w:spacing w:line="360" w:lineRule="auto"/>
              <w:jc w:val="center"/>
              <w:rPr>
                <w:rFonts w:ascii="Arial" w:hAnsi="Arial" w:cs="Arial"/>
                <w:b/>
                <w:sz w:val="20"/>
              </w:rPr>
            </w:pPr>
            <w:r w:rsidRPr="00E90598">
              <w:rPr>
                <w:rFonts w:ascii="Arial" w:hAnsi="Arial" w:cs="Arial"/>
                <w:b/>
                <w:sz w:val="20"/>
              </w:rPr>
              <w:t>Extreme Cold</w:t>
            </w:r>
          </w:p>
          <w:p w14:paraId="06341517" w14:textId="4FFE78F8" w:rsidR="002131FE" w:rsidRPr="00E90598" w:rsidRDefault="002131FE" w:rsidP="002131FE">
            <w:pPr>
              <w:spacing w:line="360" w:lineRule="auto"/>
              <w:jc w:val="center"/>
              <w:rPr>
                <w:rFonts w:ascii="Arial" w:hAnsi="Arial" w:cs="Arial"/>
                <w:b/>
                <w:sz w:val="20"/>
              </w:rPr>
            </w:pPr>
            <w:r>
              <w:rPr>
                <w:rFonts w:ascii="Arial" w:hAnsi="Arial" w:cs="Arial"/>
                <w:sz w:val="20"/>
              </w:rPr>
              <w:t>(</w:t>
            </w:r>
            <w:proofErr w:type="spellStart"/>
            <w:r>
              <w:rPr>
                <w:rFonts w:ascii="Arial" w:hAnsi="Arial" w:cs="Arial"/>
                <w:sz w:val="20"/>
              </w:rPr>
              <w:t>T</w:t>
            </w:r>
            <w:r w:rsidRPr="002131FE">
              <w:rPr>
                <w:rFonts w:ascii="Arial" w:hAnsi="Arial" w:cs="Arial"/>
                <w:sz w:val="20"/>
                <w:vertAlign w:val="subscript"/>
              </w:rPr>
              <w:t>Mean</w:t>
            </w:r>
            <w:proofErr w:type="spellEnd"/>
            <w:r>
              <w:rPr>
                <w:rFonts w:ascii="Arial" w:hAnsi="Arial" w:cs="Arial"/>
                <w:sz w:val="20"/>
              </w:rPr>
              <w:t xml:space="preserve"> = -7.8)</w:t>
            </w:r>
          </w:p>
        </w:tc>
        <w:tc>
          <w:tcPr>
            <w:tcW w:w="1699" w:type="dxa"/>
            <w:tcBorders>
              <w:top w:val="single" w:sz="4" w:space="0" w:color="auto"/>
              <w:bottom w:val="single" w:sz="4" w:space="0" w:color="auto"/>
            </w:tcBorders>
            <w:shd w:val="clear" w:color="auto" w:fill="FFFFFF" w:themeFill="background1"/>
          </w:tcPr>
          <w:p w14:paraId="747F2D83" w14:textId="77777777" w:rsidR="00473C25" w:rsidRDefault="00473C25" w:rsidP="002131FE">
            <w:pPr>
              <w:spacing w:line="360" w:lineRule="auto"/>
              <w:jc w:val="center"/>
              <w:rPr>
                <w:rFonts w:ascii="Arial" w:hAnsi="Arial" w:cs="Arial"/>
                <w:b/>
                <w:sz w:val="20"/>
              </w:rPr>
            </w:pPr>
            <w:r>
              <w:rPr>
                <w:rFonts w:ascii="Arial" w:hAnsi="Arial" w:cs="Arial"/>
                <w:b/>
                <w:sz w:val="20"/>
              </w:rPr>
              <w:t xml:space="preserve">Moderate </w:t>
            </w:r>
            <w:r w:rsidRPr="00E90598">
              <w:rPr>
                <w:rFonts w:ascii="Arial" w:hAnsi="Arial" w:cs="Arial"/>
                <w:b/>
                <w:sz w:val="20"/>
              </w:rPr>
              <w:t>Cold</w:t>
            </w:r>
          </w:p>
          <w:p w14:paraId="1719C423" w14:textId="4E02037C" w:rsidR="002131FE" w:rsidRPr="00E90598" w:rsidRDefault="002131FE" w:rsidP="002131FE">
            <w:pPr>
              <w:spacing w:line="360" w:lineRule="auto"/>
              <w:jc w:val="center"/>
              <w:rPr>
                <w:rFonts w:ascii="Arial" w:hAnsi="Arial" w:cs="Arial"/>
                <w:b/>
                <w:sz w:val="20"/>
              </w:rPr>
            </w:pPr>
            <w:r>
              <w:rPr>
                <w:rFonts w:ascii="Arial" w:hAnsi="Arial" w:cs="Arial"/>
                <w:sz w:val="20"/>
              </w:rPr>
              <w:t>(</w:t>
            </w:r>
            <w:proofErr w:type="spellStart"/>
            <w:r>
              <w:rPr>
                <w:rFonts w:ascii="Arial" w:hAnsi="Arial" w:cs="Arial"/>
                <w:sz w:val="20"/>
              </w:rPr>
              <w:t>T</w:t>
            </w:r>
            <w:r w:rsidRPr="002131FE">
              <w:rPr>
                <w:rFonts w:ascii="Arial" w:hAnsi="Arial" w:cs="Arial"/>
                <w:sz w:val="20"/>
                <w:vertAlign w:val="subscript"/>
              </w:rPr>
              <w:t>Mean</w:t>
            </w:r>
            <w:proofErr w:type="spellEnd"/>
            <w:r>
              <w:rPr>
                <w:rFonts w:ascii="Arial" w:hAnsi="Arial" w:cs="Arial"/>
                <w:sz w:val="20"/>
              </w:rPr>
              <w:t xml:space="preserve"> = 0.6)</w:t>
            </w:r>
          </w:p>
        </w:tc>
        <w:tc>
          <w:tcPr>
            <w:tcW w:w="1699" w:type="dxa"/>
            <w:tcBorders>
              <w:top w:val="single" w:sz="4" w:space="0" w:color="auto"/>
              <w:bottom w:val="single" w:sz="4" w:space="0" w:color="auto"/>
            </w:tcBorders>
            <w:shd w:val="clear" w:color="auto" w:fill="FFFFFF" w:themeFill="background1"/>
          </w:tcPr>
          <w:p w14:paraId="66E7A26F" w14:textId="77777777" w:rsidR="00473C25" w:rsidRDefault="00473C25" w:rsidP="002131FE">
            <w:pPr>
              <w:spacing w:line="360" w:lineRule="auto"/>
              <w:jc w:val="center"/>
              <w:rPr>
                <w:rFonts w:ascii="Arial" w:hAnsi="Arial" w:cs="Arial"/>
                <w:b/>
                <w:sz w:val="20"/>
              </w:rPr>
            </w:pPr>
            <w:r>
              <w:rPr>
                <w:rFonts w:ascii="Arial" w:hAnsi="Arial" w:cs="Arial"/>
                <w:b/>
                <w:sz w:val="20"/>
              </w:rPr>
              <w:t xml:space="preserve">Moderate </w:t>
            </w:r>
            <w:r w:rsidRPr="00E90598">
              <w:rPr>
                <w:rFonts w:ascii="Arial" w:hAnsi="Arial" w:cs="Arial"/>
                <w:b/>
                <w:sz w:val="20"/>
              </w:rPr>
              <w:t>H</w:t>
            </w:r>
            <w:r>
              <w:rPr>
                <w:rFonts w:ascii="Arial" w:hAnsi="Arial" w:cs="Arial"/>
                <w:b/>
                <w:sz w:val="20"/>
              </w:rPr>
              <w:t>eat</w:t>
            </w:r>
          </w:p>
          <w:p w14:paraId="52862FB5" w14:textId="5F4F5F74" w:rsidR="002131FE" w:rsidRPr="00E90598" w:rsidRDefault="002131FE" w:rsidP="002131FE">
            <w:pPr>
              <w:spacing w:line="360" w:lineRule="auto"/>
              <w:jc w:val="center"/>
              <w:rPr>
                <w:rFonts w:ascii="Arial" w:hAnsi="Arial" w:cs="Arial"/>
                <w:b/>
                <w:sz w:val="20"/>
              </w:rPr>
            </w:pPr>
            <w:r>
              <w:rPr>
                <w:rFonts w:ascii="Arial" w:hAnsi="Arial" w:cs="Arial"/>
                <w:sz w:val="20"/>
              </w:rPr>
              <w:t>(</w:t>
            </w:r>
            <w:proofErr w:type="spellStart"/>
            <w:r>
              <w:rPr>
                <w:rFonts w:ascii="Arial" w:hAnsi="Arial" w:cs="Arial"/>
                <w:sz w:val="20"/>
              </w:rPr>
              <w:t>T</w:t>
            </w:r>
            <w:r w:rsidRPr="002131FE">
              <w:rPr>
                <w:rFonts w:ascii="Arial" w:hAnsi="Arial" w:cs="Arial"/>
                <w:sz w:val="20"/>
                <w:vertAlign w:val="subscript"/>
              </w:rPr>
              <w:t>Mean</w:t>
            </w:r>
            <w:proofErr w:type="spellEnd"/>
            <w:r>
              <w:rPr>
                <w:rFonts w:ascii="Arial" w:hAnsi="Arial" w:cs="Arial"/>
                <w:sz w:val="20"/>
              </w:rPr>
              <w:t xml:space="preserve"> = 19.2)</w:t>
            </w:r>
          </w:p>
        </w:tc>
        <w:tc>
          <w:tcPr>
            <w:tcW w:w="1699" w:type="dxa"/>
            <w:tcBorders>
              <w:top w:val="single" w:sz="4" w:space="0" w:color="auto"/>
              <w:bottom w:val="single" w:sz="4" w:space="0" w:color="auto"/>
            </w:tcBorders>
            <w:shd w:val="clear" w:color="auto" w:fill="FFFFFF" w:themeFill="background1"/>
          </w:tcPr>
          <w:p w14:paraId="2FDC1143" w14:textId="77777777" w:rsidR="00473C25" w:rsidRDefault="00473C25" w:rsidP="002131FE">
            <w:pPr>
              <w:spacing w:line="360" w:lineRule="auto"/>
              <w:jc w:val="center"/>
              <w:rPr>
                <w:rFonts w:ascii="Arial" w:hAnsi="Arial" w:cs="Arial"/>
                <w:b/>
                <w:sz w:val="20"/>
              </w:rPr>
            </w:pPr>
            <w:r w:rsidRPr="009E3892">
              <w:rPr>
                <w:rFonts w:ascii="Arial" w:hAnsi="Arial" w:cs="Arial"/>
                <w:b/>
                <w:sz w:val="20"/>
              </w:rPr>
              <w:t>Extreme Heat</w:t>
            </w:r>
          </w:p>
          <w:p w14:paraId="00E1070D" w14:textId="288F11EE" w:rsidR="002131FE" w:rsidRPr="00E90598" w:rsidRDefault="002131FE" w:rsidP="002131FE">
            <w:pPr>
              <w:spacing w:line="360" w:lineRule="auto"/>
              <w:jc w:val="center"/>
              <w:rPr>
                <w:rFonts w:ascii="Arial" w:hAnsi="Arial" w:cs="Arial"/>
                <w:b/>
                <w:sz w:val="20"/>
              </w:rPr>
            </w:pPr>
            <w:r>
              <w:rPr>
                <w:rFonts w:ascii="Arial" w:hAnsi="Arial" w:cs="Arial"/>
                <w:sz w:val="20"/>
              </w:rPr>
              <w:t>(</w:t>
            </w:r>
            <w:proofErr w:type="spellStart"/>
            <w:r>
              <w:rPr>
                <w:rFonts w:ascii="Arial" w:hAnsi="Arial" w:cs="Arial"/>
                <w:sz w:val="20"/>
              </w:rPr>
              <w:t>T</w:t>
            </w:r>
            <w:r w:rsidRPr="002131FE">
              <w:rPr>
                <w:rFonts w:ascii="Arial" w:hAnsi="Arial" w:cs="Arial"/>
                <w:sz w:val="20"/>
                <w:vertAlign w:val="subscript"/>
              </w:rPr>
              <w:t>Mean</w:t>
            </w:r>
            <w:proofErr w:type="spellEnd"/>
            <w:r>
              <w:rPr>
                <w:rFonts w:ascii="Arial" w:hAnsi="Arial" w:cs="Arial"/>
                <w:sz w:val="20"/>
              </w:rPr>
              <w:t xml:space="preserve"> = 23.7)</w:t>
            </w:r>
          </w:p>
        </w:tc>
      </w:tr>
      <w:tr w:rsidR="00473C25" w:rsidRPr="00E90598" w14:paraId="5152369E" w14:textId="77777777" w:rsidTr="0040170A">
        <w:trPr>
          <w:jc w:val="center"/>
        </w:trPr>
        <w:tc>
          <w:tcPr>
            <w:tcW w:w="2379" w:type="dxa"/>
            <w:tcBorders>
              <w:top w:val="single" w:sz="4" w:space="0" w:color="auto"/>
            </w:tcBorders>
            <w:shd w:val="clear" w:color="auto" w:fill="FFFFFF" w:themeFill="background1"/>
          </w:tcPr>
          <w:p w14:paraId="29E10C50" w14:textId="77777777" w:rsidR="00473C25" w:rsidRDefault="00473C25" w:rsidP="0040170A">
            <w:pPr>
              <w:spacing w:line="360" w:lineRule="auto"/>
              <w:jc w:val="center"/>
              <w:rPr>
                <w:rFonts w:ascii="Arial" w:hAnsi="Arial" w:cs="Arial"/>
                <w:b/>
                <w:sz w:val="20"/>
              </w:rPr>
            </w:pPr>
          </w:p>
          <w:p w14:paraId="39A21707" w14:textId="77777777" w:rsidR="00473C25" w:rsidRPr="00E90598" w:rsidRDefault="00473C25" w:rsidP="0040170A">
            <w:pPr>
              <w:spacing w:line="360" w:lineRule="auto"/>
              <w:jc w:val="center"/>
              <w:rPr>
                <w:rFonts w:ascii="Arial" w:hAnsi="Arial" w:cs="Arial"/>
                <w:b/>
                <w:sz w:val="20"/>
              </w:rPr>
            </w:pPr>
            <w:r w:rsidRPr="00E90598">
              <w:rPr>
                <w:rFonts w:ascii="Arial" w:hAnsi="Arial" w:cs="Arial"/>
                <w:b/>
                <w:sz w:val="20"/>
              </w:rPr>
              <w:t>Overall</w:t>
            </w:r>
          </w:p>
        </w:tc>
        <w:tc>
          <w:tcPr>
            <w:tcW w:w="1699" w:type="dxa"/>
            <w:tcBorders>
              <w:top w:val="single" w:sz="4" w:space="0" w:color="auto"/>
            </w:tcBorders>
            <w:shd w:val="clear" w:color="auto" w:fill="FFFFFF" w:themeFill="background1"/>
          </w:tcPr>
          <w:p w14:paraId="1A5A49B4" w14:textId="77777777" w:rsidR="00473C25" w:rsidRPr="00A45551" w:rsidRDefault="00473C25" w:rsidP="0040170A">
            <w:pPr>
              <w:spacing w:line="360" w:lineRule="auto"/>
              <w:jc w:val="center"/>
              <w:rPr>
                <w:rFonts w:ascii="Arial" w:hAnsi="Arial" w:cs="Arial"/>
                <w:sz w:val="20"/>
                <w:szCs w:val="20"/>
                <w:shd w:val="clear" w:color="auto" w:fill="FFFFFF"/>
              </w:rPr>
            </w:pPr>
          </w:p>
          <w:p w14:paraId="14CA2FEC" w14:textId="77777777" w:rsidR="00473C25" w:rsidRPr="00A45551" w:rsidRDefault="00473C25" w:rsidP="0040170A">
            <w:pPr>
              <w:spacing w:line="360" w:lineRule="auto"/>
              <w:jc w:val="center"/>
              <w:rPr>
                <w:rFonts w:ascii="Arial" w:hAnsi="Arial" w:cs="Arial"/>
                <w:sz w:val="20"/>
                <w:szCs w:val="20"/>
                <w:shd w:val="clear" w:color="auto" w:fill="FFFFFF"/>
              </w:rPr>
            </w:pPr>
            <w:r w:rsidRPr="00A45551">
              <w:rPr>
                <w:rFonts w:ascii="Arial" w:hAnsi="Arial" w:cs="Arial"/>
                <w:sz w:val="20"/>
                <w:szCs w:val="20"/>
                <w:shd w:val="clear" w:color="auto" w:fill="FFFFFF"/>
              </w:rPr>
              <w:t>1.31 (1.06 1.62)</w:t>
            </w:r>
          </w:p>
        </w:tc>
        <w:tc>
          <w:tcPr>
            <w:tcW w:w="1699" w:type="dxa"/>
            <w:tcBorders>
              <w:top w:val="single" w:sz="4" w:space="0" w:color="auto"/>
            </w:tcBorders>
            <w:shd w:val="clear" w:color="auto" w:fill="FFFFFF" w:themeFill="background1"/>
          </w:tcPr>
          <w:p w14:paraId="2B9D26AF" w14:textId="77777777" w:rsidR="00473C25" w:rsidRPr="00A45551" w:rsidRDefault="00473C25" w:rsidP="0040170A">
            <w:pPr>
              <w:spacing w:line="360" w:lineRule="auto"/>
              <w:jc w:val="center"/>
              <w:rPr>
                <w:rFonts w:ascii="Arial" w:hAnsi="Arial" w:cs="Arial"/>
                <w:sz w:val="20"/>
                <w:szCs w:val="20"/>
                <w:shd w:val="clear" w:color="auto" w:fill="FFFFFF"/>
              </w:rPr>
            </w:pPr>
          </w:p>
          <w:p w14:paraId="46E1D905" w14:textId="77777777" w:rsidR="00473C25" w:rsidRPr="00A45551" w:rsidRDefault="00473C25" w:rsidP="0040170A">
            <w:pPr>
              <w:spacing w:line="360" w:lineRule="auto"/>
              <w:jc w:val="center"/>
              <w:rPr>
                <w:rFonts w:ascii="Arial" w:hAnsi="Arial" w:cs="Arial"/>
                <w:sz w:val="20"/>
                <w:szCs w:val="20"/>
                <w:shd w:val="clear" w:color="auto" w:fill="FFFFFF"/>
              </w:rPr>
            </w:pPr>
            <w:r w:rsidRPr="00A45551">
              <w:rPr>
                <w:rFonts w:ascii="Arial" w:hAnsi="Arial" w:cs="Arial"/>
                <w:sz w:val="20"/>
                <w:szCs w:val="20"/>
                <w:shd w:val="clear" w:color="auto" w:fill="FFFFFF"/>
              </w:rPr>
              <w:t>1.14 (0.96, 1.35)</w:t>
            </w:r>
          </w:p>
        </w:tc>
        <w:tc>
          <w:tcPr>
            <w:tcW w:w="1699" w:type="dxa"/>
            <w:tcBorders>
              <w:top w:val="single" w:sz="4" w:space="0" w:color="auto"/>
            </w:tcBorders>
            <w:shd w:val="clear" w:color="auto" w:fill="FFFFFF" w:themeFill="background1"/>
          </w:tcPr>
          <w:p w14:paraId="614F7FAA" w14:textId="77777777" w:rsidR="00473C25" w:rsidRPr="00A45551" w:rsidRDefault="00473C25" w:rsidP="0040170A">
            <w:pPr>
              <w:spacing w:line="360" w:lineRule="auto"/>
              <w:jc w:val="center"/>
              <w:rPr>
                <w:rFonts w:ascii="Arial" w:hAnsi="Arial" w:cs="Arial"/>
                <w:sz w:val="20"/>
                <w:szCs w:val="20"/>
                <w:shd w:val="clear" w:color="auto" w:fill="FFFFFF"/>
              </w:rPr>
            </w:pPr>
          </w:p>
          <w:p w14:paraId="41E17759" w14:textId="77777777" w:rsidR="00473C25" w:rsidRPr="00A45551" w:rsidRDefault="00473C25" w:rsidP="0040170A">
            <w:pPr>
              <w:spacing w:line="360" w:lineRule="auto"/>
              <w:jc w:val="center"/>
              <w:rPr>
                <w:rFonts w:ascii="Arial" w:hAnsi="Arial" w:cs="Arial"/>
                <w:sz w:val="20"/>
                <w:szCs w:val="20"/>
                <w:shd w:val="clear" w:color="auto" w:fill="FFFFFF"/>
              </w:rPr>
            </w:pPr>
            <w:r w:rsidRPr="00A45551">
              <w:rPr>
                <w:rFonts w:ascii="Arial" w:hAnsi="Arial" w:cs="Arial"/>
                <w:sz w:val="20"/>
                <w:szCs w:val="20"/>
                <w:shd w:val="clear" w:color="auto" w:fill="FFFFFF"/>
              </w:rPr>
              <w:t>1.09 (0.85, 1.40)</w:t>
            </w:r>
          </w:p>
        </w:tc>
        <w:tc>
          <w:tcPr>
            <w:tcW w:w="1699" w:type="dxa"/>
            <w:tcBorders>
              <w:top w:val="single" w:sz="4" w:space="0" w:color="auto"/>
            </w:tcBorders>
            <w:shd w:val="clear" w:color="auto" w:fill="FFFFFF" w:themeFill="background1"/>
          </w:tcPr>
          <w:p w14:paraId="01AC5BF7" w14:textId="77777777" w:rsidR="00473C25" w:rsidRPr="00A45551" w:rsidRDefault="00473C25" w:rsidP="0040170A">
            <w:pPr>
              <w:spacing w:line="360" w:lineRule="auto"/>
              <w:jc w:val="center"/>
              <w:rPr>
                <w:rFonts w:ascii="Arial" w:hAnsi="Arial" w:cs="Arial"/>
                <w:sz w:val="20"/>
                <w:szCs w:val="20"/>
                <w:shd w:val="clear" w:color="auto" w:fill="FFFFFF"/>
              </w:rPr>
            </w:pPr>
          </w:p>
          <w:p w14:paraId="4C50C2E9" w14:textId="77777777" w:rsidR="00473C25" w:rsidRPr="00A45551" w:rsidRDefault="00473C25" w:rsidP="0040170A">
            <w:pPr>
              <w:spacing w:line="360" w:lineRule="auto"/>
              <w:jc w:val="center"/>
              <w:rPr>
                <w:rFonts w:ascii="Arial" w:hAnsi="Arial" w:cs="Arial"/>
                <w:sz w:val="20"/>
                <w:szCs w:val="20"/>
                <w:shd w:val="clear" w:color="auto" w:fill="FFFFFF"/>
              </w:rPr>
            </w:pPr>
            <w:r w:rsidRPr="00A45551">
              <w:rPr>
                <w:rFonts w:ascii="Arial" w:hAnsi="Arial" w:cs="Arial"/>
                <w:sz w:val="20"/>
                <w:szCs w:val="20"/>
                <w:shd w:val="clear" w:color="auto" w:fill="FFFFFF"/>
              </w:rPr>
              <w:t>1.24 (0.89, 1.72)</w:t>
            </w:r>
          </w:p>
        </w:tc>
      </w:tr>
      <w:tr w:rsidR="00473C25" w:rsidRPr="00E90598" w14:paraId="0D2B4E6B" w14:textId="77777777" w:rsidTr="0040170A">
        <w:trPr>
          <w:jc w:val="center"/>
        </w:trPr>
        <w:tc>
          <w:tcPr>
            <w:tcW w:w="2379" w:type="dxa"/>
            <w:shd w:val="clear" w:color="auto" w:fill="FFFFFF" w:themeFill="background1"/>
          </w:tcPr>
          <w:p w14:paraId="5A06314D" w14:textId="77777777" w:rsidR="00473C25" w:rsidRPr="002A3A18" w:rsidRDefault="00473C25" w:rsidP="0040170A">
            <w:pPr>
              <w:spacing w:line="360" w:lineRule="auto"/>
              <w:jc w:val="center"/>
              <w:rPr>
                <w:rFonts w:ascii="Arial" w:hAnsi="Arial" w:cs="Arial"/>
                <w:sz w:val="20"/>
              </w:rPr>
            </w:pPr>
          </w:p>
        </w:tc>
        <w:tc>
          <w:tcPr>
            <w:tcW w:w="1699" w:type="dxa"/>
            <w:shd w:val="clear" w:color="auto" w:fill="FFFFFF" w:themeFill="background1"/>
          </w:tcPr>
          <w:p w14:paraId="3A9E3203" w14:textId="77777777" w:rsidR="00473C25" w:rsidRPr="00A45551" w:rsidRDefault="00473C25" w:rsidP="0040170A">
            <w:pPr>
              <w:spacing w:line="360" w:lineRule="auto"/>
              <w:jc w:val="center"/>
              <w:rPr>
                <w:rFonts w:ascii="Arial" w:hAnsi="Arial" w:cs="Arial"/>
                <w:sz w:val="20"/>
                <w:szCs w:val="20"/>
                <w:shd w:val="clear" w:color="auto" w:fill="FFFFFF"/>
              </w:rPr>
            </w:pPr>
          </w:p>
        </w:tc>
        <w:tc>
          <w:tcPr>
            <w:tcW w:w="1699" w:type="dxa"/>
            <w:shd w:val="clear" w:color="auto" w:fill="FFFFFF" w:themeFill="background1"/>
          </w:tcPr>
          <w:p w14:paraId="61F16B2A" w14:textId="77777777" w:rsidR="00473C25" w:rsidRPr="00A45551" w:rsidRDefault="00473C25" w:rsidP="0040170A">
            <w:pPr>
              <w:spacing w:line="360" w:lineRule="auto"/>
              <w:jc w:val="center"/>
              <w:rPr>
                <w:rFonts w:ascii="Arial" w:hAnsi="Arial" w:cs="Arial"/>
                <w:sz w:val="20"/>
                <w:szCs w:val="20"/>
                <w:shd w:val="clear" w:color="auto" w:fill="FFFFFF"/>
              </w:rPr>
            </w:pPr>
          </w:p>
        </w:tc>
        <w:tc>
          <w:tcPr>
            <w:tcW w:w="1699" w:type="dxa"/>
            <w:shd w:val="clear" w:color="auto" w:fill="FFFFFF" w:themeFill="background1"/>
          </w:tcPr>
          <w:p w14:paraId="05A90E71" w14:textId="77777777" w:rsidR="00473C25" w:rsidRPr="00A45551" w:rsidRDefault="00473C25" w:rsidP="0040170A">
            <w:pPr>
              <w:spacing w:line="360" w:lineRule="auto"/>
              <w:jc w:val="center"/>
              <w:rPr>
                <w:rFonts w:ascii="Arial" w:hAnsi="Arial" w:cs="Arial"/>
                <w:sz w:val="20"/>
                <w:szCs w:val="20"/>
                <w:shd w:val="clear" w:color="auto" w:fill="FFFFFF"/>
              </w:rPr>
            </w:pPr>
          </w:p>
        </w:tc>
        <w:tc>
          <w:tcPr>
            <w:tcW w:w="1699" w:type="dxa"/>
            <w:shd w:val="clear" w:color="auto" w:fill="FFFFFF" w:themeFill="background1"/>
          </w:tcPr>
          <w:p w14:paraId="419BB2E8" w14:textId="77777777" w:rsidR="00473C25" w:rsidRPr="00A45551" w:rsidRDefault="00473C25" w:rsidP="0040170A">
            <w:pPr>
              <w:spacing w:line="360" w:lineRule="auto"/>
              <w:jc w:val="center"/>
              <w:rPr>
                <w:rFonts w:ascii="Arial" w:hAnsi="Arial" w:cs="Arial"/>
                <w:sz w:val="20"/>
                <w:szCs w:val="20"/>
                <w:shd w:val="clear" w:color="auto" w:fill="FFFFFF"/>
              </w:rPr>
            </w:pPr>
          </w:p>
        </w:tc>
      </w:tr>
      <w:tr w:rsidR="00473C25" w:rsidRPr="00E90598" w14:paraId="2E905066" w14:textId="77777777" w:rsidTr="0040170A">
        <w:trPr>
          <w:jc w:val="center"/>
        </w:trPr>
        <w:tc>
          <w:tcPr>
            <w:tcW w:w="2379" w:type="dxa"/>
            <w:shd w:val="clear" w:color="auto" w:fill="FFFFFF" w:themeFill="background1"/>
          </w:tcPr>
          <w:p w14:paraId="516C1412" w14:textId="77777777" w:rsidR="00473C25" w:rsidRPr="002A3A18" w:rsidRDefault="00473C25" w:rsidP="0040170A">
            <w:pPr>
              <w:spacing w:line="360" w:lineRule="auto"/>
              <w:jc w:val="center"/>
              <w:rPr>
                <w:rFonts w:ascii="Arial" w:hAnsi="Arial" w:cs="Arial"/>
                <w:b/>
                <w:sz w:val="20"/>
              </w:rPr>
            </w:pPr>
            <w:r w:rsidRPr="002A3A18">
              <w:rPr>
                <w:rFonts w:ascii="Arial" w:hAnsi="Arial" w:cs="Arial"/>
                <w:b/>
                <w:sz w:val="20"/>
              </w:rPr>
              <w:t>Gender</w:t>
            </w:r>
          </w:p>
        </w:tc>
        <w:tc>
          <w:tcPr>
            <w:tcW w:w="1699" w:type="dxa"/>
            <w:shd w:val="clear" w:color="auto" w:fill="FFFFFF" w:themeFill="background1"/>
          </w:tcPr>
          <w:p w14:paraId="3A4ACF08" w14:textId="77777777" w:rsidR="00473C25" w:rsidRPr="00A45551" w:rsidRDefault="00473C25" w:rsidP="0040170A">
            <w:pPr>
              <w:spacing w:line="360" w:lineRule="auto"/>
              <w:jc w:val="center"/>
              <w:rPr>
                <w:rFonts w:ascii="Arial" w:hAnsi="Arial" w:cs="Arial"/>
                <w:sz w:val="20"/>
                <w:szCs w:val="20"/>
                <w:shd w:val="clear" w:color="auto" w:fill="FFFFFF"/>
              </w:rPr>
            </w:pPr>
          </w:p>
        </w:tc>
        <w:tc>
          <w:tcPr>
            <w:tcW w:w="1699" w:type="dxa"/>
            <w:shd w:val="clear" w:color="auto" w:fill="FFFFFF" w:themeFill="background1"/>
          </w:tcPr>
          <w:p w14:paraId="62F52D3C" w14:textId="77777777" w:rsidR="00473C25" w:rsidRPr="00A45551" w:rsidRDefault="00473C25" w:rsidP="0040170A">
            <w:pPr>
              <w:spacing w:line="360" w:lineRule="auto"/>
              <w:jc w:val="center"/>
              <w:rPr>
                <w:rFonts w:ascii="Arial" w:hAnsi="Arial" w:cs="Arial"/>
                <w:sz w:val="20"/>
                <w:szCs w:val="20"/>
                <w:shd w:val="clear" w:color="auto" w:fill="FFFFFF"/>
              </w:rPr>
            </w:pPr>
          </w:p>
        </w:tc>
        <w:tc>
          <w:tcPr>
            <w:tcW w:w="1699" w:type="dxa"/>
            <w:shd w:val="clear" w:color="auto" w:fill="FFFFFF" w:themeFill="background1"/>
          </w:tcPr>
          <w:p w14:paraId="72D55400" w14:textId="77777777" w:rsidR="00473C25" w:rsidRPr="00A45551" w:rsidRDefault="00473C25" w:rsidP="0040170A">
            <w:pPr>
              <w:spacing w:line="360" w:lineRule="auto"/>
              <w:jc w:val="center"/>
              <w:rPr>
                <w:rFonts w:ascii="Arial" w:hAnsi="Arial" w:cs="Arial"/>
                <w:sz w:val="20"/>
                <w:szCs w:val="20"/>
                <w:shd w:val="clear" w:color="auto" w:fill="FFFFFF"/>
              </w:rPr>
            </w:pPr>
          </w:p>
        </w:tc>
        <w:tc>
          <w:tcPr>
            <w:tcW w:w="1699" w:type="dxa"/>
            <w:shd w:val="clear" w:color="auto" w:fill="FFFFFF" w:themeFill="background1"/>
          </w:tcPr>
          <w:p w14:paraId="7D0471D7" w14:textId="77777777" w:rsidR="00473C25" w:rsidRPr="00A45551" w:rsidRDefault="00473C25" w:rsidP="0040170A">
            <w:pPr>
              <w:spacing w:line="360" w:lineRule="auto"/>
              <w:jc w:val="center"/>
              <w:rPr>
                <w:rFonts w:ascii="Arial" w:hAnsi="Arial" w:cs="Arial"/>
                <w:sz w:val="20"/>
                <w:szCs w:val="20"/>
                <w:shd w:val="clear" w:color="auto" w:fill="FFFFFF"/>
              </w:rPr>
            </w:pPr>
          </w:p>
        </w:tc>
      </w:tr>
      <w:tr w:rsidR="00473C25" w:rsidRPr="00E90598" w14:paraId="5D42F721" w14:textId="77777777" w:rsidTr="0040170A">
        <w:trPr>
          <w:jc w:val="center"/>
        </w:trPr>
        <w:tc>
          <w:tcPr>
            <w:tcW w:w="2379" w:type="dxa"/>
            <w:shd w:val="clear" w:color="auto" w:fill="FFFFFF" w:themeFill="background1"/>
          </w:tcPr>
          <w:p w14:paraId="7169264E" w14:textId="77777777" w:rsidR="00473C25" w:rsidRPr="002A3A18" w:rsidRDefault="00473C25" w:rsidP="0040170A">
            <w:pPr>
              <w:spacing w:line="360" w:lineRule="auto"/>
              <w:jc w:val="center"/>
              <w:rPr>
                <w:rFonts w:ascii="Arial" w:hAnsi="Arial" w:cs="Arial"/>
                <w:sz w:val="20"/>
              </w:rPr>
            </w:pPr>
            <w:r w:rsidRPr="002A3A18">
              <w:rPr>
                <w:rFonts w:ascii="Arial" w:hAnsi="Arial" w:cs="Arial"/>
                <w:sz w:val="20"/>
              </w:rPr>
              <w:t>Female</w:t>
            </w:r>
          </w:p>
        </w:tc>
        <w:tc>
          <w:tcPr>
            <w:tcW w:w="1699" w:type="dxa"/>
            <w:shd w:val="clear" w:color="auto" w:fill="FFFFFF" w:themeFill="background1"/>
          </w:tcPr>
          <w:p w14:paraId="69EF6296" w14:textId="77777777" w:rsidR="00473C25" w:rsidRPr="00A45551" w:rsidRDefault="00473C25" w:rsidP="0040170A">
            <w:pPr>
              <w:spacing w:line="360" w:lineRule="auto"/>
              <w:jc w:val="center"/>
              <w:rPr>
                <w:rFonts w:ascii="Arial" w:hAnsi="Arial" w:cs="Arial"/>
                <w:sz w:val="20"/>
                <w:szCs w:val="20"/>
                <w:shd w:val="clear" w:color="auto" w:fill="FFFFFF"/>
              </w:rPr>
            </w:pPr>
            <w:r w:rsidRPr="00A45551">
              <w:rPr>
                <w:rFonts w:ascii="Arial" w:hAnsi="Arial" w:cs="Arial"/>
                <w:sz w:val="20"/>
                <w:szCs w:val="20"/>
                <w:shd w:val="clear" w:color="auto" w:fill="FFFFFF"/>
              </w:rPr>
              <w:t>1.28 (0.97, 1.69)</w:t>
            </w:r>
          </w:p>
        </w:tc>
        <w:tc>
          <w:tcPr>
            <w:tcW w:w="1699" w:type="dxa"/>
            <w:shd w:val="clear" w:color="auto" w:fill="FFFFFF" w:themeFill="background1"/>
          </w:tcPr>
          <w:p w14:paraId="1FA61632" w14:textId="77777777" w:rsidR="00473C25" w:rsidRPr="00A45551" w:rsidRDefault="00473C25" w:rsidP="0040170A">
            <w:pPr>
              <w:spacing w:line="360" w:lineRule="auto"/>
              <w:jc w:val="center"/>
              <w:rPr>
                <w:rFonts w:ascii="Arial" w:hAnsi="Arial" w:cs="Arial"/>
                <w:sz w:val="20"/>
                <w:szCs w:val="20"/>
                <w:shd w:val="clear" w:color="auto" w:fill="FFFFFF"/>
              </w:rPr>
            </w:pPr>
            <w:r w:rsidRPr="00A45551">
              <w:rPr>
                <w:rFonts w:ascii="Arial" w:hAnsi="Arial" w:cs="Arial"/>
                <w:sz w:val="20"/>
                <w:szCs w:val="20"/>
                <w:shd w:val="clear" w:color="auto" w:fill="FFFFFF"/>
              </w:rPr>
              <w:t>1.20 (0.96, 1.50)</w:t>
            </w:r>
          </w:p>
        </w:tc>
        <w:tc>
          <w:tcPr>
            <w:tcW w:w="1699" w:type="dxa"/>
            <w:shd w:val="clear" w:color="auto" w:fill="FFFFFF" w:themeFill="background1"/>
          </w:tcPr>
          <w:p w14:paraId="41AE3FC0" w14:textId="77777777" w:rsidR="00473C25" w:rsidRPr="00A45551" w:rsidRDefault="00473C25" w:rsidP="0040170A">
            <w:pPr>
              <w:spacing w:line="360" w:lineRule="auto"/>
              <w:jc w:val="center"/>
              <w:rPr>
                <w:rFonts w:ascii="Arial" w:hAnsi="Arial" w:cs="Arial"/>
                <w:sz w:val="20"/>
                <w:szCs w:val="20"/>
                <w:shd w:val="clear" w:color="auto" w:fill="FFFFFF"/>
              </w:rPr>
            </w:pPr>
            <w:r w:rsidRPr="00A45551">
              <w:rPr>
                <w:rFonts w:ascii="Arial" w:hAnsi="Arial" w:cs="Arial"/>
                <w:sz w:val="20"/>
                <w:szCs w:val="20"/>
                <w:shd w:val="clear" w:color="auto" w:fill="FFFFFF"/>
              </w:rPr>
              <w:t>1.22 (0.88, 1.70)</w:t>
            </w:r>
          </w:p>
        </w:tc>
        <w:tc>
          <w:tcPr>
            <w:tcW w:w="1699" w:type="dxa"/>
            <w:shd w:val="clear" w:color="auto" w:fill="FFFFFF" w:themeFill="background1"/>
          </w:tcPr>
          <w:p w14:paraId="54D07C72" w14:textId="77777777" w:rsidR="00473C25" w:rsidRPr="00A45551" w:rsidRDefault="00473C25" w:rsidP="0040170A">
            <w:pPr>
              <w:spacing w:line="360" w:lineRule="auto"/>
              <w:jc w:val="center"/>
              <w:rPr>
                <w:rFonts w:ascii="Arial" w:hAnsi="Arial" w:cs="Arial"/>
                <w:sz w:val="20"/>
                <w:szCs w:val="20"/>
                <w:shd w:val="clear" w:color="auto" w:fill="FFFFFF"/>
              </w:rPr>
            </w:pPr>
            <w:r w:rsidRPr="00A45551">
              <w:rPr>
                <w:rFonts w:ascii="Arial" w:hAnsi="Arial" w:cs="Arial"/>
                <w:sz w:val="20"/>
                <w:szCs w:val="20"/>
                <w:shd w:val="clear" w:color="auto" w:fill="FFFFFF"/>
              </w:rPr>
              <w:t>1.09 (0.70, 1.70)</w:t>
            </w:r>
          </w:p>
        </w:tc>
      </w:tr>
      <w:tr w:rsidR="00473C25" w:rsidRPr="00E90598" w14:paraId="1D6AB995" w14:textId="77777777" w:rsidTr="0040170A">
        <w:trPr>
          <w:jc w:val="center"/>
        </w:trPr>
        <w:tc>
          <w:tcPr>
            <w:tcW w:w="2379" w:type="dxa"/>
            <w:shd w:val="clear" w:color="auto" w:fill="FFFFFF" w:themeFill="background1"/>
          </w:tcPr>
          <w:p w14:paraId="6D0FA565" w14:textId="77777777" w:rsidR="00473C25" w:rsidRPr="002A3A18" w:rsidRDefault="00473C25" w:rsidP="0040170A">
            <w:pPr>
              <w:spacing w:line="360" w:lineRule="auto"/>
              <w:jc w:val="center"/>
              <w:rPr>
                <w:rFonts w:ascii="Arial" w:hAnsi="Arial" w:cs="Arial"/>
                <w:sz w:val="20"/>
              </w:rPr>
            </w:pPr>
            <w:r w:rsidRPr="002A3A18">
              <w:rPr>
                <w:rFonts w:ascii="Arial" w:hAnsi="Arial" w:cs="Arial"/>
                <w:sz w:val="20"/>
              </w:rPr>
              <w:t>Male</w:t>
            </w:r>
          </w:p>
        </w:tc>
        <w:tc>
          <w:tcPr>
            <w:tcW w:w="1699" w:type="dxa"/>
            <w:shd w:val="clear" w:color="auto" w:fill="FFFFFF" w:themeFill="background1"/>
          </w:tcPr>
          <w:p w14:paraId="0C490FED" w14:textId="77777777" w:rsidR="00473C25" w:rsidRPr="00A45551" w:rsidRDefault="00473C25" w:rsidP="0040170A">
            <w:pPr>
              <w:tabs>
                <w:tab w:val="left" w:pos="1365"/>
              </w:tabs>
              <w:spacing w:line="360" w:lineRule="auto"/>
              <w:jc w:val="center"/>
              <w:rPr>
                <w:rFonts w:ascii="Arial" w:hAnsi="Arial" w:cs="Arial"/>
                <w:sz w:val="20"/>
                <w:szCs w:val="20"/>
                <w:shd w:val="clear" w:color="auto" w:fill="FFFFFF"/>
              </w:rPr>
            </w:pPr>
            <w:r w:rsidRPr="00A45551">
              <w:rPr>
                <w:rFonts w:ascii="Arial" w:hAnsi="Arial" w:cs="Arial"/>
                <w:sz w:val="20"/>
                <w:szCs w:val="20"/>
                <w:shd w:val="clear" w:color="auto" w:fill="FFFFFF"/>
              </w:rPr>
              <w:t>1.29 (0.98, 1.70)</w:t>
            </w:r>
          </w:p>
        </w:tc>
        <w:tc>
          <w:tcPr>
            <w:tcW w:w="1699" w:type="dxa"/>
            <w:shd w:val="clear" w:color="auto" w:fill="FFFFFF" w:themeFill="background1"/>
          </w:tcPr>
          <w:p w14:paraId="69F4B0DD" w14:textId="77777777" w:rsidR="00473C25" w:rsidRPr="00A45551" w:rsidRDefault="00473C25" w:rsidP="0040170A">
            <w:pPr>
              <w:spacing w:line="360" w:lineRule="auto"/>
              <w:jc w:val="center"/>
              <w:rPr>
                <w:rFonts w:ascii="Arial" w:hAnsi="Arial" w:cs="Arial"/>
                <w:sz w:val="20"/>
                <w:szCs w:val="20"/>
                <w:shd w:val="clear" w:color="auto" w:fill="FFFFFF"/>
              </w:rPr>
            </w:pPr>
            <w:r w:rsidRPr="00A45551">
              <w:rPr>
                <w:rFonts w:ascii="Arial" w:hAnsi="Arial" w:cs="Arial"/>
                <w:sz w:val="20"/>
                <w:szCs w:val="20"/>
                <w:shd w:val="clear" w:color="auto" w:fill="FFFFFF"/>
              </w:rPr>
              <w:t>1.04 (0.83, 1.29)</w:t>
            </w:r>
          </w:p>
        </w:tc>
        <w:tc>
          <w:tcPr>
            <w:tcW w:w="1699" w:type="dxa"/>
            <w:shd w:val="clear" w:color="auto" w:fill="FFFFFF" w:themeFill="background1"/>
          </w:tcPr>
          <w:p w14:paraId="6B321035" w14:textId="77777777" w:rsidR="00473C25" w:rsidRPr="00A45551" w:rsidRDefault="00473C25" w:rsidP="0040170A">
            <w:pPr>
              <w:spacing w:line="360" w:lineRule="auto"/>
              <w:jc w:val="center"/>
              <w:rPr>
                <w:rFonts w:ascii="Arial" w:hAnsi="Arial" w:cs="Arial"/>
                <w:sz w:val="20"/>
                <w:szCs w:val="20"/>
                <w:shd w:val="clear" w:color="auto" w:fill="FFFFFF"/>
              </w:rPr>
            </w:pPr>
            <w:r w:rsidRPr="00A45551">
              <w:rPr>
                <w:rFonts w:ascii="Arial" w:hAnsi="Arial" w:cs="Arial"/>
                <w:sz w:val="20"/>
                <w:szCs w:val="20"/>
                <w:shd w:val="clear" w:color="auto" w:fill="FFFFFF"/>
              </w:rPr>
              <w:t>1.01 (0.74, 1.39)</w:t>
            </w:r>
          </w:p>
        </w:tc>
        <w:tc>
          <w:tcPr>
            <w:tcW w:w="1699" w:type="dxa"/>
            <w:shd w:val="clear" w:color="auto" w:fill="FFFFFF" w:themeFill="background1"/>
          </w:tcPr>
          <w:p w14:paraId="7AA4C01B" w14:textId="77777777" w:rsidR="00473C25" w:rsidRPr="00A45551" w:rsidRDefault="00473C25" w:rsidP="0040170A">
            <w:pPr>
              <w:spacing w:line="360" w:lineRule="auto"/>
              <w:jc w:val="center"/>
              <w:rPr>
                <w:rFonts w:ascii="Arial" w:hAnsi="Arial" w:cs="Arial"/>
                <w:sz w:val="20"/>
                <w:szCs w:val="20"/>
                <w:shd w:val="clear" w:color="auto" w:fill="FFFFFF"/>
              </w:rPr>
            </w:pPr>
            <w:r w:rsidRPr="00A45551">
              <w:rPr>
                <w:rFonts w:ascii="Arial" w:hAnsi="Arial" w:cs="Arial"/>
                <w:sz w:val="20"/>
                <w:szCs w:val="20"/>
                <w:shd w:val="clear" w:color="auto" w:fill="FFFFFF"/>
              </w:rPr>
              <w:t>1.40 (0.91, 2.15)</w:t>
            </w:r>
          </w:p>
        </w:tc>
      </w:tr>
      <w:tr w:rsidR="00473C25" w:rsidRPr="00E90598" w14:paraId="35080173" w14:textId="77777777" w:rsidTr="0040170A">
        <w:trPr>
          <w:jc w:val="center"/>
        </w:trPr>
        <w:tc>
          <w:tcPr>
            <w:tcW w:w="2379" w:type="dxa"/>
            <w:shd w:val="clear" w:color="auto" w:fill="FFFFFF" w:themeFill="background1"/>
          </w:tcPr>
          <w:p w14:paraId="225E40A7" w14:textId="77777777" w:rsidR="00473C25" w:rsidRPr="002A3A18" w:rsidRDefault="00473C25" w:rsidP="0040170A">
            <w:pPr>
              <w:spacing w:line="360" w:lineRule="auto"/>
              <w:jc w:val="center"/>
              <w:rPr>
                <w:rFonts w:ascii="Arial" w:hAnsi="Arial" w:cs="Arial"/>
                <w:b/>
                <w:sz w:val="20"/>
              </w:rPr>
            </w:pPr>
            <w:r w:rsidRPr="002A3A18">
              <w:rPr>
                <w:rFonts w:ascii="Arial" w:hAnsi="Arial" w:cs="Arial"/>
                <w:b/>
                <w:sz w:val="20"/>
              </w:rPr>
              <w:t>Age</w:t>
            </w:r>
          </w:p>
        </w:tc>
        <w:tc>
          <w:tcPr>
            <w:tcW w:w="1699" w:type="dxa"/>
            <w:shd w:val="clear" w:color="auto" w:fill="FFFFFF" w:themeFill="background1"/>
          </w:tcPr>
          <w:p w14:paraId="14E31100" w14:textId="77777777" w:rsidR="00473C25" w:rsidRPr="00A45551" w:rsidRDefault="00473C25" w:rsidP="0040170A">
            <w:pPr>
              <w:spacing w:line="360" w:lineRule="auto"/>
              <w:jc w:val="center"/>
              <w:rPr>
                <w:rFonts w:ascii="Arial" w:hAnsi="Arial" w:cs="Arial"/>
                <w:sz w:val="20"/>
                <w:szCs w:val="20"/>
                <w:shd w:val="clear" w:color="auto" w:fill="FFFFFF"/>
              </w:rPr>
            </w:pPr>
          </w:p>
        </w:tc>
        <w:tc>
          <w:tcPr>
            <w:tcW w:w="1699" w:type="dxa"/>
            <w:shd w:val="clear" w:color="auto" w:fill="FFFFFF" w:themeFill="background1"/>
          </w:tcPr>
          <w:p w14:paraId="660FE7AB" w14:textId="77777777" w:rsidR="00473C25" w:rsidRPr="00A45551" w:rsidRDefault="00473C25" w:rsidP="0040170A">
            <w:pPr>
              <w:spacing w:line="360" w:lineRule="auto"/>
              <w:jc w:val="center"/>
              <w:rPr>
                <w:rFonts w:ascii="Arial" w:hAnsi="Arial" w:cs="Arial"/>
                <w:sz w:val="20"/>
                <w:szCs w:val="20"/>
                <w:shd w:val="clear" w:color="auto" w:fill="FFFFFF"/>
              </w:rPr>
            </w:pPr>
          </w:p>
        </w:tc>
        <w:tc>
          <w:tcPr>
            <w:tcW w:w="1699" w:type="dxa"/>
            <w:shd w:val="clear" w:color="auto" w:fill="FFFFFF" w:themeFill="background1"/>
          </w:tcPr>
          <w:p w14:paraId="0B376D95" w14:textId="77777777" w:rsidR="00473C25" w:rsidRPr="00A45551" w:rsidRDefault="00473C25" w:rsidP="0040170A">
            <w:pPr>
              <w:spacing w:line="360" w:lineRule="auto"/>
              <w:jc w:val="center"/>
              <w:rPr>
                <w:rFonts w:ascii="Arial" w:hAnsi="Arial" w:cs="Arial"/>
                <w:sz w:val="20"/>
                <w:szCs w:val="20"/>
                <w:shd w:val="clear" w:color="auto" w:fill="FFFFFF"/>
              </w:rPr>
            </w:pPr>
          </w:p>
        </w:tc>
        <w:tc>
          <w:tcPr>
            <w:tcW w:w="1699" w:type="dxa"/>
            <w:shd w:val="clear" w:color="auto" w:fill="FFFFFF" w:themeFill="background1"/>
          </w:tcPr>
          <w:p w14:paraId="6873942A" w14:textId="77777777" w:rsidR="00473C25" w:rsidRPr="00A45551" w:rsidRDefault="00473C25" w:rsidP="0040170A">
            <w:pPr>
              <w:spacing w:line="360" w:lineRule="auto"/>
              <w:jc w:val="center"/>
              <w:rPr>
                <w:rFonts w:ascii="Arial" w:hAnsi="Arial" w:cs="Arial"/>
                <w:sz w:val="20"/>
                <w:szCs w:val="20"/>
                <w:shd w:val="clear" w:color="auto" w:fill="FFFFFF"/>
              </w:rPr>
            </w:pPr>
          </w:p>
        </w:tc>
      </w:tr>
      <w:tr w:rsidR="00473C25" w:rsidRPr="00E90598" w14:paraId="0E520DE4" w14:textId="77777777" w:rsidTr="0040170A">
        <w:trPr>
          <w:jc w:val="center"/>
        </w:trPr>
        <w:tc>
          <w:tcPr>
            <w:tcW w:w="2379" w:type="dxa"/>
            <w:shd w:val="clear" w:color="auto" w:fill="FFFFFF" w:themeFill="background1"/>
          </w:tcPr>
          <w:p w14:paraId="0F2C6BBA" w14:textId="77777777" w:rsidR="00473C25" w:rsidRPr="002A3A18" w:rsidRDefault="00473C25" w:rsidP="0040170A">
            <w:pPr>
              <w:spacing w:line="360" w:lineRule="auto"/>
              <w:jc w:val="center"/>
              <w:rPr>
                <w:rFonts w:ascii="Arial" w:hAnsi="Arial" w:cs="Arial"/>
                <w:sz w:val="20"/>
              </w:rPr>
            </w:pPr>
            <w:r w:rsidRPr="002A3A18">
              <w:rPr>
                <w:rFonts w:ascii="Arial" w:hAnsi="Arial" w:cs="Arial"/>
                <w:sz w:val="20"/>
              </w:rPr>
              <w:t>0 – 5</w:t>
            </w:r>
          </w:p>
        </w:tc>
        <w:tc>
          <w:tcPr>
            <w:tcW w:w="1699" w:type="dxa"/>
            <w:shd w:val="clear" w:color="auto" w:fill="FFFFFF" w:themeFill="background1"/>
          </w:tcPr>
          <w:p w14:paraId="362D74F8" w14:textId="77777777" w:rsidR="00473C25" w:rsidRPr="00A45551" w:rsidRDefault="00473C25" w:rsidP="0040170A">
            <w:pPr>
              <w:spacing w:line="360" w:lineRule="auto"/>
              <w:jc w:val="center"/>
              <w:rPr>
                <w:rFonts w:ascii="Arial" w:hAnsi="Arial" w:cs="Arial"/>
                <w:sz w:val="20"/>
                <w:szCs w:val="20"/>
                <w:shd w:val="clear" w:color="auto" w:fill="FFFFFF"/>
              </w:rPr>
            </w:pPr>
            <w:r w:rsidRPr="00A45551">
              <w:rPr>
                <w:rFonts w:ascii="Arial" w:hAnsi="Arial" w:cs="Arial"/>
                <w:sz w:val="20"/>
                <w:szCs w:val="20"/>
                <w:shd w:val="clear" w:color="auto" w:fill="FFFFFF"/>
              </w:rPr>
              <w:t>1.43 (1.05, 1.95)</w:t>
            </w:r>
          </w:p>
        </w:tc>
        <w:tc>
          <w:tcPr>
            <w:tcW w:w="1699" w:type="dxa"/>
            <w:shd w:val="clear" w:color="auto" w:fill="FFFFFF" w:themeFill="background1"/>
          </w:tcPr>
          <w:p w14:paraId="08ED22FE" w14:textId="77777777" w:rsidR="00473C25" w:rsidRPr="00A45551" w:rsidRDefault="00473C25" w:rsidP="0040170A">
            <w:pPr>
              <w:spacing w:line="360" w:lineRule="auto"/>
              <w:jc w:val="center"/>
              <w:rPr>
                <w:rFonts w:ascii="Arial" w:hAnsi="Arial" w:cs="Arial"/>
                <w:sz w:val="20"/>
                <w:szCs w:val="20"/>
                <w:shd w:val="clear" w:color="auto" w:fill="FFFFFF"/>
              </w:rPr>
            </w:pPr>
            <w:r w:rsidRPr="00A45551">
              <w:rPr>
                <w:rFonts w:ascii="Arial" w:hAnsi="Arial" w:cs="Arial"/>
                <w:sz w:val="20"/>
                <w:szCs w:val="20"/>
                <w:shd w:val="clear" w:color="auto" w:fill="FFFFFF"/>
              </w:rPr>
              <w:t>1.20 (0.94, 1.55)</w:t>
            </w:r>
          </w:p>
        </w:tc>
        <w:tc>
          <w:tcPr>
            <w:tcW w:w="1699" w:type="dxa"/>
            <w:shd w:val="clear" w:color="auto" w:fill="FFFFFF" w:themeFill="background1"/>
          </w:tcPr>
          <w:p w14:paraId="0C641609" w14:textId="77777777" w:rsidR="00473C25" w:rsidRPr="00A45551" w:rsidRDefault="00473C25" w:rsidP="0040170A">
            <w:pPr>
              <w:spacing w:line="360" w:lineRule="auto"/>
              <w:jc w:val="center"/>
              <w:rPr>
                <w:rFonts w:ascii="Arial" w:hAnsi="Arial" w:cs="Arial"/>
                <w:sz w:val="20"/>
                <w:szCs w:val="20"/>
                <w:shd w:val="clear" w:color="auto" w:fill="FFFFFF"/>
              </w:rPr>
            </w:pPr>
            <w:r w:rsidRPr="00A45551">
              <w:rPr>
                <w:rFonts w:ascii="Arial" w:hAnsi="Arial" w:cs="Arial"/>
                <w:sz w:val="20"/>
                <w:szCs w:val="20"/>
                <w:shd w:val="clear" w:color="auto" w:fill="FFFFFF"/>
              </w:rPr>
              <w:t>0.83 (0.57, 1.20)</w:t>
            </w:r>
          </w:p>
        </w:tc>
        <w:tc>
          <w:tcPr>
            <w:tcW w:w="1699" w:type="dxa"/>
            <w:shd w:val="clear" w:color="auto" w:fill="FFFFFF" w:themeFill="background1"/>
          </w:tcPr>
          <w:p w14:paraId="76AE0DBD" w14:textId="77777777" w:rsidR="00473C25" w:rsidRPr="00A45551" w:rsidRDefault="00473C25" w:rsidP="0040170A">
            <w:pPr>
              <w:spacing w:line="360" w:lineRule="auto"/>
              <w:jc w:val="center"/>
              <w:rPr>
                <w:rFonts w:ascii="Arial" w:hAnsi="Arial" w:cs="Arial"/>
                <w:sz w:val="20"/>
                <w:szCs w:val="20"/>
                <w:shd w:val="clear" w:color="auto" w:fill="FFFFFF"/>
              </w:rPr>
            </w:pPr>
            <w:r w:rsidRPr="00A45551">
              <w:rPr>
                <w:rFonts w:ascii="Arial" w:hAnsi="Arial" w:cs="Arial"/>
                <w:sz w:val="20"/>
                <w:szCs w:val="20"/>
                <w:shd w:val="clear" w:color="auto" w:fill="FFFFFF"/>
              </w:rPr>
              <w:t>0.82 (0.49, 1.40)</w:t>
            </w:r>
          </w:p>
        </w:tc>
      </w:tr>
      <w:tr w:rsidR="00473C25" w:rsidRPr="00E90598" w14:paraId="0226951C" w14:textId="77777777" w:rsidTr="0040170A">
        <w:trPr>
          <w:jc w:val="center"/>
        </w:trPr>
        <w:tc>
          <w:tcPr>
            <w:tcW w:w="2379" w:type="dxa"/>
            <w:shd w:val="clear" w:color="auto" w:fill="FFFFFF" w:themeFill="background1"/>
          </w:tcPr>
          <w:p w14:paraId="7CEB8B9D" w14:textId="77777777" w:rsidR="00473C25" w:rsidRPr="002A3A18" w:rsidRDefault="00473C25" w:rsidP="0040170A">
            <w:pPr>
              <w:spacing w:line="360" w:lineRule="auto"/>
              <w:jc w:val="center"/>
              <w:rPr>
                <w:rFonts w:ascii="Arial" w:hAnsi="Arial" w:cs="Arial"/>
                <w:sz w:val="20"/>
              </w:rPr>
            </w:pPr>
            <w:r w:rsidRPr="002A3A18">
              <w:rPr>
                <w:rFonts w:ascii="Arial" w:hAnsi="Arial" w:cs="Arial"/>
                <w:sz w:val="20"/>
              </w:rPr>
              <w:t>6 – 15</w:t>
            </w:r>
          </w:p>
        </w:tc>
        <w:tc>
          <w:tcPr>
            <w:tcW w:w="1699" w:type="dxa"/>
            <w:shd w:val="clear" w:color="auto" w:fill="FFFFFF" w:themeFill="background1"/>
          </w:tcPr>
          <w:p w14:paraId="7357F12E" w14:textId="77777777" w:rsidR="00473C25" w:rsidRPr="00A45551" w:rsidRDefault="00473C25" w:rsidP="0040170A">
            <w:pPr>
              <w:spacing w:line="360" w:lineRule="auto"/>
              <w:jc w:val="center"/>
              <w:rPr>
                <w:rFonts w:ascii="Arial" w:hAnsi="Arial" w:cs="Arial"/>
                <w:sz w:val="20"/>
                <w:szCs w:val="20"/>
                <w:shd w:val="clear" w:color="auto" w:fill="FFFFFF"/>
              </w:rPr>
            </w:pPr>
            <w:r w:rsidRPr="00A45551">
              <w:rPr>
                <w:rFonts w:ascii="Arial" w:hAnsi="Arial" w:cs="Arial"/>
                <w:sz w:val="20"/>
                <w:szCs w:val="20"/>
                <w:shd w:val="clear" w:color="auto" w:fill="FFFFFF"/>
              </w:rPr>
              <w:t>-</w:t>
            </w:r>
          </w:p>
        </w:tc>
        <w:tc>
          <w:tcPr>
            <w:tcW w:w="1699" w:type="dxa"/>
            <w:shd w:val="clear" w:color="auto" w:fill="FFFFFF" w:themeFill="background1"/>
          </w:tcPr>
          <w:p w14:paraId="0FCC6853" w14:textId="77777777" w:rsidR="00473C25" w:rsidRPr="00A45551" w:rsidRDefault="00473C25" w:rsidP="0040170A">
            <w:pPr>
              <w:spacing w:line="360" w:lineRule="auto"/>
              <w:jc w:val="center"/>
              <w:rPr>
                <w:rFonts w:ascii="Arial" w:hAnsi="Arial" w:cs="Arial"/>
                <w:sz w:val="20"/>
                <w:szCs w:val="20"/>
                <w:shd w:val="clear" w:color="auto" w:fill="FFFFFF"/>
              </w:rPr>
            </w:pPr>
            <w:r w:rsidRPr="00A45551">
              <w:rPr>
                <w:rFonts w:ascii="Arial" w:hAnsi="Arial" w:cs="Arial"/>
                <w:sz w:val="20"/>
                <w:szCs w:val="20"/>
                <w:shd w:val="clear" w:color="auto" w:fill="FFFFFF"/>
              </w:rPr>
              <w:t>-</w:t>
            </w:r>
          </w:p>
        </w:tc>
        <w:tc>
          <w:tcPr>
            <w:tcW w:w="1699" w:type="dxa"/>
            <w:shd w:val="clear" w:color="auto" w:fill="FFFFFF" w:themeFill="background1"/>
          </w:tcPr>
          <w:p w14:paraId="2FCB004F" w14:textId="77777777" w:rsidR="00473C25" w:rsidRPr="00A45551" w:rsidRDefault="00473C25" w:rsidP="0040170A">
            <w:pPr>
              <w:spacing w:line="360" w:lineRule="auto"/>
              <w:jc w:val="center"/>
              <w:rPr>
                <w:rFonts w:ascii="Arial" w:hAnsi="Arial" w:cs="Arial"/>
                <w:sz w:val="20"/>
                <w:szCs w:val="20"/>
                <w:shd w:val="clear" w:color="auto" w:fill="FFFFFF"/>
              </w:rPr>
            </w:pPr>
            <w:r w:rsidRPr="00A45551">
              <w:rPr>
                <w:rFonts w:ascii="Arial" w:hAnsi="Arial" w:cs="Arial"/>
                <w:sz w:val="20"/>
                <w:szCs w:val="20"/>
                <w:shd w:val="clear" w:color="auto" w:fill="FFFFFF"/>
              </w:rPr>
              <w:t>-</w:t>
            </w:r>
          </w:p>
        </w:tc>
        <w:tc>
          <w:tcPr>
            <w:tcW w:w="1699" w:type="dxa"/>
            <w:shd w:val="clear" w:color="auto" w:fill="FFFFFF" w:themeFill="background1"/>
          </w:tcPr>
          <w:p w14:paraId="19D7AD78" w14:textId="77777777" w:rsidR="00473C25" w:rsidRPr="00A45551" w:rsidRDefault="00473C25" w:rsidP="0040170A">
            <w:pPr>
              <w:spacing w:line="360" w:lineRule="auto"/>
              <w:jc w:val="center"/>
              <w:rPr>
                <w:rFonts w:ascii="Arial" w:hAnsi="Arial" w:cs="Arial"/>
                <w:sz w:val="20"/>
                <w:szCs w:val="20"/>
                <w:shd w:val="clear" w:color="auto" w:fill="FFFFFF"/>
              </w:rPr>
            </w:pPr>
            <w:r w:rsidRPr="00A45551">
              <w:rPr>
                <w:rFonts w:ascii="Arial" w:hAnsi="Arial" w:cs="Arial"/>
                <w:sz w:val="20"/>
                <w:szCs w:val="20"/>
                <w:shd w:val="clear" w:color="auto" w:fill="FFFFFF"/>
              </w:rPr>
              <w:t>-</w:t>
            </w:r>
          </w:p>
        </w:tc>
      </w:tr>
      <w:tr w:rsidR="00473C25" w:rsidRPr="00E90598" w14:paraId="561DBB21" w14:textId="77777777" w:rsidTr="0040170A">
        <w:trPr>
          <w:jc w:val="center"/>
        </w:trPr>
        <w:tc>
          <w:tcPr>
            <w:tcW w:w="2379" w:type="dxa"/>
            <w:shd w:val="clear" w:color="auto" w:fill="FFFFFF" w:themeFill="background1"/>
          </w:tcPr>
          <w:p w14:paraId="1D3315B6" w14:textId="77777777" w:rsidR="00473C25" w:rsidRPr="002A3A18" w:rsidRDefault="00473C25" w:rsidP="0040170A">
            <w:pPr>
              <w:spacing w:line="360" w:lineRule="auto"/>
              <w:jc w:val="center"/>
              <w:rPr>
                <w:rFonts w:ascii="Arial" w:hAnsi="Arial" w:cs="Arial"/>
                <w:sz w:val="20"/>
              </w:rPr>
            </w:pPr>
            <w:r w:rsidRPr="002A3A18">
              <w:rPr>
                <w:rFonts w:ascii="Arial" w:hAnsi="Arial" w:cs="Arial"/>
                <w:sz w:val="20"/>
              </w:rPr>
              <w:t>16 – 64</w:t>
            </w:r>
          </w:p>
        </w:tc>
        <w:tc>
          <w:tcPr>
            <w:tcW w:w="1699" w:type="dxa"/>
            <w:shd w:val="clear" w:color="auto" w:fill="FFFFFF" w:themeFill="background1"/>
          </w:tcPr>
          <w:p w14:paraId="4BD4A5FC" w14:textId="77777777" w:rsidR="00473C25" w:rsidRPr="00A45551" w:rsidRDefault="00473C25" w:rsidP="0040170A">
            <w:pPr>
              <w:spacing w:line="360" w:lineRule="auto"/>
              <w:jc w:val="center"/>
              <w:rPr>
                <w:rFonts w:ascii="Arial" w:hAnsi="Arial" w:cs="Arial"/>
                <w:sz w:val="20"/>
                <w:szCs w:val="20"/>
                <w:shd w:val="clear" w:color="auto" w:fill="FFFFFF"/>
              </w:rPr>
            </w:pPr>
            <w:r w:rsidRPr="00A45551">
              <w:rPr>
                <w:rFonts w:ascii="Arial" w:hAnsi="Arial" w:cs="Arial"/>
                <w:sz w:val="20"/>
                <w:szCs w:val="20"/>
                <w:shd w:val="clear" w:color="auto" w:fill="FFFFFF"/>
              </w:rPr>
              <w:t>1.12 (0.83, 1.52)</w:t>
            </w:r>
          </w:p>
        </w:tc>
        <w:tc>
          <w:tcPr>
            <w:tcW w:w="1699" w:type="dxa"/>
            <w:shd w:val="clear" w:color="auto" w:fill="FFFFFF" w:themeFill="background1"/>
          </w:tcPr>
          <w:p w14:paraId="37F08E3D" w14:textId="77777777" w:rsidR="00473C25" w:rsidRPr="00A45551" w:rsidRDefault="00473C25" w:rsidP="0040170A">
            <w:pPr>
              <w:spacing w:line="360" w:lineRule="auto"/>
              <w:jc w:val="center"/>
              <w:rPr>
                <w:rFonts w:ascii="Arial" w:hAnsi="Arial" w:cs="Arial"/>
                <w:sz w:val="20"/>
                <w:szCs w:val="20"/>
                <w:shd w:val="clear" w:color="auto" w:fill="FFFFFF"/>
              </w:rPr>
            </w:pPr>
            <w:r w:rsidRPr="00A45551">
              <w:rPr>
                <w:rFonts w:ascii="Arial" w:hAnsi="Arial" w:cs="Arial"/>
                <w:sz w:val="20"/>
                <w:szCs w:val="20"/>
                <w:shd w:val="clear" w:color="auto" w:fill="FFFFFF"/>
              </w:rPr>
              <w:t>1.02 (0.80, 1.30)</w:t>
            </w:r>
          </w:p>
        </w:tc>
        <w:tc>
          <w:tcPr>
            <w:tcW w:w="1699" w:type="dxa"/>
            <w:shd w:val="clear" w:color="auto" w:fill="FFFFFF" w:themeFill="background1"/>
          </w:tcPr>
          <w:p w14:paraId="228D7DE6" w14:textId="77777777" w:rsidR="00473C25" w:rsidRPr="00A45551" w:rsidRDefault="00473C25" w:rsidP="0040170A">
            <w:pPr>
              <w:spacing w:line="360" w:lineRule="auto"/>
              <w:jc w:val="center"/>
              <w:rPr>
                <w:rFonts w:ascii="Arial" w:hAnsi="Arial" w:cs="Arial"/>
                <w:sz w:val="20"/>
                <w:szCs w:val="20"/>
                <w:shd w:val="clear" w:color="auto" w:fill="FFFFFF"/>
              </w:rPr>
            </w:pPr>
            <w:r w:rsidRPr="00A45551">
              <w:rPr>
                <w:rFonts w:ascii="Arial" w:hAnsi="Arial" w:cs="Arial"/>
                <w:sz w:val="20"/>
                <w:szCs w:val="20"/>
                <w:shd w:val="clear" w:color="auto" w:fill="FFFFFF"/>
              </w:rPr>
              <w:t>1.45 (1.03, 2.03)</w:t>
            </w:r>
          </w:p>
        </w:tc>
        <w:tc>
          <w:tcPr>
            <w:tcW w:w="1699" w:type="dxa"/>
            <w:shd w:val="clear" w:color="auto" w:fill="FFFFFF" w:themeFill="background1"/>
          </w:tcPr>
          <w:p w14:paraId="29239BD3" w14:textId="77777777" w:rsidR="00473C25" w:rsidRPr="00A45551" w:rsidRDefault="00473C25" w:rsidP="0040170A">
            <w:pPr>
              <w:spacing w:line="360" w:lineRule="auto"/>
              <w:jc w:val="center"/>
              <w:rPr>
                <w:rFonts w:ascii="Arial" w:hAnsi="Arial" w:cs="Arial"/>
                <w:sz w:val="20"/>
                <w:szCs w:val="20"/>
                <w:shd w:val="clear" w:color="auto" w:fill="FFFFFF"/>
              </w:rPr>
            </w:pPr>
            <w:r w:rsidRPr="00A45551">
              <w:rPr>
                <w:rFonts w:ascii="Arial" w:hAnsi="Arial" w:cs="Arial"/>
                <w:sz w:val="20"/>
                <w:szCs w:val="20"/>
                <w:shd w:val="clear" w:color="auto" w:fill="FFFFFF"/>
              </w:rPr>
              <w:t>1.67 (1.07, 2.62)</w:t>
            </w:r>
          </w:p>
        </w:tc>
      </w:tr>
      <w:tr w:rsidR="00473C25" w:rsidRPr="00E90598" w14:paraId="7EEDC9CD" w14:textId="77777777" w:rsidTr="0040170A">
        <w:trPr>
          <w:jc w:val="center"/>
        </w:trPr>
        <w:tc>
          <w:tcPr>
            <w:tcW w:w="2379" w:type="dxa"/>
            <w:shd w:val="clear" w:color="auto" w:fill="FFFFFF" w:themeFill="background1"/>
          </w:tcPr>
          <w:p w14:paraId="4DA0B3C9" w14:textId="77777777" w:rsidR="00473C25" w:rsidRPr="002A3A18" w:rsidRDefault="00473C25" w:rsidP="0040170A">
            <w:pPr>
              <w:spacing w:line="360" w:lineRule="auto"/>
              <w:jc w:val="center"/>
              <w:rPr>
                <w:rFonts w:ascii="Arial" w:hAnsi="Arial" w:cs="Arial"/>
                <w:sz w:val="20"/>
              </w:rPr>
            </w:pPr>
            <w:r w:rsidRPr="002A3A18">
              <w:rPr>
                <w:rFonts w:ascii="Arial" w:hAnsi="Arial" w:cs="Arial"/>
                <w:sz w:val="20"/>
              </w:rPr>
              <w:t>65 and older</w:t>
            </w:r>
          </w:p>
        </w:tc>
        <w:tc>
          <w:tcPr>
            <w:tcW w:w="1699" w:type="dxa"/>
            <w:shd w:val="clear" w:color="auto" w:fill="FFFFFF" w:themeFill="background1"/>
          </w:tcPr>
          <w:p w14:paraId="291DF4D9" w14:textId="77777777" w:rsidR="00473C25" w:rsidRPr="00A45551" w:rsidRDefault="00473C25" w:rsidP="0040170A">
            <w:pPr>
              <w:spacing w:line="360" w:lineRule="auto"/>
              <w:jc w:val="center"/>
              <w:rPr>
                <w:rFonts w:ascii="Arial" w:hAnsi="Arial" w:cs="Arial"/>
                <w:sz w:val="20"/>
                <w:szCs w:val="20"/>
                <w:shd w:val="clear" w:color="auto" w:fill="FFFFFF"/>
              </w:rPr>
            </w:pPr>
            <w:r w:rsidRPr="00A45551">
              <w:rPr>
                <w:rFonts w:ascii="Arial" w:hAnsi="Arial" w:cs="Arial"/>
                <w:sz w:val="20"/>
                <w:szCs w:val="20"/>
                <w:shd w:val="clear" w:color="auto" w:fill="FFFFFF"/>
              </w:rPr>
              <w:t>-</w:t>
            </w:r>
          </w:p>
        </w:tc>
        <w:tc>
          <w:tcPr>
            <w:tcW w:w="1699" w:type="dxa"/>
            <w:shd w:val="clear" w:color="auto" w:fill="FFFFFF" w:themeFill="background1"/>
          </w:tcPr>
          <w:p w14:paraId="7D46DF9A" w14:textId="77777777" w:rsidR="00473C25" w:rsidRPr="00A45551" w:rsidRDefault="00473C25" w:rsidP="0040170A">
            <w:pPr>
              <w:spacing w:line="360" w:lineRule="auto"/>
              <w:jc w:val="center"/>
              <w:rPr>
                <w:rFonts w:ascii="Arial" w:hAnsi="Arial" w:cs="Arial"/>
                <w:sz w:val="20"/>
                <w:szCs w:val="20"/>
                <w:shd w:val="clear" w:color="auto" w:fill="FFFFFF"/>
              </w:rPr>
            </w:pPr>
            <w:r w:rsidRPr="00A45551">
              <w:rPr>
                <w:rFonts w:ascii="Arial" w:hAnsi="Arial" w:cs="Arial"/>
                <w:sz w:val="20"/>
                <w:szCs w:val="20"/>
                <w:shd w:val="clear" w:color="auto" w:fill="FFFFFF"/>
              </w:rPr>
              <w:t>-</w:t>
            </w:r>
          </w:p>
        </w:tc>
        <w:tc>
          <w:tcPr>
            <w:tcW w:w="1699" w:type="dxa"/>
            <w:shd w:val="clear" w:color="auto" w:fill="FFFFFF" w:themeFill="background1"/>
          </w:tcPr>
          <w:p w14:paraId="22FD0EAF" w14:textId="77777777" w:rsidR="00473C25" w:rsidRPr="00A45551" w:rsidRDefault="00473C25" w:rsidP="0040170A">
            <w:pPr>
              <w:spacing w:line="360" w:lineRule="auto"/>
              <w:jc w:val="center"/>
              <w:rPr>
                <w:rFonts w:ascii="Arial" w:hAnsi="Arial" w:cs="Arial"/>
                <w:sz w:val="20"/>
                <w:szCs w:val="20"/>
                <w:shd w:val="clear" w:color="auto" w:fill="FFFFFF"/>
              </w:rPr>
            </w:pPr>
            <w:r w:rsidRPr="00A45551">
              <w:rPr>
                <w:rFonts w:ascii="Arial" w:hAnsi="Arial" w:cs="Arial"/>
                <w:sz w:val="20"/>
                <w:szCs w:val="20"/>
                <w:shd w:val="clear" w:color="auto" w:fill="FFFFFF"/>
              </w:rPr>
              <w:t>-</w:t>
            </w:r>
          </w:p>
        </w:tc>
        <w:tc>
          <w:tcPr>
            <w:tcW w:w="1699" w:type="dxa"/>
            <w:shd w:val="clear" w:color="auto" w:fill="FFFFFF" w:themeFill="background1"/>
          </w:tcPr>
          <w:p w14:paraId="61290D3D" w14:textId="77777777" w:rsidR="00473C25" w:rsidRPr="00A45551" w:rsidRDefault="00473C25" w:rsidP="0040170A">
            <w:pPr>
              <w:spacing w:line="360" w:lineRule="auto"/>
              <w:jc w:val="center"/>
              <w:rPr>
                <w:rFonts w:ascii="Arial" w:hAnsi="Arial" w:cs="Arial"/>
                <w:sz w:val="20"/>
                <w:szCs w:val="20"/>
                <w:shd w:val="clear" w:color="auto" w:fill="FFFFFF"/>
              </w:rPr>
            </w:pPr>
            <w:r w:rsidRPr="00A45551">
              <w:rPr>
                <w:rFonts w:ascii="Arial" w:hAnsi="Arial" w:cs="Arial"/>
                <w:sz w:val="20"/>
                <w:szCs w:val="20"/>
                <w:shd w:val="clear" w:color="auto" w:fill="FFFFFF"/>
              </w:rPr>
              <w:t>-</w:t>
            </w:r>
          </w:p>
        </w:tc>
      </w:tr>
      <w:tr w:rsidR="00473C25" w:rsidRPr="00E90598" w14:paraId="7CB32561" w14:textId="77777777" w:rsidTr="0040170A">
        <w:trPr>
          <w:jc w:val="center"/>
        </w:trPr>
        <w:tc>
          <w:tcPr>
            <w:tcW w:w="2379" w:type="dxa"/>
            <w:shd w:val="clear" w:color="auto" w:fill="FFFFFF" w:themeFill="background1"/>
          </w:tcPr>
          <w:p w14:paraId="0363CC37" w14:textId="77777777" w:rsidR="00473C25" w:rsidRPr="002A3A18" w:rsidRDefault="00473C25" w:rsidP="0040170A">
            <w:pPr>
              <w:spacing w:line="360" w:lineRule="auto"/>
              <w:jc w:val="center"/>
              <w:rPr>
                <w:rFonts w:ascii="Arial" w:hAnsi="Arial" w:cs="Arial"/>
                <w:b/>
                <w:sz w:val="20"/>
              </w:rPr>
            </w:pPr>
            <w:r w:rsidRPr="002A3A18">
              <w:rPr>
                <w:rFonts w:ascii="Arial" w:hAnsi="Arial" w:cs="Arial"/>
                <w:b/>
                <w:sz w:val="20"/>
              </w:rPr>
              <w:t>Diagnoses</w:t>
            </w:r>
          </w:p>
        </w:tc>
        <w:tc>
          <w:tcPr>
            <w:tcW w:w="1699" w:type="dxa"/>
            <w:shd w:val="clear" w:color="auto" w:fill="FFFFFF" w:themeFill="background1"/>
          </w:tcPr>
          <w:p w14:paraId="269E0E82" w14:textId="77777777" w:rsidR="00473C25" w:rsidRPr="00A45551" w:rsidRDefault="00473C25" w:rsidP="0040170A">
            <w:pPr>
              <w:spacing w:line="360" w:lineRule="auto"/>
              <w:jc w:val="center"/>
              <w:rPr>
                <w:rFonts w:ascii="Arial" w:hAnsi="Arial" w:cs="Arial"/>
                <w:sz w:val="20"/>
                <w:szCs w:val="20"/>
                <w:shd w:val="clear" w:color="auto" w:fill="FFFFFF"/>
              </w:rPr>
            </w:pPr>
          </w:p>
        </w:tc>
        <w:tc>
          <w:tcPr>
            <w:tcW w:w="1699" w:type="dxa"/>
            <w:shd w:val="clear" w:color="auto" w:fill="FFFFFF" w:themeFill="background1"/>
          </w:tcPr>
          <w:p w14:paraId="189F515E" w14:textId="77777777" w:rsidR="00473C25" w:rsidRPr="00A45551" w:rsidRDefault="00473C25" w:rsidP="0040170A">
            <w:pPr>
              <w:spacing w:line="360" w:lineRule="auto"/>
              <w:jc w:val="center"/>
              <w:rPr>
                <w:rFonts w:ascii="Arial" w:hAnsi="Arial" w:cs="Arial"/>
                <w:sz w:val="20"/>
                <w:szCs w:val="20"/>
                <w:shd w:val="clear" w:color="auto" w:fill="FFFFFF"/>
              </w:rPr>
            </w:pPr>
          </w:p>
        </w:tc>
        <w:tc>
          <w:tcPr>
            <w:tcW w:w="1699" w:type="dxa"/>
            <w:shd w:val="clear" w:color="auto" w:fill="FFFFFF" w:themeFill="background1"/>
          </w:tcPr>
          <w:p w14:paraId="33014935" w14:textId="77777777" w:rsidR="00473C25" w:rsidRPr="00A45551" w:rsidRDefault="00473C25" w:rsidP="0040170A">
            <w:pPr>
              <w:spacing w:line="360" w:lineRule="auto"/>
              <w:jc w:val="center"/>
              <w:rPr>
                <w:rFonts w:ascii="Arial" w:hAnsi="Arial" w:cs="Arial"/>
                <w:sz w:val="20"/>
                <w:szCs w:val="20"/>
                <w:shd w:val="clear" w:color="auto" w:fill="FFFFFF"/>
              </w:rPr>
            </w:pPr>
          </w:p>
        </w:tc>
        <w:tc>
          <w:tcPr>
            <w:tcW w:w="1699" w:type="dxa"/>
            <w:shd w:val="clear" w:color="auto" w:fill="FFFFFF" w:themeFill="background1"/>
          </w:tcPr>
          <w:p w14:paraId="536249B9" w14:textId="77777777" w:rsidR="00473C25" w:rsidRPr="00A45551" w:rsidRDefault="00473C25" w:rsidP="0040170A">
            <w:pPr>
              <w:spacing w:line="360" w:lineRule="auto"/>
              <w:jc w:val="center"/>
              <w:rPr>
                <w:rFonts w:ascii="Arial" w:hAnsi="Arial" w:cs="Arial"/>
                <w:sz w:val="20"/>
                <w:szCs w:val="20"/>
                <w:shd w:val="clear" w:color="auto" w:fill="FFFFFF"/>
              </w:rPr>
            </w:pPr>
          </w:p>
        </w:tc>
      </w:tr>
      <w:tr w:rsidR="00473C25" w:rsidRPr="00E90598" w14:paraId="02D00D1E" w14:textId="77777777" w:rsidTr="0040170A">
        <w:trPr>
          <w:jc w:val="center"/>
        </w:trPr>
        <w:tc>
          <w:tcPr>
            <w:tcW w:w="2379" w:type="dxa"/>
            <w:shd w:val="clear" w:color="auto" w:fill="FFFFFF" w:themeFill="background1"/>
          </w:tcPr>
          <w:p w14:paraId="7FADFF02" w14:textId="77777777" w:rsidR="00473C25" w:rsidRPr="002A3A18" w:rsidRDefault="00473C25" w:rsidP="0040170A">
            <w:pPr>
              <w:spacing w:line="360" w:lineRule="auto"/>
              <w:jc w:val="center"/>
              <w:rPr>
                <w:rFonts w:ascii="Arial" w:hAnsi="Arial" w:cs="Arial"/>
                <w:sz w:val="20"/>
              </w:rPr>
            </w:pPr>
            <w:r w:rsidRPr="002A3A18">
              <w:rPr>
                <w:rFonts w:ascii="Arial" w:hAnsi="Arial" w:cs="Arial"/>
                <w:sz w:val="20"/>
              </w:rPr>
              <w:t>J00 – J06</w:t>
            </w:r>
          </w:p>
        </w:tc>
        <w:tc>
          <w:tcPr>
            <w:tcW w:w="1699" w:type="dxa"/>
            <w:shd w:val="clear" w:color="auto" w:fill="FFFFFF" w:themeFill="background1"/>
          </w:tcPr>
          <w:p w14:paraId="511CEAD5" w14:textId="77777777" w:rsidR="00473C25" w:rsidRPr="00A45551" w:rsidRDefault="00473C25" w:rsidP="0040170A">
            <w:pPr>
              <w:spacing w:line="360" w:lineRule="auto"/>
              <w:jc w:val="center"/>
              <w:rPr>
                <w:rFonts w:ascii="Arial" w:hAnsi="Arial" w:cs="Arial"/>
                <w:sz w:val="20"/>
                <w:szCs w:val="20"/>
                <w:shd w:val="clear" w:color="auto" w:fill="FFFFFF"/>
              </w:rPr>
            </w:pPr>
            <w:r w:rsidRPr="00A45551">
              <w:rPr>
                <w:rFonts w:ascii="Arial" w:hAnsi="Arial" w:cs="Arial"/>
                <w:sz w:val="20"/>
                <w:szCs w:val="20"/>
                <w:shd w:val="clear" w:color="auto" w:fill="FFFFFF"/>
              </w:rPr>
              <w:t>1.40 (1.08, 1.81)</w:t>
            </w:r>
          </w:p>
        </w:tc>
        <w:tc>
          <w:tcPr>
            <w:tcW w:w="1699" w:type="dxa"/>
            <w:shd w:val="clear" w:color="auto" w:fill="FFFFFF" w:themeFill="background1"/>
          </w:tcPr>
          <w:p w14:paraId="5D69D800" w14:textId="77777777" w:rsidR="00473C25" w:rsidRPr="00A45551" w:rsidRDefault="00473C25" w:rsidP="0040170A">
            <w:pPr>
              <w:spacing w:line="360" w:lineRule="auto"/>
              <w:jc w:val="center"/>
              <w:rPr>
                <w:rFonts w:ascii="Arial" w:hAnsi="Arial" w:cs="Arial"/>
                <w:sz w:val="20"/>
                <w:szCs w:val="20"/>
                <w:shd w:val="clear" w:color="auto" w:fill="FFFFFF"/>
              </w:rPr>
            </w:pPr>
            <w:r w:rsidRPr="00A45551">
              <w:rPr>
                <w:rFonts w:ascii="Arial" w:hAnsi="Arial" w:cs="Arial"/>
                <w:sz w:val="20"/>
                <w:szCs w:val="20"/>
                <w:shd w:val="clear" w:color="auto" w:fill="FFFFFF"/>
              </w:rPr>
              <w:t>1.25 (1.01, 1.54)</w:t>
            </w:r>
          </w:p>
        </w:tc>
        <w:tc>
          <w:tcPr>
            <w:tcW w:w="1699" w:type="dxa"/>
            <w:shd w:val="clear" w:color="auto" w:fill="FFFFFF" w:themeFill="background1"/>
          </w:tcPr>
          <w:p w14:paraId="4090640C" w14:textId="77777777" w:rsidR="00473C25" w:rsidRPr="00A45551" w:rsidRDefault="00473C25" w:rsidP="0040170A">
            <w:pPr>
              <w:spacing w:line="360" w:lineRule="auto"/>
              <w:jc w:val="center"/>
              <w:rPr>
                <w:rFonts w:ascii="Arial" w:hAnsi="Arial" w:cs="Arial"/>
                <w:sz w:val="20"/>
                <w:szCs w:val="20"/>
                <w:shd w:val="clear" w:color="auto" w:fill="FFFFFF"/>
              </w:rPr>
            </w:pPr>
            <w:r w:rsidRPr="00A45551">
              <w:rPr>
                <w:rFonts w:ascii="Arial" w:hAnsi="Arial" w:cs="Arial"/>
                <w:sz w:val="20"/>
                <w:szCs w:val="20"/>
                <w:shd w:val="clear" w:color="auto" w:fill="FFFFFF"/>
              </w:rPr>
              <w:t>1.07 (0.79, 1.45)</w:t>
            </w:r>
          </w:p>
        </w:tc>
        <w:tc>
          <w:tcPr>
            <w:tcW w:w="1699" w:type="dxa"/>
            <w:shd w:val="clear" w:color="auto" w:fill="FFFFFF" w:themeFill="background1"/>
          </w:tcPr>
          <w:p w14:paraId="7E5AF759" w14:textId="77777777" w:rsidR="00473C25" w:rsidRPr="00A45551" w:rsidRDefault="00473C25" w:rsidP="0040170A">
            <w:pPr>
              <w:spacing w:line="360" w:lineRule="auto"/>
              <w:jc w:val="center"/>
              <w:rPr>
                <w:rFonts w:ascii="Arial" w:hAnsi="Arial" w:cs="Arial"/>
                <w:sz w:val="20"/>
                <w:szCs w:val="20"/>
                <w:shd w:val="clear" w:color="auto" w:fill="FFFFFF"/>
              </w:rPr>
            </w:pPr>
            <w:r w:rsidRPr="00A45551">
              <w:rPr>
                <w:rFonts w:ascii="Arial" w:hAnsi="Arial" w:cs="Arial"/>
                <w:sz w:val="20"/>
                <w:szCs w:val="20"/>
                <w:shd w:val="clear" w:color="auto" w:fill="FFFFFF"/>
              </w:rPr>
              <w:t>1.12 (0.74, 1.69)</w:t>
            </w:r>
          </w:p>
        </w:tc>
      </w:tr>
      <w:tr w:rsidR="00473C25" w:rsidRPr="006E6F73" w14:paraId="793F8C12" w14:textId="77777777" w:rsidTr="0040170A">
        <w:tblPrEx>
          <w:jc w:val="left"/>
        </w:tblPrEx>
        <w:tc>
          <w:tcPr>
            <w:tcW w:w="2379" w:type="dxa"/>
            <w:shd w:val="clear" w:color="auto" w:fill="FFFFFF" w:themeFill="background1"/>
            <w:vAlign w:val="bottom"/>
          </w:tcPr>
          <w:p w14:paraId="0293EE13" w14:textId="77777777" w:rsidR="00473C25" w:rsidRPr="002A3A18" w:rsidRDefault="00473C25" w:rsidP="0040170A">
            <w:pPr>
              <w:spacing w:line="360" w:lineRule="auto"/>
              <w:jc w:val="center"/>
              <w:rPr>
                <w:rFonts w:ascii="Arial" w:hAnsi="Arial" w:cs="Arial"/>
                <w:sz w:val="20"/>
              </w:rPr>
            </w:pPr>
            <w:r>
              <w:rPr>
                <w:rFonts w:ascii="Arial" w:hAnsi="Arial" w:cs="Arial"/>
                <w:b/>
                <w:sz w:val="20"/>
              </w:rPr>
              <w:t>Place of residence</w:t>
            </w:r>
          </w:p>
        </w:tc>
        <w:tc>
          <w:tcPr>
            <w:tcW w:w="1699" w:type="dxa"/>
            <w:shd w:val="clear" w:color="auto" w:fill="FFFFFF" w:themeFill="background1"/>
          </w:tcPr>
          <w:p w14:paraId="00210EE6" w14:textId="77777777" w:rsidR="00473C25" w:rsidRPr="00A45551" w:rsidRDefault="00473C25" w:rsidP="0040170A">
            <w:pPr>
              <w:spacing w:line="360" w:lineRule="auto"/>
              <w:jc w:val="center"/>
              <w:rPr>
                <w:rFonts w:ascii="Arial" w:hAnsi="Arial" w:cs="Arial"/>
                <w:sz w:val="20"/>
                <w:szCs w:val="20"/>
                <w:shd w:val="clear" w:color="auto" w:fill="FFFFFF"/>
              </w:rPr>
            </w:pPr>
          </w:p>
        </w:tc>
        <w:tc>
          <w:tcPr>
            <w:tcW w:w="1699" w:type="dxa"/>
            <w:shd w:val="clear" w:color="auto" w:fill="FFFFFF" w:themeFill="background1"/>
          </w:tcPr>
          <w:p w14:paraId="0F453650" w14:textId="77777777" w:rsidR="00473C25" w:rsidRPr="00A45551" w:rsidRDefault="00473C25" w:rsidP="0040170A">
            <w:pPr>
              <w:spacing w:line="360" w:lineRule="auto"/>
              <w:jc w:val="center"/>
              <w:rPr>
                <w:rFonts w:ascii="Arial" w:hAnsi="Arial" w:cs="Arial"/>
                <w:sz w:val="20"/>
                <w:szCs w:val="20"/>
                <w:shd w:val="clear" w:color="auto" w:fill="FFFFFF"/>
              </w:rPr>
            </w:pPr>
          </w:p>
        </w:tc>
        <w:tc>
          <w:tcPr>
            <w:tcW w:w="1699" w:type="dxa"/>
            <w:shd w:val="clear" w:color="auto" w:fill="FFFFFF" w:themeFill="background1"/>
          </w:tcPr>
          <w:p w14:paraId="6D416614" w14:textId="77777777" w:rsidR="00473C25" w:rsidRPr="00A45551" w:rsidRDefault="00473C25" w:rsidP="0040170A">
            <w:pPr>
              <w:spacing w:line="360" w:lineRule="auto"/>
              <w:jc w:val="center"/>
              <w:rPr>
                <w:rFonts w:ascii="Arial" w:hAnsi="Arial" w:cs="Arial"/>
                <w:sz w:val="20"/>
                <w:szCs w:val="20"/>
                <w:shd w:val="clear" w:color="auto" w:fill="FFFFFF"/>
              </w:rPr>
            </w:pPr>
          </w:p>
        </w:tc>
        <w:tc>
          <w:tcPr>
            <w:tcW w:w="1699" w:type="dxa"/>
            <w:shd w:val="clear" w:color="auto" w:fill="FFFFFF" w:themeFill="background1"/>
          </w:tcPr>
          <w:p w14:paraId="00F6058C" w14:textId="77777777" w:rsidR="00473C25" w:rsidRPr="00A45551" w:rsidRDefault="00473C25" w:rsidP="0040170A">
            <w:pPr>
              <w:spacing w:line="360" w:lineRule="auto"/>
              <w:jc w:val="center"/>
              <w:rPr>
                <w:rFonts w:ascii="Arial" w:hAnsi="Arial" w:cs="Arial"/>
                <w:sz w:val="20"/>
                <w:szCs w:val="20"/>
                <w:shd w:val="clear" w:color="auto" w:fill="FFFFFF"/>
              </w:rPr>
            </w:pPr>
          </w:p>
        </w:tc>
      </w:tr>
      <w:tr w:rsidR="00473C25" w:rsidRPr="006E6F73" w14:paraId="02B6609A" w14:textId="77777777" w:rsidTr="0040170A">
        <w:tblPrEx>
          <w:jc w:val="left"/>
        </w:tblPrEx>
        <w:tc>
          <w:tcPr>
            <w:tcW w:w="2379" w:type="dxa"/>
            <w:shd w:val="clear" w:color="auto" w:fill="FFFFFF" w:themeFill="background1"/>
          </w:tcPr>
          <w:p w14:paraId="15ED81EF" w14:textId="77777777" w:rsidR="00473C25" w:rsidRPr="002A3A18" w:rsidRDefault="00473C25" w:rsidP="0040170A">
            <w:pPr>
              <w:spacing w:line="360" w:lineRule="auto"/>
              <w:jc w:val="center"/>
              <w:rPr>
                <w:rFonts w:ascii="Arial" w:hAnsi="Arial" w:cs="Arial"/>
                <w:sz w:val="20"/>
              </w:rPr>
            </w:pPr>
            <w:r>
              <w:rPr>
                <w:rFonts w:ascii="Arial" w:hAnsi="Arial" w:cs="Arial"/>
                <w:sz w:val="20"/>
              </w:rPr>
              <w:t>Augsburg City</w:t>
            </w:r>
          </w:p>
        </w:tc>
        <w:tc>
          <w:tcPr>
            <w:tcW w:w="1699" w:type="dxa"/>
            <w:shd w:val="clear" w:color="auto" w:fill="FFFFFF" w:themeFill="background1"/>
          </w:tcPr>
          <w:p w14:paraId="539E6259" w14:textId="77777777" w:rsidR="00473C25" w:rsidRPr="00A45551" w:rsidRDefault="00473C25" w:rsidP="0040170A">
            <w:pPr>
              <w:spacing w:line="360" w:lineRule="auto"/>
              <w:jc w:val="center"/>
              <w:rPr>
                <w:rFonts w:ascii="Arial" w:hAnsi="Arial" w:cs="Arial"/>
                <w:sz w:val="20"/>
                <w:szCs w:val="20"/>
                <w:shd w:val="clear" w:color="auto" w:fill="FFFFFF"/>
              </w:rPr>
            </w:pPr>
            <w:r w:rsidRPr="00A45551">
              <w:rPr>
                <w:rFonts w:ascii="Arial" w:hAnsi="Arial" w:cs="Arial"/>
                <w:sz w:val="20"/>
                <w:szCs w:val="20"/>
                <w:shd w:val="clear" w:color="auto" w:fill="FFFFFF"/>
              </w:rPr>
              <w:t>1.42 (1.06, 1.91)</w:t>
            </w:r>
          </w:p>
        </w:tc>
        <w:tc>
          <w:tcPr>
            <w:tcW w:w="1699" w:type="dxa"/>
            <w:shd w:val="clear" w:color="auto" w:fill="FFFFFF" w:themeFill="background1"/>
          </w:tcPr>
          <w:p w14:paraId="7E2FD6D5" w14:textId="77777777" w:rsidR="00473C25" w:rsidRPr="00A45551" w:rsidRDefault="00473C25" w:rsidP="0040170A">
            <w:pPr>
              <w:spacing w:line="360" w:lineRule="auto"/>
              <w:jc w:val="center"/>
              <w:rPr>
                <w:rFonts w:ascii="Arial" w:hAnsi="Arial" w:cs="Arial"/>
                <w:sz w:val="20"/>
                <w:szCs w:val="20"/>
                <w:shd w:val="clear" w:color="auto" w:fill="FFFFFF"/>
              </w:rPr>
            </w:pPr>
            <w:r w:rsidRPr="00A45551">
              <w:rPr>
                <w:rFonts w:ascii="Arial" w:hAnsi="Arial" w:cs="Arial"/>
                <w:sz w:val="20"/>
                <w:szCs w:val="20"/>
                <w:shd w:val="clear" w:color="auto" w:fill="FFFFFF"/>
              </w:rPr>
              <w:t>1.25 (0.99, 1.59)</w:t>
            </w:r>
          </w:p>
        </w:tc>
        <w:tc>
          <w:tcPr>
            <w:tcW w:w="1699" w:type="dxa"/>
            <w:shd w:val="clear" w:color="auto" w:fill="FFFFFF" w:themeFill="background1"/>
          </w:tcPr>
          <w:p w14:paraId="0C5195CE" w14:textId="77777777" w:rsidR="00473C25" w:rsidRPr="00A45551" w:rsidRDefault="00473C25" w:rsidP="0040170A">
            <w:pPr>
              <w:spacing w:line="360" w:lineRule="auto"/>
              <w:jc w:val="center"/>
              <w:rPr>
                <w:rFonts w:ascii="Arial" w:hAnsi="Arial" w:cs="Arial"/>
                <w:sz w:val="20"/>
                <w:szCs w:val="20"/>
                <w:shd w:val="clear" w:color="auto" w:fill="FFFFFF"/>
              </w:rPr>
            </w:pPr>
            <w:r w:rsidRPr="00A45551">
              <w:rPr>
                <w:rFonts w:ascii="Arial" w:hAnsi="Arial" w:cs="Arial"/>
                <w:sz w:val="20"/>
                <w:szCs w:val="20"/>
                <w:shd w:val="clear" w:color="auto" w:fill="FFFFFF"/>
              </w:rPr>
              <w:t>1.25 (0.89, 1.75)</w:t>
            </w:r>
          </w:p>
        </w:tc>
        <w:tc>
          <w:tcPr>
            <w:tcW w:w="1699" w:type="dxa"/>
            <w:shd w:val="clear" w:color="auto" w:fill="FFFFFF" w:themeFill="background1"/>
          </w:tcPr>
          <w:p w14:paraId="30ECAD05" w14:textId="77777777" w:rsidR="00473C25" w:rsidRPr="00A45551" w:rsidRDefault="00473C25" w:rsidP="0040170A">
            <w:pPr>
              <w:spacing w:line="360" w:lineRule="auto"/>
              <w:jc w:val="center"/>
              <w:rPr>
                <w:rFonts w:ascii="Arial" w:hAnsi="Arial" w:cs="Arial"/>
                <w:sz w:val="20"/>
                <w:szCs w:val="20"/>
                <w:shd w:val="clear" w:color="auto" w:fill="FFFFFF"/>
              </w:rPr>
            </w:pPr>
            <w:r w:rsidRPr="00A45551">
              <w:rPr>
                <w:rFonts w:ascii="Arial" w:hAnsi="Arial" w:cs="Arial"/>
                <w:sz w:val="20"/>
                <w:szCs w:val="20"/>
                <w:shd w:val="clear" w:color="auto" w:fill="FFFFFF"/>
              </w:rPr>
              <w:t>1.52 (0.96, 2.40)</w:t>
            </w:r>
          </w:p>
        </w:tc>
      </w:tr>
      <w:tr w:rsidR="00473C25" w:rsidRPr="006E6F73" w14:paraId="341003AE" w14:textId="77777777" w:rsidTr="0040170A">
        <w:tblPrEx>
          <w:jc w:val="left"/>
        </w:tblPrEx>
        <w:tc>
          <w:tcPr>
            <w:tcW w:w="2379" w:type="dxa"/>
            <w:tcBorders>
              <w:bottom w:val="single" w:sz="4" w:space="0" w:color="auto"/>
            </w:tcBorders>
            <w:shd w:val="clear" w:color="auto" w:fill="FFFFFF" w:themeFill="background1"/>
          </w:tcPr>
          <w:p w14:paraId="29A4A7DF" w14:textId="77777777" w:rsidR="00473C25" w:rsidRPr="002A3A18" w:rsidRDefault="00473C25" w:rsidP="0040170A">
            <w:pPr>
              <w:spacing w:line="360" w:lineRule="auto"/>
              <w:jc w:val="center"/>
              <w:rPr>
                <w:rFonts w:ascii="Arial" w:hAnsi="Arial" w:cs="Arial"/>
                <w:sz w:val="20"/>
              </w:rPr>
            </w:pPr>
            <w:r>
              <w:rPr>
                <w:rFonts w:ascii="Arial" w:hAnsi="Arial" w:cs="Arial"/>
                <w:sz w:val="20"/>
              </w:rPr>
              <w:t>Augsburg District</w:t>
            </w:r>
          </w:p>
        </w:tc>
        <w:tc>
          <w:tcPr>
            <w:tcW w:w="1699" w:type="dxa"/>
            <w:tcBorders>
              <w:bottom w:val="single" w:sz="4" w:space="0" w:color="auto"/>
            </w:tcBorders>
            <w:shd w:val="clear" w:color="auto" w:fill="FFFFFF" w:themeFill="background1"/>
          </w:tcPr>
          <w:p w14:paraId="2CC8EB22" w14:textId="77777777" w:rsidR="00473C25" w:rsidRPr="00A45551" w:rsidRDefault="00473C25" w:rsidP="0040170A">
            <w:pPr>
              <w:spacing w:line="360" w:lineRule="auto"/>
              <w:jc w:val="center"/>
              <w:rPr>
                <w:rFonts w:ascii="Arial" w:hAnsi="Arial" w:cs="Arial"/>
                <w:sz w:val="20"/>
                <w:szCs w:val="20"/>
                <w:shd w:val="clear" w:color="auto" w:fill="FFFFFF"/>
              </w:rPr>
            </w:pPr>
            <w:r w:rsidRPr="00A45551">
              <w:rPr>
                <w:rFonts w:ascii="Arial" w:hAnsi="Arial" w:cs="Arial"/>
                <w:sz w:val="20"/>
                <w:szCs w:val="20"/>
                <w:shd w:val="clear" w:color="auto" w:fill="FFFFFF"/>
              </w:rPr>
              <w:t>0.94 (0.66, 1.32)</w:t>
            </w:r>
          </w:p>
        </w:tc>
        <w:tc>
          <w:tcPr>
            <w:tcW w:w="1699" w:type="dxa"/>
            <w:tcBorders>
              <w:bottom w:val="single" w:sz="4" w:space="0" w:color="auto"/>
            </w:tcBorders>
            <w:shd w:val="clear" w:color="auto" w:fill="FFFFFF" w:themeFill="background1"/>
          </w:tcPr>
          <w:p w14:paraId="32F14F05" w14:textId="77777777" w:rsidR="00473C25" w:rsidRPr="00A45551" w:rsidRDefault="00473C25" w:rsidP="0040170A">
            <w:pPr>
              <w:spacing w:line="360" w:lineRule="auto"/>
              <w:jc w:val="center"/>
              <w:rPr>
                <w:rFonts w:ascii="Arial" w:hAnsi="Arial" w:cs="Arial"/>
                <w:sz w:val="20"/>
                <w:szCs w:val="20"/>
                <w:shd w:val="clear" w:color="auto" w:fill="FFFFFF"/>
              </w:rPr>
            </w:pPr>
            <w:r w:rsidRPr="00A45551">
              <w:rPr>
                <w:rFonts w:ascii="Arial" w:hAnsi="Arial" w:cs="Arial"/>
                <w:sz w:val="20"/>
                <w:szCs w:val="20"/>
                <w:shd w:val="clear" w:color="auto" w:fill="FFFFFF"/>
              </w:rPr>
              <w:t>0.88 (0.67, 1.16)</w:t>
            </w:r>
          </w:p>
        </w:tc>
        <w:tc>
          <w:tcPr>
            <w:tcW w:w="1699" w:type="dxa"/>
            <w:tcBorders>
              <w:bottom w:val="single" w:sz="4" w:space="0" w:color="auto"/>
            </w:tcBorders>
            <w:shd w:val="clear" w:color="auto" w:fill="FFFFFF" w:themeFill="background1"/>
          </w:tcPr>
          <w:p w14:paraId="6E713A38" w14:textId="74701F14" w:rsidR="00473C25" w:rsidRPr="00A45551" w:rsidRDefault="00473C25" w:rsidP="0040170A">
            <w:pPr>
              <w:spacing w:line="360" w:lineRule="auto"/>
              <w:jc w:val="center"/>
              <w:rPr>
                <w:rFonts w:ascii="Arial" w:hAnsi="Arial" w:cs="Arial"/>
                <w:sz w:val="20"/>
                <w:szCs w:val="20"/>
                <w:shd w:val="clear" w:color="auto" w:fill="FFFFFF"/>
              </w:rPr>
            </w:pPr>
            <w:r w:rsidRPr="00A45551">
              <w:rPr>
                <w:rFonts w:ascii="Arial" w:hAnsi="Arial" w:cs="Arial"/>
                <w:sz w:val="20"/>
                <w:szCs w:val="20"/>
                <w:shd w:val="clear" w:color="auto" w:fill="FFFFFF"/>
              </w:rPr>
              <w:t>1.13 (0.</w:t>
            </w:r>
            <w:r w:rsidR="000131D0">
              <w:rPr>
                <w:rFonts w:ascii="Arial" w:hAnsi="Arial" w:cs="Arial"/>
                <w:sz w:val="20"/>
                <w:szCs w:val="20"/>
                <w:shd w:val="clear" w:color="auto" w:fill="FFFFFF"/>
              </w:rPr>
              <w:t>76</w:t>
            </w:r>
            <w:r w:rsidRPr="00A45551">
              <w:rPr>
                <w:rFonts w:ascii="Arial" w:hAnsi="Arial" w:cs="Arial"/>
                <w:sz w:val="20"/>
                <w:szCs w:val="20"/>
                <w:shd w:val="clear" w:color="auto" w:fill="FFFFFF"/>
              </w:rPr>
              <w:t>, 1.69)</w:t>
            </w:r>
          </w:p>
        </w:tc>
        <w:tc>
          <w:tcPr>
            <w:tcW w:w="1699" w:type="dxa"/>
            <w:tcBorders>
              <w:bottom w:val="single" w:sz="4" w:space="0" w:color="auto"/>
            </w:tcBorders>
            <w:shd w:val="clear" w:color="auto" w:fill="FFFFFF" w:themeFill="background1"/>
          </w:tcPr>
          <w:p w14:paraId="08D37A85" w14:textId="77777777" w:rsidR="00473C25" w:rsidRPr="00A45551" w:rsidRDefault="00473C25" w:rsidP="0040170A">
            <w:pPr>
              <w:spacing w:line="360" w:lineRule="auto"/>
              <w:jc w:val="center"/>
              <w:rPr>
                <w:rFonts w:ascii="Arial" w:hAnsi="Arial" w:cs="Arial"/>
                <w:sz w:val="20"/>
                <w:szCs w:val="20"/>
                <w:shd w:val="clear" w:color="auto" w:fill="FFFFFF"/>
              </w:rPr>
            </w:pPr>
            <w:r w:rsidRPr="00A45551">
              <w:rPr>
                <w:rFonts w:ascii="Arial" w:hAnsi="Arial" w:cs="Arial"/>
                <w:sz w:val="20"/>
                <w:szCs w:val="20"/>
                <w:shd w:val="clear" w:color="auto" w:fill="FFFFFF"/>
              </w:rPr>
              <w:t>1.11 (0.64, 1.93)</w:t>
            </w:r>
          </w:p>
        </w:tc>
      </w:tr>
    </w:tbl>
    <w:p w14:paraId="6569E900" w14:textId="77777777" w:rsidR="00473C25" w:rsidRDefault="00473C25" w:rsidP="00473C25">
      <w:pPr>
        <w:rPr>
          <w:b/>
        </w:rPr>
      </w:pPr>
    </w:p>
    <w:p w14:paraId="2B1C8715" w14:textId="77777777" w:rsidR="00473C25" w:rsidRDefault="00473C25" w:rsidP="00473C25">
      <w:pPr>
        <w:rPr>
          <w:b/>
        </w:rPr>
      </w:pPr>
    </w:p>
    <w:p w14:paraId="0077018E" w14:textId="77777777" w:rsidR="00473C25" w:rsidRDefault="00473C25" w:rsidP="00473C25">
      <w:pPr>
        <w:rPr>
          <w:b/>
        </w:rPr>
      </w:pPr>
    </w:p>
    <w:p w14:paraId="70835EA7" w14:textId="77777777" w:rsidR="00473C25" w:rsidRDefault="00473C25" w:rsidP="00473C25">
      <w:pPr>
        <w:rPr>
          <w:b/>
        </w:rPr>
      </w:pPr>
    </w:p>
    <w:p w14:paraId="7AD3241A" w14:textId="77777777" w:rsidR="00473C25" w:rsidRDefault="00473C25" w:rsidP="00473C25">
      <w:pPr>
        <w:rPr>
          <w:b/>
        </w:rPr>
      </w:pPr>
    </w:p>
    <w:p w14:paraId="111CF35B" w14:textId="77777777" w:rsidR="00473C25" w:rsidRDefault="00473C25" w:rsidP="00473C25">
      <w:pPr>
        <w:rPr>
          <w:b/>
        </w:rPr>
      </w:pPr>
    </w:p>
    <w:p w14:paraId="1EB0B1EB" w14:textId="77777777" w:rsidR="00473C25" w:rsidRDefault="00473C25" w:rsidP="00473C25">
      <w:pPr>
        <w:rPr>
          <w:b/>
        </w:rPr>
      </w:pPr>
    </w:p>
    <w:p w14:paraId="7BA63F43" w14:textId="77777777" w:rsidR="00473C25" w:rsidRDefault="00473C25" w:rsidP="00473C25">
      <w:pPr>
        <w:rPr>
          <w:b/>
        </w:rPr>
      </w:pPr>
    </w:p>
    <w:p w14:paraId="33D5E4B4" w14:textId="77777777" w:rsidR="00473C25" w:rsidRDefault="00473C25" w:rsidP="00473C25">
      <w:pPr>
        <w:rPr>
          <w:b/>
        </w:rPr>
      </w:pPr>
    </w:p>
    <w:p w14:paraId="2FB38E81" w14:textId="77777777" w:rsidR="00473C25" w:rsidRDefault="00473C25" w:rsidP="00473C25">
      <w:pPr>
        <w:rPr>
          <w:b/>
        </w:rPr>
      </w:pPr>
    </w:p>
    <w:p w14:paraId="166EBEC9" w14:textId="77777777" w:rsidR="00473C25" w:rsidRDefault="00473C25" w:rsidP="00473C25">
      <w:pPr>
        <w:rPr>
          <w:b/>
        </w:rPr>
      </w:pPr>
    </w:p>
    <w:p w14:paraId="3199E948" w14:textId="1153C76E" w:rsidR="00473C25" w:rsidRDefault="00473C25" w:rsidP="00473C25">
      <w:pPr>
        <w:rPr>
          <w:b/>
        </w:rPr>
      </w:pPr>
    </w:p>
    <w:p w14:paraId="5616793D" w14:textId="33D16031" w:rsidR="00953F14" w:rsidRDefault="00953F14" w:rsidP="00473C25">
      <w:pPr>
        <w:rPr>
          <w:b/>
        </w:rPr>
      </w:pPr>
    </w:p>
    <w:p w14:paraId="0263FAB7" w14:textId="77777777" w:rsidR="00953F14" w:rsidRDefault="00953F14" w:rsidP="00473C25">
      <w:pPr>
        <w:rPr>
          <w:b/>
        </w:rPr>
      </w:pPr>
    </w:p>
    <w:p w14:paraId="5B75E337" w14:textId="190E5C92" w:rsidR="00A45551" w:rsidRPr="00A45551" w:rsidRDefault="00A45551" w:rsidP="007D3F2A">
      <w:pPr>
        <w:pStyle w:val="Caption"/>
        <w:keepNext/>
        <w:jc w:val="both"/>
        <w:rPr>
          <w:rFonts w:ascii="Arial" w:hAnsi="Arial" w:cs="Arial"/>
          <w:i w:val="0"/>
          <w:sz w:val="20"/>
          <w:szCs w:val="20"/>
        </w:rPr>
      </w:pPr>
      <w:bookmarkStart w:id="6" w:name="_Ref200616141"/>
      <w:bookmarkStart w:id="7" w:name="_Ref202188174"/>
      <w:r w:rsidRPr="00A45551">
        <w:rPr>
          <w:rFonts w:ascii="Arial" w:hAnsi="Arial" w:cs="Arial"/>
          <w:b/>
          <w:i w:val="0"/>
          <w:color w:val="auto"/>
          <w:sz w:val="20"/>
          <w:szCs w:val="20"/>
        </w:rPr>
        <w:lastRenderedPageBreak/>
        <w:t>Table S</w:t>
      </w:r>
      <w:r w:rsidRPr="00A45551">
        <w:rPr>
          <w:rFonts w:ascii="Arial" w:hAnsi="Arial" w:cs="Arial"/>
          <w:b/>
          <w:i w:val="0"/>
          <w:color w:val="auto"/>
          <w:sz w:val="20"/>
          <w:szCs w:val="20"/>
        </w:rPr>
        <w:fldChar w:fldCharType="begin"/>
      </w:r>
      <w:r w:rsidRPr="00A45551">
        <w:rPr>
          <w:rFonts w:ascii="Arial" w:hAnsi="Arial" w:cs="Arial"/>
          <w:b/>
          <w:i w:val="0"/>
          <w:color w:val="auto"/>
          <w:sz w:val="20"/>
          <w:szCs w:val="20"/>
        </w:rPr>
        <w:instrText xml:space="preserve"> SEQ Table_S \* ARABIC </w:instrText>
      </w:r>
      <w:r w:rsidRPr="00A45551">
        <w:rPr>
          <w:rFonts w:ascii="Arial" w:hAnsi="Arial" w:cs="Arial"/>
          <w:b/>
          <w:i w:val="0"/>
          <w:color w:val="auto"/>
          <w:sz w:val="20"/>
          <w:szCs w:val="20"/>
        </w:rPr>
        <w:fldChar w:fldCharType="separate"/>
      </w:r>
      <w:r w:rsidR="00CA3097">
        <w:rPr>
          <w:rFonts w:ascii="Arial" w:hAnsi="Arial" w:cs="Arial"/>
          <w:b/>
          <w:i w:val="0"/>
          <w:noProof/>
          <w:color w:val="auto"/>
          <w:sz w:val="20"/>
          <w:szCs w:val="20"/>
        </w:rPr>
        <w:t>4</w:t>
      </w:r>
      <w:r w:rsidRPr="00A45551">
        <w:rPr>
          <w:rFonts w:ascii="Arial" w:hAnsi="Arial" w:cs="Arial"/>
          <w:b/>
          <w:i w:val="0"/>
          <w:color w:val="auto"/>
          <w:sz w:val="20"/>
          <w:szCs w:val="20"/>
        </w:rPr>
        <w:fldChar w:fldCharType="end"/>
      </w:r>
      <w:r>
        <w:rPr>
          <w:rFonts w:ascii="Arial" w:hAnsi="Arial" w:cs="Arial"/>
          <w:b/>
          <w:i w:val="0"/>
          <w:color w:val="auto"/>
          <w:sz w:val="20"/>
          <w:szCs w:val="20"/>
        </w:rPr>
        <w:t xml:space="preserve"> </w:t>
      </w:r>
      <w:r w:rsidRPr="00A45551">
        <w:rPr>
          <w:rFonts w:ascii="Arial" w:hAnsi="Arial" w:cs="Arial"/>
          <w:i w:val="0"/>
          <w:color w:val="auto"/>
          <w:sz w:val="22"/>
          <w:szCs w:val="22"/>
        </w:rPr>
        <w:t>Short</w:t>
      </w:r>
      <w:r w:rsidRPr="00A45551">
        <w:rPr>
          <w:rFonts w:ascii="Arial" w:hAnsi="Arial" w:cs="Arial"/>
          <w:i w:val="0"/>
          <w:color w:val="auto"/>
          <w:sz w:val="20"/>
          <w:szCs w:val="20"/>
          <w:shd w:val="clear" w:color="auto" w:fill="FFFFFF"/>
        </w:rPr>
        <w:t>-term</w:t>
      </w:r>
      <w:r w:rsidRPr="00B120E3">
        <w:rPr>
          <w:rFonts w:ascii="Arial" w:hAnsi="Arial" w:cs="Arial"/>
          <w:i w:val="0"/>
          <w:color w:val="auto"/>
          <w:sz w:val="20"/>
          <w:szCs w:val="20"/>
          <w:shd w:val="clear" w:color="auto" w:fill="FFFFFF"/>
        </w:rPr>
        <w:t xml:space="preserve"> (Lag 0 – 3 days) cumulative (extreme) temperature effect on hospital admissions reported as relative risk (RR) with 95% confidence intervals. </w:t>
      </w:r>
      <w:bookmarkEnd w:id="6"/>
      <w:r w:rsidR="00D6647C" w:rsidRPr="00B120E3">
        <w:rPr>
          <w:rFonts w:ascii="Arial" w:hAnsi="Arial" w:cs="Arial"/>
          <w:i w:val="0"/>
          <w:color w:val="auto"/>
          <w:sz w:val="20"/>
          <w:szCs w:val="22"/>
          <w:shd w:val="clear" w:color="auto" w:fill="FFFFFF"/>
        </w:rPr>
        <w:t>Separate RR values for gender, age groups</w:t>
      </w:r>
      <w:r w:rsidR="00D6647C">
        <w:rPr>
          <w:rFonts w:ascii="Arial" w:hAnsi="Arial" w:cs="Arial"/>
          <w:i w:val="0"/>
          <w:color w:val="auto"/>
          <w:sz w:val="20"/>
          <w:szCs w:val="22"/>
          <w:shd w:val="clear" w:color="auto" w:fill="FFFFFF"/>
        </w:rPr>
        <w:t xml:space="preserve">, specific diagnoses and place of residence </w:t>
      </w:r>
      <w:proofErr w:type="gramStart"/>
      <w:r w:rsidR="00D6647C">
        <w:rPr>
          <w:rFonts w:ascii="Arial" w:hAnsi="Arial" w:cs="Arial"/>
          <w:i w:val="0"/>
          <w:color w:val="auto"/>
          <w:sz w:val="20"/>
          <w:szCs w:val="22"/>
          <w:shd w:val="clear" w:color="auto" w:fill="FFFFFF"/>
        </w:rPr>
        <w:t>are reported</w:t>
      </w:r>
      <w:proofErr w:type="gramEnd"/>
      <w:r w:rsidR="00D6647C">
        <w:rPr>
          <w:rFonts w:ascii="Arial" w:hAnsi="Arial" w:cs="Arial"/>
          <w:i w:val="0"/>
          <w:color w:val="auto"/>
          <w:sz w:val="20"/>
          <w:szCs w:val="22"/>
          <w:shd w:val="clear" w:color="auto" w:fill="FFFFFF"/>
        </w:rPr>
        <w:t>.</w:t>
      </w:r>
      <w:bookmarkEnd w:id="7"/>
    </w:p>
    <w:tbl>
      <w:tblPr>
        <w:tblStyle w:val="TableGrid"/>
        <w:tblW w:w="910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06"/>
        <w:gridCol w:w="1699"/>
        <w:gridCol w:w="1699"/>
        <w:gridCol w:w="1699"/>
        <w:gridCol w:w="1699"/>
      </w:tblGrid>
      <w:tr w:rsidR="00473C25" w:rsidRPr="00E90598" w14:paraId="3036471E" w14:textId="77777777" w:rsidTr="0040170A">
        <w:trPr>
          <w:jc w:val="center"/>
        </w:trPr>
        <w:tc>
          <w:tcPr>
            <w:tcW w:w="2306" w:type="dxa"/>
            <w:tcBorders>
              <w:bottom w:val="single" w:sz="4" w:space="0" w:color="auto"/>
            </w:tcBorders>
            <w:shd w:val="clear" w:color="auto" w:fill="FFFFFF" w:themeFill="background1"/>
          </w:tcPr>
          <w:p w14:paraId="5BD2F319" w14:textId="77777777" w:rsidR="00473C25" w:rsidRPr="00E90598" w:rsidRDefault="00473C25" w:rsidP="0040170A">
            <w:pPr>
              <w:spacing w:line="360" w:lineRule="auto"/>
              <w:jc w:val="center"/>
              <w:rPr>
                <w:rFonts w:ascii="Arial" w:hAnsi="Arial" w:cs="Arial"/>
                <w:b/>
                <w:sz w:val="20"/>
              </w:rPr>
            </w:pPr>
            <w:r w:rsidRPr="00E90598">
              <w:rPr>
                <w:rFonts w:ascii="Arial" w:hAnsi="Arial" w:cs="Arial"/>
                <w:b/>
                <w:sz w:val="20"/>
              </w:rPr>
              <w:t>Hospital Admissions</w:t>
            </w:r>
          </w:p>
        </w:tc>
        <w:tc>
          <w:tcPr>
            <w:tcW w:w="1699" w:type="dxa"/>
            <w:tcBorders>
              <w:bottom w:val="single" w:sz="4" w:space="0" w:color="auto"/>
            </w:tcBorders>
            <w:shd w:val="clear" w:color="auto" w:fill="FFFFFF" w:themeFill="background1"/>
          </w:tcPr>
          <w:p w14:paraId="46C4DB93" w14:textId="77777777" w:rsidR="00473C25" w:rsidRPr="00E90598" w:rsidRDefault="00473C25" w:rsidP="0040170A">
            <w:pPr>
              <w:spacing w:line="360" w:lineRule="auto"/>
              <w:jc w:val="center"/>
              <w:rPr>
                <w:rFonts w:ascii="Arial" w:hAnsi="Arial" w:cs="Arial"/>
                <w:b/>
                <w:sz w:val="20"/>
              </w:rPr>
            </w:pPr>
          </w:p>
        </w:tc>
        <w:tc>
          <w:tcPr>
            <w:tcW w:w="1699" w:type="dxa"/>
            <w:tcBorders>
              <w:bottom w:val="single" w:sz="4" w:space="0" w:color="auto"/>
            </w:tcBorders>
            <w:shd w:val="clear" w:color="auto" w:fill="FFFFFF" w:themeFill="background1"/>
          </w:tcPr>
          <w:p w14:paraId="092879E9" w14:textId="77777777" w:rsidR="00473C25" w:rsidRDefault="00473C25" w:rsidP="0040170A">
            <w:pPr>
              <w:spacing w:line="360" w:lineRule="auto"/>
              <w:jc w:val="center"/>
              <w:rPr>
                <w:rFonts w:ascii="Arial" w:hAnsi="Arial" w:cs="Arial"/>
                <w:b/>
                <w:sz w:val="20"/>
              </w:rPr>
            </w:pPr>
          </w:p>
        </w:tc>
        <w:tc>
          <w:tcPr>
            <w:tcW w:w="1699" w:type="dxa"/>
            <w:tcBorders>
              <w:bottom w:val="single" w:sz="4" w:space="0" w:color="auto"/>
            </w:tcBorders>
            <w:shd w:val="clear" w:color="auto" w:fill="FFFFFF" w:themeFill="background1"/>
          </w:tcPr>
          <w:p w14:paraId="70D99B82" w14:textId="77777777" w:rsidR="00473C25" w:rsidRDefault="00473C25" w:rsidP="0040170A">
            <w:pPr>
              <w:spacing w:line="360" w:lineRule="auto"/>
              <w:jc w:val="center"/>
              <w:rPr>
                <w:rFonts w:ascii="Arial" w:hAnsi="Arial" w:cs="Arial"/>
                <w:b/>
                <w:sz w:val="20"/>
              </w:rPr>
            </w:pPr>
          </w:p>
        </w:tc>
        <w:tc>
          <w:tcPr>
            <w:tcW w:w="1699" w:type="dxa"/>
            <w:tcBorders>
              <w:bottom w:val="single" w:sz="4" w:space="0" w:color="auto"/>
            </w:tcBorders>
            <w:shd w:val="clear" w:color="auto" w:fill="FFFFFF" w:themeFill="background1"/>
          </w:tcPr>
          <w:p w14:paraId="672FCF72" w14:textId="77777777" w:rsidR="00473C25" w:rsidRPr="009E3892" w:rsidRDefault="00473C25" w:rsidP="0040170A">
            <w:pPr>
              <w:spacing w:line="360" w:lineRule="auto"/>
              <w:jc w:val="center"/>
              <w:rPr>
                <w:rFonts w:ascii="Arial" w:hAnsi="Arial" w:cs="Arial"/>
                <w:b/>
                <w:sz w:val="20"/>
              </w:rPr>
            </w:pPr>
          </w:p>
        </w:tc>
      </w:tr>
      <w:tr w:rsidR="002131FE" w:rsidRPr="00E90598" w14:paraId="00977C98" w14:textId="77777777" w:rsidTr="0040170A">
        <w:trPr>
          <w:jc w:val="center"/>
        </w:trPr>
        <w:tc>
          <w:tcPr>
            <w:tcW w:w="2306" w:type="dxa"/>
            <w:tcBorders>
              <w:top w:val="single" w:sz="4" w:space="0" w:color="auto"/>
              <w:bottom w:val="single" w:sz="4" w:space="0" w:color="auto"/>
            </w:tcBorders>
            <w:shd w:val="clear" w:color="auto" w:fill="FFFFFF" w:themeFill="background1"/>
          </w:tcPr>
          <w:p w14:paraId="2D5329A9" w14:textId="77777777" w:rsidR="002131FE" w:rsidRPr="00E90598" w:rsidRDefault="002131FE" w:rsidP="002131FE">
            <w:pPr>
              <w:spacing w:line="360" w:lineRule="auto"/>
              <w:jc w:val="center"/>
              <w:rPr>
                <w:rFonts w:ascii="Arial" w:hAnsi="Arial" w:cs="Arial"/>
                <w:b/>
                <w:sz w:val="20"/>
              </w:rPr>
            </w:pPr>
          </w:p>
        </w:tc>
        <w:tc>
          <w:tcPr>
            <w:tcW w:w="1699" w:type="dxa"/>
            <w:tcBorders>
              <w:top w:val="single" w:sz="4" w:space="0" w:color="auto"/>
              <w:bottom w:val="single" w:sz="4" w:space="0" w:color="auto"/>
            </w:tcBorders>
            <w:shd w:val="clear" w:color="auto" w:fill="FFFFFF" w:themeFill="background1"/>
          </w:tcPr>
          <w:p w14:paraId="03D67986" w14:textId="77777777" w:rsidR="002131FE" w:rsidRDefault="002131FE" w:rsidP="002131FE">
            <w:pPr>
              <w:spacing w:line="360" w:lineRule="auto"/>
              <w:jc w:val="center"/>
              <w:rPr>
                <w:rFonts w:ascii="Arial" w:hAnsi="Arial" w:cs="Arial"/>
                <w:b/>
                <w:sz w:val="20"/>
              </w:rPr>
            </w:pPr>
            <w:r w:rsidRPr="00E90598">
              <w:rPr>
                <w:rFonts w:ascii="Arial" w:hAnsi="Arial" w:cs="Arial"/>
                <w:b/>
                <w:sz w:val="20"/>
              </w:rPr>
              <w:t>Extreme Cold</w:t>
            </w:r>
          </w:p>
          <w:p w14:paraId="6A71F11D" w14:textId="5600BF1A" w:rsidR="002131FE" w:rsidRPr="00E90598" w:rsidRDefault="002131FE" w:rsidP="002131FE">
            <w:pPr>
              <w:spacing w:line="360" w:lineRule="auto"/>
              <w:jc w:val="center"/>
              <w:rPr>
                <w:rFonts w:ascii="Arial" w:hAnsi="Arial" w:cs="Arial"/>
                <w:b/>
                <w:sz w:val="20"/>
              </w:rPr>
            </w:pPr>
            <w:r>
              <w:rPr>
                <w:rFonts w:ascii="Arial" w:hAnsi="Arial" w:cs="Arial"/>
                <w:sz w:val="20"/>
              </w:rPr>
              <w:t>(</w:t>
            </w:r>
            <w:proofErr w:type="spellStart"/>
            <w:r>
              <w:rPr>
                <w:rFonts w:ascii="Arial" w:hAnsi="Arial" w:cs="Arial"/>
                <w:sz w:val="20"/>
              </w:rPr>
              <w:t>T</w:t>
            </w:r>
            <w:r w:rsidRPr="002131FE">
              <w:rPr>
                <w:rFonts w:ascii="Arial" w:hAnsi="Arial" w:cs="Arial"/>
                <w:sz w:val="20"/>
                <w:vertAlign w:val="subscript"/>
              </w:rPr>
              <w:t>Mean</w:t>
            </w:r>
            <w:proofErr w:type="spellEnd"/>
            <w:r>
              <w:rPr>
                <w:rFonts w:ascii="Arial" w:hAnsi="Arial" w:cs="Arial"/>
                <w:sz w:val="20"/>
              </w:rPr>
              <w:t xml:space="preserve"> = -7.8)</w:t>
            </w:r>
          </w:p>
        </w:tc>
        <w:tc>
          <w:tcPr>
            <w:tcW w:w="1699" w:type="dxa"/>
            <w:tcBorders>
              <w:top w:val="single" w:sz="4" w:space="0" w:color="auto"/>
              <w:bottom w:val="single" w:sz="4" w:space="0" w:color="auto"/>
            </w:tcBorders>
            <w:shd w:val="clear" w:color="auto" w:fill="FFFFFF" w:themeFill="background1"/>
          </w:tcPr>
          <w:p w14:paraId="040E5A71" w14:textId="77777777" w:rsidR="002131FE" w:rsidRDefault="002131FE" w:rsidP="002131FE">
            <w:pPr>
              <w:spacing w:line="360" w:lineRule="auto"/>
              <w:jc w:val="center"/>
              <w:rPr>
                <w:rFonts w:ascii="Arial" w:hAnsi="Arial" w:cs="Arial"/>
                <w:b/>
                <w:sz w:val="20"/>
              </w:rPr>
            </w:pPr>
            <w:r>
              <w:rPr>
                <w:rFonts w:ascii="Arial" w:hAnsi="Arial" w:cs="Arial"/>
                <w:b/>
                <w:sz w:val="20"/>
              </w:rPr>
              <w:t xml:space="preserve">Moderate </w:t>
            </w:r>
            <w:r w:rsidRPr="00E90598">
              <w:rPr>
                <w:rFonts w:ascii="Arial" w:hAnsi="Arial" w:cs="Arial"/>
                <w:b/>
                <w:sz w:val="20"/>
              </w:rPr>
              <w:t>Cold</w:t>
            </w:r>
          </w:p>
          <w:p w14:paraId="303BD2A2" w14:textId="35B052BB" w:rsidR="002131FE" w:rsidRPr="00E90598" w:rsidRDefault="002131FE" w:rsidP="002131FE">
            <w:pPr>
              <w:spacing w:line="360" w:lineRule="auto"/>
              <w:jc w:val="center"/>
              <w:rPr>
                <w:rFonts w:ascii="Arial" w:hAnsi="Arial" w:cs="Arial"/>
                <w:b/>
                <w:sz w:val="20"/>
              </w:rPr>
            </w:pPr>
            <w:r>
              <w:rPr>
                <w:rFonts w:ascii="Arial" w:hAnsi="Arial" w:cs="Arial"/>
                <w:sz w:val="20"/>
              </w:rPr>
              <w:t>(</w:t>
            </w:r>
            <w:proofErr w:type="spellStart"/>
            <w:r>
              <w:rPr>
                <w:rFonts w:ascii="Arial" w:hAnsi="Arial" w:cs="Arial"/>
                <w:sz w:val="20"/>
              </w:rPr>
              <w:t>T</w:t>
            </w:r>
            <w:r w:rsidRPr="002131FE">
              <w:rPr>
                <w:rFonts w:ascii="Arial" w:hAnsi="Arial" w:cs="Arial"/>
                <w:sz w:val="20"/>
                <w:vertAlign w:val="subscript"/>
              </w:rPr>
              <w:t>Mean</w:t>
            </w:r>
            <w:proofErr w:type="spellEnd"/>
            <w:r>
              <w:rPr>
                <w:rFonts w:ascii="Arial" w:hAnsi="Arial" w:cs="Arial"/>
                <w:sz w:val="20"/>
              </w:rPr>
              <w:t xml:space="preserve"> = 0.6)</w:t>
            </w:r>
          </w:p>
        </w:tc>
        <w:tc>
          <w:tcPr>
            <w:tcW w:w="1699" w:type="dxa"/>
            <w:tcBorders>
              <w:top w:val="single" w:sz="4" w:space="0" w:color="auto"/>
              <w:bottom w:val="single" w:sz="4" w:space="0" w:color="auto"/>
            </w:tcBorders>
            <w:shd w:val="clear" w:color="auto" w:fill="FFFFFF" w:themeFill="background1"/>
          </w:tcPr>
          <w:p w14:paraId="08CDA87F" w14:textId="77777777" w:rsidR="002131FE" w:rsidRDefault="002131FE" w:rsidP="002131FE">
            <w:pPr>
              <w:spacing w:line="360" w:lineRule="auto"/>
              <w:jc w:val="center"/>
              <w:rPr>
                <w:rFonts w:ascii="Arial" w:hAnsi="Arial" w:cs="Arial"/>
                <w:b/>
                <w:sz w:val="20"/>
              </w:rPr>
            </w:pPr>
            <w:r>
              <w:rPr>
                <w:rFonts w:ascii="Arial" w:hAnsi="Arial" w:cs="Arial"/>
                <w:b/>
                <w:sz w:val="20"/>
              </w:rPr>
              <w:t xml:space="preserve">Moderate </w:t>
            </w:r>
            <w:r w:rsidRPr="00E90598">
              <w:rPr>
                <w:rFonts w:ascii="Arial" w:hAnsi="Arial" w:cs="Arial"/>
                <w:b/>
                <w:sz w:val="20"/>
              </w:rPr>
              <w:t>H</w:t>
            </w:r>
            <w:r>
              <w:rPr>
                <w:rFonts w:ascii="Arial" w:hAnsi="Arial" w:cs="Arial"/>
                <w:b/>
                <w:sz w:val="20"/>
              </w:rPr>
              <w:t>eat</w:t>
            </w:r>
          </w:p>
          <w:p w14:paraId="020C5650" w14:textId="54C5D55F" w:rsidR="002131FE" w:rsidRPr="00E90598" w:rsidRDefault="002131FE" w:rsidP="002131FE">
            <w:pPr>
              <w:spacing w:line="360" w:lineRule="auto"/>
              <w:jc w:val="center"/>
              <w:rPr>
                <w:rFonts w:ascii="Arial" w:hAnsi="Arial" w:cs="Arial"/>
                <w:b/>
                <w:sz w:val="20"/>
              </w:rPr>
            </w:pPr>
            <w:r>
              <w:rPr>
                <w:rFonts w:ascii="Arial" w:hAnsi="Arial" w:cs="Arial"/>
                <w:sz w:val="20"/>
              </w:rPr>
              <w:t>(</w:t>
            </w:r>
            <w:proofErr w:type="spellStart"/>
            <w:r>
              <w:rPr>
                <w:rFonts w:ascii="Arial" w:hAnsi="Arial" w:cs="Arial"/>
                <w:sz w:val="20"/>
              </w:rPr>
              <w:t>T</w:t>
            </w:r>
            <w:r w:rsidRPr="002131FE">
              <w:rPr>
                <w:rFonts w:ascii="Arial" w:hAnsi="Arial" w:cs="Arial"/>
                <w:sz w:val="20"/>
                <w:vertAlign w:val="subscript"/>
              </w:rPr>
              <w:t>Mean</w:t>
            </w:r>
            <w:proofErr w:type="spellEnd"/>
            <w:r>
              <w:rPr>
                <w:rFonts w:ascii="Arial" w:hAnsi="Arial" w:cs="Arial"/>
                <w:sz w:val="20"/>
              </w:rPr>
              <w:t xml:space="preserve"> = 19.2)</w:t>
            </w:r>
          </w:p>
        </w:tc>
        <w:tc>
          <w:tcPr>
            <w:tcW w:w="1699" w:type="dxa"/>
            <w:tcBorders>
              <w:top w:val="single" w:sz="4" w:space="0" w:color="auto"/>
              <w:bottom w:val="single" w:sz="4" w:space="0" w:color="auto"/>
            </w:tcBorders>
            <w:shd w:val="clear" w:color="auto" w:fill="FFFFFF" w:themeFill="background1"/>
          </w:tcPr>
          <w:p w14:paraId="00D9143C" w14:textId="77777777" w:rsidR="002131FE" w:rsidRDefault="002131FE" w:rsidP="002131FE">
            <w:pPr>
              <w:spacing w:line="360" w:lineRule="auto"/>
              <w:jc w:val="center"/>
              <w:rPr>
                <w:rFonts w:ascii="Arial" w:hAnsi="Arial" w:cs="Arial"/>
                <w:b/>
                <w:sz w:val="20"/>
              </w:rPr>
            </w:pPr>
            <w:r w:rsidRPr="009E3892">
              <w:rPr>
                <w:rFonts w:ascii="Arial" w:hAnsi="Arial" w:cs="Arial"/>
                <w:b/>
                <w:sz w:val="20"/>
              </w:rPr>
              <w:t>Extreme Heat</w:t>
            </w:r>
          </w:p>
          <w:p w14:paraId="2E57FD27" w14:textId="22E9F5B9" w:rsidR="002131FE" w:rsidRPr="00E90598" w:rsidRDefault="002131FE" w:rsidP="002131FE">
            <w:pPr>
              <w:spacing w:line="360" w:lineRule="auto"/>
              <w:jc w:val="center"/>
              <w:rPr>
                <w:rFonts w:ascii="Arial" w:hAnsi="Arial" w:cs="Arial"/>
                <w:b/>
                <w:sz w:val="20"/>
              </w:rPr>
            </w:pPr>
            <w:r>
              <w:rPr>
                <w:rFonts w:ascii="Arial" w:hAnsi="Arial" w:cs="Arial"/>
                <w:sz w:val="20"/>
              </w:rPr>
              <w:t>(</w:t>
            </w:r>
            <w:proofErr w:type="spellStart"/>
            <w:r>
              <w:rPr>
                <w:rFonts w:ascii="Arial" w:hAnsi="Arial" w:cs="Arial"/>
                <w:sz w:val="20"/>
              </w:rPr>
              <w:t>T</w:t>
            </w:r>
            <w:r w:rsidRPr="002131FE">
              <w:rPr>
                <w:rFonts w:ascii="Arial" w:hAnsi="Arial" w:cs="Arial"/>
                <w:sz w:val="20"/>
                <w:vertAlign w:val="subscript"/>
              </w:rPr>
              <w:t>Mean</w:t>
            </w:r>
            <w:proofErr w:type="spellEnd"/>
            <w:r>
              <w:rPr>
                <w:rFonts w:ascii="Arial" w:hAnsi="Arial" w:cs="Arial"/>
                <w:sz w:val="20"/>
              </w:rPr>
              <w:t xml:space="preserve"> = 23.7)</w:t>
            </w:r>
          </w:p>
        </w:tc>
      </w:tr>
      <w:tr w:rsidR="00473C25" w:rsidRPr="00E90598" w14:paraId="3A4DDDC8" w14:textId="77777777" w:rsidTr="0040170A">
        <w:trPr>
          <w:jc w:val="center"/>
        </w:trPr>
        <w:tc>
          <w:tcPr>
            <w:tcW w:w="2306" w:type="dxa"/>
            <w:tcBorders>
              <w:top w:val="single" w:sz="4" w:space="0" w:color="auto"/>
            </w:tcBorders>
            <w:shd w:val="clear" w:color="auto" w:fill="FFFFFF" w:themeFill="background1"/>
          </w:tcPr>
          <w:p w14:paraId="4E9378E8" w14:textId="77777777" w:rsidR="00473C25" w:rsidRDefault="00473C25" w:rsidP="0040170A">
            <w:pPr>
              <w:spacing w:line="360" w:lineRule="auto"/>
              <w:jc w:val="center"/>
              <w:rPr>
                <w:rFonts w:ascii="Arial" w:hAnsi="Arial" w:cs="Arial"/>
                <w:b/>
                <w:sz w:val="20"/>
              </w:rPr>
            </w:pPr>
          </w:p>
          <w:p w14:paraId="0A924423" w14:textId="77777777" w:rsidR="00473C25" w:rsidRPr="00E90598" w:rsidRDefault="00473C25" w:rsidP="0040170A">
            <w:pPr>
              <w:spacing w:line="360" w:lineRule="auto"/>
              <w:jc w:val="center"/>
              <w:rPr>
                <w:rFonts w:ascii="Arial" w:hAnsi="Arial" w:cs="Arial"/>
                <w:b/>
                <w:sz w:val="20"/>
              </w:rPr>
            </w:pPr>
            <w:r w:rsidRPr="00E90598">
              <w:rPr>
                <w:rFonts w:ascii="Arial" w:hAnsi="Arial" w:cs="Arial"/>
                <w:b/>
                <w:sz w:val="20"/>
              </w:rPr>
              <w:t>Overall</w:t>
            </w:r>
          </w:p>
        </w:tc>
        <w:tc>
          <w:tcPr>
            <w:tcW w:w="1699" w:type="dxa"/>
            <w:tcBorders>
              <w:top w:val="single" w:sz="4" w:space="0" w:color="auto"/>
            </w:tcBorders>
          </w:tcPr>
          <w:p w14:paraId="284CA837" w14:textId="77777777" w:rsidR="00473C25" w:rsidRPr="00A45551" w:rsidRDefault="00473C25" w:rsidP="0040170A">
            <w:pPr>
              <w:spacing w:line="360" w:lineRule="auto"/>
              <w:jc w:val="center"/>
              <w:rPr>
                <w:rFonts w:ascii="Arial" w:hAnsi="Arial" w:cs="Arial"/>
                <w:sz w:val="20"/>
                <w:szCs w:val="20"/>
                <w:shd w:val="clear" w:color="auto" w:fill="FFFFFF"/>
              </w:rPr>
            </w:pPr>
          </w:p>
          <w:p w14:paraId="1FDE13FC" w14:textId="77777777" w:rsidR="00473C25" w:rsidRPr="00A45551" w:rsidRDefault="00473C25" w:rsidP="0040170A">
            <w:pPr>
              <w:spacing w:line="360" w:lineRule="auto"/>
              <w:jc w:val="center"/>
              <w:rPr>
                <w:rFonts w:ascii="Arial" w:hAnsi="Arial" w:cs="Arial"/>
                <w:sz w:val="20"/>
                <w:szCs w:val="20"/>
                <w:shd w:val="clear" w:color="auto" w:fill="FFFFFF"/>
              </w:rPr>
            </w:pPr>
            <w:r w:rsidRPr="00A45551">
              <w:rPr>
                <w:rFonts w:ascii="Arial" w:hAnsi="Arial" w:cs="Arial"/>
                <w:sz w:val="20"/>
                <w:szCs w:val="20"/>
                <w:shd w:val="clear" w:color="auto" w:fill="FFFFFF"/>
              </w:rPr>
              <w:t>0.91 (0.84, 0.98)</w:t>
            </w:r>
          </w:p>
        </w:tc>
        <w:tc>
          <w:tcPr>
            <w:tcW w:w="1699" w:type="dxa"/>
            <w:tcBorders>
              <w:top w:val="single" w:sz="4" w:space="0" w:color="auto"/>
            </w:tcBorders>
          </w:tcPr>
          <w:p w14:paraId="25B16165" w14:textId="77777777" w:rsidR="00473C25" w:rsidRPr="00A45551" w:rsidRDefault="00473C25" w:rsidP="0040170A">
            <w:pPr>
              <w:spacing w:line="360" w:lineRule="auto"/>
              <w:jc w:val="center"/>
              <w:rPr>
                <w:rFonts w:ascii="Arial" w:hAnsi="Arial" w:cs="Arial"/>
                <w:sz w:val="20"/>
                <w:szCs w:val="20"/>
                <w:shd w:val="clear" w:color="auto" w:fill="FFFFFF"/>
              </w:rPr>
            </w:pPr>
          </w:p>
          <w:p w14:paraId="20F23809" w14:textId="77777777" w:rsidR="00473C25" w:rsidRPr="00A45551" w:rsidRDefault="00473C25" w:rsidP="0040170A">
            <w:pPr>
              <w:spacing w:line="360" w:lineRule="auto"/>
              <w:jc w:val="center"/>
              <w:rPr>
                <w:rFonts w:ascii="Arial" w:hAnsi="Arial" w:cs="Arial"/>
                <w:sz w:val="20"/>
                <w:szCs w:val="20"/>
                <w:shd w:val="clear" w:color="auto" w:fill="FFFFFF"/>
              </w:rPr>
            </w:pPr>
            <w:r w:rsidRPr="00A45551">
              <w:rPr>
                <w:rFonts w:ascii="Arial" w:hAnsi="Arial" w:cs="Arial"/>
                <w:sz w:val="20"/>
                <w:szCs w:val="20"/>
                <w:shd w:val="clear" w:color="auto" w:fill="FFFFFF"/>
              </w:rPr>
              <w:t>0.98 (0.92, 1.03)</w:t>
            </w:r>
          </w:p>
        </w:tc>
        <w:tc>
          <w:tcPr>
            <w:tcW w:w="1699" w:type="dxa"/>
            <w:tcBorders>
              <w:top w:val="single" w:sz="4" w:space="0" w:color="auto"/>
            </w:tcBorders>
          </w:tcPr>
          <w:p w14:paraId="075C6AAB" w14:textId="77777777" w:rsidR="00473C25" w:rsidRPr="00A45551" w:rsidRDefault="00473C25" w:rsidP="0040170A">
            <w:pPr>
              <w:spacing w:line="360" w:lineRule="auto"/>
              <w:jc w:val="center"/>
              <w:rPr>
                <w:rFonts w:ascii="Arial" w:hAnsi="Arial" w:cs="Arial"/>
                <w:sz w:val="20"/>
                <w:szCs w:val="20"/>
                <w:shd w:val="clear" w:color="auto" w:fill="FFFFFF"/>
              </w:rPr>
            </w:pPr>
          </w:p>
          <w:p w14:paraId="7F74DAD7" w14:textId="77777777" w:rsidR="00473C25" w:rsidRPr="00A45551" w:rsidRDefault="00473C25" w:rsidP="0040170A">
            <w:pPr>
              <w:spacing w:line="360" w:lineRule="auto"/>
              <w:jc w:val="center"/>
              <w:rPr>
                <w:rFonts w:ascii="Arial" w:hAnsi="Arial" w:cs="Arial"/>
                <w:sz w:val="20"/>
                <w:szCs w:val="20"/>
                <w:shd w:val="clear" w:color="auto" w:fill="FFFFFF"/>
              </w:rPr>
            </w:pPr>
            <w:r w:rsidRPr="00A45551">
              <w:rPr>
                <w:rFonts w:ascii="Arial" w:hAnsi="Arial" w:cs="Arial"/>
                <w:sz w:val="20"/>
                <w:szCs w:val="20"/>
                <w:shd w:val="clear" w:color="auto" w:fill="FFFFFF"/>
              </w:rPr>
              <w:t>1.10 (1.02, 1.19)</w:t>
            </w:r>
          </w:p>
        </w:tc>
        <w:tc>
          <w:tcPr>
            <w:tcW w:w="1699" w:type="dxa"/>
            <w:tcBorders>
              <w:top w:val="single" w:sz="4" w:space="0" w:color="auto"/>
            </w:tcBorders>
          </w:tcPr>
          <w:p w14:paraId="40FC5734" w14:textId="77777777" w:rsidR="00473C25" w:rsidRPr="00A45551" w:rsidRDefault="00473C25" w:rsidP="0040170A">
            <w:pPr>
              <w:spacing w:line="360" w:lineRule="auto"/>
              <w:jc w:val="center"/>
              <w:rPr>
                <w:rFonts w:ascii="Arial" w:hAnsi="Arial" w:cs="Arial"/>
                <w:sz w:val="20"/>
                <w:szCs w:val="20"/>
                <w:shd w:val="clear" w:color="auto" w:fill="FFFFFF"/>
              </w:rPr>
            </w:pPr>
          </w:p>
          <w:p w14:paraId="2BAA2B5A" w14:textId="77777777" w:rsidR="00473C25" w:rsidRPr="00A45551" w:rsidRDefault="00473C25" w:rsidP="0040170A">
            <w:pPr>
              <w:spacing w:line="360" w:lineRule="auto"/>
              <w:jc w:val="center"/>
              <w:rPr>
                <w:rFonts w:ascii="Arial" w:hAnsi="Arial" w:cs="Arial"/>
                <w:sz w:val="20"/>
                <w:szCs w:val="20"/>
                <w:shd w:val="clear" w:color="auto" w:fill="FFFFFF"/>
              </w:rPr>
            </w:pPr>
            <w:r w:rsidRPr="00A45551">
              <w:rPr>
                <w:rFonts w:ascii="Arial" w:hAnsi="Arial" w:cs="Arial"/>
                <w:sz w:val="20"/>
                <w:szCs w:val="20"/>
                <w:shd w:val="clear" w:color="auto" w:fill="FFFFFF"/>
              </w:rPr>
              <w:t>1.19 (1.07, 1.32)</w:t>
            </w:r>
          </w:p>
        </w:tc>
      </w:tr>
      <w:tr w:rsidR="00473C25" w:rsidRPr="00E90598" w14:paraId="76B0CB8D" w14:textId="77777777" w:rsidTr="0040170A">
        <w:trPr>
          <w:jc w:val="center"/>
        </w:trPr>
        <w:tc>
          <w:tcPr>
            <w:tcW w:w="2306" w:type="dxa"/>
            <w:shd w:val="clear" w:color="auto" w:fill="FFFFFF" w:themeFill="background1"/>
          </w:tcPr>
          <w:p w14:paraId="58422370" w14:textId="77777777" w:rsidR="00473C25" w:rsidRPr="002A3A18" w:rsidRDefault="00473C25" w:rsidP="0040170A">
            <w:pPr>
              <w:spacing w:line="360" w:lineRule="auto"/>
              <w:jc w:val="center"/>
              <w:rPr>
                <w:rFonts w:ascii="Arial" w:hAnsi="Arial" w:cs="Arial"/>
                <w:sz w:val="20"/>
              </w:rPr>
            </w:pPr>
          </w:p>
        </w:tc>
        <w:tc>
          <w:tcPr>
            <w:tcW w:w="1699" w:type="dxa"/>
          </w:tcPr>
          <w:p w14:paraId="7C565B19" w14:textId="77777777" w:rsidR="00473C25" w:rsidRPr="00A45551" w:rsidRDefault="00473C25" w:rsidP="0040170A">
            <w:pPr>
              <w:spacing w:line="360" w:lineRule="auto"/>
              <w:jc w:val="center"/>
              <w:rPr>
                <w:rFonts w:ascii="Arial" w:hAnsi="Arial" w:cs="Arial"/>
                <w:sz w:val="20"/>
                <w:szCs w:val="20"/>
                <w:shd w:val="clear" w:color="auto" w:fill="FFFFFF"/>
              </w:rPr>
            </w:pPr>
          </w:p>
        </w:tc>
        <w:tc>
          <w:tcPr>
            <w:tcW w:w="1699" w:type="dxa"/>
          </w:tcPr>
          <w:p w14:paraId="17F1BF00" w14:textId="77777777" w:rsidR="00473C25" w:rsidRPr="00A45551" w:rsidRDefault="00473C25" w:rsidP="0040170A">
            <w:pPr>
              <w:spacing w:line="360" w:lineRule="auto"/>
              <w:jc w:val="center"/>
              <w:rPr>
                <w:rFonts w:ascii="Arial" w:hAnsi="Arial" w:cs="Arial"/>
                <w:sz w:val="20"/>
                <w:szCs w:val="20"/>
                <w:shd w:val="clear" w:color="auto" w:fill="FFFFFF"/>
              </w:rPr>
            </w:pPr>
          </w:p>
        </w:tc>
        <w:tc>
          <w:tcPr>
            <w:tcW w:w="1699" w:type="dxa"/>
          </w:tcPr>
          <w:p w14:paraId="303932A6" w14:textId="77777777" w:rsidR="00473C25" w:rsidRPr="00A45551" w:rsidRDefault="00473C25" w:rsidP="0040170A">
            <w:pPr>
              <w:spacing w:line="360" w:lineRule="auto"/>
              <w:jc w:val="center"/>
              <w:rPr>
                <w:rFonts w:ascii="Arial" w:hAnsi="Arial" w:cs="Arial"/>
                <w:sz w:val="20"/>
                <w:szCs w:val="20"/>
                <w:shd w:val="clear" w:color="auto" w:fill="FFFFFF"/>
              </w:rPr>
            </w:pPr>
          </w:p>
        </w:tc>
        <w:tc>
          <w:tcPr>
            <w:tcW w:w="1699" w:type="dxa"/>
          </w:tcPr>
          <w:p w14:paraId="1D58E75E" w14:textId="77777777" w:rsidR="00473C25" w:rsidRPr="00A45551" w:rsidRDefault="00473C25" w:rsidP="0040170A">
            <w:pPr>
              <w:spacing w:line="360" w:lineRule="auto"/>
              <w:jc w:val="center"/>
              <w:rPr>
                <w:rFonts w:ascii="Arial" w:hAnsi="Arial" w:cs="Arial"/>
                <w:sz w:val="20"/>
                <w:szCs w:val="20"/>
                <w:shd w:val="clear" w:color="auto" w:fill="FFFFFF"/>
              </w:rPr>
            </w:pPr>
          </w:p>
        </w:tc>
      </w:tr>
      <w:tr w:rsidR="00473C25" w:rsidRPr="00E90598" w14:paraId="4F10AB69" w14:textId="77777777" w:rsidTr="0040170A">
        <w:trPr>
          <w:jc w:val="center"/>
        </w:trPr>
        <w:tc>
          <w:tcPr>
            <w:tcW w:w="2306" w:type="dxa"/>
            <w:shd w:val="clear" w:color="auto" w:fill="FFFFFF" w:themeFill="background1"/>
          </w:tcPr>
          <w:p w14:paraId="777DC838" w14:textId="77777777" w:rsidR="00473C25" w:rsidRPr="002A3A18" w:rsidRDefault="00473C25" w:rsidP="0040170A">
            <w:pPr>
              <w:spacing w:line="360" w:lineRule="auto"/>
              <w:jc w:val="center"/>
              <w:rPr>
                <w:rFonts w:ascii="Arial" w:hAnsi="Arial" w:cs="Arial"/>
                <w:b/>
                <w:sz w:val="20"/>
              </w:rPr>
            </w:pPr>
            <w:r w:rsidRPr="002A3A18">
              <w:rPr>
                <w:rFonts w:ascii="Arial" w:hAnsi="Arial" w:cs="Arial"/>
                <w:b/>
                <w:sz w:val="20"/>
              </w:rPr>
              <w:t>Gender</w:t>
            </w:r>
          </w:p>
        </w:tc>
        <w:tc>
          <w:tcPr>
            <w:tcW w:w="1699" w:type="dxa"/>
          </w:tcPr>
          <w:p w14:paraId="2F77110B" w14:textId="77777777" w:rsidR="00473C25" w:rsidRPr="00A45551" w:rsidRDefault="00473C25" w:rsidP="0040170A">
            <w:pPr>
              <w:spacing w:line="360" w:lineRule="auto"/>
              <w:jc w:val="center"/>
              <w:rPr>
                <w:rFonts w:ascii="Arial" w:hAnsi="Arial" w:cs="Arial"/>
                <w:sz w:val="20"/>
                <w:szCs w:val="20"/>
                <w:shd w:val="clear" w:color="auto" w:fill="FFFFFF"/>
              </w:rPr>
            </w:pPr>
          </w:p>
        </w:tc>
        <w:tc>
          <w:tcPr>
            <w:tcW w:w="1699" w:type="dxa"/>
          </w:tcPr>
          <w:p w14:paraId="05D5A0DA" w14:textId="77777777" w:rsidR="00473C25" w:rsidRPr="00A45551" w:rsidRDefault="00473C25" w:rsidP="0040170A">
            <w:pPr>
              <w:spacing w:line="360" w:lineRule="auto"/>
              <w:jc w:val="center"/>
              <w:rPr>
                <w:rFonts w:ascii="Arial" w:hAnsi="Arial" w:cs="Arial"/>
                <w:sz w:val="20"/>
                <w:szCs w:val="20"/>
                <w:shd w:val="clear" w:color="auto" w:fill="FFFFFF"/>
              </w:rPr>
            </w:pPr>
          </w:p>
        </w:tc>
        <w:tc>
          <w:tcPr>
            <w:tcW w:w="1699" w:type="dxa"/>
          </w:tcPr>
          <w:p w14:paraId="6F88741B" w14:textId="77777777" w:rsidR="00473C25" w:rsidRPr="00A45551" w:rsidRDefault="00473C25" w:rsidP="0040170A">
            <w:pPr>
              <w:spacing w:line="360" w:lineRule="auto"/>
              <w:jc w:val="center"/>
              <w:rPr>
                <w:rFonts w:ascii="Arial" w:hAnsi="Arial" w:cs="Arial"/>
                <w:sz w:val="20"/>
                <w:szCs w:val="20"/>
                <w:shd w:val="clear" w:color="auto" w:fill="FFFFFF"/>
              </w:rPr>
            </w:pPr>
          </w:p>
        </w:tc>
        <w:tc>
          <w:tcPr>
            <w:tcW w:w="1699" w:type="dxa"/>
          </w:tcPr>
          <w:p w14:paraId="60DB1064" w14:textId="77777777" w:rsidR="00473C25" w:rsidRPr="00A45551" w:rsidRDefault="00473C25" w:rsidP="0040170A">
            <w:pPr>
              <w:spacing w:line="360" w:lineRule="auto"/>
              <w:jc w:val="center"/>
              <w:rPr>
                <w:rFonts w:ascii="Arial" w:hAnsi="Arial" w:cs="Arial"/>
                <w:sz w:val="20"/>
                <w:szCs w:val="20"/>
                <w:shd w:val="clear" w:color="auto" w:fill="FFFFFF"/>
              </w:rPr>
            </w:pPr>
          </w:p>
        </w:tc>
      </w:tr>
      <w:tr w:rsidR="00473C25" w:rsidRPr="00E90598" w14:paraId="2B79BD42" w14:textId="77777777" w:rsidTr="0040170A">
        <w:trPr>
          <w:jc w:val="center"/>
        </w:trPr>
        <w:tc>
          <w:tcPr>
            <w:tcW w:w="2306" w:type="dxa"/>
            <w:shd w:val="clear" w:color="auto" w:fill="FFFFFF" w:themeFill="background1"/>
          </w:tcPr>
          <w:p w14:paraId="4D8CC83D" w14:textId="77777777" w:rsidR="00473C25" w:rsidRPr="002A3A18" w:rsidRDefault="00473C25" w:rsidP="0040170A">
            <w:pPr>
              <w:spacing w:line="360" w:lineRule="auto"/>
              <w:jc w:val="center"/>
              <w:rPr>
                <w:rFonts w:ascii="Arial" w:hAnsi="Arial" w:cs="Arial"/>
                <w:sz w:val="20"/>
              </w:rPr>
            </w:pPr>
            <w:r w:rsidRPr="002A3A18">
              <w:rPr>
                <w:rFonts w:ascii="Arial" w:hAnsi="Arial" w:cs="Arial"/>
                <w:sz w:val="20"/>
              </w:rPr>
              <w:t>Female</w:t>
            </w:r>
          </w:p>
        </w:tc>
        <w:tc>
          <w:tcPr>
            <w:tcW w:w="1699" w:type="dxa"/>
          </w:tcPr>
          <w:p w14:paraId="2CEAB7FC" w14:textId="77777777" w:rsidR="00473C25" w:rsidRPr="00A45551" w:rsidRDefault="00473C25" w:rsidP="0040170A">
            <w:pPr>
              <w:spacing w:line="360" w:lineRule="auto"/>
              <w:jc w:val="center"/>
              <w:rPr>
                <w:rFonts w:ascii="Arial" w:hAnsi="Arial" w:cs="Arial"/>
                <w:sz w:val="20"/>
                <w:szCs w:val="20"/>
                <w:shd w:val="clear" w:color="auto" w:fill="FFFFFF"/>
              </w:rPr>
            </w:pPr>
            <w:r w:rsidRPr="00A45551">
              <w:rPr>
                <w:rFonts w:ascii="Arial" w:hAnsi="Arial" w:cs="Arial"/>
                <w:sz w:val="20"/>
                <w:szCs w:val="20"/>
                <w:shd w:val="clear" w:color="auto" w:fill="FFFFFF"/>
              </w:rPr>
              <w:t>0.91 (0.81, 1.03)</w:t>
            </w:r>
          </w:p>
        </w:tc>
        <w:tc>
          <w:tcPr>
            <w:tcW w:w="1699" w:type="dxa"/>
          </w:tcPr>
          <w:p w14:paraId="43A100A2" w14:textId="77777777" w:rsidR="00473C25" w:rsidRPr="00A45551" w:rsidRDefault="00473C25" w:rsidP="0040170A">
            <w:pPr>
              <w:spacing w:line="360" w:lineRule="auto"/>
              <w:jc w:val="center"/>
              <w:rPr>
                <w:rFonts w:ascii="Arial" w:hAnsi="Arial" w:cs="Arial"/>
                <w:sz w:val="20"/>
                <w:szCs w:val="20"/>
                <w:shd w:val="clear" w:color="auto" w:fill="FFFFFF"/>
              </w:rPr>
            </w:pPr>
            <w:r w:rsidRPr="00A45551">
              <w:rPr>
                <w:rFonts w:ascii="Arial" w:hAnsi="Arial" w:cs="Arial"/>
                <w:sz w:val="20"/>
                <w:szCs w:val="20"/>
                <w:shd w:val="clear" w:color="auto" w:fill="FFFFFF"/>
              </w:rPr>
              <w:t>0.97 (0.89, 1.06)</w:t>
            </w:r>
          </w:p>
        </w:tc>
        <w:tc>
          <w:tcPr>
            <w:tcW w:w="1699" w:type="dxa"/>
          </w:tcPr>
          <w:p w14:paraId="12A228A3" w14:textId="77777777" w:rsidR="00473C25" w:rsidRPr="00A45551" w:rsidRDefault="00473C25" w:rsidP="0040170A">
            <w:pPr>
              <w:spacing w:line="360" w:lineRule="auto"/>
              <w:jc w:val="center"/>
              <w:rPr>
                <w:rFonts w:ascii="Arial" w:hAnsi="Arial" w:cs="Arial"/>
                <w:sz w:val="20"/>
                <w:szCs w:val="20"/>
                <w:shd w:val="clear" w:color="auto" w:fill="FFFFFF"/>
              </w:rPr>
            </w:pPr>
            <w:r w:rsidRPr="00A45551">
              <w:rPr>
                <w:rFonts w:ascii="Arial" w:hAnsi="Arial" w:cs="Arial"/>
                <w:sz w:val="20"/>
                <w:szCs w:val="20"/>
                <w:shd w:val="clear" w:color="auto" w:fill="FFFFFF"/>
              </w:rPr>
              <w:t>1.17 (1.04, 1.31)</w:t>
            </w:r>
          </w:p>
        </w:tc>
        <w:tc>
          <w:tcPr>
            <w:tcW w:w="1699" w:type="dxa"/>
          </w:tcPr>
          <w:p w14:paraId="71FDAA43" w14:textId="77777777" w:rsidR="00473C25" w:rsidRPr="00A45551" w:rsidRDefault="00473C25" w:rsidP="0040170A">
            <w:pPr>
              <w:spacing w:line="360" w:lineRule="auto"/>
              <w:jc w:val="center"/>
              <w:rPr>
                <w:rFonts w:ascii="Arial" w:hAnsi="Arial" w:cs="Arial"/>
                <w:sz w:val="20"/>
                <w:szCs w:val="20"/>
                <w:shd w:val="clear" w:color="auto" w:fill="FFFFFF"/>
              </w:rPr>
            </w:pPr>
            <w:r w:rsidRPr="00A45551">
              <w:rPr>
                <w:rFonts w:ascii="Arial" w:hAnsi="Arial" w:cs="Arial"/>
                <w:sz w:val="20"/>
                <w:szCs w:val="20"/>
                <w:shd w:val="clear" w:color="auto" w:fill="FFFFFF"/>
              </w:rPr>
              <w:t>1.28 (1.10, 1.50)</w:t>
            </w:r>
          </w:p>
        </w:tc>
      </w:tr>
      <w:tr w:rsidR="00473C25" w:rsidRPr="00E90598" w14:paraId="2395B5A0" w14:textId="77777777" w:rsidTr="0040170A">
        <w:trPr>
          <w:jc w:val="center"/>
        </w:trPr>
        <w:tc>
          <w:tcPr>
            <w:tcW w:w="2306" w:type="dxa"/>
            <w:shd w:val="clear" w:color="auto" w:fill="FFFFFF" w:themeFill="background1"/>
          </w:tcPr>
          <w:p w14:paraId="785E5C9F" w14:textId="77777777" w:rsidR="00473C25" w:rsidRPr="002A3A18" w:rsidRDefault="00473C25" w:rsidP="0040170A">
            <w:pPr>
              <w:spacing w:line="360" w:lineRule="auto"/>
              <w:jc w:val="center"/>
              <w:rPr>
                <w:rFonts w:ascii="Arial" w:hAnsi="Arial" w:cs="Arial"/>
                <w:sz w:val="20"/>
              </w:rPr>
            </w:pPr>
            <w:r w:rsidRPr="002A3A18">
              <w:rPr>
                <w:rFonts w:ascii="Arial" w:hAnsi="Arial" w:cs="Arial"/>
                <w:sz w:val="20"/>
              </w:rPr>
              <w:t>Male</w:t>
            </w:r>
          </w:p>
        </w:tc>
        <w:tc>
          <w:tcPr>
            <w:tcW w:w="1699" w:type="dxa"/>
          </w:tcPr>
          <w:p w14:paraId="5714432F" w14:textId="77777777" w:rsidR="00473C25" w:rsidRPr="00A45551" w:rsidRDefault="00473C25" w:rsidP="0040170A">
            <w:pPr>
              <w:tabs>
                <w:tab w:val="left" w:pos="1365"/>
              </w:tabs>
              <w:spacing w:line="360" w:lineRule="auto"/>
              <w:jc w:val="center"/>
              <w:rPr>
                <w:rFonts w:ascii="Arial" w:hAnsi="Arial" w:cs="Arial"/>
                <w:sz w:val="20"/>
                <w:szCs w:val="20"/>
                <w:shd w:val="clear" w:color="auto" w:fill="FFFFFF"/>
              </w:rPr>
            </w:pPr>
            <w:r w:rsidRPr="00A45551">
              <w:rPr>
                <w:rFonts w:ascii="Arial" w:hAnsi="Arial" w:cs="Arial"/>
                <w:sz w:val="20"/>
                <w:szCs w:val="20"/>
                <w:shd w:val="clear" w:color="auto" w:fill="FFFFFF"/>
              </w:rPr>
              <w:t>0.91 (0.82, 1.01)</w:t>
            </w:r>
          </w:p>
        </w:tc>
        <w:tc>
          <w:tcPr>
            <w:tcW w:w="1699" w:type="dxa"/>
          </w:tcPr>
          <w:p w14:paraId="3F6252FE" w14:textId="77777777" w:rsidR="00473C25" w:rsidRPr="00A45551" w:rsidRDefault="00473C25" w:rsidP="0040170A">
            <w:pPr>
              <w:spacing w:line="360" w:lineRule="auto"/>
              <w:jc w:val="center"/>
              <w:rPr>
                <w:rFonts w:ascii="Arial" w:hAnsi="Arial" w:cs="Arial"/>
                <w:sz w:val="20"/>
                <w:szCs w:val="20"/>
                <w:shd w:val="clear" w:color="auto" w:fill="FFFFFF"/>
              </w:rPr>
            </w:pPr>
            <w:r w:rsidRPr="00A45551">
              <w:rPr>
                <w:rFonts w:ascii="Arial" w:hAnsi="Arial" w:cs="Arial"/>
                <w:sz w:val="20"/>
                <w:szCs w:val="20"/>
                <w:shd w:val="clear" w:color="auto" w:fill="FFFFFF"/>
              </w:rPr>
              <w:t>0.98 (0.91, 1.06)</w:t>
            </w:r>
          </w:p>
        </w:tc>
        <w:tc>
          <w:tcPr>
            <w:tcW w:w="1699" w:type="dxa"/>
          </w:tcPr>
          <w:p w14:paraId="3A16A9D9" w14:textId="77777777" w:rsidR="00473C25" w:rsidRPr="00A45551" w:rsidRDefault="00473C25" w:rsidP="0040170A">
            <w:pPr>
              <w:spacing w:line="360" w:lineRule="auto"/>
              <w:jc w:val="center"/>
              <w:rPr>
                <w:rFonts w:ascii="Arial" w:hAnsi="Arial" w:cs="Arial"/>
                <w:sz w:val="20"/>
                <w:szCs w:val="20"/>
                <w:shd w:val="clear" w:color="auto" w:fill="FFFFFF"/>
              </w:rPr>
            </w:pPr>
            <w:r w:rsidRPr="00A45551">
              <w:rPr>
                <w:rFonts w:ascii="Arial" w:hAnsi="Arial" w:cs="Arial"/>
                <w:sz w:val="20"/>
                <w:szCs w:val="20"/>
                <w:shd w:val="clear" w:color="auto" w:fill="FFFFFF"/>
              </w:rPr>
              <w:t>1.05 (0.96, 1.16)</w:t>
            </w:r>
          </w:p>
        </w:tc>
        <w:tc>
          <w:tcPr>
            <w:tcW w:w="1699" w:type="dxa"/>
          </w:tcPr>
          <w:p w14:paraId="127EBFEE" w14:textId="77777777" w:rsidR="00473C25" w:rsidRPr="00A45551" w:rsidRDefault="00473C25" w:rsidP="0040170A">
            <w:pPr>
              <w:spacing w:line="360" w:lineRule="auto"/>
              <w:jc w:val="center"/>
              <w:rPr>
                <w:rFonts w:ascii="Arial" w:hAnsi="Arial" w:cs="Arial"/>
                <w:sz w:val="20"/>
                <w:szCs w:val="20"/>
                <w:shd w:val="clear" w:color="auto" w:fill="FFFFFF"/>
              </w:rPr>
            </w:pPr>
            <w:r w:rsidRPr="00A45551">
              <w:rPr>
                <w:rFonts w:ascii="Arial" w:hAnsi="Arial" w:cs="Arial"/>
                <w:sz w:val="20"/>
                <w:szCs w:val="20"/>
                <w:shd w:val="clear" w:color="auto" w:fill="FFFFFF"/>
              </w:rPr>
              <w:t>1.13 (0.99, 1.29)</w:t>
            </w:r>
          </w:p>
        </w:tc>
      </w:tr>
      <w:tr w:rsidR="00473C25" w:rsidRPr="00E90598" w14:paraId="23EEF241" w14:textId="77777777" w:rsidTr="0040170A">
        <w:trPr>
          <w:jc w:val="center"/>
        </w:trPr>
        <w:tc>
          <w:tcPr>
            <w:tcW w:w="2306" w:type="dxa"/>
            <w:shd w:val="clear" w:color="auto" w:fill="FFFFFF" w:themeFill="background1"/>
          </w:tcPr>
          <w:p w14:paraId="41657C63" w14:textId="77777777" w:rsidR="00473C25" w:rsidRPr="002A3A18" w:rsidRDefault="00473C25" w:rsidP="0040170A">
            <w:pPr>
              <w:spacing w:line="360" w:lineRule="auto"/>
              <w:jc w:val="center"/>
              <w:rPr>
                <w:rFonts w:ascii="Arial" w:hAnsi="Arial" w:cs="Arial"/>
                <w:b/>
                <w:sz w:val="20"/>
              </w:rPr>
            </w:pPr>
            <w:r w:rsidRPr="002A3A18">
              <w:rPr>
                <w:rFonts w:ascii="Arial" w:hAnsi="Arial" w:cs="Arial"/>
                <w:b/>
                <w:sz w:val="20"/>
              </w:rPr>
              <w:t>Age</w:t>
            </w:r>
          </w:p>
        </w:tc>
        <w:tc>
          <w:tcPr>
            <w:tcW w:w="1699" w:type="dxa"/>
          </w:tcPr>
          <w:p w14:paraId="6D61C3D2" w14:textId="77777777" w:rsidR="00473C25" w:rsidRPr="00A45551" w:rsidRDefault="00473C25" w:rsidP="0040170A">
            <w:pPr>
              <w:spacing w:line="360" w:lineRule="auto"/>
              <w:jc w:val="center"/>
              <w:rPr>
                <w:rFonts w:ascii="Arial" w:hAnsi="Arial" w:cs="Arial"/>
                <w:sz w:val="20"/>
                <w:szCs w:val="20"/>
                <w:shd w:val="clear" w:color="auto" w:fill="FFFFFF"/>
              </w:rPr>
            </w:pPr>
          </w:p>
        </w:tc>
        <w:tc>
          <w:tcPr>
            <w:tcW w:w="1699" w:type="dxa"/>
          </w:tcPr>
          <w:p w14:paraId="5AA231AB" w14:textId="77777777" w:rsidR="00473C25" w:rsidRPr="00A45551" w:rsidRDefault="00473C25" w:rsidP="0040170A">
            <w:pPr>
              <w:spacing w:line="360" w:lineRule="auto"/>
              <w:jc w:val="center"/>
              <w:rPr>
                <w:rFonts w:ascii="Arial" w:hAnsi="Arial" w:cs="Arial"/>
                <w:sz w:val="20"/>
                <w:szCs w:val="20"/>
                <w:shd w:val="clear" w:color="auto" w:fill="FFFFFF"/>
              </w:rPr>
            </w:pPr>
          </w:p>
        </w:tc>
        <w:tc>
          <w:tcPr>
            <w:tcW w:w="1699" w:type="dxa"/>
          </w:tcPr>
          <w:p w14:paraId="1B5859FF" w14:textId="77777777" w:rsidR="00473C25" w:rsidRPr="00A45551" w:rsidRDefault="00473C25" w:rsidP="0040170A">
            <w:pPr>
              <w:spacing w:line="360" w:lineRule="auto"/>
              <w:jc w:val="center"/>
              <w:rPr>
                <w:rFonts w:ascii="Arial" w:hAnsi="Arial" w:cs="Arial"/>
                <w:sz w:val="20"/>
                <w:szCs w:val="20"/>
                <w:shd w:val="clear" w:color="auto" w:fill="FFFFFF"/>
              </w:rPr>
            </w:pPr>
          </w:p>
        </w:tc>
        <w:tc>
          <w:tcPr>
            <w:tcW w:w="1699" w:type="dxa"/>
          </w:tcPr>
          <w:p w14:paraId="27813C31" w14:textId="77777777" w:rsidR="00473C25" w:rsidRPr="00A45551" w:rsidRDefault="00473C25" w:rsidP="0040170A">
            <w:pPr>
              <w:spacing w:line="360" w:lineRule="auto"/>
              <w:jc w:val="center"/>
              <w:rPr>
                <w:rFonts w:ascii="Arial" w:hAnsi="Arial" w:cs="Arial"/>
                <w:sz w:val="20"/>
                <w:szCs w:val="20"/>
                <w:shd w:val="clear" w:color="auto" w:fill="FFFFFF"/>
              </w:rPr>
            </w:pPr>
          </w:p>
        </w:tc>
      </w:tr>
      <w:tr w:rsidR="00473C25" w:rsidRPr="00E90598" w14:paraId="3E20F5C9" w14:textId="77777777" w:rsidTr="0040170A">
        <w:trPr>
          <w:jc w:val="center"/>
        </w:trPr>
        <w:tc>
          <w:tcPr>
            <w:tcW w:w="2306" w:type="dxa"/>
            <w:shd w:val="clear" w:color="auto" w:fill="FFFFFF" w:themeFill="background1"/>
          </w:tcPr>
          <w:p w14:paraId="20D061E9" w14:textId="77777777" w:rsidR="00473C25" w:rsidRPr="002A3A18" w:rsidRDefault="00473C25" w:rsidP="0040170A">
            <w:pPr>
              <w:spacing w:line="360" w:lineRule="auto"/>
              <w:jc w:val="center"/>
              <w:rPr>
                <w:rFonts w:ascii="Arial" w:hAnsi="Arial" w:cs="Arial"/>
                <w:sz w:val="20"/>
              </w:rPr>
            </w:pPr>
            <w:r w:rsidRPr="002A3A18">
              <w:rPr>
                <w:rFonts w:ascii="Arial" w:hAnsi="Arial" w:cs="Arial"/>
                <w:sz w:val="20"/>
              </w:rPr>
              <w:t>0 – 5</w:t>
            </w:r>
          </w:p>
        </w:tc>
        <w:tc>
          <w:tcPr>
            <w:tcW w:w="1699" w:type="dxa"/>
          </w:tcPr>
          <w:p w14:paraId="7548E741" w14:textId="77777777" w:rsidR="00473C25" w:rsidRPr="00A45551" w:rsidRDefault="00473C25" w:rsidP="0040170A">
            <w:pPr>
              <w:spacing w:line="360" w:lineRule="auto"/>
              <w:jc w:val="center"/>
              <w:rPr>
                <w:rFonts w:ascii="Arial" w:hAnsi="Arial" w:cs="Arial"/>
                <w:sz w:val="20"/>
                <w:szCs w:val="20"/>
                <w:shd w:val="clear" w:color="auto" w:fill="FFFFFF"/>
              </w:rPr>
            </w:pPr>
            <w:r w:rsidRPr="00A45551">
              <w:rPr>
                <w:rFonts w:ascii="Arial" w:hAnsi="Arial" w:cs="Arial"/>
                <w:sz w:val="20"/>
                <w:szCs w:val="20"/>
                <w:shd w:val="clear" w:color="auto" w:fill="FFFFFF"/>
              </w:rPr>
              <w:t>0.87 (0.73, 1.05)</w:t>
            </w:r>
          </w:p>
        </w:tc>
        <w:tc>
          <w:tcPr>
            <w:tcW w:w="1699" w:type="dxa"/>
          </w:tcPr>
          <w:p w14:paraId="08DCB0FD" w14:textId="77777777" w:rsidR="00473C25" w:rsidRPr="00A45551" w:rsidRDefault="00473C25" w:rsidP="0040170A">
            <w:pPr>
              <w:spacing w:line="360" w:lineRule="auto"/>
              <w:jc w:val="center"/>
              <w:rPr>
                <w:rFonts w:ascii="Arial" w:hAnsi="Arial" w:cs="Arial"/>
                <w:sz w:val="20"/>
                <w:szCs w:val="20"/>
                <w:shd w:val="clear" w:color="auto" w:fill="FFFFFF"/>
              </w:rPr>
            </w:pPr>
            <w:r w:rsidRPr="00A45551">
              <w:rPr>
                <w:rFonts w:ascii="Arial" w:hAnsi="Arial" w:cs="Arial"/>
                <w:sz w:val="20"/>
                <w:szCs w:val="20"/>
                <w:shd w:val="clear" w:color="auto" w:fill="FFFFFF"/>
              </w:rPr>
              <w:t>0.98 (0.86, 1.13)</w:t>
            </w:r>
          </w:p>
        </w:tc>
        <w:tc>
          <w:tcPr>
            <w:tcW w:w="1699" w:type="dxa"/>
          </w:tcPr>
          <w:p w14:paraId="157E7D81" w14:textId="77777777" w:rsidR="00473C25" w:rsidRPr="00A45551" w:rsidRDefault="00473C25" w:rsidP="0040170A">
            <w:pPr>
              <w:spacing w:line="360" w:lineRule="auto"/>
              <w:jc w:val="center"/>
              <w:rPr>
                <w:rFonts w:ascii="Arial" w:hAnsi="Arial" w:cs="Arial"/>
                <w:sz w:val="20"/>
                <w:szCs w:val="20"/>
                <w:shd w:val="clear" w:color="auto" w:fill="FFFFFF"/>
              </w:rPr>
            </w:pPr>
            <w:r w:rsidRPr="00A45551">
              <w:rPr>
                <w:rFonts w:ascii="Arial" w:hAnsi="Arial" w:cs="Arial"/>
                <w:sz w:val="20"/>
                <w:szCs w:val="20"/>
                <w:shd w:val="clear" w:color="auto" w:fill="FFFFFF"/>
              </w:rPr>
              <w:t>1.03 (0.85, 1.26)</w:t>
            </w:r>
          </w:p>
        </w:tc>
        <w:tc>
          <w:tcPr>
            <w:tcW w:w="1699" w:type="dxa"/>
          </w:tcPr>
          <w:p w14:paraId="30A17C0E" w14:textId="77777777" w:rsidR="00473C25" w:rsidRPr="00A45551" w:rsidRDefault="00473C25" w:rsidP="0040170A">
            <w:pPr>
              <w:spacing w:line="360" w:lineRule="auto"/>
              <w:jc w:val="center"/>
              <w:rPr>
                <w:rFonts w:ascii="Arial" w:hAnsi="Arial" w:cs="Arial"/>
                <w:sz w:val="20"/>
                <w:szCs w:val="20"/>
                <w:shd w:val="clear" w:color="auto" w:fill="FFFFFF"/>
              </w:rPr>
            </w:pPr>
            <w:r w:rsidRPr="00A45551">
              <w:rPr>
                <w:rFonts w:ascii="Arial" w:hAnsi="Arial" w:cs="Arial"/>
                <w:sz w:val="20"/>
                <w:szCs w:val="20"/>
                <w:shd w:val="clear" w:color="auto" w:fill="FFFFFF"/>
              </w:rPr>
              <w:t>1.12 (0.83, 1.50)</w:t>
            </w:r>
          </w:p>
        </w:tc>
      </w:tr>
      <w:tr w:rsidR="00473C25" w:rsidRPr="00E90598" w14:paraId="316CCA6C" w14:textId="77777777" w:rsidTr="0040170A">
        <w:trPr>
          <w:jc w:val="center"/>
        </w:trPr>
        <w:tc>
          <w:tcPr>
            <w:tcW w:w="2306" w:type="dxa"/>
            <w:shd w:val="clear" w:color="auto" w:fill="FFFFFF" w:themeFill="background1"/>
          </w:tcPr>
          <w:p w14:paraId="1181EB8D" w14:textId="77777777" w:rsidR="00473C25" w:rsidRPr="002A3A18" w:rsidRDefault="00473C25" w:rsidP="0040170A">
            <w:pPr>
              <w:spacing w:line="360" w:lineRule="auto"/>
              <w:jc w:val="center"/>
              <w:rPr>
                <w:rFonts w:ascii="Arial" w:hAnsi="Arial" w:cs="Arial"/>
                <w:sz w:val="20"/>
              </w:rPr>
            </w:pPr>
            <w:r w:rsidRPr="002A3A18">
              <w:rPr>
                <w:rFonts w:ascii="Arial" w:hAnsi="Arial" w:cs="Arial"/>
                <w:sz w:val="20"/>
              </w:rPr>
              <w:t>6 – 15</w:t>
            </w:r>
          </w:p>
        </w:tc>
        <w:tc>
          <w:tcPr>
            <w:tcW w:w="1699" w:type="dxa"/>
          </w:tcPr>
          <w:p w14:paraId="4036374C" w14:textId="77777777" w:rsidR="00473C25" w:rsidRPr="00A45551" w:rsidRDefault="00473C25" w:rsidP="0040170A">
            <w:pPr>
              <w:spacing w:line="360" w:lineRule="auto"/>
              <w:jc w:val="center"/>
              <w:rPr>
                <w:rFonts w:ascii="Arial" w:hAnsi="Arial" w:cs="Arial"/>
                <w:sz w:val="20"/>
                <w:szCs w:val="20"/>
                <w:shd w:val="clear" w:color="auto" w:fill="FFFFFF"/>
              </w:rPr>
            </w:pPr>
            <w:r w:rsidRPr="00A45551">
              <w:rPr>
                <w:rFonts w:ascii="Arial" w:hAnsi="Arial" w:cs="Arial"/>
                <w:sz w:val="20"/>
                <w:szCs w:val="20"/>
                <w:shd w:val="clear" w:color="auto" w:fill="FFFFFF"/>
              </w:rPr>
              <w:t>-</w:t>
            </w:r>
          </w:p>
        </w:tc>
        <w:tc>
          <w:tcPr>
            <w:tcW w:w="1699" w:type="dxa"/>
          </w:tcPr>
          <w:p w14:paraId="7AF4257D" w14:textId="77777777" w:rsidR="00473C25" w:rsidRPr="00A45551" w:rsidRDefault="00473C25" w:rsidP="0040170A">
            <w:pPr>
              <w:spacing w:line="360" w:lineRule="auto"/>
              <w:jc w:val="center"/>
              <w:rPr>
                <w:rFonts w:ascii="Arial" w:hAnsi="Arial" w:cs="Arial"/>
                <w:sz w:val="20"/>
                <w:szCs w:val="20"/>
                <w:shd w:val="clear" w:color="auto" w:fill="FFFFFF"/>
              </w:rPr>
            </w:pPr>
            <w:r w:rsidRPr="00A45551">
              <w:rPr>
                <w:rFonts w:ascii="Arial" w:hAnsi="Arial" w:cs="Arial"/>
                <w:sz w:val="20"/>
                <w:szCs w:val="20"/>
                <w:shd w:val="clear" w:color="auto" w:fill="FFFFFF"/>
              </w:rPr>
              <w:t>-</w:t>
            </w:r>
          </w:p>
        </w:tc>
        <w:tc>
          <w:tcPr>
            <w:tcW w:w="1699" w:type="dxa"/>
          </w:tcPr>
          <w:p w14:paraId="034F262C" w14:textId="77777777" w:rsidR="00473C25" w:rsidRPr="00A45551" w:rsidRDefault="00473C25" w:rsidP="0040170A">
            <w:pPr>
              <w:spacing w:line="360" w:lineRule="auto"/>
              <w:jc w:val="center"/>
              <w:rPr>
                <w:rFonts w:ascii="Arial" w:hAnsi="Arial" w:cs="Arial"/>
                <w:sz w:val="20"/>
                <w:szCs w:val="20"/>
                <w:shd w:val="clear" w:color="auto" w:fill="FFFFFF"/>
              </w:rPr>
            </w:pPr>
            <w:r w:rsidRPr="00A45551">
              <w:rPr>
                <w:rFonts w:ascii="Arial" w:hAnsi="Arial" w:cs="Arial"/>
                <w:sz w:val="20"/>
                <w:szCs w:val="20"/>
                <w:shd w:val="clear" w:color="auto" w:fill="FFFFFF"/>
              </w:rPr>
              <w:t>-</w:t>
            </w:r>
          </w:p>
        </w:tc>
        <w:tc>
          <w:tcPr>
            <w:tcW w:w="1699" w:type="dxa"/>
          </w:tcPr>
          <w:p w14:paraId="0E781FE8" w14:textId="77777777" w:rsidR="00473C25" w:rsidRPr="00A45551" w:rsidRDefault="00473C25" w:rsidP="0040170A">
            <w:pPr>
              <w:spacing w:line="360" w:lineRule="auto"/>
              <w:jc w:val="center"/>
              <w:rPr>
                <w:rFonts w:ascii="Arial" w:hAnsi="Arial" w:cs="Arial"/>
                <w:sz w:val="20"/>
                <w:szCs w:val="20"/>
                <w:shd w:val="clear" w:color="auto" w:fill="FFFFFF"/>
              </w:rPr>
            </w:pPr>
            <w:r w:rsidRPr="00A45551">
              <w:rPr>
                <w:rFonts w:ascii="Arial" w:hAnsi="Arial" w:cs="Arial"/>
                <w:sz w:val="20"/>
                <w:szCs w:val="20"/>
                <w:shd w:val="clear" w:color="auto" w:fill="FFFFFF"/>
              </w:rPr>
              <w:t>-</w:t>
            </w:r>
          </w:p>
        </w:tc>
      </w:tr>
      <w:tr w:rsidR="00473C25" w:rsidRPr="00E90598" w14:paraId="448C01C0" w14:textId="77777777" w:rsidTr="0040170A">
        <w:trPr>
          <w:jc w:val="center"/>
        </w:trPr>
        <w:tc>
          <w:tcPr>
            <w:tcW w:w="2306" w:type="dxa"/>
            <w:shd w:val="clear" w:color="auto" w:fill="FFFFFF" w:themeFill="background1"/>
          </w:tcPr>
          <w:p w14:paraId="359E5220" w14:textId="77777777" w:rsidR="00473C25" w:rsidRPr="002A3A18" w:rsidRDefault="00473C25" w:rsidP="0040170A">
            <w:pPr>
              <w:spacing w:line="360" w:lineRule="auto"/>
              <w:jc w:val="center"/>
              <w:rPr>
                <w:rFonts w:ascii="Arial" w:hAnsi="Arial" w:cs="Arial"/>
                <w:sz w:val="20"/>
              </w:rPr>
            </w:pPr>
            <w:r w:rsidRPr="002A3A18">
              <w:rPr>
                <w:rFonts w:ascii="Arial" w:hAnsi="Arial" w:cs="Arial"/>
                <w:sz w:val="20"/>
              </w:rPr>
              <w:t>16 – 64</w:t>
            </w:r>
          </w:p>
        </w:tc>
        <w:tc>
          <w:tcPr>
            <w:tcW w:w="1699" w:type="dxa"/>
          </w:tcPr>
          <w:p w14:paraId="15C154A5" w14:textId="77777777" w:rsidR="00473C25" w:rsidRPr="00A45551" w:rsidRDefault="00473C25" w:rsidP="0040170A">
            <w:pPr>
              <w:spacing w:line="360" w:lineRule="auto"/>
              <w:jc w:val="center"/>
              <w:rPr>
                <w:rFonts w:ascii="Arial" w:hAnsi="Arial" w:cs="Arial"/>
                <w:sz w:val="20"/>
                <w:szCs w:val="20"/>
                <w:shd w:val="clear" w:color="auto" w:fill="FFFFFF"/>
              </w:rPr>
            </w:pPr>
            <w:r w:rsidRPr="00A45551">
              <w:rPr>
                <w:rFonts w:ascii="Arial" w:hAnsi="Arial" w:cs="Arial"/>
                <w:sz w:val="20"/>
                <w:szCs w:val="20"/>
                <w:shd w:val="clear" w:color="auto" w:fill="FFFFFF"/>
              </w:rPr>
              <w:t>0.91 (0.79, 1.06)</w:t>
            </w:r>
          </w:p>
        </w:tc>
        <w:tc>
          <w:tcPr>
            <w:tcW w:w="1699" w:type="dxa"/>
          </w:tcPr>
          <w:p w14:paraId="34D8E834" w14:textId="77777777" w:rsidR="00473C25" w:rsidRPr="00A45551" w:rsidRDefault="00473C25" w:rsidP="0040170A">
            <w:pPr>
              <w:spacing w:line="360" w:lineRule="auto"/>
              <w:jc w:val="center"/>
              <w:rPr>
                <w:rFonts w:ascii="Arial" w:hAnsi="Arial" w:cs="Arial"/>
                <w:sz w:val="20"/>
                <w:szCs w:val="20"/>
                <w:shd w:val="clear" w:color="auto" w:fill="FFFFFF"/>
              </w:rPr>
            </w:pPr>
            <w:r w:rsidRPr="00A45551">
              <w:rPr>
                <w:rFonts w:ascii="Arial" w:hAnsi="Arial" w:cs="Arial"/>
                <w:sz w:val="20"/>
                <w:szCs w:val="20"/>
                <w:shd w:val="clear" w:color="auto" w:fill="FFFFFF"/>
              </w:rPr>
              <w:t>0.96 (0.86, 1.06)</w:t>
            </w:r>
          </w:p>
        </w:tc>
        <w:tc>
          <w:tcPr>
            <w:tcW w:w="1699" w:type="dxa"/>
          </w:tcPr>
          <w:p w14:paraId="0050D774" w14:textId="77777777" w:rsidR="00473C25" w:rsidRPr="00A45551" w:rsidRDefault="00473C25" w:rsidP="0040170A">
            <w:pPr>
              <w:spacing w:line="360" w:lineRule="auto"/>
              <w:jc w:val="center"/>
              <w:rPr>
                <w:rFonts w:ascii="Arial" w:hAnsi="Arial" w:cs="Arial"/>
                <w:sz w:val="20"/>
                <w:szCs w:val="20"/>
                <w:shd w:val="clear" w:color="auto" w:fill="FFFFFF"/>
              </w:rPr>
            </w:pPr>
            <w:r w:rsidRPr="00A45551">
              <w:rPr>
                <w:rFonts w:ascii="Arial" w:hAnsi="Arial" w:cs="Arial"/>
                <w:sz w:val="20"/>
                <w:szCs w:val="20"/>
                <w:shd w:val="clear" w:color="auto" w:fill="FFFFFF"/>
              </w:rPr>
              <w:t>0.98 (0.86, 1.12)</w:t>
            </w:r>
          </w:p>
        </w:tc>
        <w:tc>
          <w:tcPr>
            <w:tcW w:w="1699" w:type="dxa"/>
          </w:tcPr>
          <w:p w14:paraId="38663856" w14:textId="77777777" w:rsidR="00473C25" w:rsidRPr="00A45551" w:rsidRDefault="00473C25" w:rsidP="0040170A">
            <w:pPr>
              <w:spacing w:line="360" w:lineRule="auto"/>
              <w:jc w:val="center"/>
              <w:rPr>
                <w:rFonts w:ascii="Arial" w:hAnsi="Arial" w:cs="Arial"/>
                <w:sz w:val="20"/>
                <w:szCs w:val="20"/>
                <w:shd w:val="clear" w:color="auto" w:fill="FFFFFF"/>
              </w:rPr>
            </w:pPr>
            <w:r w:rsidRPr="00A45551">
              <w:rPr>
                <w:rFonts w:ascii="Arial" w:hAnsi="Arial" w:cs="Arial"/>
                <w:sz w:val="20"/>
                <w:szCs w:val="20"/>
                <w:shd w:val="clear" w:color="auto" w:fill="FFFFFF"/>
              </w:rPr>
              <w:t>1.07 (0.90, 1.28)</w:t>
            </w:r>
          </w:p>
        </w:tc>
      </w:tr>
      <w:tr w:rsidR="00473C25" w:rsidRPr="00E90598" w14:paraId="2053AD7C" w14:textId="77777777" w:rsidTr="0040170A">
        <w:trPr>
          <w:jc w:val="center"/>
        </w:trPr>
        <w:tc>
          <w:tcPr>
            <w:tcW w:w="2306" w:type="dxa"/>
            <w:shd w:val="clear" w:color="auto" w:fill="FFFFFF" w:themeFill="background1"/>
          </w:tcPr>
          <w:p w14:paraId="4A2C080E" w14:textId="77777777" w:rsidR="00473C25" w:rsidRPr="002A3A18" w:rsidRDefault="00473C25" w:rsidP="0040170A">
            <w:pPr>
              <w:spacing w:line="360" w:lineRule="auto"/>
              <w:jc w:val="center"/>
              <w:rPr>
                <w:rFonts w:ascii="Arial" w:hAnsi="Arial" w:cs="Arial"/>
                <w:sz w:val="20"/>
              </w:rPr>
            </w:pPr>
            <w:r w:rsidRPr="002A3A18">
              <w:rPr>
                <w:rFonts w:ascii="Arial" w:hAnsi="Arial" w:cs="Arial"/>
                <w:sz w:val="20"/>
              </w:rPr>
              <w:t>65 and older</w:t>
            </w:r>
          </w:p>
        </w:tc>
        <w:tc>
          <w:tcPr>
            <w:tcW w:w="1699" w:type="dxa"/>
          </w:tcPr>
          <w:p w14:paraId="163DCABE" w14:textId="77777777" w:rsidR="00473C25" w:rsidRPr="00A45551" w:rsidRDefault="00473C25" w:rsidP="0040170A">
            <w:pPr>
              <w:spacing w:line="360" w:lineRule="auto"/>
              <w:jc w:val="center"/>
              <w:rPr>
                <w:rFonts w:ascii="Arial" w:hAnsi="Arial" w:cs="Arial"/>
                <w:sz w:val="20"/>
                <w:szCs w:val="20"/>
                <w:shd w:val="clear" w:color="auto" w:fill="FFFFFF"/>
              </w:rPr>
            </w:pPr>
            <w:r w:rsidRPr="00A45551">
              <w:rPr>
                <w:rFonts w:ascii="Arial" w:hAnsi="Arial" w:cs="Arial"/>
                <w:sz w:val="20"/>
                <w:szCs w:val="20"/>
                <w:shd w:val="clear" w:color="auto" w:fill="FFFFFF"/>
              </w:rPr>
              <w:t>0.95 (0.85, 1.07)</w:t>
            </w:r>
          </w:p>
        </w:tc>
        <w:tc>
          <w:tcPr>
            <w:tcW w:w="1699" w:type="dxa"/>
          </w:tcPr>
          <w:p w14:paraId="5B97A3B4" w14:textId="77777777" w:rsidR="00473C25" w:rsidRPr="00A45551" w:rsidRDefault="00473C25" w:rsidP="0040170A">
            <w:pPr>
              <w:spacing w:line="360" w:lineRule="auto"/>
              <w:jc w:val="center"/>
              <w:rPr>
                <w:rFonts w:ascii="Arial" w:hAnsi="Arial" w:cs="Arial"/>
                <w:sz w:val="20"/>
                <w:szCs w:val="20"/>
                <w:shd w:val="clear" w:color="auto" w:fill="FFFFFF"/>
              </w:rPr>
            </w:pPr>
            <w:r w:rsidRPr="00A45551">
              <w:rPr>
                <w:rFonts w:ascii="Arial" w:hAnsi="Arial" w:cs="Arial"/>
                <w:sz w:val="20"/>
                <w:szCs w:val="20"/>
                <w:shd w:val="clear" w:color="auto" w:fill="FFFFFF"/>
              </w:rPr>
              <w:t>1.00 (0.92, 1.08)</w:t>
            </w:r>
          </w:p>
        </w:tc>
        <w:tc>
          <w:tcPr>
            <w:tcW w:w="1699" w:type="dxa"/>
          </w:tcPr>
          <w:p w14:paraId="63701192" w14:textId="77777777" w:rsidR="00473C25" w:rsidRPr="00A45551" w:rsidRDefault="00473C25" w:rsidP="0040170A">
            <w:pPr>
              <w:spacing w:line="360" w:lineRule="auto"/>
              <w:jc w:val="center"/>
              <w:rPr>
                <w:rFonts w:ascii="Arial" w:hAnsi="Arial" w:cs="Arial"/>
                <w:sz w:val="20"/>
                <w:szCs w:val="20"/>
                <w:shd w:val="clear" w:color="auto" w:fill="FFFFFF"/>
              </w:rPr>
            </w:pPr>
            <w:r w:rsidRPr="00A45551">
              <w:rPr>
                <w:rFonts w:ascii="Arial" w:hAnsi="Arial" w:cs="Arial"/>
                <w:sz w:val="20"/>
                <w:szCs w:val="20"/>
                <w:shd w:val="clear" w:color="auto" w:fill="FFFFFF"/>
              </w:rPr>
              <w:t>1.19 (1.07, 1.32)</w:t>
            </w:r>
          </w:p>
        </w:tc>
        <w:tc>
          <w:tcPr>
            <w:tcW w:w="1699" w:type="dxa"/>
          </w:tcPr>
          <w:p w14:paraId="5D5EFE6E" w14:textId="77777777" w:rsidR="00473C25" w:rsidRPr="00A45551" w:rsidRDefault="00473C25" w:rsidP="0040170A">
            <w:pPr>
              <w:spacing w:line="360" w:lineRule="auto"/>
              <w:jc w:val="center"/>
              <w:rPr>
                <w:rFonts w:ascii="Arial" w:hAnsi="Arial" w:cs="Arial"/>
                <w:sz w:val="20"/>
                <w:szCs w:val="20"/>
                <w:shd w:val="clear" w:color="auto" w:fill="FFFFFF"/>
              </w:rPr>
            </w:pPr>
            <w:r w:rsidRPr="00A45551">
              <w:rPr>
                <w:rFonts w:ascii="Arial" w:hAnsi="Arial" w:cs="Arial"/>
                <w:sz w:val="20"/>
                <w:szCs w:val="20"/>
                <w:shd w:val="clear" w:color="auto" w:fill="FFFFFF"/>
              </w:rPr>
              <w:t>1.26 (1.09, 1.46)</w:t>
            </w:r>
          </w:p>
        </w:tc>
      </w:tr>
      <w:tr w:rsidR="00473C25" w:rsidRPr="00E90598" w14:paraId="0735F3B9" w14:textId="77777777" w:rsidTr="0040170A">
        <w:trPr>
          <w:jc w:val="center"/>
        </w:trPr>
        <w:tc>
          <w:tcPr>
            <w:tcW w:w="2306" w:type="dxa"/>
            <w:shd w:val="clear" w:color="auto" w:fill="FFFFFF" w:themeFill="background1"/>
          </w:tcPr>
          <w:p w14:paraId="45333AA0" w14:textId="77777777" w:rsidR="00473C25" w:rsidRPr="002A3A18" w:rsidRDefault="00473C25" w:rsidP="0040170A">
            <w:pPr>
              <w:spacing w:line="360" w:lineRule="auto"/>
              <w:jc w:val="center"/>
              <w:rPr>
                <w:rFonts w:ascii="Arial" w:hAnsi="Arial" w:cs="Arial"/>
                <w:b/>
                <w:sz w:val="20"/>
              </w:rPr>
            </w:pPr>
            <w:r w:rsidRPr="002A3A18">
              <w:rPr>
                <w:rFonts w:ascii="Arial" w:hAnsi="Arial" w:cs="Arial"/>
                <w:b/>
                <w:sz w:val="20"/>
              </w:rPr>
              <w:t>Diagnoses</w:t>
            </w:r>
          </w:p>
        </w:tc>
        <w:tc>
          <w:tcPr>
            <w:tcW w:w="1699" w:type="dxa"/>
          </w:tcPr>
          <w:p w14:paraId="595CD807" w14:textId="77777777" w:rsidR="00473C25" w:rsidRPr="00A45551" w:rsidRDefault="00473C25" w:rsidP="0040170A">
            <w:pPr>
              <w:spacing w:line="360" w:lineRule="auto"/>
              <w:jc w:val="center"/>
              <w:rPr>
                <w:rFonts w:ascii="Arial" w:hAnsi="Arial" w:cs="Arial"/>
                <w:sz w:val="20"/>
                <w:szCs w:val="20"/>
                <w:shd w:val="clear" w:color="auto" w:fill="FFFFFF"/>
              </w:rPr>
            </w:pPr>
          </w:p>
        </w:tc>
        <w:tc>
          <w:tcPr>
            <w:tcW w:w="1699" w:type="dxa"/>
          </w:tcPr>
          <w:p w14:paraId="59D85E75" w14:textId="77777777" w:rsidR="00473C25" w:rsidRPr="00A45551" w:rsidRDefault="00473C25" w:rsidP="0040170A">
            <w:pPr>
              <w:spacing w:line="360" w:lineRule="auto"/>
              <w:jc w:val="center"/>
              <w:rPr>
                <w:rFonts w:ascii="Arial" w:hAnsi="Arial" w:cs="Arial"/>
                <w:sz w:val="20"/>
                <w:szCs w:val="20"/>
                <w:shd w:val="clear" w:color="auto" w:fill="FFFFFF"/>
              </w:rPr>
            </w:pPr>
          </w:p>
        </w:tc>
        <w:tc>
          <w:tcPr>
            <w:tcW w:w="1699" w:type="dxa"/>
          </w:tcPr>
          <w:p w14:paraId="5CAC8725" w14:textId="77777777" w:rsidR="00473C25" w:rsidRPr="00A45551" w:rsidRDefault="00473C25" w:rsidP="0040170A">
            <w:pPr>
              <w:spacing w:line="360" w:lineRule="auto"/>
              <w:jc w:val="center"/>
              <w:rPr>
                <w:rFonts w:ascii="Arial" w:hAnsi="Arial" w:cs="Arial"/>
                <w:sz w:val="20"/>
                <w:szCs w:val="20"/>
                <w:shd w:val="clear" w:color="auto" w:fill="FFFFFF"/>
              </w:rPr>
            </w:pPr>
          </w:p>
        </w:tc>
        <w:tc>
          <w:tcPr>
            <w:tcW w:w="1699" w:type="dxa"/>
          </w:tcPr>
          <w:p w14:paraId="61C96BB5" w14:textId="77777777" w:rsidR="00473C25" w:rsidRPr="00A45551" w:rsidRDefault="00473C25" w:rsidP="0040170A">
            <w:pPr>
              <w:spacing w:line="360" w:lineRule="auto"/>
              <w:jc w:val="center"/>
              <w:rPr>
                <w:rFonts w:ascii="Arial" w:hAnsi="Arial" w:cs="Arial"/>
                <w:sz w:val="20"/>
                <w:szCs w:val="20"/>
                <w:shd w:val="clear" w:color="auto" w:fill="FFFFFF"/>
              </w:rPr>
            </w:pPr>
          </w:p>
        </w:tc>
      </w:tr>
      <w:tr w:rsidR="00473C25" w:rsidRPr="00E90598" w14:paraId="52606701" w14:textId="77777777" w:rsidTr="0040170A">
        <w:trPr>
          <w:jc w:val="center"/>
        </w:trPr>
        <w:tc>
          <w:tcPr>
            <w:tcW w:w="2306" w:type="dxa"/>
            <w:shd w:val="clear" w:color="auto" w:fill="FFFFFF" w:themeFill="background1"/>
          </w:tcPr>
          <w:p w14:paraId="3BD3A213" w14:textId="77777777" w:rsidR="00473C25" w:rsidRPr="002A3A18" w:rsidRDefault="00473C25" w:rsidP="0040170A">
            <w:pPr>
              <w:spacing w:line="360" w:lineRule="auto"/>
              <w:jc w:val="center"/>
              <w:rPr>
                <w:rFonts w:ascii="Arial" w:hAnsi="Arial" w:cs="Arial"/>
                <w:sz w:val="20"/>
              </w:rPr>
            </w:pPr>
            <w:r w:rsidRPr="002A3A18">
              <w:rPr>
                <w:rFonts w:ascii="Arial" w:hAnsi="Arial" w:cs="Arial"/>
                <w:sz w:val="20"/>
              </w:rPr>
              <w:t>J12 – J18</w:t>
            </w:r>
          </w:p>
        </w:tc>
        <w:tc>
          <w:tcPr>
            <w:tcW w:w="1699" w:type="dxa"/>
          </w:tcPr>
          <w:p w14:paraId="40FD90A3" w14:textId="77777777" w:rsidR="00473C25" w:rsidRPr="00A45551" w:rsidRDefault="00473C25" w:rsidP="0040170A">
            <w:pPr>
              <w:spacing w:line="360" w:lineRule="auto"/>
              <w:jc w:val="center"/>
              <w:rPr>
                <w:rFonts w:ascii="Arial" w:hAnsi="Arial" w:cs="Arial"/>
                <w:sz w:val="20"/>
                <w:szCs w:val="20"/>
                <w:shd w:val="clear" w:color="auto" w:fill="FFFFFF"/>
              </w:rPr>
            </w:pPr>
            <w:r w:rsidRPr="00A45551">
              <w:rPr>
                <w:rFonts w:ascii="Arial" w:hAnsi="Arial" w:cs="Arial"/>
                <w:sz w:val="20"/>
                <w:szCs w:val="20"/>
                <w:shd w:val="clear" w:color="auto" w:fill="FFFFFF"/>
              </w:rPr>
              <w:t>0.91 (0.80, 1.04)</w:t>
            </w:r>
          </w:p>
        </w:tc>
        <w:tc>
          <w:tcPr>
            <w:tcW w:w="1699" w:type="dxa"/>
          </w:tcPr>
          <w:p w14:paraId="5AA29FF8" w14:textId="77777777" w:rsidR="00473C25" w:rsidRPr="00A45551" w:rsidRDefault="00473C25" w:rsidP="0040170A">
            <w:pPr>
              <w:spacing w:line="360" w:lineRule="auto"/>
              <w:jc w:val="center"/>
              <w:rPr>
                <w:rFonts w:ascii="Arial" w:hAnsi="Arial" w:cs="Arial"/>
                <w:sz w:val="20"/>
                <w:szCs w:val="20"/>
                <w:shd w:val="clear" w:color="auto" w:fill="FFFFFF"/>
              </w:rPr>
            </w:pPr>
            <w:r w:rsidRPr="00A45551">
              <w:rPr>
                <w:rFonts w:ascii="Arial" w:hAnsi="Arial" w:cs="Arial"/>
                <w:sz w:val="20"/>
                <w:szCs w:val="20"/>
                <w:shd w:val="clear" w:color="auto" w:fill="FFFFFF"/>
              </w:rPr>
              <w:t>0.99 (0.90, 1.08)</w:t>
            </w:r>
          </w:p>
        </w:tc>
        <w:tc>
          <w:tcPr>
            <w:tcW w:w="1699" w:type="dxa"/>
          </w:tcPr>
          <w:p w14:paraId="2BDFD65F" w14:textId="77777777" w:rsidR="00473C25" w:rsidRPr="00A45551" w:rsidRDefault="00473C25" w:rsidP="0040170A">
            <w:pPr>
              <w:spacing w:line="360" w:lineRule="auto"/>
              <w:jc w:val="center"/>
              <w:rPr>
                <w:rFonts w:ascii="Arial" w:hAnsi="Arial" w:cs="Arial"/>
                <w:sz w:val="20"/>
                <w:szCs w:val="20"/>
                <w:shd w:val="clear" w:color="auto" w:fill="FFFFFF"/>
              </w:rPr>
            </w:pPr>
            <w:r w:rsidRPr="00A45551">
              <w:rPr>
                <w:rFonts w:ascii="Arial" w:hAnsi="Arial" w:cs="Arial"/>
                <w:sz w:val="20"/>
                <w:szCs w:val="20"/>
                <w:shd w:val="clear" w:color="auto" w:fill="FFFFFF"/>
              </w:rPr>
              <w:t>1.12 (0.99, 1.27)</w:t>
            </w:r>
          </w:p>
        </w:tc>
        <w:tc>
          <w:tcPr>
            <w:tcW w:w="1699" w:type="dxa"/>
          </w:tcPr>
          <w:p w14:paraId="452FB5DB" w14:textId="77777777" w:rsidR="00473C25" w:rsidRPr="00A45551" w:rsidRDefault="00473C25" w:rsidP="0040170A">
            <w:pPr>
              <w:spacing w:line="360" w:lineRule="auto"/>
              <w:jc w:val="center"/>
              <w:rPr>
                <w:rFonts w:ascii="Arial" w:hAnsi="Arial" w:cs="Arial"/>
                <w:sz w:val="20"/>
                <w:szCs w:val="20"/>
                <w:shd w:val="clear" w:color="auto" w:fill="FFFFFF"/>
              </w:rPr>
            </w:pPr>
            <w:r w:rsidRPr="00A45551">
              <w:rPr>
                <w:rFonts w:ascii="Arial" w:hAnsi="Arial" w:cs="Arial"/>
                <w:sz w:val="20"/>
                <w:szCs w:val="20"/>
                <w:shd w:val="clear" w:color="auto" w:fill="FFFFFF"/>
              </w:rPr>
              <w:t>1.21 (1.02, 1.43)</w:t>
            </w:r>
          </w:p>
        </w:tc>
      </w:tr>
      <w:tr w:rsidR="00473C25" w:rsidRPr="00E90598" w14:paraId="0A7B52F6" w14:textId="77777777" w:rsidTr="0040170A">
        <w:trPr>
          <w:jc w:val="center"/>
        </w:trPr>
        <w:tc>
          <w:tcPr>
            <w:tcW w:w="2306" w:type="dxa"/>
            <w:shd w:val="clear" w:color="auto" w:fill="FFFFFF" w:themeFill="background1"/>
          </w:tcPr>
          <w:p w14:paraId="575C6009" w14:textId="77777777" w:rsidR="00473C25" w:rsidRPr="002A3A18" w:rsidRDefault="00473C25" w:rsidP="0040170A">
            <w:pPr>
              <w:spacing w:line="360" w:lineRule="auto"/>
              <w:jc w:val="center"/>
              <w:rPr>
                <w:rFonts w:ascii="Arial" w:hAnsi="Arial" w:cs="Arial"/>
                <w:sz w:val="20"/>
              </w:rPr>
            </w:pPr>
            <w:r w:rsidRPr="002A3A18">
              <w:rPr>
                <w:rFonts w:ascii="Arial" w:hAnsi="Arial" w:cs="Arial"/>
                <w:sz w:val="20"/>
              </w:rPr>
              <w:t>J20 – J22</w:t>
            </w:r>
          </w:p>
        </w:tc>
        <w:tc>
          <w:tcPr>
            <w:tcW w:w="1699" w:type="dxa"/>
          </w:tcPr>
          <w:p w14:paraId="0DDD2ED6" w14:textId="77777777" w:rsidR="00473C25" w:rsidRPr="00A45551" w:rsidRDefault="00473C25" w:rsidP="0040170A">
            <w:pPr>
              <w:spacing w:line="360" w:lineRule="auto"/>
              <w:jc w:val="center"/>
              <w:rPr>
                <w:rFonts w:ascii="Arial" w:hAnsi="Arial" w:cs="Arial"/>
                <w:sz w:val="20"/>
                <w:szCs w:val="20"/>
                <w:shd w:val="clear" w:color="auto" w:fill="FFFFFF"/>
              </w:rPr>
            </w:pPr>
            <w:r w:rsidRPr="00A45551">
              <w:rPr>
                <w:rFonts w:ascii="Arial" w:hAnsi="Arial" w:cs="Arial"/>
                <w:sz w:val="20"/>
                <w:szCs w:val="20"/>
                <w:shd w:val="clear" w:color="auto" w:fill="FFFFFF"/>
              </w:rPr>
              <w:t>0.99 (0.82, 1.19)</w:t>
            </w:r>
          </w:p>
        </w:tc>
        <w:tc>
          <w:tcPr>
            <w:tcW w:w="1699" w:type="dxa"/>
          </w:tcPr>
          <w:p w14:paraId="795A7AFD" w14:textId="77777777" w:rsidR="00473C25" w:rsidRPr="00A45551" w:rsidRDefault="00473C25" w:rsidP="0040170A">
            <w:pPr>
              <w:spacing w:line="360" w:lineRule="auto"/>
              <w:jc w:val="center"/>
              <w:rPr>
                <w:rFonts w:ascii="Arial" w:hAnsi="Arial" w:cs="Arial"/>
                <w:sz w:val="20"/>
                <w:szCs w:val="20"/>
                <w:shd w:val="clear" w:color="auto" w:fill="FFFFFF"/>
              </w:rPr>
            </w:pPr>
            <w:r w:rsidRPr="00A45551">
              <w:rPr>
                <w:rFonts w:ascii="Arial" w:hAnsi="Arial" w:cs="Arial"/>
                <w:sz w:val="20"/>
                <w:szCs w:val="20"/>
                <w:shd w:val="clear" w:color="auto" w:fill="FFFFFF"/>
              </w:rPr>
              <w:t>0.97 (0.84, 1.12)</w:t>
            </w:r>
          </w:p>
        </w:tc>
        <w:tc>
          <w:tcPr>
            <w:tcW w:w="1699" w:type="dxa"/>
          </w:tcPr>
          <w:p w14:paraId="1F2D4568" w14:textId="77777777" w:rsidR="00473C25" w:rsidRPr="00A45551" w:rsidRDefault="00473C25" w:rsidP="0040170A">
            <w:pPr>
              <w:spacing w:line="360" w:lineRule="auto"/>
              <w:jc w:val="center"/>
              <w:rPr>
                <w:rFonts w:ascii="Arial" w:hAnsi="Arial" w:cs="Arial"/>
                <w:sz w:val="20"/>
                <w:szCs w:val="20"/>
                <w:shd w:val="clear" w:color="auto" w:fill="FFFFFF"/>
              </w:rPr>
            </w:pPr>
            <w:r w:rsidRPr="00A45551">
              <w:rPr>
                <w:rFonts w:ascii="Arial" w:hAnsi="Arial" w:cs="Arial"/>
                <w:sz w:val="20"/>
                <w:szCs w:val="20"/>
                <w:shd w:val="clear" w:color="auto" w:fill="FFFFFF"/>
              </w:rPr>
              <w:t>1.02 (0.82, 1.26)</w:t>
            </w:r>
          </w:p>
        </w:tc>
        <w:tc>
          <w:tcPr>
            <w:tcW w:w="1699" w:type="dxa"/>
          </w:tcPr>
          <w:p w14:paraId="26CC663F" w14:textId="77777777" w:rsidR="00473C25" w:rsidRPr="00A45551" w:rsidRDefault="00473C25" w:rsidP="0040170A">
            <w:pPr>
              <w:spacing w:line="360" w:lineRule="auto"/>
              <w:jc w:val="center"/>
              <w:rPr>
                <w:rFonts w:ascii="Arial" w:hAnsi="Arial" w:cs="Arial"/>
                <w:sz w:val="20"/>
                <w:szCs w:val="20"/>
                <w:shd w:val="clear" w:color="auto" w:fill="FFFFFF"/>
              </w:rPr>
            </w:pPr>
            <w:r w:rsidRPr="00A45551">
              <w:rPr>
                <w:rFonts w:ascii="Arial" w:hAnsi="Arial" w:cs="Arial"/>
                <w:sz w:val="20"/>
                <w:szCs w:val="20"/>
                <w:shd w:val="clear" w:color="auto" w:fill="FFFFFF"/>
              </w:rPr>
              <w:t>1.35 (0.99, 1.83)</w:t>
            </w:r>
          </w:p>
        </w:tc>
      </w:tr>
      <w:tr w:rsidR="00473C25" w:rsidRPr="00E90598" w14:paraId="355A0684" w14:textId="77777777" w:rsidTr="0040170A">
        <w:trPr>
          <w:jc w:val="center"/>
        </w:trPr>
        <w:tc>
          <w:tcPr>
            <w:tcW w:w="2306" w:type="dxa"/>
            <w:shd w:val="clear" w:color="auto" w:fill="FFFFFF" w:themeFill="background1"/>
          </w:tcPr>
          <w:p w14:paraId="382A5333" w14:textId="77777777" w:rsidR="00473C25" w:rsidRPr="002A3A18" w:rsidRDefault="00473C25" w:rsidP="0040170A">
            <w:pPr>
              <w:spacing w:line="360" w:lineRule="auto"/>
              <w:jc w:val="center"/>
              <w:rPr>
                <w:rFonts w:ascii="Arial" w:hAnsi="Arial" w:cs="Arial"/>
                <w:sz w:val="20"/>
              </w:rPr>
            </w:pPr>
            <w:r w:rsidRPr="002A3A18">
              <w:rPr>
                <w:rFonts w:ascii="Arial" w:hAnsi="Arial" w:cs="Arial"/>
                <w:sz w:val="20"/>
              </w:rPr>
              <w:t>J44</w:t>
            </w:r>
          </w:p>
        </w:tc>
        <w:tc>
          <w:tcPr>
            <w:tcW w:w="1699" w:type="dxa"/>
          </w:tcPr>
          <w:p w14:paraId="4AC6AF55" w14:textId="77777777" w:rsidR="00473C25" w:rsidRPr="00A45551" w:rsidRDefault="00473C25" w:rsidP="0040170A">
            <w:pPr>
              <w:spacing w:line="360" w:lineRule="auto"/>
              <w:jc w:val="center"/>
              <w:rPr>
                <w:rFonts w:ascii="Arial" w:hAnsi="Arial" w:cs="Arial"/>
                <w:sz w:val="20"/>
                <w:szCs w:val="20"/>
                <w:shd w:val="clear" w:color="auto" w:fill="FFFFFF"/>
              </w:rPr>
            </w:pPr>
            <w:r w:rsidRPr="00A45551">
              <w:rPr>
                <w:rFonts w:ascii="Arial" w:hAnsi="Arial" w:cs="Arial"/>
                <w:sz w:val="20"/>
                <w:szCs w:val="20"/>
                <w:shd w:val="clear" w:color="auto" w:fill="FFFFFF"/>
              </w:rPr>
              <w:t>0.80 (0.64, 1.00)</w:t>
            </w:r>
          </w:p>
        </w:tc>
        <w:tc>
          <w:tcPr>
            <w:tcW w:w="1699" w:type="dxa"/>
          </w:tcPr>
          <w:p w14:paraId="4341279F" w14:textId="77777777" w:rsidR="00473C25" w:rsidRPr="00A45551" w:rsidRDefault="00473C25" w:rsidP="0040170A">
            <w:pPr>
              <w:spacing w:line="360" w:lineRule="auto"/>
              <w:jc w:val="center"/>
              <w:rPr>
                <w:rFonts w:ascii="Arial" w:hAnsi="Arial" w:cs="Arial"/>
                <w:sz w:val="20"/>
                <w:szCs w:val="20"/>
                <w:shd w:val="clear" w:color="auto" w:fill="FFFFFF"/>
              </w:rPr>
            </w:pPr>
            <w:r w:rsidRPr="00A45551">
              <w:rPr>
                <w:rFonts w:ascii="Arial" w:hAnsi="Arial" w:cs="Arial"/>
                <w:sz w:val="20"/>
                <w:szCs w:val="20"/>
                <w:shd w:val="clear" w:color="auto" w:fill="FFFFFF"/>
              </w:rPr>
              <w:t>0.99 (0.84, 1.15)</w:t>
            </w:r>
          </w:p>
        </w:tc>
        <w:tc>
          <w:tcPr>
            <w:tcW w:w="1699" w:type="dxa"/>
          </w:tcPr>
          <w:p w14:paraId="3599CD23" w14:textId="77777777" w:rsidR="00473C25" w:rsidRPr="00A45551" w:rsidRDefault="00473C25" w:rsidP="0040170A">
            <w:pPr>
              <w:spacing w:line="360" w:lineRule="auto"/>
              <w:jc w:val="center"/>
              <w:rPr>
                <w:rFonts w:ascii="Arial" w:hAnsi="Arial" w:cs="Arial"/>
                <w:sz w:val="20"/>
                <w:szCs w:val="20"/>
                <w:shd w:val="clear" w:color="auto" w:fill="FFFFFF"/>
              </w:rPr>
            </w:pPr>
            <w:r w:rsidRPr="00A45551">
              <w:rPr>
                <w:rFonts w:ascii="Arial" w:hAnsi="Arial" w:cs="Arial"/>
                <w:sz w:val="20"/>
                <w:szCs w:val="20"/>
                <w:shd w:val="clear" w:color="auto" w:fill="FFFFFF"/>
              </w:rPr>
              <w:t>1.27 (1.03, 1.56)</w:t>
            </w:r>
          </w:p>
        </w:tc>
        <w:tc>
          <w:tcPr>
            <w:tcW w:w="1699" w:type="dxa"/>
          </w:tcPr>
          <w:p w14:paraId="685F9167" w14:textId="77777777" w:rsidR="00473C25" w:rsidRPr="00A45551" w:rsidRDefault="00473C25" w:rsidP="0040170A">
            <w:pPr>
              <w:spacing w:line="360" w:lineRule="auto"/>
              <w:jc w:val="center"/>
              <w:rPr>
                <w:rFonts w:ascii="Arial" w:hAnsi="Arial" w:cs="Arial"/>
                <w:sz w:val="20"/>
                <w:szCs w:val="20"/>
                <w:shd w:val="clear" w:color="auto" w:fill="FFFFFF"/>
              </w:rPr>
            </w:pPr>
            <w:r w:rsidRPr="00A45551">
              <w:rPr>
                <w:rFonts w:ascii="Arial" w:hAnsi="Arial" w:cs="Arial"/>
                <w:sz w:val="20"/>
                <w:szCs w:val="20"/>
                <w:shd w:val="clear" w:color="auto" w:fill="FFFFFF"/>
              </w:rPr>
              <w:t>1.34 (1.02, 1.75)</w:t>
            </w:r>
          </w:p>
        </w:tc>
      </w:tr>
      <w:tr w:rsidR="00473C25" w:rsidRPr="00E90598" w14:paraId="56929635" w14:textId="77777777" w:rsidTr="0040170A">
        <w:trPr>
          <w:jc w:val="center"/>
        </w:trPr>
        <w:tc>
          <w:tcPr>
            <w:tcW w:w="2306" w:type="dxa"/>
            <w:shd w:val="clear" w:color="auto" w:fill="FFFFFF" w:themeFill="background1"/>
            <w:vAlign w:val="bottom"/>
          </w:tcPr>
          <w:p w14:paraId="59B8D795" w14:textId="77777777" w:rsidR="00473C25" w:rsidRPr="002A3A18" w:rsidRDefault="00473C25" w:rsidP="0040170A">
            <w:pPr>
              <w:spacing w:line="360" w:lineRule="auto"/>
              <w:jc w:val="center"/>
              <w:rPr>
                <w:rFonts w:ascii="Arial" w:hAnsi="Arial" w:cs="Arial"/>
                <w:sz w:val="20"/>
              </w:rPr>
            </w:pPr>
            <w:r>
              <w:rPr>
                <w:rFonts w:ascii="Arial" w:hAnsi="Arial" w:cs="Arial"/>
                <w:b/>
                <w:sz w:val="20"/>
              </w:rPr>
              <w:t>Place of residence</w:t>
            </w:r>
          </w:p>
        </w:tc>
        <w:tc>
          <w:tcPr>
            <w:tcW w:w="1699" w:type="dxa"/>
          </w:tcPr>
          <w:p w14:paraId="233362F8" w14:textId="77777777" w:rsidR="00473C25" w:rsidRPr="00A45551" w:rsidRDefault="00473C25" w:rsidP="0040170A">
            <w:pPr>
              <w:spacing w:line="360" w:lineRule="auto"/>
              <w:jc w:val="center"/>
              <w:rPr>
                <w:rFonts w:ascii="Arial" w:hAnsi="Arial" w:cs="Arial"/>
                <w:sz w:val="20"/>
                <w:szCs w:val="20"/>
                <w:shd w:val="clear" w:color="auto" w:fill="FFFFFF"/>
              </w:rPr>
            </w:pPr>
          </w:p>
        </w:tc>
        <w:tc>
          <w:tcPr>
            <w:tcW w:w="1699" w:type="dxa"/>
          </w:tcPr>
          <w:p w14:paraId="056896E5" w14:textId="77777777" w:rsidR="00473C25" w:rsidRPr="00A45551" w:rsidRDefault="00473C25" w:rsidP="0040170A">
            <w:pPr>
              <w:spacing w:line="360" w:lineRule="auto"/>
              <w:jc w:val="center"/>
              <w:rPr>
                <w:rFonts w:ascii="Arial" w:hAnsi="Arial" w:cs="Arial"/>
                <w:sz w:val="20"/>
                <w:szCs w:val="20"/>
                <w:shd w:val="clear" w:color="auto" w:fill="FFFFFF"/>
              </w:rPr>
            </w:pPr>
          </w:p>
        </w:tc>
        <w:tc>
          <w:tcPr>
            <w:tcW w:w="1699" w:type="dxa"/>
          </w:tcPr>
          <w:p w14:paraId="187177A8" w14:textId="77777777" w:rsidR="00473C25" w:rsidRPr="00A45551" w:rsidRDefault="00473C25" w:rsidP="0040170A">
            <w:pPr>
              <w:spacing w:line="360" w:lineRule="auto"/>
              <w:jc w:val="center"/>
              <w:rPr>
                <w:rFonts w:ascii="Arial" w:hAnsi="Arial" w:cs="Arial"/>
                <w:sz w:val="20"/>
                <w:szCs w:val="20"/>
                <w:shd w:val="clear" w:color="auto" w:fill="FFFFFF"/>
              </w:rPr>
            </w:pPr>
          </w:p>
        </w:tc>
        <w:tc>
          <w:tcPr>
            <w:tcW w:w="1699" w:type="dxa"/>
          </w:tcPr>
          <w:p w14:paraId="54081ECE" w14:textId="77777777" w:rsidR="00473C25" w:rsidRPr="00A45551" w:rsidRDefault="00473C25" w:rsidP="0040170A">
            <w:pPr>
              <w:spacing w:line="360" w:lineRule="auto"/>
              <w:jc w:val="center"/>
              <w:rPr>
                <w:rFonts w:ascii="Arial" w:hAnsi="Arial" w:cs="Arial"/>
                <w:sz w:val="20"/>
                <w:szCs w:val="20"/>
                <w:shd w:val="clear" w:color="auto" w:fill="FFFFFF"/>
              </w:rPr>
            </w:pPr>
          </w:p>
        </w:tc>
      </w:tr>
      <w:tr w:rsidR="00473C25" w:rsidRPr="00E90598" w14:paraId="38C95CB1" w14:textId="77777777" w:rsidTr="0040170A">
        <w:trPr>
          <w:jc w:val="center"/>
        </w:trPr>
        <w:tc>
          <w:tcPr>
            <w:tcW w:w="2306" w:type="dxa"/>
            <w:shd w:val="clear" w:color="auto" w:fill="FFFFFF" w:themeFill="background1"/>
          </w:tcPr>
          <w:p w14:paraId="50995322" w14:textId="77777777" w:rsidR="00473C25" w:rsidRDefault="00473C25" w:rsidP="0040170A">
            <w:pPr>
              <w:spacing w:line="360" w:lineRule="auto"/>
              <w:jc w:val="center"/>
              <w:rPr>
                <w:rFonts w:ascii="Arial" w:hAnsi="Arial" w:cs="Arial"/>
                <w:b/>
                <w:sz w:val="20"/>
              </w:rPr>
            </w:pPr>
            <w:r>
              <w:rPr>
                <w:rFonts w:ascii="Arial" w:hAnsi="Arial" w:cs="Arial"/>
                <w:sz w:val="20"/>
              </w:rPr>
              <w:t>Augsburg City</w:t>
            </w:r>
          </w:p>
        </w:tc>
        <w:tc>
          <w:tcPr>
            <w:tcW w:w="1699" w:type="dxa"/>
          </w:tcPr>
          <w:p w14:paraId="25171E10" w14:textId="77777777" w:rsidR="00473C25" w:rsidRPr="00A45551" w:rsidRDefault="00473C25" w:rsidP="0040170A">
            <w:pPr>
              <w:spacing w:line="360" w:lineRule="auto"/>
              <w:jc w:val="center"/>
              <w:rPr>
                <w:rFonts w:ascii="Arial" w:hAnsi="Arial" w:cs="Arial"/>
                <w:sz w:val="20"/>
                <w:szCs w:val="20"/>
                <w:shd w:val="clear" w:color="auto" w:fill="FFFFFF"/>
              </w:rPr>
            </w:pPr>
            <w:r w:rsidRPr="00A45551">
              <w:rPr>
                <w:rFonts w:ascii="Arial" w:hAnsi="Arial" w:cs="Arial"/>
                <w:sz w:val="20"/>
                <w:szCs w:val="20"/>
                <w:shd w:val="clear" w:color="auto" w:fill="FFFFFF"/>
              </w:rPr>
              <w:t>0.97 (0.87, 1.09)</w:t>
            </w:r>
          </w:p>
        </w:tc>
        <w:tc>
          <w:tcPr>
            <w:tcW w:w="1699" w:type="dxa"/>
          </w:tcPr>
          <w:p w14:paraId="02E91612" w14:textId="77777777" w:rsidR="00473C25" w:rsidRPr="00A45551" w:rsidRDefault="00473C25" w:rsidP="0040170A">
            <w:pPr>
              <w:spacing w:line="360" w:lineRule="auto"/>
              <w:jc w:val="center"/>
              <w:rPr>
                <w:rFonts w:ascii="Arial" w:hAnsi="Arial" w:cs="Arial"/>
                <w:sz w:val="20"/>
                <w:szCs w:val="20"/>
                <w:shd w:val="clear" w:color="auto" w:fill="FFFFFF"/>
              </w:rPr>
            </w:pPr>
            <w:r w:rsidRPr="00A45551">
              <w:rPr>
                <w:rFonts w:ascii="Arial" w:hAnsi="Arial" w:cs="Arial"/>
                <w:sz w:val="20"/>
                <w:szCs w:val="20"/>
                <w:shd w:val="clear" w:color="auto" w:fill="FFFFFF"/>
              </w:rPr>
              <w:t>0.99 (0.91, 1.08)</w:t>
            </w:r>
          </w:p>
        </w:tc>
        <w:tc>
          <w:tcPr>
            <w:tcW w:w="1699" w:type="dxa"/>
          </w:tcPr>
          <w:p w14:paraId="4300643D" w14:textId="77777777" w:rsidR="00473C25" w:rsidRPr="00A45551" w:rsidRDefault="00473C25" w:rsidP="0040170A">
            <w:pPr>
              <w:spacing w:line="360" w:lineRule="auto"/>
              <w:jc w:val="center"/>
              <w:rPr>
                <w:rFonts w:ascii="Arial" w:hAnsi="Arial" w:cs="Arial"/>
                <w:sz w:val="20"/>
                <w:szCs w:val="20"/>
                <w:shd w:val="clear" w:color="auto" w:fill="FFFFFF"/>
              </w:rPr>
            </w:pPr>
            <w:r w:rsidRPr="00A45551">
              <w:rPr>
                <w:rFonts w:ascii="Arial" w:hAnsi="Arial" w:cs="Arial"/>
                <w:sz w:val="20"/>
                <w:szCs w:val="20"/>
                <w:shd w:val="clear" w:color="auto" w:fill="FFFFFF"/>
              </w:rPr>
              <w:t>1.12 (1.00, 1.24)</w:t>
            </w:r>
          </w:p>
        </w:tc>
        <w:tc>
          <w:tcPr>
            <w:tcW w:w="1699" w:type="dxa"/>
          </w:tcPr>
          <w:p w14:paraId="01125EBE" w14:textId="77777777" w:rsidR="00473C25" w:rsidRPr="00A45551" w:rsidRDefault="00473C25" w:rsidP="0040170A">
            <w:pPr>
              <w:spacing w:line="360" w:lineRule="auto"/>
              <w:jc w:val="center"/>
              <w:rPr>
                <w:rFonts w:ascii="Arial" w:hAnsi="Arial" w:cs="Arial"/>
                <w:sz w:val="20"/>
                <w:szCs w:val="20"/>
                <w:shd w:val="clear" w:color="auto" w:fill="FFFFFF"/>
              </w:rPr>
            </w:pPr>
            <w:r w:rsidRPr="00A45551">
              <w:rPr>
                <w:rFonts w:ascii="Arial" w:hAnsi="Arial" w:cs="Arial"/>
                <w:sz w:val="20"/>
                <w:szCs w:val="20"/>
                <w:shd w:val="clear" w:color="auto" w:fill="FFFFFF"/>
              </w:rPr>
              <w:t>1.23 (1.06, 1.42)</w:t>
            </w:r>
          </w:p>
        </w:tc>
      </w:tr>
      <w:tr w:rsidR="00473C25" w:rsidRPr="00E90598" w14:paraId="002AE34A" w14:textId="77777777" w:rsidTr="0040170A">
        <w:trPr>
          <w:jc w:val="center"/>
        </w:trPr>
        <w:tc>
          <w:tcPr>
            <w:tcW w:w="2306" w:type="dxa"/>
            <w:tcBorders>
              <w:bottom w:val="single" w:sz="4" w:space="0" w:color="auto"/>
            </w:tcBorders>
            <w:shd w:val="clear" w:color="auto" w:fill="FFFFFF" w:themeFill="background1"/>
          </w:tcPr>
          <w:p w14:paraId="1FF5B896" w14:textId="77777777" w:rsidR="00473C25" w:rsidRDefault="00473C25" w:rsidP="0040170A">
            <w:pPr>
              <w:spacing w:line="360" w:lineRule="auto"/>
              <w:jc w:val="center"/>
              <w:rPr>
                <w:rFonts w:ascii="Arial" w:hAnsi="Arial" w:cs="Arial"/>
                <w:sz w:val="20"/>
              </w:rPr>
            </w:pPr>
            <w:r>
              <w:rPr>
                <w:rFonts w:ascii="Arial" w:hAnsi="Arial" w:cs="Arial"/>
                <w:sz w:val="20"/>
              </w:rPr>
              <w:t>Augsburg District</w:t>
            </w:r>
          </w:p>
        </w:tc>
        <w:tc>
          <w:tcPr>
            <w:tcW w:w="1699" w:type="dxa"/>
            <w:tcBorders>
              <w:bottom w:val="single" w:sz="4" w:space="0" w:color="auto"/>
            </w:tcBorders>
          </w:tcPr>
          <w:p w14:paraId="30B71FF8" w14:textId="77777777" w:rsidR="00473C25" w:rsidRPr="00A45551" w:rsidRDefault="00473C25" w:rsidP="0040170A">
            <w:pPr>
              <w:spacing w:line="360" w:lineRule="auto"/>
              <w:jc w:val="center"/>
              <w:rPr>
                <w:rFonts w:ascii="Arial" w:hAnsi="Arial" w:cs="Arial"/>
                <w:sz w:val="20"/>
                <w:szCs w:val="20"/>
                <w:shd w:val="clear" w:color="auto" w:fill="FFFFFF"/>
              </w:rPr>
            </w:pPr>
            <w:r w:rsidRPr="00A45551">
              <w:rPr>
                <w:rFonts w:ascii="Arial" w:hAnsi="Arial" w:cs="Arial"/>
                <w:sz w:val="20"/>
                <w:szCs w:val="20"/>
                <w:shd w:val="clear" w:color="auto" w:fill="FFFFFF"/>
              </w:rPr>
              <w:t>0.86 (0.75, 1.00)</w:t>
            </w:r>
          </w:p>
        </w:tc>
        <w:tc>
          <w:tcPr>
            <w:tcW w:w="1699" w:type="dxa"/>
            <w:tcBorders>
              <w:bottom w:val="single" w:sz="4" w:space="0" w:color="auto"/>
            </w:tcBorders>
          </w:tcPr>
          <w:p w14:paraId="7C523FE3" w14:textId="77777777" w:rsidR="00473C25" w:rsidRPr="00A45551" w:rsidRDefault="00473C25" w:rsidP="0040170A">
            <w:pPr>
              <w:spacing w:line="360" w:lineRule="auto"/>
              <w:jc w:val="center"/>
              <w:rPr>
                <w:rFonts w:ascii="Arial" w:hAnsi="Arial" w:cs="Arial"/>
                <w:sz w:val="20"/>
                <w:szCs w:val="20"/>
                <w:shd w:val="clear" w:color="auto" w:fill="FFFFFF"/>
              </w:rPr>
            </w:pPr>
            <w:r w:rsidRPr="00A45551">
              <w:rPr>
                <w:rFonts w:ascii="Arial" w:hAnsi="Arial" w:cs="Arial"/>
                <w:sz w:val="20"/>
                <w:szCs w:val="20"/>
                <w:shd w:val="clear" w:color="auto" w:fill="FFFFFF"/>
              </w:rPr>
              <w:t>0.96 (0.86, 1.06)</w:t>
            </w:r>
          </w:p>
        </w:tc>
        <w:tc>
          <w:tcPr>
            <w:tcW w:w="1699" w:type="dxa"/>
            <w:tcBorders>
              <w:bottom w:val="single" w:sz="4" w:space="0" w:color="auto"/>
            </w:tcBorders>
          </w:tcPr>
          <w:p w14:paraId="7A69DCA6" w14:textId="77777777" w:rsidR="00473C25" w:rsidRPr="00A45551" w:rsidRDefault="00473C25" w:rsidP="0040170A">
            <w:pPr>
              <w:spacing w:line="360" w:lineRule="auto"/>
              <w:jc w:val="center"/>
              <w:rPr>
                <w:rFonts w:ascii="Arial" w:hAnsi="Arial" w:cs="Arial"/>
                <w:sz w:val="20"/>
                <w:szCs w:val="20"/>
                <w:shd w:val="clear" w:color="auto" w:fill="FFFFFF"/>
              </w:rPr>
            </w:pPr>
            <w:r w:rsidRPr="00A45551">
              <w:rPr>
                <w:rFonts w:ascii="Arial" w:hAnsi="Arial" w:cs="Arial"/>
                <w:sz w:val="20"/>
                <w:szCs w:val="20"/>
                <w:shd w:val="clear" w:color="auto" w:fill="FFFFFF"/>
              </w:rPr>
              <w:t>1.11 (0.97, 1.27)</w:t>
            </w:r>
          </w:p>
        </w:tc>
        <w:tc>
          <w:tcPr>
            <w:tcW w:w="1699" w:type="dxa"/>
            <w:tcBorders>
              <w:bottom w:val="single" w:sz="4" w:space="0" w:color="auto"/>
            </w:tcBorders>
          </w:tcPr>
          <w:p w14:paraId="4A42CFCE" w14:textId="77777777" w:rsidR="00473C25" w:rsidRPr="00A45551" w:rsidRDefault="00473C25" w:rsidP="0040170A">
            <w:pPr>
              <w:spacing w:line="360" w:lineRule="auto"/>
              <w:jc w:val="center"/>
              <w:rPr>
                <w:rFonts w:ascii="Arial" w:hAnsi="Arial" w:cs="Arial"/>
                <w:sz w:val="20"/>
                <w:szCs w:val="20"/>
                <w:shd w:val="clear" w:color="auto" w:fill="FFFFFF"/>
              </w:rPr>
            </w:pPr>
            <w:r w:rsidRPr="00A45551">
              <w:rPr>
                <w:rFonts w:ascii="Arial" w:hAnsi="Arial" w:cs="Arial"/>
                <w:sz w:val="20"/>
                <w:szCs w:val="20"/>
                <w:shd w:val="clear" w:color="auto" w:fill="FFFFFF"/>
              </w:rPr>
              <w:t>1.13 (0.94, 1.37)</w:t>
            </w:r>
          </w:p>
        </w:tc>
      </w:tr>
    </w:tbl>
    <w:p w14:paraId="085E2C02" w14:textId="77777777" w:rsidR="00473C25" w:rsidRDefault="00473C25" w:rsidP="00473C25">
      <w:pPr>
        <w:pStyle w:val="Caption"/>
        <w:keepNext/>
        <w:spacing w:line="360" w:lineRule="auto"/>
        <w:rPr>
          <w:rFonts w:ascii="Arial" w:hAnsi="Arial" w:cs="Arial"/>
          <w:b/>
          <w:i w:val="0"/>
          <w:sz w:val="20"/>
          <w:szCs w:val="20"/>
        </w:rPr>
      </w:pPr>
      <w:bookmarkStart w:id="8" w:name="_Ref199067475"/>
    </w:p>
    <w:p w14:paraId="1FCAFCF5" w14:textId="77777777" w:rsidR="00473C25" w:rsidRDefault="00473C25" w:rsidP="00473C25"/>
    <w:p w14:paraId="4956F5A5" w14:textId="77777777" w:rsidR="00473C25" w:rsidRDefault="00473C25" w:rsidP="00473C25"/>
    <w:p w14:paraId="281AA3CE" w14:textId="77777777" w:rsidR="00473C25" w:rsidRDefault="00473C25" w:rsidP="00473C25"/>
    <w:p w14:paraId="210AE45D" w14:textId="77777777" w:rsidR="00473C25" w:rsidRDefault="00473C25" w:rsidP="00473C25"/>
    <w:p w14:paraId="39E7850C" w14:textId="77777777" w:rsidR="00473C25" w:rsidRDefault="00473C25" w:rsidP="00473C25"/>
    <w:p w14:paraId="01E7FF38" w14:textId="77777777" w:rsidR="00473C25" w:rsidRDefault="00473C25" w:rsidP="00473C25"/>
    <w:p w14:paraId="3C36C35D" w14:textId="77777777" w:rsidR="00473C25" w:rsidRDefault="00473C25" w:rsidP="00473C25"/>
    <w:p w14:paraId="1BF18D39" w14:textId="138B7C00" w:rsidR="00473C25" w:rsidRDefault="00473C25" w:rsidP="00473C25"/>
    <w:p w14:paraId="6920C192" w14:textId="5F4F0EA9" w:rsidR="00A45551" w:rsidRDefault="00A45551" w:rsidP="00473C25"/>
    <w:p w14:paraId="76F245A1" w14:textId="11733201" w:rsidR="00A45551" w:rsidRDefault="00A45551" w:rsidP="00473C25"/>
    <w:p w14:paraId="0B521646" w14:textId="0B5158AF" w:rsidR="00A45551" w:rsidRDefault="00A45551" w:rsidP="00473C25"/>
    <w:p w14:paraId="2108D81F" w14:textId="1724AB37" w:rsidR="00953F14" w:rsidRPr="00953F14" w:rsidRDefault="00A45551" w:rsidP="007D3F2A">
      <w:pPr>
        <w:pStyle w:val="Caption"/>
        <w:keepNext/>
        <w:jc w:val="both"/>
        <w:rPr>
          <w:rFonts w:ascii="Arial" w:hAnsi="Arial" w:cs="Arial"/>
          <w:i w:val="0"/>
          <w:color w:val="auto"/>
          <w:sz w:val="20"/>
          <w:szCs w:val="22"/>
          <w:shd w:val="clear" w:color="auto" w:fill="FFFFFF"/>
        </w:rPr>
      </w:pPr>
      <w:bookmarkStart w:id="9" w:name="_Ref200616297"/>
      <w:bookmarkStart w:id="10" w:name="_Ref202188175"/>
      <w:bookmarkEnd w:id="8"/>
      <w:r w:rsidRPr="00A45551">
        <w:rPr>
          <w:rFonts w:ascii="Arial" w:hAnsi="Arial" w:cs="Arial"/>
          <w:b/>
          <w:i w:val="0"/>
          <w:color w:val="auto"/>
          <w:sz w:val="20"/>
          <w:szCs w:val="20"/>
        </w:rPr>
        <w:lastRenderedPageBreak/>
        <w:t>Table S</w:t>
      </w:r>
      <w:r w:rsidRPr="00A45551">
        <w:rPr>
          <w:rFonts w:ascii="Arial" w:hAnsi="Arial" w:cs="Arial"/>
          <w:b/>
          <w:i w:val="0"/>
          <w:color w:val="auto"/>
          <w:sz w:val="20"/>
          <w:szCs w:val="20"/>
        </w:rPr>
        <w:fldChar w:fldCharType="begin"/>
      </w:r>
      <w:r w:rsidRPr="00A45551">
        <w:rPr>
          <w:rFonts w:ascii="Arial" w:hAnsi="Arial" w:cs="Arial"/>
          <w:b/>
          <w:i w:val="0"/>
          <w:color w:val="auto"/>
          <w:sz w:val="20"/>
          <w:szCs w:val="20"/>
        </w:rPr>
        <w:instrText xml:space="preserve"> SEQ Table_S \* ARABIC </w:instrText>
      </w:r>
      <w:r w:rsidRPr="00A45551">
        <w:rPr>
          <w:rFonts w:ascii="Arial" w:hAnsi="Arial" w:cs="Arial"/>
          <w:b/>
          <w:i w:val="0"/>
          <w:color w:val="auto"/>
          <w:sz w:val="20"/>
          <w:szCs w:val="20"/>
        </w:rPr>
        <w:fldChar w:fldCharType="separate"/>
      </w:r>
      <w:r w:rsidR="00CA3097">
        <w:rPr>
          <w:rFonts w:ascii="Arial" w:hAnsi="Arial" w:cs="Arial"/>
          <w:b/>
          <w:i w:val="0"/>
          <w:noProof/>
          <w:color w:val="auto"/>
          <w:sz w:val="20"/>
          <w:szCs w:val="20"/>
        </w:rPr>
        <w:t>5</w:t>
      </w:r>
      <w:r w:rsidRPr="00A45551">
        <w:rPr>
          <w:rFonts w:ascii="Arial" w:hAnsi="Arial" w:cs="Arial"/>
          <w:b/>
          <w:i w:val="0"/>
          <w:color w:val="auto"/>
          <w:sz w:val="20"/>
          <w:szCs w:val="20"/>
        </w:rPr>
        <w:fldChar w:fldCharType="end"/>
      </w:r>
      <w:r>
        <w:t xml:space="preserve"> </w:t>
      </w:r>
      <w:r w:rsidRPr="00B120E3">
        <w:rPr>
          <w:rFonts w:ascii="Arial" w:hAnsi="Arial" w:cs="Arial"/>
          <w:i w:val="0"/>
          <w:color w:val="auto"/>
          <w:sz w:val="20"/>
          <w:szCs w:val="22"/>
          <w:shd w:val="clear" w:color="auto" w:fill="FFFFFF"/>
        </w:rPr>
        <w:t>Long-term</w:t>
      </w:r>
      <w:r w:rsidRPr="00B120E3">
        <w:rPr>
          <w:rFonts w:ascii="Arial" w:hAnsi="Arial" w:cs="Arial"/>
          <w:i w:val="0"/>
          <w:sz w:val="20"/>
          <w:shd w:val="clear" w:color="auto" w:fill="FFFFFF"/>
        </w:rPr>
        <w:t xml:space="preserve"> </w:t>
      </w:r>
      <w:r w:rsidRPr="00B120E3">
        <w:rPr>
          <w:rFonts w:ascii="Arial" w:hAnsi="Arial" w:cs="Arial"/>
          <w:i w:val="0"/>
          <w:color w:val="auto"/>
          <w:sz w:val="20"/>
          <w:shd w:val="clear" w:color="auto" w:fill="FFFFFF"/>
        </w:rPr>
        <w:t xml:space="preserve">(Lag 0 – 21 days) </w:t>
      </w:r>
      <w:r w:rsidRPr="00B120E3">
        <w:rPr>
          <w:rFonts w:ascii="Arial" w:hAnsi="Arial" w:cs="Arial"/>
          <w:i w:val="0"/>
          <w:color w:val="auto"/>
          <w:sz w:val="20"/>
          <w:szCs w:val="22"/>
          <w:shd w:val="clear" w:color="auto" w:fill="FFFFFF"/>
        </w:rPr>
        <w:t>cumulative (extreme) temperature</w:t>
      </w:r>
      <w:r w:rsidRPr="00B120E3" w:rsidDel="007D07A4">
        <w:rPr>
          <w:rFonts w:ascii="Arial" w:hAnsi="Arial" w:cs="Arial"/>
          <w:i w:val="0"/>
          <w:color w:val="auto"/>
          <w:sz w:val="20"/>
          <w:szCs w:val="22"/>
          <w:shd w:val="clear" w:color="auto" w:fill="FFFFFF"/>
        </w:rPr>
        <w:t xml:space="preserve"> </w:t>
      </w:r>
      <w:r w:rsidRPr="00B120E3">
        <w:rPr>
          <w:rFonts w:ascii="Arial" w:hAnsi="Arial" w:cs="Arial"/>
          <w:i w:val="0"/>
          <w:color w:val="auto"/>
          <w:sz w:val="20"/>
          <w:szCs w:val="22"/>
          <w:shd w:val="clear" w:color="auto" w:fill="FFFFFF"/>
        </w:rPr>
        <w:t>effect on hospital admissions reporte</w:t>
      </w:r>
      <w:r w:rsidR="0070730A">
        <w:rPr>
          <w:rFonts w:ascii="Arial" w:hAnsi="Arial" w:cs="Arial"/>
          <w:i w:val="0"/>
          <w:color w:val="auto"/>
          <w:sz w:val="20"/>
          <w:szCs w:val="22"/>
          <w:shd w:val="clear" w:color="auto" w:fill="FFFFFF"/>
        </w:rPr>
        <w:t>d as relative risk (RR) with 95</w:t>
      </w:r>
      <w:r w:rsidRPr="00B120E3">
        <w:rPr>
          <w:rFonts w:ascii="Arial" w:hAnsi="Arial" w:cs="Arial"/>
          <w:i w:val="0"/>
          <w:color w:val="auto"/>
          <w:sz w:val="20"/>
          <w:szCs w:val="22"/>
          <w:shd w:val="clear" w:color="auto" w:fill="FFFFFF"/>
        </w:rPr>
        <w:t xml:space="preserve">% confidence intervals. </w:t>
      </w:r>
      <w:bookmarkEnd w:id="9"/>
      <w:r w:rsidR="00D6647C" w:rsidRPr="00B120E3">
        <w:rPr>
          <w:rFonts w:ascii="Arial" w:hAnsi="Arial" w:cs="Arial"/>
          <w:i w:val="0"/>
          <w:color w:val="auto"/>
          <w:sz w:val="20"/>
          <w:szCs w:val="22"/>
          <w:shd w:val="clear" w:color="auto" w:fill="FFFFFF"/>
        </w:rPr>
        <w:t>Separate RR values for gender, age groups</w:t>
      </w:r>
      <w:r w:rsidR="00D6647C">
        <w:rPr>
          <w:rFonts w:ascii="Arial" w:hAnsi="Arial" w:cs="Arial"/>
          <w:i w:val="0"/>
          <w:color w:val="auto"/>
          <w:sz w:val="20"/>
          <w:szCs w:val="22"/>
          <w:shd w:val="clear" w:color="auto" w:fill="FFFFFF"/>
        </w:rPr>
        <w:t xml:space="preserve">, specific diagnoses and place of residence </w:t>
      </w:r>
      <w:proofErr w:type="gramStart"/>
      <w:r w:rsidR="00D6647C">
        <w:rPr>
          <w:rFonts w:ascii="Arial" w:hAnsi="Arial" w:cs="Arial"/>
          <w:i w:val="0"/>
          <w:color w:val="auto"/>
          <w:sz w:val="20"/>
          <w:szCs w:val="22"/>
          <w:shd w:val="clear" w:color="auto" w:fill="FFFFFF"/>
        </w:rPr>
        <w:t>are reported</w:t>
      </w:r>
      <w:proofErr w:type="gramEnd"/>
      <w:r w:rsidR="00D6647C">
        <w:rPr>
          <w:rFonts w:ascii="Arial" w:hAnsi="Arial" w:cs="Arial"/>
          <w:i w:val="0"/>
          <w:color w:val="auto"/>
          <w:sz w:val="20"/>
          <w:szCs w:val="22"/>
          <w:shd w:val="clear" w:color="auto" w:fill="FFFFFF"/>
        </w:rPr>
        <w:t>.</w:t>
      </w:r>
      <w:bookmarkEnd w:id="10"/>
    </w:p>
    <w:tbl>
      <w:tblPr>
        <w:tblStyle w:val="TableGrid"/>
        <w:tblW w:w="91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06"/>
        <w:gridCol w:w="1699"/>
        <w:gridCol w:w="1699"/>
        <w:gridCol w:w="1699"/>
        <w:gridCol w:w="1699"/>
      </w:tblGrid>
      <w:tr w:rsidR="00473C25" w:rsidRPr="00E90598" w14:paraId="7943FB14" w14:textId="77777777" w:rsidTr="00CA3097">
        <w:tc>
          <w:tcPr>
            <w:tcW w:w="2306" w:type="dxa"/>
            <w:tcBorders>
              <w:bottom w:val="single" w:sz="4" w:space="0" w:color="auto"/>
            </w:tcBorders>
            <w:shd w:val="clear" w:color="auto" w:fill="FFFFFF" w:themeFill="background1"/>
          </w:tcPr>
          <w:p w14:paraId="737E36A4" w14:textId="77777777" w:rsidR="00473C25" w:rsidRPr="00E90598" w:rsidRDefault="00473C25" w:rsidP="00CA3097">
            <w:pPr>
              <w:spacing w:line="360" w:lineRule="auto"/>
              <w:jc w:val="center"/>
              <w:rPr>
                <w:rFonts w:ascii="Arial" w:hAnsi="Arial" w:cs="Arial"/>
                <w:b/>
                <w:sz w:val="20"/>
              </w:rPr>
            </w:pPr>
            <w:r w:rsidRPr="00E90598">
              <w:rPr>
                <w:rFonts w:ascii="Arial" w:hAnsi="Arial" w:cs="Arial"/>
                <w:b/>
                <w:sz w:val="20"/>
              </w:rPr>
              <w:t>Hospital Admissions</w:t>
            </w:r>
          </w:p>
        </w:tc>
        <w:tc>
          <w:tcPr>
            <w:tcW w:w="1699" w:type="dxa"/>
            <w:tcBorders>
              <w:bottom w:val="single" w:sz="4" w:space="0" w:color="auto"/>
            </w:tcBorders>
            <w:shd w:val="clear" w:color="auto" w:fill="FFFFFF" w:themeFill="background1"/>
          </w:tcPr>
          <w:p w14:paraId="4C031B00" w14:textId="77777777" w:rsidR="00473C25" w:rsidRPr="00E90598" w:rsidRDefault="00473C25" w:rsidP="00CA3097">
            <w:pPr>
              <w:spacing w:line="360" w:lineRule="auto"/>
              <w:jc w:val="center"/>
              <w:rPr>
                <w:rFonts w:ascii="Arial" w:hAnsi="Arial" w:cs="Arial"/>
                <w:b/>
                <w:sz w:val="20"/>
              </w:rPr>
            </w:pPr>
          </w:p>
        </w:tc>
        <w:tc>
          <w:tcPr>
            <w:tcW w:w="1699" w:type="dxa"/>
            <w:tcBorders>
              <w:bottom w:val="single" w:sz="4" w:space="0" w:color="auto"/>
            </w:tcBorders>
            <w:shd w:val="clear" w:color="auto" w:fill="FFFFFF" w:themeFill="background1"/>
          </w:tcPr>
          <w:p w14:paraId="2E2FBEB8" w14:textId="77777777" w:rsidR="00473C25" w:rsidRDefault="00473C25" w:rsidP="00CA3097">
            <w:pPr>
              <w:spacing w:line="360" w:lineRule="auto"/>
              <w:jc w:val="center"/>
              <w:rPr>
                <w:rFonts w:ascii="Arial" w:hAnsi="Arial" w:cs="Arial"/>
                <w:b/>
                <w:sz w:val="20"/>
              </w:rPr>
            </w:pPr>
          </w:p>
        </w:tc>
        <w:tc>
          <w:tcPr>
            <w:tcW w:w="1699" w:type="dxa"/>
            <w:tcBorders>
              <w:bottom w:val="single" w:sz="4" w:space="0" w:color="auto"/>
            </w:tcBorders>
            <w:shd w:val="clear" w:color="auto" w:fill="FFFFFF" w:themeFill="background1"/>
          </w:tcPr>
          <w:p w14:paraId="78B46C03" w14:textId="77777777" w:rsidR="00473C25" w:rsidRDefault="00473C25" w:rsidP="00CA3097">
            <w:pPr>
              <w:spacing w:line="360" w:lineRule="auto"/>
              <w:jc w:val="center"/>
              <w:rPr>
                <w:rFonts w:ascii="Arial" w:hAnsi="Arial" w:cs="Arial"/>
                <w:b/>
                <w:sz w:val="20"/>
              </w:rPr>
            </w:pPr>
          </w:p>
        </w:tc>
        <w:tc>
          <w:tcPr>
            <w:tcW w:w="1699" w:type="dxa"/>
            <w:tcBorders>
              <w:bottom w:val="single" w:sz="4" w:space="0" w:color="auto"/>
            </w:tcBorders>
            <w:shd w:val="clear" w:color="auto" w:fill="FFFFFF" w:themeFill="background1"/>
          </w:tcPr>
          <w:p w14:paraId="3CA0A0C2" w14:textId="77777777" w:rsidR="00473C25" w:rsidRPr="009E3892" w:rsidRDefault="00473C25" w:rsidP="00CA3097">
            <w:pPr>
              <w:spacing w:line="360" w:lineRule="auto"/>
              <w:jc w:val="center"/>
              <w:rPr>
                <w:rFonts w:ascii="Arial" w:hAnsi="Arial" w:cs="Arial"/>
                <w:b/>
                <w:sz w:val="20"/>
              </w:rPr>
            </w:pPr>
          </w:p>
        </w:tc>
      </w:tr>
      <w:tr w:rsidR="002131FE" w:rsidRPr="00E90598" w14:paraId="07773C6A" w14:textId="77777777" w:rsidTr="00CA3097">
        <w:tc>
          <w:tcPr>
            <w:tcW w:w="2306" w:type="dxa"/>
            <w:tcBorders>
              <w:top w:val="single" w:sz="4" w:space="0" w:color="auto"/>
              <w:bottom w:val="single" w:sz="4" w:space="0" w:color="auto"/>
            </w:tcBorders>
            <w:shd w:val="clear" w:color="auto" w:fill="FFFFFF" w:themeFill="background1"/>
          </w:tcPr>
          <w:p w14:paraId="40042ED8" w14:textId="77777777" w:rsidR="002131FE" w:rsidRPr="00E90598" w:rsidRDefault="002131FE" w:rsidP="002131FE">
            <w:pPr>
              <w:spacing w:line="360" w:lineRule="auto"/>
              <w:jc w:val="center"/>
              <w:rPr>
                <w:rFonts w:ascii="Arial" w:hAnsi="Arial" w:cs="Arial"/>
                <w:b/>
                <w:sz w:val="20"/>
              </w:rPr>
            </w:pPr>
          </w:p>
        </w:tc>
        <w:tc>
          <w:tcPr>
            <w:tcW w:w="1699" w:type="dxa"/>
            <w:tcBorders>
              <w:top w:val="single" w:sz="4" w:space="0" w:color="auto"/>
              <w:bottom w:val="single" w:sz="4" w:space="0" w:color="auto"/>
            </w:tcBorders>
            <w:shd w:val="clear" w:color="auto" w:fill="FFFFFF" w:themeFill="background1"/>
          </w:tcPr>
          <w:p w14:paraId="7463B517" w14:textId="77777777" w:rsidR="002131FE" w:rsidRDefault="002131FE" w:rsidP="002131FE">
            <w:pPr>
              <w:spacing w:line="360" w:lineRule="auto"/>
              <w:jc w:val="center"/>
              <w:rPr>
                <w:rFonts w:ascii="Arial" w:hAnsi="Arial" w:cs="Arial"/>
                <w:b/>
                <w:sz w:val="20"/>
              </w:rPr>
            </w:pPr>
            <w:r w:rsidRPr="00E90598">
              <w:rPr>
                <w:rFonts w:ascii="Arial" w:hAnsi="Arial" w:cs="Arial"/>
                <w:b/>
                <w:sz w:val="20"/>
              </w:rPr>
              <w:t>Extreme Cold</w:t>
            </w:r>
          </w:p>
          <w:p w14:paraId="7B85E29E" w14:textId="302739EE" w:rsidR="002131FE" w:rsidRPr="00E90598" w:rsidRDefault="002131FE" w:rsidP="002131FE">
            <w:pPr>
              <w:spacing w:line="360" w:lineRule="auto"/>
              <w:jc w:val="center"/>
              <w:rPr>
                <w:rFonts w:ascii="Arial" w:hAnsi="Arial" w:cs="Arial"/>
                <w:b/>
                <w:sz w:val="20"/>
              </w:rPr>
            </w:pPr>
            <w:r>
              <w:rPr>
                <w:rFonts w:ascii="Arial" w:hAnsi="Arial" w:cs="Arial"/>
                <w:sz w:val="20"/>
              </w:rPr>
              <w:t>(</w:t>
            </w:r>
            <w:proofErr w:type="spellStart"/>
            <w:r>
              <w:rPr>
                <w:rFonts w:ascii="Arial" w:hAnsi="Arial" w:cs="Arial"/>
                <w:sz w:val="20"/>
              </w:rPr>
              <w:t>T</w:t>
            </w:r>
            <w:r w:rsidRPr="002131FE">
              <w:rPr>
                <w:rFonts w:ascii="Arial" w:hAnsi="Arial" w:cs="Arial"/>
                <w:sz w:val="20"/>
                <w:vertAlign w:val="subscript"/>
              </w:rPr>
              <w:t>Mean</w:t>
            </w:r>
            <w:proofErr w:type="spellEnd"/>
            <w:r>
              <w:rPr>
                <w:rFonts w:ascii="Arial" w:hAnsi="Arial" w:cs="Arial"/>
                <w:sz w:val="20"/>
              </w:rPr>
              <w:t xml:space="preserve"> = -7.8)</w:t>
            </w:r>
          </w:p>
        </w:tc>
        <w:tc>
          <w:tcPr>
            <w:tcW w:w="1699" w:type="dxa"/>
            <w:tcBorders>
              <w:top w:val="single" w:sz="4" w:space="0" w:color="auto"/>
              <w:bottom w:val="single" w:sz="4" w:space="0" w:color="auto"/>
            </w:tcBorders>
            <w:shd w:val="clear" w:color="auto" w:fill="FFFFFF" w:themeFill="background1"/>
          </w:tcPr>
          <w:p w14:paraId="75BEC3DB" w14:textId="77777777" w:rsidR="002131FE" w:rsidRDefault="002131FE" w:rsidP="002131FE">
            <w:pPr>
              <w:spacing w:line="360" w:lineRule="auto"/>
              <w:jc w:val="center"/>
              <w:rPr>
                <w:rFonts w:ascii="Arial" w:hAnsi="Arial" w:cs="Arial"/>
                <w:b/>
                <w:sz w:val="20"/>
              </w:rPr>
            </w:pPr>
            <w:r>
              <w:rPr>
                <w:rFonts w:ascii="Arial" w:hAnsi="Arial" w:cs="Arial"/>
                <w:b/>
                <w:sz w:val="20"/>
              </w:rPr>
              <w:t xml:space="preserve">Moderate </w:t>
            </w:r>
            <w:r w:rsidRPr="00E90598">
              <w:rPr>
                <w:rFonts w:ascii="Arial" w:hAnsi="Arial" w:cs="Arial"/>
                <w:b/>
                <w:sz w:val="20"/>
              </w:rPr>
              <w:t>Cold</w:t>
            </w:r>
          </w:p>
          <w:p w14:paraId="5A53B28B" w14:textId="326C96C7" w:rsidR="002131FE" w:rsidRPr="00E90598" w:rsidRDefault="002131FE" w:rsidP="002131FE">
            <w:pPr>
              <w:spacing w:line="360" w:lineRule="auto"/>
              <w:jc w:val="center"/>
              <w:rPr>
                <w:rFonts w:ascii="Arial" w:hAnsi="Arial" w:cs="Arial"/>
                <w:b/>
                <w:sz w:val="20"/>
              </w:rPr>
            </w:pPr>
            <w:r>
              <w:rPr>
                <w:rFonts w:ascii="Arial" w:hAnsi="Arial" w:cs="Arial"/>
                <w:sz w:val="20"/>
              </w:rPr>
              <w:t>(</w:t>
            </w:r>
            <w:proofErr w:type="spellStart"/>
            <w:r>
              <w:rPr>
                <w:rFonts w:ascii="Arial" w:hAnsi="Arial" w:cs="Arial"/>
                <w:sz w:val="20"/>
              </w:rPr>
              <w:t>T</w:t>
            </w:r>
            <w:r w:rsidRPr="002131FE">
              <w:rPr>
                <w:rFonts w:ascii="Arial" w:hAnsi="Arial" w:cs="Arial"/>
                <w:sz w:val="20"/>
                <w:vertAlign w:val="subscript"/>
              </w:rPr>
              <w:t>Mean</w:t>
            </w:r>
            <w:proofErr w:type="spellEnd"/>
            <w:r>
              <w:rPr>
                <w:rFonts w:ascii="Arial" w:hAnsi="Arial" w:cs="Arial"/>
                <w:sz w:val="20"/>
              </w:rPr>
              <w:t xml:space="preserve"> = 0.6)</w:t>
            </w:r>
          </w:p>
        </w:tc>
        <w:tc>
          <w:tcPr>
            <w:tcW w:w="1699" w:type="dxa"/>
            <w:tcBorders>
              <w:top w:val="single" w:sz="4" w:space="0" w:color="auto"/>
              <w:bottom w:val="single" w:sz="4" w:space="0" w:color="auto"/>
            </w:tcBorders>
            <w:shd w:val="clear" w:color="auto" w:fill="FFFFFF" w:themeFill="background1"/>
          </w:tcPr>
          <w:p w14:paraId="7C399F16" w14:textId="77777777" w:rsidR="002131FE" w:rsidRDefault="002131FE" w:rsidP="002131FE">
            <w:pPr>
              <w:spacing w:line="360" w:lineRule="auto"/>
              <w:jc w:val="center"/>
              <w:rPr>
                <w:rFonts w:ascii="Arial" w:hAnsi="Arial" w:cs="Arial"/>
                <w:b/>
                <w:sz w:val="20"/>
              </w:rPr>
            </w:pPr>
            <w:r>
              <w:rPr>
                <w:rFonts w:ascii="Arial" w:hAnsi="Arial" w:cs="Arial"/>
                <w:b/>
                <w:sz w:val="20"/>
              </w:rPr>
              <w:t xml:space="preserve">Moderate </w:t>
            </w:r>
            <w:r w:rsidRPr="00E90598">
              <w:rPr>
                <w:rFonts w:ascii="Arial" w:hAnsi="Arial" w:cs="Arial"/>
                <w:b/>
                <w:sz w:val="20"/>
              </w:rPr>
              <w:t>H</w:t>
            </w:r>
            <w:r>
              <w:rPr>
                <w:rFonts w:ascii="Arial" w:hAnsi="Arial" w:cs="Arial"/>
                <w:b/>
                <w:sz w:val="20"/>
              </w:rPr>
              <w:t>eat</w:t>
            </w:r>
          </w:p>
          <w:p w14:paraId="57F5751B" w14:textId="499918A3" w:rsidR="002131FE" w:rsidRPr="00E90598" w:rsidRDefault="002131FE" w:rsidP="002131FE">
            <w:pPr>
              <w:spacing w:line="360" w:lineRule="auto"/>
              <w:jc w:val="center"/>
              <w:rPr>
                <w:rFonts w:ascii="Arial" w:hAnsi="Arial" w:cs="Arial"/>
                <w:b/>
                <w:sz w:val="20"/>
              </w:rPr>
            </w:pPr>
            <w:r>
              <w:rPr>
                <w:rFonts w:ascii="Arial" w:hAnsi="Arial" w:cs="Arial"/>
                <w:sz w:val="20"/>
              </w:rPr>
              <w:t>(</w:t>
            </w:r>
            <w:proofErr w:type="spellStart"/>
            <w:r>
              <w:rPr>
                <w:rFonts w:ascii="Arial" w:hAnsi="Arial" w:cs="Arial"/>
                <w:sz w:val="20"/>
              </w:rPr>
              <w:t>T</w:t>
            </w:r>
            <w:r w:rsidRPr="002131FE">
              <w:rPr>
                <w:rFonts w:ascii="Arial" w:hAnsi="Arial" w:cs="Arial"/>
                <w:sz w:val="20"/>
                <w:vertAlign w:val="subscript"/>
              </w:rPr>
              <w:t>Mean</w:t>
            </w:r>
            <w:proofErr w:type="spellEnd"/>
            <w:r>
              <w:rPr>
                <w:rFonts w:ascii="Arial" w:hAnsi="Arial" w:cs="Arial"/>
                <w:sz w:val="20"/>
              </w:rPr>
              <w:t xml:space="preserve"> = 19.2)</w:t>
            </w:r>
          </w:p>
        </w:tc>
        <w:tc>
          <w:tcPr>
            <w:tcW w:w="1699" w:type="dxa"/>
            <w:tcBorders>
              <w:top w:val="single" w:sz="4" w:space="0" w:color="auto"/>
              <w:bottom w:val="single" w:sz="4" w:space="0" w:color="auto"/>
            </w:tcBorders>
            <w:shd w:val="clear" w:color="auto" w:fill="FFFFFF" w:themeFill="background1"/>
          </w:tcPr>
          <w:p w14:paraId="3632633A" w14:textId="77777777" w:rsidR="002131FE" w:rsidRDefault="002131FE" w:rsidP="002131FE">
            <w:pPr>
              <w:spacing w:line="360" w:lineRule="auto"/>
              <w:jc w:val="center"/>
              <w:rPr>
                <w:rFonts w:ascii="Arial" w:hAnsi="Arial" w:cs="Arial"/>
                <w:b/>
                <w:sz w:val="20"/>
              </w:rPr>
            </w:pPr>
            <w:r w:rsidRPr="009E3892">
              <w:rPr>
                <w:rFonts w:ascii="Arial" w:hAnsi="Arial" w:cs="Arial"/>
                <w:b/>
                <w:sz w:val="20"/>
              </w:rPr>
              <w:t>Extreme Heat</w:t>
            </w:r>
          </w:p>
          <w:p w14:paraId="7E9A7B40" w14:textId="46157B04" w:rsidR="002131FE" w:rsidRPr="00E90598" w:rsidRDefault="002131FE" w:rsidP="002131FE">
            <w:pPr>
              <w:spacing w:line="360" w:lineRule="auto"/>
              <w:jc w:val="center"/>
              <w:rPr>
                <w:rFonts w:ascii="Arial" w:hAnsi="Arial" w:cs="Arial"/>
                <w:b/>
                <w:sz w:val="20"/>
              </w:rPr>
            </w:pPr>
            <w:r>
              <w:rPr>
                <w:rFonts w:ascii="Arial" w:hAnsi="Arial" w:cs="Arial"/>
                <w:sz w:val="20"/>
              </w:rPr>
              <w:t>(</w:t>
            </w:r>
            <w:proofErr w:type="spellStart"/>
            <w:r>
              <w:rPr>
                <w:rFonts w:ascii="Arial" w:hAnsi="Arial" w:cs="Arial"/>
                <w:sz w:val="20"/>
              </w:rPr>
              <w:t>T</w:t>
            </w:r>
            <w:r w:rsidRPr="002131FE">
              <w:rPr>
                <w:rFonts w:ascii="Arial" w:hAnsi="Arial" w:cs="Arial"/>
                <w:sz w:val="20"/>
                <w:vertAlign w:val="subscript"/>
              </w:rPr>
              <w:t>Mean</w:t>
            </w:r>
            <w:proofErr w:type="spellEnd"/>
            <w:r>
              <w:rPr>
                <w:rFonts w:ascii="Arial" w:hAnsi="Arial" w:cs="Arial"/>
                <w:sz w:val="20"/>
              </w:rPr>
              <w:t xml:space="preserve"> = 23.7)</w:t>
            </w:r>
          </w:p>
        </w:tc>
      </w:tr>
      <w:tr w:rsidR="00473C25" w:rsidRPr="00E90598" w14:paraId="3584D7C9" w14:textId="77777777" w:rsidTr="00CA3097">
        <w:tc>
          <w:tcPr>
            <w:tcW w:w="2306" w:type="dxa"/>
            <w:tcBorders>
              <w:top w:val="single" w:sz="4" w:space="0" w:color="auto"/>
            </w:tcBorders>
            <w:shd w:val="clear" w:color="auto" w:fill="FFFFFF" w:themeFill="background1"/>
          </w:tcPr>
          <w:p w14:paraId="59E1F008" w14:textId="77777777" w:rsidR="00995BB0" w:rsidRDefault="00995BB0" w:rsidP="00CA3097">
            <w:pPr>
              <w:spacing w:line="360" w:lineRule="auto"/>
              <w:jc w:val="center"/>
              <w:rPr>
                <w:rFonts w:ascii="Arial" w:hAnsi="Arial" w:cs="Arial"/>
                <w:b/>
                <w:sz w:val="20"/>
              </w:rPr>
            </w:pPr>
          </w:p>
          <w:p w14:paraId="04557339" w14:textId="442EFE63" w:rsidR="00473C25" w:rsidRPr="00E90598" w:rsidRDefault="00473C25" w:rsidP="00CA3097">
            <w:pPr>
              <w:spacing w:line="360" w:lineRule="auto"/>
              <w:jc w:val="center"/>
              <w:rPr>
                <w:rFonts w:ascii="Arial" w:hAnsi="Arial" w:cs="Arial"/>
                <w:b/>
                <w:sz w:val="20"/>
              </w:rPr>
            </w:pPr>
            <w:r w:rsidRPr="00E90598">
              <w:rPr>
                <w:rFonts w:ascii="Arial" w:hAnsi="Arial" w:cs="Arial"/>
                <w:b/>
                <w:sz w:val="20"/>
              </w:rPr>
              <w:t>Overall</w:t>
            </w:r>
          </w:p>
        </w:tc>
        <w:tc>
          <w:tcPr>
            <w:tcW w:w="1699" w:type="dxa"/>
            <w:tcBorders>
              <w:top w:val="single" w:sz="4" w:space="0" w:color="auto"/>
            </w:tcBorders>
          </w:tcPr>
          <w:p w14:paraId="7A3BC808" w14:textId="77777777" w:rsidR="00995BB0" w:rsidRDefault="00995BB0" w:rsidP="00CA3097">
            <w:pPr>
              <w:spacing w:line="360" w:lineRule="auto"/>
              <w:jc w:val="center"/>
              <w:rPr>
                <w:rFonts w:ascii="Arial" w:hAnsi="Arial" w:cs="Arial"/>
                <w:sz w:val="20"/>
                <w:szCs w:val="20"/>
                <w:shd w:val="clear" w:color="auto" w:fill="FFFFFF"/>
              </w:rPr>
            </w:pPr>
          </w:p>
          <w:p w14:paraId="5D31F479" w14:textId="4BC25B77" w:rsidR="00473C25" w:rsidRPr="00A45551" w:rsidRDefault="00473C25" w:rsidP="00CA3097">
            <w:pPr>
              <w:spacing w:line="360" w:lineRule="auto"/>
              <w:jc w:val="center"/>
              <w:rPr>
                <w:rFonts w:ascii="Arial" w:hAnsi="Arial" w:cs="Arial"/>
                <w:sz w:val="20"/>
                <w:szCs w:val="20"/>
                <w:shd w:val="clear" w:color="auto" w:fill="FFFFFF"/>
              </w:rPr>
            </w:pPr>
            <w:r w:rsidRPr="00A45551">
              <w:rPr>
                <w:rFonts w:ascii="Arial" w:hAnsi="Arial" w:cs="Arial"/>
                <w:sz w:val="20"/>
                <w:szCs w:val="20"/>
                <w:shd w:val="clear" w:color="auto" w:fill="FFFFFF"/>
              </w:rPr>
              <w:t>1.22 (1.03, 1.45)</w:t>
            </w:r>
          </w:p>
        </w:tc>
        <w:tc>
          <w:tcPr>
            <w:tcW w:w="1699" w:type="dxa"/>
            <w:tcBorders>
              <w:top w:val="single" w:sz="4" w:space="0" w:color="auto"/>
            </w:tcBorders>
          </w:tcPr>
          <w:p w14:paraId="5E13168A" w14:textId="77777777" w:rsidR="00995BB0" w:rsidRDefault="00995BB0" w:rsidP="00CA3097">
            <w:pPr>
              <w:spacing w:line="360" w:lineRule="auto"/>
              <w:jc w:val="center"/>
              <w:rPr>
                <w:rFonts w:ascii="Arial" w:hAnsi="Arial" w:cs="Arial"/>
                <w:sz w:val="20"/>
                <w:szCs w:val="20"/>
                <w:shd w:val="clear" w:color="auto" w:fill="FFFFFF"/>
              </w:rPr>
            </w:pPr>
          </w:p>
          <w:p w14:paraId="607CAA96" w14:textId="6275D902" w:rsidR="00473C25" w:rsidRPr="00A45551" w:rsidRDefault="00473C25" w:rsidP="00CA3097">
            <w:pPr>
              <w:spacing w:line="360" w:lineRule="auto"/>
              <w:jc w:val="center"/>
              <w:rPr>
                <w:rFonts w:ascii="Arial" w:hAnsi="Arial" w:cs="Arial"/>
                <w:sz w:val="20"/>
                <w:szCs w:val="20"/>
                <w:shd w:val="clear" w:color="auto" w:fill="FFFFFF"/>
              </w:rPr>
            </w:pPr>
            <w:r w:rsidRPr="00A45551">
              <w:rPr>
                <w:rFonts w:ascii="Arial" w:hAnsi="Arial" w:cs="Arial"/>
                <w:sz w:val="20"/>
                <w:szCs w:val="20"/>
                <w:shd w:val="clear" w:color="auto" w:fill="FFFFFF"/>
              </w:rPr>
              <w:t>1.16 (1.01, 1.33)</w:t>
            </w:r>
          </w:p>
        </w:tc>
        <w:tc>
          <w:tcPr>
            <w:tcW w:w="1699" w:type="dxa"/>
            <w:tcBorders>
              <w:top w:val="single" w:sz="4" w:space="0" w:color="auto"/>
            </w:tcBorders>
          </w:tcPr>
          <w:p w14:paraId="4FAA075C" w14:textId="77777777" w:rsidR="00995BB0" w:rsidRDefault="00995BB0" w:rsidP="00CA3097">
            <w:pPr>
              <w:spacing w:line="360" w:lineRule="auto"/>
              <w:jc w:val="center"/>
              <w:rPr>
                <w:rFonts w:ascii="Arial" w:hAnsi="Arial" w:cs="Arial"/>
                <w:sz w:val="20"/>
                <w:szCs w:val="20"/>
                <w:shd w:val="clear" w:color="auto" w:fill="FFFFFF"/>
              </w:rPr>
            </w:pPr>
          </w:p>
          <w:p w14:paraId="29A91429" w14:textId="1D548CCB" w:rsidR="00473C25" w:rsidRPr="00A45551" w:rsidRDefault="00473C25" w:rsidP="00CA3097">
            <w:pPr>
              <w:spacing w:line="360" w:lineRule="auto"/>
              <w:jc w:val="center"/>
              <w:rPr>
                <w:rFonts w:ascii="Arial" w:hAnsi="Arial" w:cs="Arial"/>
                <w:sz w:val="20"/>
                <w:szCs w:val="20"/>
                <w:shd w:val="clear" w:color="auto" w:fill="FFFFFF"/>
              </w:rPr>
            </w:pPr>
            <w:r w:rsidRPr="00A45551">
              <w:rPr>
                <w:rFonts w:ascii="Arial" w:hAnsi="Arial" w:cs="Arial"/>
                <w:sz w:val="20"/>
                <w:szCs w:val="20"/>
                <w:shd w:val="clear" w:color="auto" w:fill="FFFFFF"/>
              </w:rPr>
              <w:t>0.91 (0.76, 1.10)</w:t>
            </w:r>
          </w:p>
        </w:tc>
        <w:tc>
          <w:tcPr>
            <w:tcW w:w="1699" w:type="dxa"/>
            <w:tcBorders>
              <w:top w:val="single" w:sz="4" w:space="0" w:color="auto"/>
            </w:tcBorders>
          </w:tcPr>
          <w:p w14:paraId="35D9E3EB" w14:textId="77777777" w:rsidR="00995BB0" w:rsidRDefault="00995BB0" w:rsidP="00CA3097">
            <w:pPr>
              <w:spacing w:line="360" w:lineRule="auto"/>
              <w:jc w:val="center"/>
              <w:rPr>
                <w:rFonts w:ascii="Arial" w:hAnsi="Arial" w:cs="Arial"/>
                <w:sz w:val="20"/>
                <w:szCs w:val="20"/>
                <w:shd w:val="clear" w:color="auto" w:fill="FFFFFF"/>
              </w:rPr>
            </w:pPr>
          </w:p>
          <w:p w14:paraId="5677304D" w14:textId="48E9366E" w:rsidR="00473C25" w:rsidRPr="00A45551" w:rsidRDefault="00473C25" w:rsidP="00CA3097">
            <w:pPr>
              <w:spacing w:line="360" w:lineRule="auto"/>
              <w:jc w:val="center"/>
              <w:rPr>
                <w:rFonts w:ascii="Arial" w:hAnsi="Arial" w:cs="Arial"/>
                <w:sz w:val="20"/>
                <w:szCs w:val="20"/>
                <w:shd w:val="clear" w:color="auto" w:fill="FFFFFF"/>
              </w:rPr>
            </w:pPr>
            <w:r w:rsidRPr="00A45551">
              <w:rPr>
                <w:rFonts w:ascii="Arial" w:hAnsi="Arial" w:cs="Arial"/>
                <w:sz w:val="20"/>
                <w:szCs w:val="20"/>
                <w:shd w:val="clear" w:color="auto" w:fill="FFFFFF"/>
              </w:rPr>
              <w:t>0.91 (0.70, 1.17)</w:t>
            </w:r>
          </w:p>
        </w:tc>
      </w:tr>
      <w:tr w:rsidR="00473C25" w:rsidRPr="00E90598" w14:paraId="18407FBF" w14:textId="77777777" w:rsidTr="00CA3097">
        <w:tc>
          <w:tcPr>
            <w:tcW w:w="2306" w:type="dxa"/>
            <w:shd w:val="clear" w:color="auto" w:fill="FFFFFF" w:themeFill="background1"/>
          </w:tcPr>
          <w:p w14:paraId="4456FD61" w14:textId="77777777" w:rsidR="00473C25" w:rsidRPr="002A3A18" w:rsidRDefault="00473C25" w:rsidP="00CA3097">
            <w:pPr>
              <w:spacing w:line="360" w:lineRule="auto"/>
              <w:jc w:val="center"/>
              <w:rPr>
                <w:rFonts w:ascii="Arial" w:hAnsi="Arial" w:cs="Arial"/>
                <w:sz w:val="20"/>
              </w:rPr>
            </w:pPr>
          </w:p>
        </w:tc>
        <w:tc>
          <w:tcPr>
            <w:tcW w:w="1699" w:type="dxa"/>
          </w:tcPr>
          <w:p w14:paraId="58435764" w14:textId="77777777" w:rsidR="00473C25" w:rsidRPr="00A45551" w:rsidRDefault="00473C25" w:rsidP="00CA3097">
            <w:pPr>
              <w:spacing w:line="360" w:lineRule="auto"/>
              <w:jc w:val="center"/>
              <w:rPr>
                <w:rFonts w:ascii="Arial" w:hAnsi="Arial" w:cs="Arial"/>
                <w:sz w:val="20"/>
                <w:szCs w:val="20"/>
                <w:shd w:val="clear" w:color="auto" w:fill="FFFFFF"/>
              </w:rPr>
            </w:pPr>
          </w:p>
        </w:tc>
        <w:tc>
          <w:tcPr>
            <w:tcW w:w="1699" w:type="dxa"/>
          </w:tcPr>
          <w:p w14:paraId="2A7C7969" w14:textId="77777777" w:rsidR="00473C25" w:rsidRPr="00A45551" w:rsidRDefault="00473C25" w:rsidP="00CA3097">
            <w:pPr>
              <w:spacing w:line="360" w:lineRule="auto"/>
              <w:jc w:val="center"/>
              <w:rPr>
                <w:rFonts w:ascii="Arial" w:hAnsi="Arial" w:cs="Arial"/>
                <w:sz w:val="20"/>
                <w:szCs w:val="20"/>
                <w:shd w:val="clear" w:color="auto" w:fill="FFFFFF"/>
              </w:rPr>
            </w:pPr>
          </w:p>
        </w:tc>
        <w:tc>
          <w:tcPr>
            <w:tcW w:w="1699" w:type="dxa"/>
          </w:tcPr>
          <w:p w14:paraId="044A8212" w14:textId="77777777" w:rsidR="00473C25" w:rsidRPr="00A45551" w:rsidRDefault="00473C25" w:rsidP="00CA3097">
            <w:pPr>
              <w:spacing w:line="360" w:lineRule="auto"/>
              <w:jc w:val="center"/>
              <w:rPr>
                <w:rFonts w:ascii="Arial" w:hAnsi="Arial" w:cs="Arial"/>
                <w:sz w:val="20"/>
                <w:szCs w:val="20"/>
                <w:shd w:val="clear" w:color="auto" w:fill="FFFFFF"/>
              </w:rPr>
            </w:pPr>
          </w:p>
        </w:tc>
        <w:tc>
          <w:tcPr>
            <w:tcW w:w="1699" w:type="dxa"/>
          </w:tcPr>
          <w:p w14:paraId="396CA69C" w14:textId="77777777" w:rsidR="00473C25" w:rsidRPr="00A45551" w:rsidRDefault="00473C25" w:rsidP="00CA3097">
            <w:pPr>
              <w:spacing w:line="360" w:lineRule="auto"/>
              <w:jc w:val="center"/>
              <w:rPr>
                <w:rFonts w:ascii="Arial" w:hAnsi="Arial" w:cs="Arial"/>
                <w:sz w:val="20"/>
                <w:szCs w:val="20"/>
                <w:shd w:val="clear" w:color="auto" w:fill="FFFFFF"/>
              </w:rPr>
            </w:pPr>
          </w:p>
        </w:tc>
      </w:tr>
      <w:tr w:rsidR="00473C25" w:rsidRPr="00E90598" w14:paraId="089DFB0C" w14:textId="77777777" w:rsidTr="00CA3097">
        <w:tc>
          <w:tcPr>
            <w:tcW w:w="2306" w:type="dxa"/>
            <w:shd w:val="clear" w:color="auto" w:fill="FFFFFF" w:themeFill="background1"/>
          </w:tcPr>
          <w:p w14:paraId="7D718A64" w14:textId="77777777" w:rsidR="00473C25" w:rsidRPr="002A3A18" w:rsidRDefault="00473C25" w:rsidP="00CA3097">
            <w:pPr>
              <w:spacing w:line="360" w:lineRule="auto"/>
              <w:jc w:val="center"/>
              <w:rPr>
                <w:rFonts w:ascii="Arial" w:hAnsi="Arial" w:cs="Arial"/>
                <w:b/>
                <w:sz w:val="20"/>
              </w:rPr>
            </w:pPr>
            <w:r w:rsidRPr="002A3A18">
              <w:rPr>
                <w:rFonts w:ascii="Arial" w:hAnsi="Arial" w:cs="Arial"/>
                <w:b/>
                <w:sz w:val="20"/>
              </w:rPr>
              <w:t>Gender</w:t>
            </w:r>
          </w:p>
        </w:tc>
        <w:tc>
          <w:tcPr>
            <w:tcW w:w="1699" w:type="dxa"/>
          </w:tcPr>
          <w:p w14:paraId="07D70D87" w14:textId="77777777" w:rsidR="00473C25" w:rsidRPr="00A45551" w:rsidRDefault="00473C25" w:rsidP="00CA3097">
            <w:pPr>
              <w:spacing w:line="360" w:lineRule="auto"/>
              <w:jc w:val="center"/>
              <w:rPr>
                <w:rFonts w:ascii="Arial" w:hAnsi="Arial" w:cs="Arial"/>
                <w:sz w:val="20"/>
                <w:szCs w:val="20"/>
                <w:shd w:val="clear" w:color="auto" w:fill="FFFFFF"/>
              </w:rPr>
            </w:pPr>
          </w:p>
        </w:tc>
        <w:tc>
          <w:tcPr>
            <w:tcW w:w="1699" w:type="dxa"/>
          </w:tcPr>
          <w:p w14:paraId="602E966F" w14:textId="77777777" w:rsidR="00473C25" w:rsidRPr="00A45551" w:rsidRDefault="00473C25" w:rsidP="00CA3097">
            <w:pPr>
              <w:spacing w:line="360" w:lineRule="auto"/>
              <w:jc w:val="center"/>
              <w:rPr>
                <w:rFonts w:ascii="Arial" w:hAnsi="Arial" w:cs="Arial"/>
                <w:sz w:val="20"/>
                <w:szCs w:val="20"/>
                <w:shd w:val="clear" w:color="auto" w:fill="FFFFFF"/>
              </w:rPr>
            </w:pPr>
          </w:p>
        </w:tc>
        <w:tc>
          <w:tcPr>
            <w:tcW w:w="1699" w:type="dxa"/>
          </w:tcPr>
          <w:p w14:paraId="764E0879" w14:textId="77777777" w:rsidR="00473C25" w:rsidRPr="00A45551" w:rsidRDefault="00473C25" w:rsidP="00CA3097">
            <w:pPr>
              <w:spacing w:line="360" w:lineRule="auto"/>
              <w:jc w:val="center"/>
              <w:rPr>
                <w:rFonts w:ascii="Arial" w:hAnsi="Arial" w:cs="Arial"/>
                <w:sz w:val="20"/>
                <w:szCs w:val="20"/>
                <w:shd w:val="clear" w:color="auto" w:fill="FFFFFF"/>
              </w:rPr>
            </w:pPr>
          </w:p>
        </w:tc>
        <w:tc>
          <w:tcPr>
            <w:tcW w:w="1699" w:type="dxa"/>
          </w:tcPr>
          <w:p w14:paraId="2AA7F63B" w14:textId="77777777" w:rsidR="00473C25" w:rsidRPr="00A45551" w:rsidRDefault="00473C25" w:rsidP="00CA3097">
            <w:pPr>
              <w:spacing w:line="360" w:lineRule="auto"/>
              <w:jc w:val="center"/>
              <w:rPr>
                <w:rFonts w:ascii="Arial" w:hAnsi="Arial" w:cs="Arial"/>
                <w:sz w:val="20"/>
                <w:szCs w:val="20"/>
                <w:shd w:val="clear" w:color="auto" w:fill="FFFFFF"/>
              </w:rPr>
            </w:pPr>
          </w:p>
        </w:tc>
      </w:tr>
      <w:tr w:rsidR="00473C25" w:rsidRPr="00E90598" w14:paraId="5726BC61" w14:textId="77777777" w:rsidTr="00CA3097">
        <w:tc>
          <w:tcPr>
            <w:tcW w:w="2306" w:type="dxa"/>
            <w:shd w:val="clear" w:color="auto" w:fill="FFFFFF" w:themeFill="background1"/>
          </w:tcPr>
          <w:p w14:paraId="2FB4A505" w14:textId="77777777" w:rsidR="00473C25" w:rsidRPr="002A3A18" w:rsidRDefault="00473C25" w:rsidP="00CA3097">
            <w:pPr>
              <w:spacing w:line="360" w:lineRule="auto"/>
              <w:jc w:val="center"/>
              <w:rPr>
                <w:rFonts w:ascii="Arial" w:hAnsi="Arial" w:cs="Arial"/>
                <w:sz w:val="20"/>
              </w:rPr>
            </w:pPr>
            <w:r w:rsidRPr="002A3A18">
              <w:rPr>
                <w:rFonts w:ascii="Arial" w:hAnsi="Arial" w:cs="Arial"/>
                <w:sz w:val="20"/>
              </w:rPr>
              <w:t>Female</w:t>
            </w:r>
          </w:p>
        </w:tc>
        <w:tc>
          <w:tcPr>
            <w:tcW w:w="1699" w:type="dxa"/>
          </w:tcPr>
          <w:p w14:paraId="402B8A5B" w14:textId="77777777" w:rsidR="00473C25" w:rsidRPr="00A45551" w:rsidRDefault="00473C25" w:rsidP="00CA3097">
            <w:pPr>
              <w:spacing w:line="360" w:lineRule="auto"/>
              <w:jc w:val="center"/>
              <w:rPr>
                <w:rFonts w:ascii="Arial" w:hAnsi="Arial" w:cs="Arial"/>
                <w:sz w:val="20"/>
                <w:szCs w:val="20"/>
                <w:shd w:val="clear" w:color="auto" w:fill="FFFFFF"/>
              </w:rPr>
            </w:pPr>
            <w:r w:rsidRPr="00A45551">
              <w:rPr>
                <w:rFonts w:ascii="Arial" w:hAnsi="Arial" w:cs="Arial"/>
                <w:sz w:val="20"/>
                <w:szCs w:val="20"/>
                <w:shd w:val="clear" w:color="auto" w:fill="FFFFFF"/>
              </w:rPr>
              <w:t>1.23 (0.96, 1.57)</w:t>
            </w:r>
          </w:p>
        </w:tc>
        <w:tc>
          <w:tcPr>
            <w:tcW w:w="1699" w:type="dxa"/>
          </w:tcPr>
          <w:p w14:paraId="6167A138" w14:textId="77777777" w:rsidR="00473C25" w:rsidRPr="00A45551" w:rsidRDefault="00473C25" w:rsidP="00CA3097">
            <w:pPr>
              <w:spacing w:line="360" w:lineRule="auto"/>
              <w:jc w:val="center"/>
              <w:rPr>
                <w:rFonts w:ascii="Arial" w:hAnsi="Arial" w:cs="Arial"/>
                <w:sz w:val="20"/>
                <w:szCs w:val="20"/>
                <w:shd w:val="clear" w:color="auto" w:fill="FFFFFF"/>
              </w:rPr>
            </w:pPr>
            <w:r w:rsidRPr="00A45551">
              <w:rPr>
                <w:rFonts w:ascii="Arial" w:hAnsi="Arial" w:cs="Arial"/>
                <w:sz w:val="20"/>
                <w:szCs w:val="20"/>
                <w:shd w:val="clear" w:color="auto" w:fill="FFFFFF"/>
              </w:rPr>
              <w:t>1.10 (0.91, 1.34)</w:t>
            </w:r>
          </w:p>
        </w:tc>
        <w:tc>
          <w:tcPr>
            <w:tcW w:w="1699" w:type="dxa"/>
          </w:tcPr>
          <w:p w14:paraId="5FA0CB37" w14:textId="77777777" w:rsidR="00473C25" w:rsidRPr="00A45551" w:rsidRDefault="00473C25" w:rsidP="00CA3097">
            <w:pPr>
              <w:spacing w:line="360" w:lineRule="auto"/>
              <w:jc w:val="center"/>
              <w:rPr>
                <w:rFonts w:ascii="Arial" w:hAnsi="Arial" w:cs="Arial"/>
                <w:sz w:val="20"/>
                <w:szCs w:val="20"/>
                <w:shd w:val="clear" w:color="auto" w:fill="FFFFFF"/>
              </w:rPr>
            </w:pPr>
            <w:r w:rsidRPr="00A45551">
              <w:rPr>
                <w:rFonts w:ascii="Arial" w:hAnsi="Arial" w:cs="Arial"/>
                <w:sz w:val="20"/>
                <w:szCs w:val="20"/>
                <w:shd w:val="clear" w:color="auto" w:fill="FFFFFF"/>
              </w:rPr>
              <w:t>0.97 (0.73, 1.28)</w:t>
            </w:r>
          </w:p>
        </w:tc>
        <w:tc>
          <w:tcPr>
            <w:tcW w:w="1699" w:type="dxa"/>
          </w:tcPr>
          <w:p w14:paraId="36A0F012" w14:textId="77777777" w:rsidR="00473C25" w:rsidRPr="00A45551" w:rsidRDefault="00473C25" w:rsidP="00CA3097">
            <w:pPr>
              <w:spacing w:line="360" w:lineRule="auto"/>
              <w:jc w:val="center"/>
              <w:rPr>
                <w:rFonts w:ascii="Arial" w:hAnsi="Arial" w:cs="Arial"/>
                <w:sz w:val="20"/>
                <w:szCs w:val="20"/>
                <w:shd w:val="clear" w:color="auto" w:fill="FFFFFF"/>
              </w:rPr>
            </w:pPr>
            <w:r w:rsidRPr="00A45551">
              <w:rPr>
                <w:rFonts w:ascii="Arial" w:hAnsi="Arial" w:cs="Arial"/>
                <w:sz w:val="20"/>
                <w:szCs w:val="20"/>
                <w:shd w:val="clear" w:color="auto" w:fill="FFFFFF"/>
              </w:rPr>
              <w:t>1.06 (0.72, 1.55)</w:t>
            </w:r>
          </w:p>
        </w:tc>
      </w:tr>
      <w:tr w:rsidR="00473C25" w:rsidRPr="00E90598" w14:paraId="520F3DB8" w14:textId="77777777" w:rsidTr="00CA3097">
        <w:tc>
          <w:tcPr>
            <w:tcW w:w="2306" w:type="dxa"/>
            <w:shd w:val="clear" w:color="auto" w:fill="FFFFFF" w:themeFill="background1"/>
          </w:tcPr>
          <w:p w14:paraId="0415A6EA" w14:textId="77777777" w:rsidR="00473C25" w:rsidRPr="002A3A18" w:rsidRDefault="00473C25" w:rsidP="00CA3097">
            <w:pPr>
              <w:spacing w:line="360" w:lineRule="auto"/>
              <w:jc w:val="center"/>
              <w:rPr>
                <w:rFonts w:ascii="Arial" w:hAnsi="Arial" w:cs="Arial"/>
                <w:sz w:val="20"/>
              </w:rPr>
            </w:pPr>
            <w:r w:rsidRPr="002A3A18">
              <w:rPr>
                <w:rFonts w:ascii="Arial" w:hAnsi="Arial" w:cs="Arial"/>
                <w:sz w:val="20"/>
              </w:rPr>
              <w:t>Male</w:t>
            </w:r>
          </w:p>
        </w:tc>
        <w:tc>
          <w:tcPr>
            <w:tcW w:w="1699" w:type="dxa"/>
          </w:tcPr>
          <w:p w14:paraId="4DB11209" w14:textId="77777777" w:rsidR="00473C25" w:rsidRPr="00A45551" w:rsidRDefault="00473C25" w:rsidP="00CA3097">
            <w:pPr>
              <w:tabs>
                <w:tab w:val="left" w:pos="1365"/>
              </w:tabs>
              <w:spacing w:line="360" w:lineRule="auto"/>
              <w:jc w:val="center"/>
              <w:rPr>
                <w:rFonts w:ascii="Arial" w:hAnsi="Arial" w:cs="Arial"/>
                <w:sz w:val="20"/>
                <w:szCs w:val="20"/>
                <w:shd w:val="clear" w:color="auto" w:fill="FFFFFF"/>
              </w:rPr>
            </w:pPr>
            <w:r w:rsidRPr="00A45551">
              <w:rPr>
                <w:rFonts w:ascii="Arial" w:hAnsi="Arial" w:cs="Arial"/>
                <w:sz w:val="20"/>
                <w:szCs w:val="20"/>
                <w:shd w:val="clear" w:color="auto" w:fill="FFFFFF"/>
              </w:rPr>
              <w:t>1.21 (0.97, 1.52)</w:t>
            </w:r>
          </w:p>
        </w:tc>
        <w:tc>
          <w:tcPr>
            <w:tcW w:w="1699" w:type="dxa"/>
          </w:tcPr>
          <w:p w14:paraId="1D0DB17F" w14:textId="77777777" w:rsidR="00473C25" w:rsidRPr="00A45551" w:rsidRDefault="00473C25" w:rsidP="00CA3097">
            <w:pPr>
              <w:spacing w:line="360" w:lineRule="auto"/>
              <w:jc w:val="center"/>
              <w:rPr>
                <w:rFonts w:ascii="Arial" w:hAnsi="Arial" w:cs="Arial"/>
                <w:sz w:val="20"/>
                <w:szCs w:val="20"/>
                <w:shd w:val="clear" w:color="auto" w:fill="FFFFFF"/>
              </w:rPr>
            </w:pPr>
            <w:r w:rsidRPr="00A45551">
              <w:rPr>
                <w:rFonts w:ascii="Arial" w:hAnsi="Arial" w:cs="Arial"/>
                <w:sz w:val="20"/>
                <w:szCs w:val="20"/>
                <w:shd w:val="clear" w:color="auto" w:fill="FFFFFF"/>
              </w:rPr>
              <w:t>1.18 (0.99, 1.41)</w:t>
            </w:r>
          </w:p>
        </w:tc>
        <w:tc>
          <w:tcPr>
            <w:tcW w:w="1699" w:type="dxa"/>
          </w:tcPr>
          <w:p w14:paraId="315F20E4" w14:textId="77777777" w:rsidR="00473C25" w:rsidRPr="00A45551" w:rsidRDefault="00473C25" w:rsidP="00CA3097">
            <w:pPr>
              <w:spacing w:line="360" w:lineRule="auto"/>
              <w:jc w:val="center"/>
              <w:rPr>
                <w:rFonts w:ascii="Arial" w:hAnsi="Arial" w:cs="Arial"/>
                <w:sz w:val="20"/>
                <w:szCs w:val="20"/>
                <w:shd w:val="clear" w:color="auto" w:fill="FFFFFF"/>
              </w:rPr>
            </w:pPr>
            <w:r w:rsidRPr="00A45551">
              <w:rPr>
                <w:rFonts w:ascii="Arial" w:hAnsi="Arial" w:cs="Arial"/>
                <w:sz w:val="20"/>
                <w:szCs w:val="20"/>
                <w:shd w:val="clear" w:color="auto" w:fill="FFFFFF"/>
              </w:rPr>
              <w:t>0.87 (0.68, 1.12)</w:t>
            </w:r>
          </w:p>
        </w:tc>
        <w:tc>
          <w:tcPr>
            <w:tcW w:w="1699" w:type="dxa"/>
          </w:tcPr>
          <w:p w14:paraId="297D96CF" w14:textId="77777777" w:rsidR="00473C25" w:rsidRPr="00A45551" w:rsidRDefault="00473C25" w:rsidP="00CA3097">
            <w:pPr>
              <w:spacing w:line="360" w:lineRule="auto"/>
              <w:jc w:val="center"/>
              <w:rPr>
                <w:rFonts w:ascii="Arial" w:hAnsi="Arial" w:cs="Arial"/>
                <w:sz w:val="20"/>
                <w:szCs w:val="20"/>
                <w:shd w:val="clear" w:color="auto" w:fill="FFFFFF"/>
              </w:rPr>
            </w:pPr>
            <w:r w:rsidRPr="00A45551">
              <w:rPr>
                <w:rFonts w:ascii="Arial" w:hAnsi="Arial" w:cs="Arial"/>
                <w:sz w:val="20"/>
                <w:szCs w:val="20"/>
                <w:shd w:val="clear" w:color="auto" w:fill="FFFFFF"/>
              </w:rPr>
              <w:t>0.82 (0.59, 1.15)</w:t>
            </w:r>
          </w:p>
        </w:tc>
      </w:tr>
      <w:tr w:rsidR="00473C25" w:rsidRPr="00E90598" w14:paraId="013B7DAA" w14:textId="77777777" w:rsidTr="00CA3097">
        <w:tc>
          <w:tcPr>
            <w:tcW w:w="2306" w:type="dxa"/>
            <w:shd w:val="clear" w:color="auto" w:fill="FFFFFF" w:themeFill="background1"/>
          </w:tcPr>
          <w:p w14:paraId="2DBF905D" w14:textId="77777777" w:rsidR="00473C25" w:rsidRPr="002A3A18" w:rsidRDefault="00473C25" w:rsidP="00CA3097">
            <w:pPr>
              <w:spacing w:line="360" w:lineRule="auto"/>
              <w:jc w:val="center"/>
              <w:rPr>
                <w:rFonts w:ascii="Arial" w:hAnsi="Arial" w:cs="Arial"/>
                <w:b/>
                <w:sz w:val="20"/>
              </w:rPr>
            </w:pPr>
            <w:r w:rsidRPr="002A3A18">
              <w:rPr>
                <w:rFonts w:ascii="Arial" w:hAnsi="Arial" w:cs="Arial"/>
                <w:b/>
                <w:sz w:val="20"/>
              </w:rPr>
              <w:t>Age</w:t>
            </w:r>
          </w:p>
        </w:tc>
        <w:tc>
          <w:tcPr>
            <w:tcW w:w="1699" w:type="dxa"/>
          </w:tcPr>
          <w:p w14:paraId="2912156E" w14:textId="77777777" w:rsidR="00473C25" w:rsidRPr="00A45551" w:rsidRDefault="00473C25" w:rsidP="00CA3097">
            <w:pPr>
              <w:spacing w:line="360" w:lineRule="auto"/>
              <w:jc w:val="center"/>
              <w:rPr>
                <w:rFonts w:ascii="Arial" w:hAnsi="Arial" w:cs="Arial"/>
                <w:sz w:val="20"/>
                <w:szCs w:val="20"/>
                <w:shd w:val="clear" w:color="auto" w:fill="FFFFFF"/>
              </w:rPr>
            </w:pPr>
          </w:p>
        </w:tc>
        <w:tc>
          <w:tcPr>
            <w:tcW w:w="1699" w:type="dxa"/>
          </w:tcPr>
          <w:p w14:paraId="35CCE80A" w14:textId="77777777" w:rsidR="00473C25" w:rsidRPr="00A45551" w:rsidRDefault="00473C25" w:rsidP="00CA3097">
            <w:pPr>
              <w:spacing w:line="360" w:lineRule="auto"/>
              <w:jc w:val="center"/>
              <w:rPr>
                <w:rFonts w:ascii="Arial" w:hAnsi="Arial" w:cs="Arial"/>
                <w:sz w:val="20"/>
                <w:szCs w:val="20"/>
                <w:shd w:val="clear" w:color="auto" w:fill="FFFFFF"/>
              </w:rPr>
            </w:pPr>
          </w:p>
        </w:tc>
        <w:tc>
          <w:tcPr>
            <w:tcW w:w="1699" w:type="dxa"/>
          </w:tcPr>
          <w:p w14:paraId="10EEA1A0" w14:textId="77777777" w:rsidR="00473C25" w:rsidRPr="00A45551" w:rsidRDefault="00473C25" w:rsidP="00CA3097">
            <w:pPr>
              <w:spacing w:line="360" w:lineRule="auto"/>
              <w:jc w:val="center"/>
              <w:rPr>
                <w:rFonts w:ascii="Arial" w:hAnsi="Arial" w:cs="Arial"/>
                <w:sz w:val="20"/>
                <w:szCs w:val="20"/>
                <w:shd w:val="clear" w:color="auto" w:fill="FFFFFF"/>
              </w:rPr>
            </w:pPr>
          </w:p>
        </w:tc>
        <w:tc>
          <w:tcPr>
            <w:tcW w:w="1699" w:type="dxa"/>
          </w:tcPr>
          <w:p w14:paraId="2DBB305F" w14:textId="77777777" w:rsidR="00473C25" w:rsidRPr="00A45551" w:rsidRDefault="00473C25" w:rsidP="00CA3097">
            <w:pPr>
              <w:spacing w:line="360" w:lineRule="auto"/>
              <w:jc w:val="center"/>
              <w:rPr>
                <w:rFonts w:ascii="Arial" w:hAnsi="Arial" w:cs="Arial"/>
                <w:sz w:val="20"/>
                <w:szCs w:val="20"/>
                <w:shd w:val="clear" w:color="auto" w:fill="FFFFFF"/>
              </w:rPr>
            </w:pPr>
          </w:p>
        </w:tc>
      </w:tr>
      <w:tr w:rsidR="00473C25" w:rsidRPr="00E90598" w14:paraId="5FC32437" w14:textId="77777777" w:rsidTr="00CA3097">
        <w:tc>
          <w:tcPr>
            <w:tcW w:w="2306" w:type="dxa"/>
            <w:shd w:val="clear" w:color="auto" w:fill="FFFFFF" w:themeFill="background1"/>
          </w:tcPr>
          <w:p w14:paraId="62508B5E" w14:textId="77777777" w:rsidR="00473C25" w:rsidRPr="002A3A18" w:rsidRDefault="00473C25" w:rsidP="00CA3097">
            <w:pPr>
              <w:spacing w:line="360" w:lineRule="auto"/>
              <w:jc w:val="center"/>
              <w:rPr>
                <w:rFonts w:ascii="Arial" w:hAnsi="Arial" w:cs="Arial"/>
                <w:sz w:val="20"/>
              </w:rPr>
            </w:pPr>
            <w:r w:rsidRPr="002A3A18">
              <w:rPr>
                <w:rFonts w:ascii="Arial" w:hAnsi="Arial" w:cs="Arial"/>
                <w:sz w:val="20"/>
              </w:rPr>
              <w:t>0 – 5</w:t>
            </w:r>
          </w:p>
        </w:tc>
        <w:tc>
          <w:tcPr>
            <w:tcW w:w="1699" w:type="dxa"/>
          </w:tcPr>
          <w:p w14:paraId="46FF8039" w14:textId="77777777" w:rsidR="00473C25" w:rsidRPr="00A45551" w:rsidRDefault="00473C25" w:rsidP="00CA3097">
            <w:pPr>
              <w:spacing w:line="360" w:lineRule="auto"/>
              <w:jc w:val="center"/>
              <w:rPr>
                <w:rFonts w:ascii="Arial" w:hAnsi="Arial" w:cs="Arial"/>
                <w:sz w:val="20"/>
                <w:szCs w:val="20"/>
                <w:shd w:val="clear" w:color="auto" w:fill="FFFFFF"/>
              </w:rPr>
            </w:pPr>
            <w:r w:rsidRPr="00A45551">
              <w:rPr>
                <w:rFonts w:ascii="Arial" w:hAnsi="Arial" w:cs="Arial"/>
                <w:sz w:val="20"/>
                <w:szCs w:val="20"/>
                <w:shd w:val="clear" w:color="auto" w:fill="FFFFFF"/>
              </w:rPr>
              <w:t>1.43 (0.98, 2.09)</w:t>
            </w:r>
          </w:p>
        </w:tc>
        <w:tc>
          <w:tcPr>
            <w:tcW w:w="1699" w:type="dxa"/>
          </w:tcPr>
          <w:p w14:paraId="52E6DF4D" w14:textId="77777777" w:rsidR="00473C25" w:rsidRPr="00A45551" w:rsidRDefault="00473C25" w:rsidP="00CA3097">
            <w:pPr>
              <w:spacing w:line="360" w:lineRule="auto"/>
              <w:jc w:val="center"/>
              <w:rPr>
                <w:rFonts w:ascii="Arial" w:hAnsi="Arial" w:cs="Arial"/>
                <w:sz w:val="20"/>
                <w:szCs w:val="20"/>
                <w:shd w:val="clear" w:color="auto" w:fill="FFFFFF"/>
              </w:rPr>
            </w:pPr>
            <w:r w:rsidRPr="00A45551">
              <w:rPr>
                <w:rFonts w:ascii="Arial" w:hAnsi="Arial" w:cs="Arial"/>
                <w:sz w:val="20"/>
                <w:szCs w:val="20"/>
                <w:shd w:val="clear" w:color="auto" w:fill="FFFFFF"/>
              </w:rPr>
              <w:t>1.26 (0.92, 1.72)</w:t>
            </w:r>
          </w:p>
        </w:tc>
        <w:tc>
          <w:tcPr>
            <w:tcW w:w="1699" w:type="dxa"/>
          </w:tcPr>
          <w:p w14:paraId="7E116995" w14:textId="77777777" w:rsidR="00473C25" w:rsidRPr="00A45551" w:rsidRDefault="00473C25" w:rsidP="00CA3097">
            <w:pPr>
              <w:spacing w:line="360" w:lineRule="auto"/>
              <w:jc w:val="center"/>
              <w:rPr>
                <w:rFonts w:ascii="Arial" w:hAnsi="Arial" w:cs="Arial"/>
                <w:sz w:val="20"/>
                <w:szCs w:val="20"/>
                <w:shd w:val="clear" w:color="auto" w:fill="FFFFFF"/>
              </w:rPr>
            </w:pPr>
            <w:r w:rsidRPr="00A45551">
              <w:rPr>
                <w:rFonts w:ascii="Arial" w:hAnsi="Arial" w:cs="Arial"/>
                <w:sz w:val="20"/>
                <w:szCs w:val="20"/>
                <w:shd w:val="clear" w:color="auto" w:fill="FFFFFF"/>
              </w:rPr>
              <w:t>1.40 (0.86, 2.28)</w:t>
            </w:r>
          </w:p>
        </w:tc>
        <w:tc>
          <w:tcPr>
            <w:tcW w:w="1699" w:type="dxa"/>
          </w:tcPr>
          <w:p w14:paraId="7D0C6672" w14:textId="77777777" w:rsidR="00473C25" w:rsidRPr="00A45551" w:rsidRDefault="00473C25" w:rsidP="00CA3097">
            <w:pPr>
              <w:spacing w:line="360" w:lineRule="auto"/>
              <w:jc w:val="center"/>
              <w:rPr>
                <w:rFonts w:ascii="Arial" w:hAnsi="Arial" w:cs="Arial"/>
                <w:sz w:val="20"/>
                <w:szCs w:val="20"/>
                <w:shd w:val="clear" w:color="auto" w:fill="FFFFFF"/>
              </w:rPr>
            </w:pPr>
            <w:r w:rsidRPr="00A45551">
              <w:rPr>
                <w:rFonts w:ascii="Arial" w:hAnsi="Arial" w:cs="Arial"/>
                <w:sz w:val="20"/>
                <w:szCs w:val="20"/>
                <w:shd w:val="clear" w:color="auto" w:fill="FFFFFF"/>
              </w:rPr>
              <w:t>1.04 (0.50, 2.17)</w:t>
            </w:r>
          </w:p>
        </w:tc>
      </w:tr>
      <w:tr w:rsidR="00473C25" w:rsidRPr="00E90598" w14:paraId="1CF426D2" w14:textId="77777777" w:rsidTr="00CA3097">
        <w:tc>
          <w:tcPr>
            <w:tcW w:w="2306" w:type="dxa"/>
            <w:shd w:val="clear" w:color="auto" w:fill="FFFFFF" w:themeFill="background1"/>
          </w:tcPr>
          <w:p w14:paraId="5C51351C" w14:textId="77777777" w:rsidR="00473C25" w:rsidRPr="002A3A18" w:rsidRDefault="00473C25" w:rsidP="00CA3097">
            <w:pPr>
              <w:spacing w:line="360" w:lineRule="auto"/>
              <w:jc w:val="center"/>
              <w:rPr>
                <w:rFonts w:ascii="Arial" w:hAnsi="Arial" w:cs="Arial"/>
                <w:sz w:val="20"/>
              </w:rPr>
            </w:pPr>
            <w:r w:rsidRPr="002A3A18">
              <w:rPr>
                <w:rFonts w:ascii="Arial" w:hAnsi="Arial" w:cs="Arial"/>
                <w:sz w:val="20"/>
              </w:rPr>
              <w:t>6 – 15</w:t>
            </w:r>
          </w:p>
        </w:tc>
        <w:tc>
          <w:tcPr>
            <w:tcW w:w="1699" w:type="dxa"/>
          </w:tcPr>
          <w:p w14:paraId="326F58ED" w14:textId="77777777" w:rsidR="00473C25" w:rsidRPr="00A45551" w:rsidRDefault="00473C25" w:rsidP="00CA3097">
            <w:pPr>
              <w:spacing w:line="360" w:lineRule="auto"/>
              <w:jc w:val="center"/>
              <w:rPr>
                <w:rFonts w:ascii="Arial" w:hAnsi="Arial" w:cs="Arial"/>
                <w:sz w:val="20"/>
                <w:szCs w:val="20"/>
                <w:shd w:val="clear" w:color="auto" w:fill="FFFFFF"/>
              </w:rPr>
            </w:pPr>
            <w:r w:rsidRPr="00A45551">
              <w:rPr>
                <w:rFonts w:ascii="Arial" w:hAnsi="Arial" w:cs="Arial"/>
                <w:sz w:val="20"/>
                <w:szCs w:val="20"/>
                <w:shd w:val="clear" w:color="auto" w:fill="FFFFFF"/>
              </w:rPr>
              <w:t>-</w:t>
            </w:r>
          </w:p>
        </w:tc>
        <w:tc>
          <w:tcPr>
            <w:tcW w:w="1699" w:type="dxa"/>
          </w:tcPr>
          <w:p w14:paraId="74B34932" w14:textId="77777777" w:rsidR="00473C25" w:rsidRPr="00A45551" w:rsidRDefault="00473C25" w:rsidP="00CA3097">
            <w:pPr>
              <w:spacing w:line="360" w:lineRule="auto"/>
              <w:jc w:val="center"/>
              <w:rPr>
                <w:rFonts w:ascii="Arial" w:hAnsi="Arial" w:cs="Arial"/>
                <w:sz w:val="20"/>
                <w:szCs w:val="20"/>
                <w:shd w:val="clear" w:color="auto" w:fill="FFFFFF"/>
              </w:rPr>
            </w:pPr>
            <w:r w:rsidRPr="00A45551">
              <w:rPr>
                <w:rFonts w:ascii="Arial" w:hAnsi="Arial" w:cs="Arial"/>
                <w:sz w:val="20"/>
                <w:szCs w:val="20"/>
                <w:shd w:val="clear" w:color="auto" w:fill="FFFFFF"/>
              </w:rPr>
              <w:t>-</w:t>
            </w:r>
          </w:p>
        </w:tc>
        <w:tc>
          <w:tcPr>
            <w:tcW w:w="1699" w:type="dxa"/>
          </w:tcPr>
          <w:p w14:paraId="1D0BFFD9" w14:textId="77777777" w:rsidR="00473C25" w:rsidRPr="00A45551" w:rsidRDefault="00473C25" w:rsidP="00CA3097">
            <w:pPr>
              <w:spacing w:line="360" w:lineRule="auto"/>
              <w:jc w:val="center"/>
              <w:rPr>
                <w:rFonts w:ascii="Arial" w:hAnsi="Arial" w:cs="Arial"/>
                <w:sz w:val="20"/>
                <w:szCs w:val="20"/>
                <w:shd w:val="clear" w:color="auto" w:fill="FFFFFF"/>
              </w:rPr>
            </w:pPr>
            <w:r w:rsidRPr="00A45551">
              <w:rPr>
                <w:rFonts w:ascii="Arial" w:hAnsi="Arial" w:cs="Arial"/>
                <w:sz w:val="20"/>
                <w:szCs w:val="20"/>
                <w:shd w:val="clear" w:color="auto" w:fill="FFFFFF"/>
              </w:rPr>
              <w:t>-</w:t>
            </w:r>
          </w:p>
        </w:tc>
        <w:tc>
          <w:tcPr>
            <w:tcW w:w="1699" w:type="dxa"/>
          </w:tcPr>
          <w:p w14:paraId="7062E4E5" w14:textId="77777777" w:rsidR="00473C25" w:rsidRPr="00A45551" w:rsidRDefault="00473C25" w:rsidP="00CA3097">
            <w:pPr>
              <w:spacing w:line="360" w:lineRule="auto"/>
              <w:jc w:val="center"/>
              <w:rPr>
                <w:rFonts w:ascii="Arial" w:hAnsi="Arial" w:cs="Arial"/>
                <w:sz w:val="20"/>
                <w:szCs w:val="20"/>
                <w:shd w:val="clear" w:color="auto" w:fill="FFFFFF"/>
              </w:rPr>
            </w:pPr>
            <w:r w:rsidRPr="00A45551">
              <w:rPr>
                <w:rFonts w:ascii="Arial" w:hAnsi="Arial" w:cs="Arial"/>
                <w:sz w:val="20"/>
                <w:szCs w:val="20"/>
                <w:shd w:val="clear" w:color="auto" w:fill="FFFFFF"/>
              </w:rPr>
              <w:t>-</w:t>
            </w:r>
          </w:p>
        </w:tc>
      </w:tr>
      <w:tr w:rsidR="00473C25" w:rsidRPr="00E90598" w14:paraId="7ADC87DA" w14:textId="77777777" w:rsidTr="00CA3097">
        <w:tc>
          <w:tcPr>
            <w:tcW w:w="2306" w:type="dxa"/>
            <w:shd w:val="clear" w:color="auto" w:fill="FFFFFF" w:themeFill="background1"/>
          </w:tcPr>
          <w:p w14:paraId="5D82030E" w14:textId="77777777" w:rsidR="00473C25" w:rsidRPr="002A3A18" w:rsidRDefault="00473C25" w:rsidP="00CA3097">
            <w:pPr>
              <w:spacing w:line="360" w:lineRule="auto"/>
              <w:jc w:val="center"/>
              <w:rPr>
                <w:rFonts w:ascii="Arial" w:hAnsi="Arial" w:cs="Arial"/>
                <w:sz w:val="20"/>
              </w:rPr>
            </w:pPr>
            <w:r w:rsidRPr="002A3A18">
              <w:rPr>
                <w:rFonts w:ascii="Arial" w:hAnsi="Arial" w:cs="Arial"/>
                <w:sz w:val="20"/>
              </w:rPr>
              <w:t>16 – 64</w:t>
            </w:r>
          </w:p>
        </w:tc>
        <w:tc>
          <w:tcPr>
            <w:tcW w:w="1699" w:type="dxa"/>
          </w:tcPr>
          <w:p w14:paraId="5FBC15D6" w14:textId="77777777" w:rsidR="00473C25" w:rsidRPr="00A45551" w:rsidRDefault="00473C25" w:rsidP="00CA3097">
            <w:pPr>
              <w:spacing w:line="360" w:lineRule="auto"/>
              <w:jc w:val="center"/>
              <w:rPr>
                <w:rFonts w:ascii="Arial" w:hAnsi="Arial" w:cs="Arial"/>
                <w:sz w:val="20"/>
                <w:szCs w:val="20"/>
                <w:shd w:val="clear" w:color="auto" w:fill="FFFFFF"/>
              </w:rPr>
            </w:pPr>
            <w:r w:rsidRPr="00A45551">
              <w:rPr>
                <w:rFonts w:ascii="Arial" w:hAnsi="Arial" w:cs="Arial"/>
                <w:sz w:val="20"/>
                <w:szCs w:val="20"/>
                <w:shd w:val="clear" w:color="auto" w:fill="FFFFFF"/>
              </w:rPr>
              <w:t>1.04 (0.75, 1.43)</w:t>
            </w:r>
          </w:p>
        </w:tc>
        <w:tc>
          <w:tcPr>
            <w:tcW w:w="1699" w:type="dxa"/>
          </w:tcPr>
          <w:p w14:paraId="4D9EA635" w14:textId="77777777" w:rsidR="00473C25" w:rsidRPr="00A45551" w:rsidRDefault="00473C25" w:rsidP="00CA3097">
            <w:pPr>
              <w:spacing w:line="360" w:lineRule="auto"/>
              <w:jc w:val="center"/>
              <w:rPr>
                <w:rFonts w:ascii="Arial" w:hAnsi="Arial" w:cs="Arial"/>
                <w:sz w:val="20"/>
                <w:szCs w:val="20"/>
                <w:shd w:val="clear" w:color="auto" w:fill="FFFFFF"/>
              </w:rPr>
            </w:pPr>
            <w:r w:rsidRPr="00A45551">
              <w:rPr>
                <w:rFonts w:ascii="Arial" w:hAnsi="Arial" w:cs="Arial"/>
                <w:sz w:val="20"/>
                <w:szCs w:val="20"/>
                <w:shd w:val="clear" w:color="auto" w:fill="FFFFFF"/>
              </w:rPr>
              <w:t>1.09 (0.85, 1.40)</w:t>
            </w:r>
          </w:p>
        </w:tc>
        <w:tc>
          <w:tcPr>
            <w:tcW w:w="1699" w:type="dxa"/>
          </w:tcPr>
          <w:p w14:paraId="5A5B1592" w14:textId="77777777" w:rsidR="00473C25" w:rsidRPr="00A45551" w:rsidRDefault="00473C25" w:rsidP="00CA3097">
            <w:pPr>
              <w:spacing w:line="360" w:lineRule="auto"/>
              <w:jc w:val="center"/>
              <w:rPr>
                <w:rFonts w:ascii="Arial" w:hAnsi="Arial" w:cs="Arial"/>
                <w:sz w:val="20"/>
                <w:szCs w:val="20"/>
                <w:shd w:val="clear" w:color="auto" w:fill="FFFFFF"/>
              </w:rPr>
            </w:pPr>
            <w:r w:rsidRPr="00A45551">
              <w:rPr>
                <w:rFonts w:ascii="Arial" w:hAnsi="Arial" w:cs="Arial"/>
                <w:sz w:val="20"/>
                <w:szCs w:val="20"/>
                <w:shd w:val="clear" w:color="auto" w:fill="FFFFFF"/>
              </w:rPr>
              <w:t>0.65 (0.46, 0.90)</w:t>
            </w:r>
          </w:p>
        </w:tc>
        <w:tc>
          <w:tcPr>
            <w:tcW w:w="1699" w:type="dxa"/>
          </w:tcPr>
          <w:p w14:paraId="73576577" w14:textId="5188C80C" w:rsidR="00473C25" w:rsidRPr="00A45551" w:rsidRDefault="00473C25" w:rsidP="00CA3097">
            <w:pPr>
              <w:spacing w:line="360" w:lineRule="auto"/>
              <w:jc w:val="center"/>
              <w:rPr>
                <w:rFonts w:ascii="Arial" w:hAnsi="Arial" w:cs="Arial"/>
                <w:sz w:val="20"/>
                <w:szCs w:val="20"/>
                <w:shd w:val="clear" w:color="auto" w:fill="FFFFFF"/>
              </w:rPr>
            </w:pPr>
            <w:r w:rsidRPr="00A45551">
              <w:rPr>
                <w:rFonts w:ascii="Arial" w:hAnsi="Arial" w:cs="Arial"/>
                <w:sz w:val="20"/>
                <w:szCs w:val="20"/>
                <w:shd w:val="clear" w:color="auto" w:fill="FFFFFF"/>
              </w:rPr>
              <w:t>0.6</w:t>
            </w:r>
            <w:r w:rsidR="00733435">
              <w:rPr>
                <w:rFonts w:ascii="Arial" w:hAnsi="Arial" w:cs="Arial"/>
                <w:sz w:val="20"/>
                <w:szCs w:val="20"/>
                <w:shd w:val="clear" w:color="auto" w:fill="FFFFFF"/>
              </w:rPr>
              <w:t>6</w:t>
            </w:r>
            <w:r w:rsidRPr="00A45551">
              <w:rPr>
                <w:rFonts w:ascii="Arial" w:hAnsi="Arial" w:cs="Arial"/>
                <w:sz w:val="20"/>
                <w:szCs w:val="20"/>
                <w:shd w:val="clear" w:color="auto" w:fill="FFFFFF"/>
              </w:rPr>
              <w:t xml:space="preserve"> (0.4</w:t>
            </w:r>
            <w:r w:rsidR="00733435">
              <w:rPr>
                <w:rFonts w:ascii="Arial" w:hAnsi="Arial" w:cs="Arial"/>
                <w:sz w:val="20"/>
                <w:szCs w:val="20"/>
                <w:shd w:val="clear" w:color="auto" w:fill="FFFFFF"/>
              </w:rPr>
              <w:t>2</w:t>
            </w:r>
            <w:r w:rsidRPr="00A45551">
              <w:rPr>
                <w:rFonts w:ascii="Arial" w:hAnsi="Arial" w:cs="Arial"/>
                <w:sz w:val="20"/>
                <w:szCs w:val="20"/>
                <w:shd w:val="clear" w:color="auto" w:fill="FFFFFF"/>
              </w:rPr>
              <w:t xml:space="preserve">, </w:t>
            </w:r>
            <w:r w:rsidR="00733435">
              <w:rPr>
                <w:rFonts w:ascii="Arial" w:hAnsi="Arial" w:cs="Arial"/>
                <w:sz w:val="20"/>
                <w:szCs w:val="20"/>
                <w:shd w:val="clear" w:color="auto" w:fill="FFFFFF"/>
              </w:rPr>
              <w:t>1</w:t>
            </w:r>
            <w:r w:rsidRPr="00A45551">
              <w:rPr>
                <w:rFonts w:ascii="Arial" w:hAnsi="Arial" w:cs="Arial"/>
                <w:sz w:val="20"/>
                <w:szCs w:val="20"/>
                <w:shd w:val="clear" w:color="auto" w:fill="FFFFFF"/>
              </w:rPr>
              <w:t>.</w:t>
            </w:r>
            <w:r w:rsidR="00733435">
              <w:rPr>
                <w:rFonts w:ascii="Arial" w:hAnsi="Arial" w:cs="Arial"/>
                <w:sz w:val="20"/>
                <w:szCs w:val="20"/>
                <w:shd w:val="clear" w:color="auto" w:fill="FFFFFF"/>
              </w:rPr>
              <w:t>01</w:t>
            </w:r>
            <w:r w:rsidRPr="00A45551">
              <w:rPr>
                <w:rFonts w:ascii="Arial" w:hAnsi="Arial" w:cs="Arial"/>
                <w:sz w:val="20"/>
                <w:szCs w:val="20"/>
                <w:shd w:val="clear" w:color="auto" w:fill="FFFFFF"/>
              </w:rPr>
              <w:t>)</w:t>
            </w:r>
          </w:p>
        </w:tc>
      </w:tr>
      <w:tr w:rsidR="00473C25" w:rsidRPr="00E90598" w14:paraId="61854967" w14:textId="77777777" w:rsidTr="00CA3097">
        <w:tc>
          <w:tcPr>
            <w:tcW w:w="2306" w:type="dxa"/>
            <w:shd w:val="clear" w:color="auto" w:fill="FFFFFF" w:themeFill="background1"/>
          </w:tcPr>
          <w:p w14:paraId="7954BFB0" w14:textId="77777777" w:rsidR="00473C25" w:rsidRPr="002A3A18" w:rsidRDefault="00473C25" w:rsidP="00CA3097">
            <w:pPr>
              <w:spacing w:line="360" w:lineRule="auto"/>
              <w:jc w:val="center"/>
              <w:rPr>
                <w:rFonts w:ascii="Arial" w:hAnsi="Arial" w:cs="Arial"/>
                <w:sz w:val="20"/>
              </w:rPr>
            </w:pPr>
            <w:r w:rsidRPr="002A3A18">
              <w:rPr>
                <w:rFonts w:ascii="Arial" w:hAnsi="Arial" w:cs="Arial"/>
                <w:sz w:val="20"/>
              </w:rPr>
              <w:t>65 and older</w:t>
            </w:r>
          </w:p>
        </w:tc>
        <w:tc>
          <w:tcPr>
            <w:tcW w:w="1699" w:type="dxa"/>
          </w:tcPr>
          <w:p w14:paraId="434AA8C4" w14:textId="77777777" w:rsidR="00473C25" w:rsidRPr="00A45551" w:rsidRDefault="00473C25" w:rsidP="00CA3097">
            <w:pPr>
              <w:spacing w:line="360" w:lineRule="auto"/>
              <w:jc w:val="center"/>
              <w:rPr>
                <w:rFonts w:ascii="Arial" w:hAnsi="Arial" w:cs="Arial"/>
                <w:sz w:val="20"/>
                <w:szCs w:val="20"/>
                <w:shd w:val="clear" w:color="auto" w:fill="FFFFFF"/>
              </w:rPr>
            </w:pPr>
            <w:r w:rsidRPr="00A45551">
              <w:rPr>
                <w:rFonts w:ascii="Arial" w:hAnsi="Arial" w:cs="Arial"/>
                <w:sz w:val="20"/>
                <w:szCs w:val="20"/>
                <w:shd w:val="clear" w:color="auto" w:fill="FFFFFF"/>
              </w:rPr>
              <w:t>1.36 (1.08, 1.72)</w:t>
            </w:r>
          </w:p>
        </w:tc>
        <w:tc>
          <w:tcPr>
            <w:tcW w:w="1699" w:type="dxa"/>
          </w:tcPr>
          <w:p w14:paraId="22393B5A" w14:textId="77777777" w:rsidR="00473C25" w:rsidRPr="00A45551" w:rsidRDefault="00473C25" w:rsidP="00CA3097">
            <w:pPr>
              <w:spacing w:line="360" w:lineRule="auto"/>
              <w:jc w:val="center"/>
              <w:rPr>
                <w:rFonts w:ascii="Arial" w:hAnsi="Arial" w:cs="Arial"/>
                <w:sz w:val="20"/>
                <w:szCs w:val="20"/>
                <w:shd w:val="clear" w:color="auto" w:fill="FFFFFF"/>
              </w:rPr>
            </w:pPr>
            <w:r w:rsidRPr="00A45551">
              <w:rPr>
                <w:rFonts w:ascii="Arial" w:hAnsi="Arial" w:cs="Arial"/>
                <w:sz w:val="20"/>
                <w:szCs w:val="20"/>
                <w:shd w:val="clear" w:color="auto" w:fill="FFFFFF"/>
              </w:rPr>
              <w:t>1.19 (0.99, 1.44)</w:t>
            </w:r>
          </w:p>
        </w:tc>
        <w:tc>
          <w:tcPr>
            <w:tcW w:w="1699" w:type="dxa"/>
          </w:tcPr>
          <w:p w14:paraId="08A69E80" w14:textId="77777777" w:rsidR="00473C25" w:rsidRPr="00A45551" w:rsidRDefault="00473C25" w:rsidP="00CA3097">
            <w:pPr>
              <w:spacing w:line="360" w:lineRule="auto"/>
              <w:jc w:val="center"/>
              <w:rPr>
                <w:rFonts w:ascii="Arial" w:hAnsi="Arial" w:cs="Arial"/>
                <w:sz w:val="20"/>
                <w:szCs w:val="20"/>
                <w:shd w:val="clear" w:color="auto" w:fill="FFFFFF"/>
              </w:rPr>
            </w:pPr>
            <w:r w:rsidRPr="00A45551">
              <w:rPr>
                <w:rFonts w:ascii="Arial" w:hAnsi="Arial" w:cs="Arial"/>
                <w:sz w:val="20"/>
                <w:szCs w:val="20"/>
                <w:shd w:val="clear" w:color="auto" w:fill="FFFFFF"/>
              </w:rPr>
              <w:t>0.93 (0.72, 1.21)</w:t>
            </w:r>
          </w:p>
        </w:tc>
        <w:tc>
          <w:tcPr>
            <w:tcW w:w="1699" w:type="dxa"/>
          </w:tcPr>
          <w:p w14:paraId="7B1B4DD1" w14:textId="77777777" w:rsidR="00473C25" w:rsidRPr="00A45551" w:rsidRDefault="00473C25" w:rsidP="00CA3097">
            <w:pPr>
              <w:spacing w:line="360" w:lineRule="auto"/>
              <w:jc w:val="center"/>
              <w:rPr>
                <w:rFonts w:ascii="Arial" w:hAnsi="Arial" w:cs="Arial"/>
                <w:sz w:val="20"/>
                <w:szCs w:val="20"/>
                <w:shd w:val="clear" w:color="auto" w:fill="FFFFFF"/>
              </w:rPr>
            </w:pPr>
            <w:r w:rsidRPr="00A45551">
              <w:rPr>
                <w:rFonts w:ascii="Arial" w:hAnsi="Arial" w:cs="Arial"/>
                <w:sz w:val="20"/>
                <w:szCs w:val="20"/>
                <w:shd w:val="clear" w:color="auto" w:fill="FFFFFF"/>
              </w:rPr>
              <w:t>0.89 (0.63, 1.27)</w:t>
            </w:r>
          </w:p>
        </w:tc>
      </w:tr>
      <w:tr w:rsidR="00473C25" w:rsidRPr="00E90598" w14:paraId="4429EAEA" w14:textId="77777777" w:rsidTr="00CA3097">
        <w:tc>
          <w:tcPr>
            <w:tcW w:w="2306" w:type="dxa"/>
            <w:shd w:val="clear" w:color="auto" w:fill="FFFFFF" w:themeFill="background1"/>
          </w:tcPr>
          <w:p w14:paraId="515DE5A2" w14:textId="77777777" w:rsidR="00473C25" w:rsidRPr="002A3A18" w:rsidRDefault="00473C25" w:rsidP="00CA3097">
            <w:pPr>
              <w:spacing w:line="360" w:lineRule="auto"/>
              <w:jc w:val="center"/>
              <w:rPr>
                <w:rFonts w:ascii="Arial" w:hAnsi="Arial" w:cs="Arial"/>
                <w:b/>
                <w:sz w:val="20"/>
              </w:rPr>
            </w:pPr>
            <w:r w:rsidRPr="002A3A18">
              <w:rPr>
                <w:rFonts w:ascii="Arial" w:hAnsi="Arial" w:cs="Arial"/>
                <w:b/>
                <w:sz w:val="20"/>
              </w:rPr>
              <w:t>Diagnoses</w:t>
            </w:r>
          </w:p>
        </w:tc>
        <w:tc>
          <w:tcPr>
            <w:tcW w:w="1699" w:type="dxa"/>
          </w:tcPr>
          <w:p w14:paraId="1A3F634D" w14:textId="77777777" w:rsidR="00473C25" w:rsidRPr="00A45551" w:rsidRDefault="00473C25" w:rsidP="00CA3097">
            <w:pPr>
              <w:spacing w:line="360" w:lineRule="auto"/>
              <w:jc w:val="center"/>
              <w:rPr>
                <w:rFonts w:ascii="Arial" w:hAnsi="Arial" w:cs="Arial"/>
                <w:sz w:val="20"/>
                <w:szCs w:val="20"/>
                <w:shd w:val="clear" w:color="auto" w:fill="FFFFFF"/>
              </w:rPr>
            </w:pPr>
          </w:p>
        </w:tc>
        <w:tc>
          <w:tcPr>
            <w:tcW w:w="1699" w:type="dxa"/>
          </w:tcPr>
          <w:p w14:paraId="0CD14696" w14:textId="77777777" w:rsidR="00473C25" w:rsidRPr="00A45551" w:rsidRDefault="00473C25" w:rsidP="00CA3097">
            <w:pPr>
              <w:spacing w:line="360" w:lineRule="auto"/>
              <w:jc w:val="center"/>
              <w:rPr>
                <w:rFonts w:ascii="Arial" w:hAnsi="Arial" w:cs="Arial"/>
                <w:sz w:val="20"/>
                <w:szCs w:val="20"/>
                <w:shd w:val="clear" w:color="auto" w:fill="FFFFFF"/>
              </w:rPr>
            </w:pPr>
          </w:p>
        </w:tc>
        <w:tc>
          <w:tcPr>
            <w:tcW w:w="1699" w:type="dxa"/>
          </w:tcPr>
          <w:p w14:paraId="538D9227" w14:textId="77777777" w:rsidR="00473C25" w:rsidRPr="00A45551" w:rsidRDefault="00473C25" w:rsidP="00CA3097">
            <w:pPr>
              <w:spacing w:line="360" w:lineRule="auto"/>
              <w:jc w:val="center"/>
              <w:rPr>
                <w:rFonts w:ascii="Arial" w:hAnsi="Arial" w:cs="Arial"/>
                <w:sz w:val="20"/>
                <w:szCs w:val="20"/>
                <w:shd w:val="clear" w:color="auto" w:fill="FFFFFF"/>
              </w:rPr>
            </w:pPr>
          </w:p>
        </w:tc>
        <w:tc>
          <w:tcPr>
            <w:tcW w:w="1699" w:type="dxa"/>
          </w:tcPr>
          <w:p w14:paraId="792CBBB4" w14:textId="77777777" w:rsidR="00473C25" w:rsidRPr="00A45551" w:rsidRDefault="00473C25" w:rsidP="00CA3097">
            <w:pPr>
              <w:spacing w:line="360" w:lineRule="auto"/>
              <w:jc w:val="center"/>
              <w:rPr>
                <w:rFonts w:ascii="Arial" w:hAnsi="Arial" w:cs="Arial"/>
                <w:sz w:val="20"/>
                <w:szCs w:val="20"/>
                <w:shd w:val="clear" w:color="auto" w:fill="FFFFFF"/>
              </w:rPr>
            </w:pPr>
          </w:p>
        </w:tc>
      </w:tr>
      <w:tr w:rsidR="00473C25" w:rsidRPr="00E90598" w14:paraId="502E1531" w14:textId="77777777" w:rsidTr="00CA3097">
        <w:tc>
          <w:tcPr>
            <w:tcW w:w="2306" w:type="dxa"/>
            <w:shd w:val="clear" w:color="auto" w:fill="FFFFFF" w:themeFill="background1"/>
          </w:tcPr>
          <w:p w14:paraId="1725FD09" w14:textId="77777777" w:rsidR="00473C25" w:rsidRPr="002A3A18" w:rsidRDefault="00473C25" w:rsidP="00CA3097">
            <w:pPr>
              <w:spacing w:line="360" w:lineRule="auto"/>
              <w:jc w:val="center"/>
              <w:rPr>
                <w:rFonts w:ascii="Arial" w:hAnsi="Arial" w:cs="Arial"/>
                <w:sz w:val="20"/>
              </w:rPr>
            </w:pPr>
            <w:r w:rsidRPr="002A3A18">
              <w:rPr>
                <w:rFonts w:ascii="Arial" w:hAnsi="Arial" w:cs="Arial"/>
                <w:sz w:val="20"/>
              </w:rPr>
              <w:t>J12 – J18</w:t>
            </w:r>
          </w:p>
        </w:tc>
        <w:tc>
          <w:tcPr>
            <w:tcW w:w="1699" w:type="dxa"/>
          </w:tcPr>
          <w:p w14:paraId="2768F692" w14:textId="77777777" w:rsidR="00473C25" w:rsidRPr="00A45551" w:rsidRDefault="00473C25" w:rsidP="00CA3097">
            <w:pPr>
              <w:spacing w:line="360" w:lineRule="auto"/>
              <w:jc w:val="center"/>
              <w:rPr>
                <w:rFonts w:ascii="Arial" w:hAnsi="Arial" w:cs="Arial"/>
                <w:sz w:val="20"/>
                <w:szCs w:val="20"/>
                <w:shd w:val="clear" w:color="auto" w:fill="FFFFFF"/>
              </w:rPr>
            </w:pPr>
            <w:r w:rsidRPr="00A45551">
              <w:rPr>
                <w:rFonts w:ascii="Arial" w:hAnsi="Arial" w:cs="Arial"/>
                <w:sz w:val="20"/>
                <w:szCs w:val="20"/>
                <w:shd w:val="clear" w:color="auto" w:fill="FFFFFF"/>
              </w:rPr>
              <w:t>1.34 (1.02, 1.75)</w:t>
            </w:r>
          </w:p>
        </w:tc>
        <w:tc>
          <w:tcPr>
            <w:tcW w:w="1699" w:type="dxa"/>
          </w:tcPr>
          <w:p w14:paraId="00C810A4" w14:textId="77777777" w:rsidR="00473C25" w:rsidRPr="00A45551" w:rsidRDefault="00473C25" w:rsidP="00CA3097">
            <w:pPr>
              <w:spacing w:line="360" w:lineRule="auto"/>
              <w:jc w:val="center"/>
              <w:rPr>
                <w:rFonts w:ascii="Arial" w:hAnsi="Arial" w:cs="Arial"/>
                <w:sz w:val="20"/>
                <w:szCs w:val="20"/>
                <w:shd w:val="clear" w:color="auto" w:fill="FFFFFF"/>
              </w:rPr>
            </w:pPr>
            <w:r w:rsidRPr="00A45551">
              <w:rPr>
                <w:rFonts w:ascii="Arial" w:hAnsi="Arial" w:cs="Arial"/>
                <w:sz w:val="20"/>
                <w:szCs w:val="20"/>
                <w:shd w:val="clear" w:color="auto" w:fill="FFFFFF"/>
              </w:rPr>
              <w:t>1.14 (0.92, 1.42)</w:t>
            </w:r>
          </w:p>
        </w:tc>
        <w:tc>
          <w:tcPr>
            <w:tcW w:w="1699" w:type="dxa"/>
          </w:tcPr>
          <w:p w14:paraId="16330FA4" w14:textId="77777777" w:rsidR="00473C25" w:rsidRPr="00A45551" w:rsidRDefault="00473C25" w:rsidP="00CA3097">
            <w:pPr>
              <w:spacing w:line="360" w:lineRule="auto"/>
              <w:jc w:val="center"/>
              <w:rPr>
                <w:rFonts w:ascii="Arial" w:hAnsi="Arial" w:cs="Arial"/>
                <w:sz w:val="20"/>
                <w:szCs w:val="20"/>
                <w:shd w:val="clear" w:color="auto" w:fill="FFFFFF"/>
              </w:rPr>
            </w:pPr>
            <w:r w:rsidRPr="00A45551">
              <w:rPr>
                <w:rFonts w:ascii="Arial" w:hAnsi="Arial" w:cs="Arial"/>
                <w:sz w:val="20"/>
                <w:szCs w:val="20"/>
                <w:shd w:val="clear" w:color="auto" w:fill="FFFFFF"/>
              </w:rPr>
              <w:t>0.89 (0.66, 1.21)</w:t>
            </w:r>
          </w:p>
        </w:tc>
        <w:tc>
          <w:tcPr>
            <w:tcW w:w="1699" w:type="dxa"/>
          </w:tcPr>
          <w:p w14:paraId="3FEBB290" w14:textId="77777777" w:rsidR="00473C25" w:rsidRPr="00A45551" w:rsidRDefault="00473C25" w:rsidP="00CA3097">
            <w:pPr>
              <w:spacing w:line="360" w:lineRule="auto"/>
              <w:jc w:val="center"/>
              <w:rPr>
                <w:rFonts w:ascii="Arial" w:hAnsi="Arial" w:cs="Arial"/>
                <w:sz w:val="20"/>
                <w:szCs w:val="20"/>
                <w:shd w:val="clear" w:color="auto" w:fill="FFFFFF"/>
              </w:rPr>
            </w:pPr>
            <w:r w:rsidRPr="00A45551">
              <w:rPr>
                <w:rFonts w:ascii="Arial" w:hAnsi="Arial" w:cs="Arial"/>
                <w:sz w:val="20"/>
                <w:szCs w:val="20"/>
                <w:shd w:val="clear" w:color="auto" w:fill="FFFFFF"/>
              </w:rPr>
              <w:t>0.85 (0.56, 1.29)</w:t>
            </w:r>
          </w:p>
        </w:tc>
      </w:tr>
      <w:tr w:rsidR="00473C25" w:rsidRPr="00E90598" w14:paraId="724F4C7F" w14:textId="77777777" w:rsidTr="00CA3097">
        <w:tc>
          <w:tcPr>
            <w:tcW w:w="2306" w:type="dxa"/>
            <w:shd w:val="clear" w:color="auto" w:fill="FFFFFF" w:themeFill="background1"/>
          </w:tcPr>
          <w:p w14:paraId="12EFD6EA" w14:textId="77777777" w:rsidR="00473C25" w:rsidRPr="002A3A18" w:rsidRDefault="00473C25" w:rsidP="00CA3097">
            <w:pPr>
              <w:spacing w:line="360" w:lineRule="auto"/>
              <w:jc w:val="center"/>
              <w:rPr>
                <w:rFonts w:ascii="Arial" w:hAnsi="Arial" w:cs="Arial"/>
                <w:sz w:val="20"/>
              </w:rPr>
            </w:pPr>
            <w:r w:rsidRPr="002A3A18">
              <w:rPr>
                <w:rFonts w:ascii="Arial" w:hAnsi="Arial" w:cs="Arial"/>
                <w:sz w:val="20"/>
              </w:rPr>
              <w:t>J20 – J22</w:t>
            </w:r>
          </w:p>
        </w:tc>
        <w:tc>
          <w:tcPr>
            <w:tcW w:w="1699" w:type="dxa"/>
          </w:tcPr>
          <w:p w14:paraId="161487E2" w14:textId="77777777" w:rsidR="00473C25" w:rsidRPr="00A45551" w:rsidRDefault="00473C25" w:rsidP="00CA3097">
            <w:pPr>
              <w:spacing w:line="360" w:lineRule="auto"/>
              <w:jc w:val="center"/>
              <w:rPr>
                <w:rFonts w:ascii="Arial" w:hAnsi="Arial" w:cs="Arial"/>
                <w:sz w:val="20"/>
                <w:szCs w:val="20"/>
                <w:shd w:val="clear" w:color="auto" w:fill="FFFFFF"/>
              </w:rPr>
            </w:pPr>
            <w:r w:rsidRPr="00A45551">
              <w:rPr>
                <w:rFonts w:ascii="Arial" w:hAnsi="Arial" w:cs="Arial"/>
                <w:sz w:val="20"/>
                <w:szCs w:val="20"/>
                <w:shd w:val="clear" w:color="auto" w:fill="FFFFFF"/>
              </w:rPr>
              <w:t>1.37 (0.91, 2.07)</w:t>
            </w:r>
          </w:p>
        </w:tc>
        <w:tc>
          <w:tcPr>
            <w:tcW w:w="1699" w:type="dxa"/>
          </w:tcPr>
          <w:p w14:paraId="2CAD9769" w14:textId="77777777" w:rsidR="00473C25" w:rsidRPr="00A45551" w:rsidRDefault="00473C25" w:rsidP="00CA3097">
            <w:pPr>
              <w:spacing w:line="360" w:lineRule="auto"/>
              <w:jc w:val="center"/>
              <w:rPr>
                <w:rFonts w:ascii="Arial" w:hAnsi="Arial" w:cs="Arial"/>
                <w:sz w:val="20"/>
                <w:szCs w:val="20"/>
                <w:shd w:val="clear" w:color="auto" w:fill="FFFFFF"/>
              </w:rPr>
            </w:pPr>
            <w:r w:rsidRPr="00A45551">
              <w:rPr>
                <w:rFonts w:ascii="Arial" w:hAnsi="Arial" w:cs="Arial"/>
                <w:sz w:val="20"/>
                <w:szCs w:val="20"/>
                <w:shd w:val="clear" w:color="auto" w:fill="FFFFFF"/>
              </w:rPr>
              <w:t>1.23 (0.87, 1.73)</w:t>
            </w:r>
          </w:p>
        </w:tc>
        <w:tc>
          <w:tcPr>
            <w:tcW w:w="1699" w:type="dxa"/>
          </w:tcPr>
          <w:p w14:paraId="1A96545D" w14:textId="77777777" w:rsidR="00473C25" w:rsidRPr="00A45551" w:rsidRDefault="00473C25" w:rsidP="00CA3097">
            <w:pPr>
              <w:spacing w:line="360" w:lineRule="auto"/>
              <w:jc w:val="center"/>
              <w:rPr>
                <w:rFonts w:ascii="Arial" w:hAnsi="Arial" w:cs="Arial"/>
                <w:sz w:val="20"/>
                <w:szCs w:val="20"/>
                <w:shd w:val="clear" w:color="auto" w:fill="FFFFFF"/>
              </w:rPr>
            </w:pPr>
            <w:r w:rsidRPr="00A45551">
              <w:rPr>
                <w:rFonts w:ascii="Arial" w:hAnsi="Arial" w:cs="Arial"/>
                <w:sz w:val="20"/>
                <w:szCs w:val="20"/>
                <w:shd w:val="clear" w:color="auto" w:fill="FFFFFF"/>
              </w:rPr>
              <w:t>0.93 (0.55, 1.58)</w:t>
            </w:r>
          </w:p>
        </w:tc>
        <w:tc>
          <w:tcPr>
            <w:tcW w:w="1699" w:type="dxa"/>
          </w:tcPr>
          <w:p w14:paraId="142F36A0" w14:textId="77777777" w:rsidR="00473C25" w:rsidRPr="00A45551" w:rsidRDefault="00473C25" w:rsidP="00CA3097">
            <w:pPr>
              <w:spacing w:line="360" w:lineRule="auto"/>
              <w:jc w:val="center"/>
              <w:rPr>
                <w:rFonts w:ascii="Arial" w:hAnsi="Arial" w:cs="Arial"/>
                <w:sz w:val="20"/>
                <w:szCs w:val="20"/>
                <w:shd w:val="clear" w:color="auto" w:fill="FFFFFF"/>
              </w:rPr>
            </w:pPr>
            <w:r w:rsidRPr="00A45551">
              <w:rPr>
                <w:rFonts w:ascii="Arial" w:hAnsi="Arial" w:cs="Arial"/>
                <w:sz w:val="20"/>
                <w:szCs w:val="20"/>
                <w:shd w:val="clear" w:color="auto" w:fill="FFFFFF"/>
              </w:rPr>
              <w:t>0.85 (0.39, 1.86)</w:t>
            </w:r>
          </w:p>
        </w:tc>
      </w:tr>
      <w:tr w:rsidR="00473C25" w:rsidRPr="00E90598" w14:paraId="143B3AE1" w14:textId="77777777" w:rsidTr="00CA3097">
        <w:tc>
          <w:tcPr>
            <w:tcW w:w="2306" w:type="dxa"/>
            <w:shd w:val="clear" w:color="auto" w:fill="FFFFFF" w:themeFill="background1"/>
          </w:tcPr>
          <w:p w14:paraId="6736A310" w14:textId="77777777" w:rsidR="00473C25" w:rsidRPr="002A3A18" w:rsidRDefault="00473C25" w:rsidP="00CA3097">
            <w:pPr>
              <w:spacing w:line="360" w:lineRule="auto"/>
              <w:jc w:val="center"/>
              <w:rPr>
                <w:rFonts w:ascii="Arial" w:hAnsi="Arial" w:cs="Arial"/>
                <w:sz w:val="20"/>
              </w:rPr>
            </w:pPr>
            <w:r w:rsidRPr="002A3A18">
              <w:rPr>
                <w:rFonts w:ascii="Arial" w:hAnsi="Arial" w:cs="Arial"/>
                <w:sz w:val="20"/>
              </w:rPr>
              <w:t>J44</w:t>
            </w:r>
          </w:p>
        </w:tc>
        <w:tc>
          <w:tcPr>
            <w:tcW w:w="1699" w:type="dxa"/>
          </w:tcPr>
          <w:p w14:paraId="361A91A0" w14:textId="77777777" w:rsidR="00473C25" w:rsidRPr="00A45551" w:rsidRDefault="00473C25" w:rsidP="00CA3097">
            <w:pPr>
              <w:spacing w:line="360" w:lineRule="auto"/>
              <w:jc w:val="center"/>
              <w:rPr>
                <w:rFonts w:ascii="Arial" w:hAnsi="Arial" w:cs="Arial"/>
                <w:sz w:val="20"/>
                <w:szCs w:val="20"/>
                <w:shd w:val="clear" w:color="auto" w:fill="FFFFFF"/>
              </w:rPr>
            </w:pPr>
            <w:r w:rsidRPr="00A45551">
              <w:rPr>
                <w:rFonts w:ascii="Arial" w:hAnsi="Arial" w:cs="Arial"/>
                <w:sz w:val="20"/>
                <w:szCs w:val="20"/>
                <w:shd w:val="clear" w:color="auto" w:fill="FFFFFF"/>
              </w:rPr>
              <w:t>1.26 (0.79, 1.99)</w:t>
            </w:r>
          </w:p>
        </w:tc>
        <w:tc>
          <w:tcPr>
            <w:tcW w:w="1699" w:type="dxa"/>
          </w:tcPr>
          <w:p w14:paraId="345187C9" w14:textId="77777777" w:rsidR="00473C25" w:rsidRPr="00A45551" w:rsidRDefault="00473C25" w:rsidP="00CA3097">
            <w:pPr>
              <w:spacing w:line="360" w:lineRule="auto"/>
              <w:jc w:val="center"/>
              <w:rPr>
                <w:rFonts w:ascii="Arial" w:hAnsi="Arial" w:cs="Arial"/>
                <w:sz w:val="20"/>
                <w:szCs w:val="20"/>
                <w:shd w:val="clear" w:color="auto" w:fill="FFFFFF"/>
              </w:rPr>
            </w:pPr>
            <w:r w:rsidRPr="00A45551">
              <w:rPr>
                <w:rFonts w:ascii="Arial" w:hAnsi="Arial" w:cs="Arial"/>
                <w:sz w:val="20"/>
                <w:szCs w:val="20"/>
                <w:shd w:val="clear" w:color="auto" w:fill="FFFFFF"/>
              </w:rPr>
              <w:t>1.38 (0.96, 1.96)</w:t>
            </w:r>
          </w:p>
        </w:tc>
        <w:tc>
          <w:tcPr>
            <w:tcW w:w="1699" w:type="dxa"/>
          </w:tcPr>
          <w:p w14:paraId="36D2E9A2" w14:textId="77777777" w:rsidR="00473C25" w:rsidRPr="00A45551" w:rsidRDefault="00473C25" w:rsidP="00CA3097">
            <w:pPr>
              <w:spacing w:line="360" w:lineRule="auto"/>
              <w:jc w:val="center"/>
              <w:rPr>
                <w:rFonts w:ascii="Arial" w:hAnsi="Arial" w:cs="Arial"/>
                <w:sz w:val="20"/>
                <w:szCs w:val="20"/>
                <w:shd w:val="clear" w:color="auto" w:fill="FFFFFF"/>
              </w:rPr>
            </w:pPr>
            <w:r w:rsidRPr="00A45551">
              <w:rPr>
                <w:rFonts w:ascii="Arial" w:hAnsi="Arial" w:cs="Arial"/>
                <w:sz w:val="20"/>
                <w:szCs w:val="20"/>
                <w:shd w:val="clear" w:color="auto" w:fill="FFFFFF"/>
              </w:rPr>
              <w:t>0.87 (0.53, 1.43)</w:t>
            </w:r>
          </w:p>
        </w:tc>
        <w:tc>
          <w:tcPr>
            <w:tcW w:w="1699" w:type="dxa"/>
          </w:tcPr>
          <w:p w14:paraId="5459CDDB" w14:textId="77777777" w:rsidR="00473C25" w:rsidRPr="00A45551" w:rsidRDefault="00473C25" w:rsidP="00CA3097">
            <w:pPr>
              <w:spacing w:line="360" w:lineRule="auto"/>
              <w:jc w:val="center"/>
              <w:rPr>
                <w:rFonts w:ascii="Arial" w:hAnsi="Arial" w:cs="Arial"/>
                <w:sz w:val="20"/>
                <w:szCs w:val="20"/>
                <w:shd w:val="clear" w:color="auto" w:fill="FFFFFF"/>
              </w:rPr>
            </w:pPr>
            <w:r w:rsidRPr="00A45551">
              <w:rPr>
                <w:rFonts w:ascii="Arial" w:hAnsi="Arial" w:cs="Arial"/>
                <w:sz w:val="20"/>
                <w:szCs w:val="20"/>
                <w:shd w:val="clear" w:color="auto" w:fill="FFFFFF"/>
              </w:rPr>
              <w:t>1.10 (0.57, 2.10)</w:t>
            </w:r>
          </w:p>
        </w:tc>
      </w:tr>
      <w:tr w:rsidR="00473C25" w:rsidRPr="00E90598" w14:paraId="207BA48C" w14:textId="77777777" w:rsidTr="00CA3097">
        <w:tc>
          <w:tcPr>
            <w:tcW w:w="2306" w:type="dxa"/>
            <w:shd w:val="clear" w:color="auto" w:fill="FFFFFF" w:themeFill="background1"/>
            <w:vAlign w:val="bottom"/>
          </w:tcPr>
          <w:p w14:paraId="3F4E87EE" w14:textId="77777777" w:rsidR="00473C25" w:rsidRPr="002A3A18" w:rsidRDefault="00473C25" w:rsidP="00CA3097">
            <w:pPr>
              <w:spacing w:line="360" w:lineRule="auto"/>
              <w:jc w:val="center"/>
              <w:rPr>
                <w:rFonts w:ascii="Arial" w:hAnsi="Arial" w:cs="Arial"/>
                <w:sz w:val="20"/>
              </w:rPr>
            </w:pPr>
            <w:r>
              <w:rPr>
                <w:rFonts w:ascii="Arial" w:hAnsi="Arial" w:cs="Arial"/>
                <w:b/>
                <w:sz w:val="20"/>
              </w:rPr>
              <w:t>Place of residence</w:t>
            </w:r>
          </w:p>
        </w:tc>
        <w:tc>
          <w:tcPr>
            <w:tcW w:w="1699" w:type="dxa"/>
          </w:tcPr>
          <w:p w14:paraId="42C18629" w14:textId="77777777" w:rsidR="00473C25" w:rsidRPr="00A45551" w:rsidRDefault="00473C25" w:rsidP="00CA3097">
            <w:pPr>
              <w:spacing w:line="360" w:lineRule="auto"/>
              <w:jc w:val="center"/>
              <w:rPr>
                <w:rFonts w:ascii="Arial" w:hAnsi="Arial" w:cs="Arial"/>
                <w:sz w:val="20"/>
                <w:szCs w:val="20"/>
                <w:shd w:val="clear" w:color="auto" w:fill="FFFFFF"/>
              </w:rPr>
            </w:pPr>
          </w:p>
        </w:tc>
        <w:tc>
          <w:tcPr>
            <w:tcW w:w="1699" w:type="dxa"/>
          </w:tcPr>
          <w:p w14:paraId="15449E6D" w14:textId="77777777" w:rsidR="00473C25" w:rsidRPr="00A45551" w:rsidRDefault="00473C25" w:rsidP="00CA3097">
            <w:pPr>
              <w:spacing w:line="360" w:lineRule="auto"/>
              <w:jc w:val="center"/>
              <w:rPr>
                <w:rFonts w:ascii="Arial" w:hAnsi="Arial" w:cs="Arial"/>
                <w:sz w:val="20"/>
                <w:szCs w:val="20"/>
                <w:shd w:val="clear" w:color="auto" w:fill="FFFFFF"/>
              </w:rPr>
            </w:pPr>
          </w:p>
        </w:tc>
        <w:tc>
          <w:tcPr>
            <w:tcW w:w="1699" w:type="dxa"/>
          </w:tcPr>
          <w:p w14:paraId="047E72AD" w14:textId="77777777" w:rsidR="00473C25" w:rsidRPr="00A45551" w:rsidRDefault="00473C25" w:rsidP="00CA3097">
            <w:pPr>
              <w:spacing w:line="360" w:lineRule="auto"/>
              <w:jc w:val="center"/>
              <w:rPr>
                <w:rFonts w:ascii="Arial" w:hAnsi="Arial" w:cs="Arial"/>
                <w:sz w:val="20"/>
                <w:szCs w:val="20"/>
                <w:shd w:val="clear" w:color="auto" w:fill="FFFFFF"/>
              </w:rPr>
            </w:pPr>
          </w:p>
        </w:tc>
        <w:tc>
          <w:tcPr>
            <w:tcW w:w="1699" w:type="dxa"/>
          </w:tcPr>
          <w:p w14:paraId="0201F75F" w14:textId="77777777" w:rsidR="00473C25" w:rsidRPr="00A45551" w:rsidRDefault="00473C25" w:rsidP="00CA3097">
            <w:pPr>
              <w:spacing w:line="360" w:lineRule="auto"/>
              <w:jc w:val="center"/>
              <w:rPr>
                <w:rFonts w:ascii="Arial" w:hAnsi="Arial" w:cs="Arial"/>
                <w:sz w:val="20"/>
                <w:szCs w:val="20"/>
                <w:shd w:val="clear" w:color="auto" w:fill="FFFFFF"/>
              </w:rPr>
            </w:pPr>
          </w:p>
        </w:tc>
      </w:tr>
      <w:tr w:rsidR="00473C25" w:rsidRPr="00E90598" w14:paraId="5E2F03F3" w14:textId="77777777" w:rsidTr="00CA3097">
        <w:tc>
          <w:tcPr>
            <w:tcW w:w="2306" w:type="dxa"/>
            <w:shd w:val="clear" w:color="auto" w:fill="FFFFFF" w:themeFill="background1"/>
          </w:tcPr>
          <w:p w14:paraId="426448B5" w14:textId="77777777" w:rsidR="00473C25" w:rsidRDefault="00473C25" w:rsidP="00CA3097">
            <w:pPr>
              <w:spacing w:line="360" w:lineRule="auto"/>
              <w:jc w:val="center"/>
              <w:rPr>
                <w:rFonts w:ascii="Arial" w:hAnsi="Arial" w:cs="Arial"/>
                <w:b/>
                <w:sz w:val="20"/>
              </w:rPr>
            </w:pPr>
            <w:r>
              <w:rPr>
                <w:rFonts w:ascii="Arial" w:hAnsi="Arial" w:cs="Arial"/>
                <w:sz w:val="20"/>
              </w:rPr>
              <w:t>Augsburg City</w:t>
            </w:r>
          </w:p>
        </w:tc>
        <w:tc>
          <w:tcPr>
            <w:tcW w:w="1699" w:type="dxa"/>
          </w:tcPr>
          <w:p w14:paraId="1C461AED" w14:textId="77777777" w:rsidR="00473C25" w:rsidRPr="00A45551" w:rsidRDefault="00473C25" w:rsidP="00CA3097">
            <w:pPr>
              <w:spacing w:line="360" w:lineRule="auto"/>
              <w:jc w:val="center"/>
              <w:rPr>
                <w:rFonts w:ascii="Arial" w:hAnsi="Arial" w:cs="Arial"/>
                <w:sz w:val="20"/>
                <w:szCs w:val="20"/>
                <w:shd w:val="clear" w:color="auto" w:fill="FFFFFF"/>
              </w:rPr>
            </w:pPr>
            <w:r w:rsidRPr="00A45551">
              <w:rPr>
                <w:rFonts w:ascii="Arial" w:hAnsi="Arial" w:cs="Arial"/>
                <w:sz w:val="20"/>
                <w:szCs w:val="20"/>
                <w:shd w:val="clear" w:color="auto" w:fill="FFFFFF"/>
              </w:rPr>
              <w:t>1.43 (1.13, 1.81)</w:t>
            </w:r>
          </w:p>
        </w:tc>
        <w:tc>
          <w:tcPr>
            <w:tcW w:w="1699" w:type="dxa"/>
          </w:tcPr>
          <w:p w14:paraId="4883C167" w14:textId="77777777" w:rsidR="00473C25" w:rsidRPr="00A45551" w:rsidRDefault="00473C25" w:rsidP="00CA3097">
            <w:pPr>
              <w:spacing w:line="360" w:lineRule="auto"/>
              <w:jc w:val="center"/>
              <w:rPr>
                <w:rFonts w:ascii="Arial" w:hAnsi="Arial" w:cs="Arial"/>
                <w:sz w:val="20"/>
                <w:szCs w:val="20"/>
                <w:shd w:val="clear" w:color="auto" w:fill="FFFFFF"/>
              </w:rPr>
            </w:pPr>
            <w:r w:rsidRPr="00A45551">
              <w:rPr>
                <w:rFonts w:ascii="Arial" w:hAnsi="Arial" w:cs="Arial"/>
                <w:sz w:val="20"/>
                <w:szCs w:val="20"/>
                <w:shd w:val="clear" w:color="auto" w:fill="FFFFFF"/>
              </w:rPr>
              <w:t>1.21 (1.00, 1.46)</w:t>
            </w:r>
          </w:p>
        </w:tc>
        <w:tc>
          <w:tcPr>
            <w:tcW w:w="1699" w:type="dxa"/>
          </w:tcPr>
          <w:p w14:paraId="019F54F4" w14:textId="77777777" w:rsidR="00473C25" w:rsidRPr="00A45551" w:rsidRDefault="00473C25" w:rsidP="00CA3097">
            <w:pPr>
              <w:spacing w:line="360" w:lineRule="auto"/>
              <w:jc w:val="center"/>
              <w:rPr>
                <w:rFonts w:ascii="Arial" w:hAnsi="Arial" w:cs="Arial"/>
                <w:sz w:val="20"/>
                <w:szCs w:val="20"/>
                <w:shd w:val="clear" w:color="auto" w:fill="FFFFFF"/>
              </w:rPr>
            </w:pPr>
            <w:r w:rsidRPr="00A45551">
              <w:rPr>
                <w:rFonts w:ascii="Arial" w:hAnsi="Arial" w:cs="Arial"/>
                <w:sz w:val="20"/>
                <w:szCs w:val="20"/>
                <w:shd w:val="clear" w:color="auto" w:fill="FFFFFF"/>
              </w:rPr>
              <w:t>0.95 (0.73, 1.24)</w:t>
            </w:r>
          </w:p>
        </w:tc>
        <w:tc>
          <w:tcPr>
            <w:tcW w:w="1699" w:type="dxa"/>
          </w:tcPr>
          <w:p w14:paraId="588AC186" w14:textId="77777777" w:rsidR="00473C25" w:rsidRPr="00A45551" w:rsidRDefault="00473C25" w:rsidP="00CA3097">
            <w:pPr>
              <w:spacing w:line="360" w:lineRule="auto"/>
              <w:jc w:val="center"/>
              <w:rPr>
                <w:rFonts w:ascii="Arial" w:hAnsi="Arial" w:cs="Arial"/>
                <w:sz w:val="20"/>
                <w:szCs w:val="20"/>
                <w:shd w:val="clear" w:color="auto" w:fill="FFFFFF"/>
              </w:rPr>
            </w:pPr>
            <w:r w:rsidRPr="00A45551">
              <w:rPr>
                <w:rFonts w:ascii="Arial" w:hAnsi="Arial" w:cs="Arial"/>
                <w:sz w:val="20"/>
                <w:szCs w:val="20"/>
                <w:shd w:val="clear" w:color="auto" w:fill="FFFFFF"/>
              </w:rPr>
              <w:t>0.98 (0.68, 1.41)</w:t>
            </w:r>
          </w:p>
        </w:tc>
      </w:tr>
      <w:tr w:rsidR="00473C25" w:rsidRPr="00E90598" w14:paraId="45CE6578" w14:textId="77777777" w:rsidTr="00CA3097">
        <w:tc>
          <w:tcPr>
            <w:tcW w:w="2306" w:type="dxa"/>
            <w:tcBorders>
              <w:bottom w:val="single" w:sz="4" w:space="0" w:color="auto"/>
            </w:tcBorders>
            <w:shd w:val="clear" w:color="auto" w:fill="FFFFFF" w:themeFill="background1"/>
          </w:tcPr>
          <w:p w14:paraId="4CB77784" w14:textId="77777777" w:rsidR="00473C25" w:rsidRDefault="00473C25" w:rsidP="00CA3097">
            <w:pPr>
              <w:spacing w:line="360" w:lineRule="auto"/>
              <w:jc w:val="center"/>
              <w:rPr>
                <w:rFonts w:ascii="Arial" w:hAnsi="Arial" w:cs="Arial"/>
                <w:sz w:val="20"/>
              </w:rPr>
            </w:pPr>
            <w:r>
              <w:rPr>
                <w:rFonts w:ascii="Arial" w:hAnsi="Arial" w:cs="Arial"/>
                <w:sz w:val="20"/>
              </w:rPr>
              <w:t>Augsburg District</w:t>
            </w:r>
          </w:p>
        </w:tc>
        <w:tc>
          <w:tcPr>
            <w:tcW w:w="1699" w:type="dxa"/>
            <w:tcBorders>
              <w:bottom w:val="single" w:sz="4" w:space="0" w:color="auto"/>
            </w:tcBorders>
          </w:tcPr>
          <w:p w14:paraId="3570CE8F" w14:textId="77777777" w:rsidR="00473C25" w:rsidRPr="00A45551" w:rsidRDefault="00473C25" w:rsidP="00CA3097">
            <w:pPr>
              <w:spacing w:line="360" w:lineRule="auto"/>
              <w:rPr>
                <w:rFonts w:ascii="Arial" w:hAnsi="Arial" w:cs="Arial"/>
                <w:sz w:val="20"/>
                <w:szCs w:val="20"/>
                <w:shd w:val="clear" w:color="auto" w:fill="FFFFFF"/>
              </w:rPr>
            </w:pPr>
            <w:r w:rsidRPr="00A45551">
              <w:rPr>
                <w:rFonts w:ascii="Arial" w:hAnsi="Arial" w:cs="Arial"/>
                <w:sz w:val="20"/>
                <w:szCs w:val="20"/>
                <w:shd w:val="clear" w:color="auto" w:fill="FFFFFF"/>
              </w:rPr>
              <w:t>1.03 (0.76, 1.40)</w:t>
            </w:r>
          </w:p>
        </w:tc>
        <w:tc>
          <w:tcPr>
            <w:tcW w:w="1699" w:type="dxa"/>
            <w:tcBorders>
              <w:bottom w:val="single" w:sz="4" w:space="0" w:color="auto"/>
            </w:tcBorders>
          </w:tcPr>
          <w:p w14:paraId="43B101FD" w14:textId="77777777" w:rsidR="00473C25" w:rsidRPr="00A45551" w:rsidRDefault="00473C25" w:rsidP="00CA3097">
            <w:pPr>
              <w:spacing w:line="360" w:lineRule="auto"/>
              <w:jc w:val="center"/>
              <w:rPr>
                <w:rFonts w:ascii="Arial" w:hAnsi="Arial" w:cs="Arial"/>
                <w:sz w:val="20"/>
                <w:szCs w:val="20"/>
                <w:shd w:val="clear" w:color="auto" w:fill="FFFFFF"/>
              </w:rPr>
            </w:pPr>
            <w:r w:rsidRPr="00A45551">
              <w:rPr>
                <w:rFonts w:ascii="Arial" w:hAnsi="Arial" w:cs="Arial"/>
                <w:sz w:val="20"/>
                <w:szCs w:val="20"/>
                <w:shd w:val="clear" w:color="auto" w:fill="FFFFFF"/>
              </w:rPr>
              <w:t>1.17 (0.91, 1.50)</w:t>
            </w:r>
          </w:p>
        </w:tc>
        <w:tc>
          <w:tcPr>
            <w:tcW w:w="1699" w:type="dxa"/>
            <w:tcBorders>
              <w:bottom w:val="single" w:sz="4" w:space="0" w:color="auto"/>
            </w:tcBorders>
          </w:tcPr>
          <w:p w14:paraId="78A63008" w14:textId="77777777" w:rsidR="00473C25" w:rsidRPr="00A45551" w:rsidRDefault="00473C25" w:rsidP="00CA3097">
            <w:pPr>
              <w:spacing w:line="360" w:lineRule="auto"/>
              <w:jc w:val="center"/>
              <w:rPr>
                <w:rFonts w:ascii="Arial" w:hAnsi="Arial" w:cs="Arial"/>
                <w:sz w:val="20"/>
                <w:szCs w:val="20"/>
                <w:shd w:val="clear" w:color="auto" w:fill="FFFFFF"/>
              </w:rPr>
            </w:pPr>
            <w:r w:rsidRPr="00A45551">
              <w:rPr>
                <w:rFonts w:ascii="Arial" w:hAnsi="Arial" w:cs="Arial"/>
                <w:sz w:val="20"/>
                <w:szCs w:val="20"/>
                <w:shd w:val="clear" w:color="auto" w:fill="FFFFFF"/>
              </w:rPr>
              <w:t>0.75 (0.54, 1.06)</w:t>
            </w:r>
          </w:p>
        </w:tc>
        <w:tc>
          <w:tcPr>
            <w:tcW w:w="1699" w:type="dxa"/>
            <w:tcBorders>
              <w:bottom w:val="single" w:sz="4" w:space="0" w:color="auto"/>
            </w:tcBorders>
          </w:tcPr>
          <w:p w14:paraId="1A8D9D0B" w14:textId="77777777" w:rsidR="00473C25" w:rsidRPr="00A45551" w:rsidRDefault="00473C25" w:rsidP="00CA3097">
            <w:pPr>
              <w:spacing w:line="360" w:lineRule="auto"/>
              <w:jc w:val="center"/>
              <w:rPr>
                <w:rFonts w:ascii="Arial" w:hAnsi="Arial" w:cs="Arial"/>
                <w:sz w:val="20"/>
                <w:szCs w:val="20"/>
                <w:shd w:val="clear" w:color="auto" w:fill="FFFFFF"/>
              </w:rPr>
            </w:pPr>
            <w:r w:rsidRPr="00A45551">
              <w:rPr>
                <w:rFonts w:ascii="Arial" w:hAnsi="Arial" w:cs="Arial"/>
                <w:sz w:val="20"/>
                <w:szCs w:val="20"/>
                <w:shd w:val="clear" w:color="auto" w:fill="FFFFFF"/>
              </w:rPr>
              <w:t>0.63 (0.40, 1.01)</w:t>
            </w:r>
          </w:p>
        </w:tc>
      </w:tr>
    </w:tbl>
    <w:p w14:paraId="32FBAD25" w14:textId="77777777" w:rsidR="00473C25" w:rsidRDefault="00473C25">
      <w:pPr>
        <w:rPr>
          <w:rFonts w:ascii="Arial" w:hAnsi="Arial" w:cs="Arial"/>
          <w:sz w:val="28"/>
          <w:szCs w:val="28"/>
          <w:shd w:val="clear" w:color="auto" w:fill="FFFFFF"/>
        </w:rPr>
      </w:pPr>
      <w:r>
        <w:rPr>
          <w:rFonts w:ascii="Arial" w:hAnsi="Arial" w:cs="Arial"/>
          <w:sz w:val="28"/>
          <w:szCs w:val="28"/>
          <w:shd w:val="clear" w:color="auto" w:fill="FFFFFF"/>
        </w:rPr>
        <w:br w:type="page"/>
      </w:r>
    </w:p>
    <w:p w14:paraId="4AEE77EE" w14:textId="608C0A0B" w:rsidR="00953F14" w:rsidRPr="00953F14" w:rsidRDefault="00E15EAD" w:rsidP="007D3F2A">
      <w:pPr>
        <w:pStyle w:val="Caption"/>
        <w:jc w:val="both"/>
        <w:rPr>
          <w:rFonts w:ascii="Arial" w:hAnsi="Arial" w:cs="Arial"/>
          <w:i w:val="0"/>
          <w:color w:val="auto"/>
          <w:sz w:val="20"/>
          <w:szCs w:val="20"/>
        </w:rPr>
      </w:pPr>
      <w:bookmarkStart w:id="11" w:name="_Ref200619018"/>
      <w:bookmarkStart w:id="12" w:name="_Ref200619263"/>
      <w:r w:rsidRPr="00E15EAD">
        <w:rPr>
          <w:rFonts w:ascii="Arial" w:hAnsi="Arial" w:cs="Arial"/>
          <w:b/>
          <w:i w:val="0"/>
          <w:color w:val="auto"/>
          <w:sz w:val="20"/>
          <w:szCs w:val="20"/>
        </w:rPr>
        <w:lastRenderedPageBreak/>
        <w:t>Table S</w:t>
      </w:r>
      <w:r w:rsidRPr="00E15EAD">
        <w:rPr>
          <w:rFonts w:ascii="Arial" w:hAnsi="Arial" w:cs="Arial"/>
          <w:b/>
          <w:i w:val="0"/>
          <w:color w:val="auto"/>
          <w:sz w:val="20"/>
          <w:szCs w:val="20"/>
        </w:rPr>
        <w:fldChar w:fldCharType="begin"/>
      </w:r>
      <w:r w:rsidRPr="00E15EAD">
        <w:rPr>
          <w:rFonts w:ascii="Arial" w:hAnsi="Arial" w:cs="Arial"/>
          <w:b/>
          <w:i w:val="0"/>
          <w:color w:val="auto"/>
          <w:sz w:val="20"/>
          <w:szCs w:val="20"/>
        </w:rPr>
        <w:instrText xml:space="preserve"> SEQ Table_S \* ARABIC </w:instrText>
      </w:r>
      <w:r w:rsidRPr="00E15EAD">
        <w:rPr>
          <w:rFonts w:ascii="Arial" w:hAnsi="Arial" w:cs="Arial"/>
          <w:b/>
          <w:i w:val="0"/>
          <w:color w:val="auto"/>
          <w:sz w:val="20"/>
          <w:szCs w:val="20"/>
        </w:rPr>
        <w:fldChar w:fldCharType="separate"/>
      </w:r>
      <w:r w:rsidR="00CA3097">
        <w:rPr>
          <w:rFonts w:ascii="Arial" w:hAnsi="Arial" w:cs="Arial"/>
          <w:b/>
          <w:i w:val="0"/>
          <w:noProof/>
          <w:color w:val="auto"/>
          <w:sz w:val="20"/>
          <w:szCs w:val="20"/>
        </w:rPr>
        <w:t>6</w:t>
      </w:r>
      <w:r w:rsidRPr="00E15EAD">
        <w:rPr>
          <w:rFonts w:ascii="Arial" w:hAnsi="Arial" w:cs="Arial"/>
          <w:b/>
          <w:i w:val="0"/>
          <w:color w:val="auto"/>
          <w:sz w:val="20"/>
          <w:szCs w:val="20"/>
        </w:rPr>
        <w:fldChar w:fldCharType="end"/>
      </w:r>
      <w:bookmarkEnd w:id="11"/>
      <w:r>
        <w:t xml:space="preserve"> </w:t>
      </w:r>
      <w:bookmarkStart w:id="13" w:name="_Hlk200096909"/>
      <w:r w:rsidRPr="00C20E28">
        <w:rPr>
          <w:rFonts w:ascii="Arial" w:hAnsi="Arial" w:cs="Arial"/>
          <w:i w:val="0"/>
          <w:color w:val="000000" w:themeColor="text1"/>
          <w:sz w:val="20"/>
          <w:szCs w:val="20"/>
        </w:rPr>
        <w:t xml:space="preserve">Results from the sensitivity analysis in the </w:t>
      </w:r>
      <w:r w:rsidRPr="00953F14">
        <w:rPr>
          <w:rFonts w:ascii="Arial" w:hAnsi="Arial" w:cs="Arial"/>
          <w:i w:val="0"/>
          <w:color w:val="000000" w:themeColor="text1"/>
          <w:sz w:val="20"/>
          <w:szCs w:val="20"/>
        </w:rPr>
        <w:t>short-term cumulative effect</w:t>
      </w:r>
      <w:r w:rsidRPr="00C20E28">
        <w:rPr>
          <w:rFonts w:ascii="Arial" w:hAnsi="Arial" w:cs="Arial"/>
          <w:i w:val="0"/>
          <w:color w:val="000000" w:themeColor="text1"/>
          <w:sz w:val="20"/>
          <w:szCs w:val="20"/>
        </w:rPr>
        <w:t xml:space="preserve"> </w:t>
      </w:r>
      <w:r w:rsidR="00953F14">
        <w:rPr>
          <w:rFonts w:ascii="Arial" w:hAnsi="Arial" w:cs="Arial"/>
          <w:i w:val="0"/>
          <w:color w:val="000000" w:themeColor="text1"/>
          <w:sz w:val="20"/>
          <w:szCs w:val="20"/>
        </w:rPr>
        <w:t xml:space="preserve">(Lag 0 – 3 days) </w:t>
      </w:r>
      <w:r w:rsidRPr="00C20E28">
        <w:rPr>
          <w:rFonts w:ascii="Arial" w:hAnsi="Arial" w:cs="Arial"/>
          <w:i w:val="0"/>
          <w:color w:val="000000" w:themeColor="text1"/>
          <w:sz w:val="20"/>
          <w:szCs w:val="20"/>
        </w:rPr>
        <w:t xml:space="preserve">of </w:t>
      </w:r>
      <w:r w:rsidR="00B944E4">
        <w:rPr>
          <w:rFonts w:ascii="Arial" w:hAnsi="Arial" w:cs="Arial"/>
          <w:i w:val="0"/>
          <w:color w:val="000000" w:themeColor="text1"/>
          <w:sz w:val="20"/>
          <w:szCs w:val="20"/>
        </w:rPr>
        <w:t>(</w:t>
      </w:r>
      <w:r w:rsidRPr="00C20E28">
        <w:rPr>
          <w:rFonts w:ascii="Arial" w:hAnsi="Arial" w:cs="Arial"/>
          <w:i w:val="0"/>
          <w:color w:val="000000" w:themeColor="text1"/>
          <w:sz w:val="20"/>
          <w:szCs w:val="20"/>
        </w:rPr>
        <w:t>extreme</w:t>
      </w:r>
      <w:r w:rsidR="00B944E4">
        <w:rPr>
          <w:rFonts w:ascii="Arial" w:hAnsi="Arial" w:cs="Arial"/>
          <w:i w:val="0"/>
          <w:color w:val="000000" w:themeColor="text1"/>
          <w:sz w:val="20"/>
          <w:szCs w:val="20"/>
        </w:rPr>
        <w:t>)</w:t>
      </w:r>
      <w:r w:rsidRPr="00C20E28">
        <w:rPr>
          <w:rFonts w:ascii="Arial" w:hAnsi="Arial" w:cs="Arial"/>
          <w:i w:val="0"/>
          <w:color w:val="000000" w:themeColor="text1"/>
          <w:sz w:val="20"/>
          <w:szCs w:val="20"/>
        </w:rPr>
        <w:t xml:space="preserve"> ambient temperatures on outpatient treatments reported as relative risk (RR).</w:t>
      </w:r>
      <w:bookmarkEnd w:id="13"/>
      <w:r w:rsidRPr="008D705D">
        <w:rPr>
          <w:rFonts w:ascii="Arial" w:hAnsi="Arial" w:cs="Arial"/>
          <w:i w:val="0"/>
          <w:color w:val="auto"/>
          <w:sz w:val="20"/>
          <w:szCs w:val="20"/>
        </w:rPr>
        <w:t xml:space="preserve"> </w:t>
      </w:r>
      <w:r w:rsidR="0070730A">
        <w:rPr>
          <w:rFonts w:ascii="Arial" w:hAnsi="Arial" w:cs="Arial"/>
          <w:i w:val="0"/>
          <w:color w:val="auto"/>
          <w:sz w:val="20"/>
          <w:szCs w:val="20"/>
        </w:rPr>
        <w:t>The parentheses contain the 95</w:t>
      </w:r>
      <w:r w:rsidRPr="005C3364">
        <w:rPr>
          <w:rFonts w:ascii="Arial" w:hAnsi="Arial" w:cs="Arial"/>
          <w:i w:val="0"/>
          <w:color w:val="auto"/>
          <w:sz w:val="20"/>
          <w:szCs w:val="20"/>
        </w:rPr>
        <w:t>% confidence intervals</w:t>
      </w:r>
      <w:r>
        <w:rPr>
          <w:rFonts w:ascii="Arial" w:hAnsi="Arial" w:cs="Arial"/>
          <w:i w:val="0"/>
          <w:color w:val="auto"/>
          <w:sz w:val="20"/>
          <w:szCs w:val="20"/>
        </w:rPr>
        <w:t>.</w:t>
      </w:r>
      <w:bookmarkEnd w:id="12"/>
    </w:p>
    <w:tbl>
      <w:tblPr>
        <w:tblStyle w:val="TableGrid"/>
        <w:tblW w:w="96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96"/>
        <w:gridCol w:w="1795"/>
        <w:gridCol w:w="1760"/>
        <w:gridCol w:w="1760"/>
        <w:gridCol w:w="1795"/>
      </w:tblGrid>
      <w:tr w:rsidR="00424B09" w:rsidRPr="001A1234" w14:paraId="1A4C5BE8" w14:textId="77777777" w:rsidTr="00424B09">
        <w:trPr>
          <w:jc w:val="center"/>
        </w:trPr>
        <w:tc>
          <w:tcPr>
            <w:tcW w:w="2496" w:type="dxa"/>
            <w:tcBorders>
              <w:bottom w:val="single" w:sz="4" w:space="0" w:color="auto"/>
            </w:tcBorders>
            <w:shd w:val="clear" w:color="auto" w:fill="FFFFFF" w:themeFill="background1"/>
          </w:tcPr>
          <w:p w14:paraId="7688C371" w14:textId="2BB571D4" w:rsidR="00424B09" w:rsidRPr="001A1234" w:rsidRDefault="00424B09" w:rsidP="00424B09">
            <w:pPr>
              <w:spacing w:line="360" w:lineRule="auto"/>
              <w:jc w:val="center"/>
              <w:rPr>
                <w:rFonts w:ascii="Arial" w:hAnsi="Arial" w:cs="Arial"/>
                <w:b/>
                <w:sz w:val="20"/>
              </w:rPr>
            </w:pPr>
            <w:r w:rsidRPr="001A1234">
              <w:rPr>
                <w:rFonts w:ascii="Arial" w:hAnsi="Arial" w:cs="Arial"/>
                <w:b/>
                <w:sz w:val="20"/>
              </w:rPr>
              <w:t xml:space="preserve">Outpatient </w:t>
            </w:r>
            <w:r>
              <w:rPr>
                <w:rFonts w:ascii="Arial" w:hAnsi="Arial" w:cs="Arial"/>
                <w:b/>
                <w:sz w:val="20"/>
              </w:rPr>
              <w:t>T</w:t>
            </w:r>
            <w:r w:rsidRPr="001A1234">
              <w:rPr>
                <w:rFonts w:ascii="Arial" w:hAnsi="Arial" w:cs="Arial"/>
                <w:b/>
                <w:sz w:val="20"/>
              </w:rPr>
              <w:t>reatments</w:t>
            </w:r>
          </w:p>
        </w:tc>
        <w:tc>
          <w:tcPr>
            <w:tcW w:w="1795" w:type="dxa"/>
            <w:tcBorders>
              <w:bottom w:val="single" w:sz="4" w:space="0" w:color="auto"/>
            </w:tcBorders>
            <w:shd w:val="clear" w:color="auto" w:fill="FFFFFF" w:themeFill="background1"/>
          </w:tcPr>
          <w:p w14:paraId="77BEBAB6" w14:textId="77777777" w:rsidR="00424B09" w:rsidRPr="001A1234" w:rsidRDefault="00424B09" w:rsidP="00424B09">
            <w:pPr>
              <w:spacing w:line="360" w:lineRule="auto"/>
              <w:jc w:val="center"/>
              <w:rPr>
                <w:rFonts w:ascii="Arial" w:hAnsi="Arial" w:cs="Arial"/>
                <w:b/>
                <w:sz w:val="20"/>
              </w:rPr>
            </w:pPr>
          </w:p>
        </w:tc>
        <w:tc>
          <w:tcPr>
            <w:tcW w:w="1760" w:type="dxa"/>
            <w:tcBorders>
              <w:bottom w:val="single" w:sz="4" w:space="0" w:color="auto"/>
            </w:tcBorders>
            <w:shd w:val="clear" w:color="auto" w:fill="FFFFFF" w:themeFill="background1"/>
          </w:tcPr>
          <w:p w14:paraId="6B0DD146" w14:textId="77777777" w:rsidR="00424B09" w:rsidRPr="001A1234" w:rsidRDefault="00424B09" w:rsidP="00424B09">
            <w:pPr>
              <w:spacing w:line="360" w:lineRule="auto"/>
              <w:jc w:val="center"/>
              <w:rPr>
                <w:rFonts w:ascii="Arial" w:hAnsi="Arial" w:cs="Arial"/>
                <w:b/>
                <w:sz w:val="20"/>
              </w:rPr>
            </w:pPr>
          </w:p>
        </w:tc>
        <w:tc>
          <w:tcPr>
            <w:tcW w:w="1760" w:type="dxa"/>
            <w:tcBorders>
              <w:bottom w:val="single" w:sz="4" w:space="0" w:color="auto"/>
            </w:tcBorders>
            <w:shd w:val="clear" w:color="auto" w:fill="FFFFFF" w:themeFill="background1"/>
          </w:tcPr>
          <w:p w14:paraId="0C225FB2" w14:textId="77777777" w:rsidR="00424B09" w:rsidRPr="001A1234" w:rsidRDefault="00424B09" w:rsidP="00424B09">
            <w:pPr>
              <w:spacing w:line="360" w:lineRule="auto"/>
              <w:jc w:val="center"/>
              <w:rPr>
                <w:rFonts w:ascii="Arial" w:hAnsi="Arial" w:cs="Arial"/>
                <w:b/>
                <w:sz w:val="20"/>
              </w:rPr>
            </w:pPr>
          </w:p>
        </w:tc>
        <w:tc>
          <w:tcPr>
            <w:tcW w:w="1795" w:type="dxa"/>
            <w:tcBorders>
              <w:bottom w:val="single" w:sz="4" w:space="0" w:color="auto"/>
            </w:tcBorders>
            <w:shd w:val="clear" w:color="auto" w:fill="FFFFFF" w:themeFill="background1"/>
          </w:tcPr>
          <w:p w14:paraId="1DBDED7B" w14:textId="77777777" w:rsidR="00424B09" w:rsidRPr="001A1234" w:rsidRDefault="00424B09" w:rsidP="00424B09">
            <w:pPr>
              <w:spacing w:line="360" w:lineRule="auto"/>
              <w:jc w:val="center"/>
              <w:rPr>
                <w:rFonts w:ascii="Arial" w:hAnsi="Arial" w:cs="Arial"/>
                <w:b/>
                <w:sz w:val="20"/>
              </w:rPr>
            </w:pPr>
          </w:p>
        </w:tc>
      </w:tr>
      <w:tr w:rsidR="002131FE" w:rsidRPr="001A1234" w14:paraId="0A4674EB" w14:textId="77777777" w:rsidTr="00424B09">
        <w:trPr>
          <w:jc w:val="center"/>
        </w:trPr>
        <w:tc>
          <w:tcPr>
            <w:tcW w:w="2496" w:type="dxa"/>
            <w:tcBorders>
              <w:top w:val="single" w:sz="4" w:space="0" w:color="auto"/>
              <w:bottom w:val="single" w:sz="4" w:space="0" w:color="auto"/>
            </w:tcBorders>
            <w:shd w:val="clear" w:color="auto" w:fill="FFFFFF" w:themeFill="background1"/>
          </w:tcPr>
          <w:p w14:paraId="0B0BB598" w14:textId="410FA8A9" w:rsidR="002131FE" w:rsidRPr="001A1234" w:rsidRDefault="002131FE" w:rsidP="002131FE">
            <w:pPr>
              <w:spacing w:line="360" w:lineRule="auto"/>
              <w:jc w:val="center"/>
              <w:rPr>
                <w:rFonts w:ascii="Arial" w:hAnsi="Arial" w:cs="Arial"/>
                <w:b/>
                <w:sz w:val="20"/>
              </w:rPr>
            </w:pPr>
          </w:p>
        </w:tc>
        <w:tc>
          <w:tcPr>
            <w:tcW w:w="1795" w:type="dxa"/>
            <w:tcBorders>
              <w:top w:val="single" w:sz="4" w:space="0" w:color="auto"/>
              <w:bottom w:val="single" w:sz="4" w:space="0" w:color="auto"/>
            </w:tcBorders>
            <w:shd w:val="clear" w:color="auto" w:fill="FFFFFF" w:themeFill="background1"/>
          </w:tcPr>
          <w:p w14:paraId="6C11F9C9" w14:textId="77777777" w:rsidR="002131FE" w:rsidRDefault="002131FE" w:rsidP="002131FE">
            <w:pPr>
              <w:spacing w:line="360" w:lineRule="auto"/>
              <w:jc w:val="center"/>
              <w:rPr>
                <w:rFonts w:ascii="Arial" w:hAnsi="Arial" w:cs="Arial"/>
                <w:b/>
                <w:sz w:val="20"/>
              </w:rPr>
            </w:pPr>
            <w:r w:rsidRPr="00E90598">
              <w:rPr>
                <w:rFonts w:ascii="Arial" w:hAnsi="Arial" w:cs="Arial"/>
                <w:b/>
                <w:sz w:val="20"/>
              </w:rPr>
              <w:t>Extreme Cold</w:t>
            </w:r>
          </w:p>
          <w:p w14:paraId="5B42497B" w14:textId="08A897AC" w:rsidR="002131FE" w:rsidRPr="001A1234" w:rsidRDefault="002131FE" w:rsidP="002131FE">
            <w:pPr>
              <w:spacing w:line="360" w:lineRule="auto"/>
              <w:jc w:val="center"/>
              <w:rPr>
                <w:rFonts w:ascii="Arial" w:hAnsi="Arial" w:cs="Arial"/>
                <w:b/>
                <w:sz w:val="20"/>
              </w:rPr>
            </w:pPr>
            <w:r>
              <w:rPr>
                <w:rFonts w:ascii="Arial" w:hAnsi="Arial" w:cs="Arial"/>
                <w:sz w:val="20"/>
              </w:rPr>
              <w:t>(</w:t>
            </w:r>
            <w:proofErr w:type="spellStart"/>
            <w:r>
              <w:rPr>
                <w:rFonts w:ascii="Arial" w:hAnsi="Arial" w:cs="Arial"/>
                <w:sz w:val="20"/>
              </w:rPr>
              <w:t>T</w:t>
            </w:r>
            <w:r w:rsidRPr="002131FE">
              <w:rPr>
                <w:rFonts w:ascii="Arial" w:hAnsi="Arial" w:cs="Arial"/>
                <w:sz w:val="20"/>
                <w:vertAlign w:val="subscript"/>
              </w:rPr>
              <w:t>Mean</w:t>
            </w:r>
            <w:proofErr w:type="spellEnd"/>
            <w:r>
              <w:rPr>
                <w:rFonts w:ascii="Arial" w:hAnsi="Arial" w:cs="Arial"/>
                <w:sz w:val="20"/>
              </w:rPr>
              <w:t xml:space="preserve"> = -7.8)</w:t>
            </w:r>
          </w:p>
        </w:tc>
        <w:tc>
          <w:tcPr>
            <w:tcW w:w="1760" w:type="dxa"/>
            <w:tcBorders>
              <w:top w:val="single" w:sz="4" w:space="0" w:color="auto"/>
              <w:bottom w:val="single" w:sz="4" w:space="0" w:color="auto"/>
            </w:tcBorders>
            <w:shd w:val="clear" w:color="auto" w:fill="FFFFFF" w:themeFill="background1"/>
          </w:tcPr>
          <w:p w14:paraId="1BCFE979" w14:textId="77777777" w:rsidR="002131FE" w:rsidRDefault="002131FE" w:rsidP="002131FE">
            <w:pPr>
              <w:spacing w:line="360" w:lineRule="auto"/>
              <w:jc w:val="center"/>
              <w:rPr>
                <w:rFonts w:ascii="Arial" w:hAnsi="Arial" w:cs="Arial"/>
                <w:b/>
                <w:sz w:val="20"/>
              </w:rPr>
            </w:pPr>
            <w:r>
              <w:rPr>
                <w:rFonts w:ascii="Arial" w:hAnsi="Arial" w:cs="Arial"/>
                <w:b/>
                <w:sz w:val="20"/>
              </w:rPr>
              <w:t xml:space="preserve">Moderate </w:t>
            </w:r>
            <w:r w:rsidRPr="00E90598">
              <w:rPr>
                <w:rFonts w:ascii="Arial" w:hAnsi="Arial" w:cs="Arial"/>
                <w:b/>
                <w:sz w:val="20"/>
              </w:rPr>
              <w:t>Cold</w:t>
            </w:r>
          </w:p>
          <w:p w14:paraId="1909D58B" w14:textId="123C7BEF" w:rsidR="002131FE" w:rsidRPr="001A1234" w:rsidRDefault="002131FE" w:rsidP="002131FE">
            <w:pPr>
              <w:spacing w:line="360" w:lineRule="auto"/>
              <w:jc w:val="center"/>
              <w:rPr>
                <w:rFonts w:ascii="Arial" w:hAnsi="Arial" w:cs="Arial"/>
                <w:b/>
                <w:sz w:val="20"/>
              </w:rPr>
            </w:pPr>
            <w:r>
              <w:rPr>
                <w:rFonts w:ascii="Arial" w:hAnsi="Arial" w:cs="Arial"/>
                <w:sz w:val="20"/>
              </w:rPr>
              <w:t>(</w:t>
            </w:r>
            <w:proofErr w:type="spellStart"/>
            <w:r>
              <w:rPr>
                <w:rFonts w:ascii="Arial" w:hAnsi="Arial" w:cs="Arial"/>
                <w:sz w:val="20"/>
              </w:rPr>
              <w:t>T</w:t>
            </w:r>
            <w:r w:rsidRPr="002131FE">
              <w:rPr>
                <w:rFonts w:ascii="Arial" w:hAnsi="Arial" w:cs="Arial"/>
                <w:sz w:val="20"/>
                <w:vertAlign w:val="subscript"/>
              </w:rPr>
              <w:t>Mean</w:t>
            </w:r>
            <w:proofErr w:type="spellEnd"/>
            <w:r>
              <w:rPr>
                <w:rFonts w:ascii="Arial" w:hAnsi="Arial" w:cs="Arial"/>
                <w:sz w:val="20"/>
              </w:rPr>
              <w:t xml:space="preserve"> = 0.6)</w:t>
            </w:r>
          </w:p>
        </w:tc>
        <w:tc>
          <w:tcPr>
            <w:tcW w:w="1760" w:type="dxa"/>
            <w:tcBorders>
              <w:top w:val="single" w:sz="4" w:space="0" w:color="auto"/>
              <w:bottom w:val="single" w:sz="4" w:space="0" w:color="auto"/>
            </w:tcBorders>
            <w:shd w:val="clear" w:color="auto" w:fill="FFFFFF" w:themeFill="background1"/>
          </w:tcPr>
          <w:p w14:paraId="6F05E6D6" w14:textId="77777777" w:rsidR="002131FE" w:rsidRDefault="002131FE" w:rsidP="002131FE">
            <w:pPr>
              <w:spacing w:line="360" w:lineRule="auto"/>
              <w:jc w:val="center"/>
              <w:rPr>
                <w:rFonts w:ascii="Arial" w:hAnsi="Arial" w:cs="Arial"/>
                <w:b/>
                <w:sz w:val="20"/>
              </w:rPr>
            </w:pPr>
            <w:r>
              <w:rPr>
                <w:rFonts w:ascii="Arial" w:hAnsi="Arial" w:cs="Arial"/>
                <w:b/>
                <w:sz w:val="20"/>
              </w:rPr>
              <w:t xml:space="preserve">Moderate </w:t>
            </w:r>
            <w:r w:rsidRPr="00E90598">
              <w:rPr>
                <w:rFonts w:ascii="Arial" w:hAnsi="Arial" w:cs="Arial"/>
                <w:b/>
                <w:sz w:val="20"/>
              </w:rPr>
              <w:t>H</w:t>
            </w:r>
            <w:r>
              <w:rPr>
                <w:rFonts w:ascii="Arial" w:hAnsi="Arial" w:cs="Arial"/>
                <w:b/>
                <w:sz w:val="20"/>
              </w:rPr>
              <w:t>eat</w:t>
            </w:r>
          </w:p>
          <w:p w14:paraId="2951F184" w14:textId="50759BD3" w:rsidR="002131FE" w:rsidRPr="001A1234" w:rsidRDefault="002131FE" w:rsidP="002131FE">
            <w:pPr>
              <w:spacing w:line="360" w:lineRule="auto"/>
              <w:jc w:val="center"/>
              <w:rPr>
                <w:rFonts w:ascii="Arial" w:hAnsi="Arial" w:cs="Arial"/>
                <w:b/>
                <w:sz w:val="20"/>
              </w:rPr>
            </w:pPr>
            <w:r>
              <w:rPr>
                <w:rFonts w:ascii="Arial" w:hAnsi="Arial" w:cs="Arial"/>
                <w:sz w:val="20"/>
              </w:rPr>
              <w:t>(</w:t>
            </w:r>
            <w:proofErr w:type="spellStart"/>
            <w:r>
              <w:rPr>
                <w:rFonts w:ascii="Arial" w:hAnsi="Arial" w:cs="Arial"/>
                <w:sz w:val="20"/>
              </w:rPr>
              <w:t>T</w:t>
            </w:r>
            <w:r w:rsidRPr="002131FE">
              <w:rPr>
                <w:rFonts w:ascii="Arial" w:hAnsi="Arial" w:cs="Arial"/>
                <w:sz w:val="20"/>
                <w:vertAlign w:val="subscript"/>
              </w:rPr>
              <w:t>Mean</w:t>
            </w:r>
            <w:proofErr w:type="spellEnd"/>
            <w:r>
              <w:rPr>
                <w:rFonts w:ascii="Arial" w:hAnsi="Arial" w:cs="Arial"/>
                <w:sz w:val="20"/>
              </w:rPr>
              <w:t xml:space="preserve"> = 19.2)</w:t>
            </w:r>
          </w:p>
        </w:tc>
        <w:tc>
          <w:tcPr>
            <w:tcW w:w="1795" w:type="dxa"/>
            <w:tcBorders>
              <w:top w:val="single" w:sz="4" w:space="0" w:color="auto"/>
              <w:bottom w:val="single" w:sz="4" w:space="0" w:color="auto"/>
            </w:tcBorders>
            <w:shd w:val="clear" w:color="auto" w:fill="FFFFFF" w:themeFill="background1"/>
          </w:tcPr>
          <w:p w14:paraId="37B20BE5" w14:textId="77777777" w:rsidR="002131FE" w:rsidRDefault="002131FE" w:rsidP="002131FE">
            <w:pPr>
              <w:spacing w:line="360" w:lineRule="auto"/>
              <w:jc w:val="center"/>
              <w:rPr>
                <w:rFonts w:ascii="Arial" w:hAnsi="Arial" w:cs="Arial"/>
                <w:b/>
                <w:sz w:val="20"/>
              </w:rPr>
            </w:pPr>
            <w:r w:rsidRPr="009E3892">
              <w:rPr>
                <w:rFonts w:ascii="Arial" w:hAnsi="Arial" w:cs="Arial"/>
                <w:b/>
                <w:sz w:val="20"/>
              </w:rPr>
              <w:t>Extreme Heat</w:t>
            </w:r>
          </w:p>
          <w:p w14:paraId="47AB1B63" w14:textId="447F302D" w:rsidR="002131FE" w:rsidRPr="001A1234" w:rsidRDefault="002131FE" w:rsidP="002131FE">
            <w:pPr>
              <w:spacing w:line="360" w:lineRule="auto"/>
              <w:jc w:val="center"/>
              <w:rPr>
                <w:rFonts w:ascii="Arial" w:hAnsi="Arial" w:cs="Arial"/>
                <w:b/>
                <w:sz w:val="20"/>
              </w:rPr>
            </w:pPr>
            <w:r>
              <w:rPr>
                <w:rFonts w:ascii="Arial" w:hAnsi="Arial" w:cs="Arial"/>
                <w:sz w:val="20"/>
              </w:rPr>
              <w:t>(</w:t>
            </w:r>
            <w:proofErr w:type="spellStart"/>
            <w:r>
              <w:rPr>
                <w:rFonts w:ascii="Arial" w:hAnsi="Arial" w:cs="Arial"/>
                <w:sz w:val="20"/>
              </w:rPr>
              <w:t>T</w:t>
            </w:r>
            <w:r w:rsidRPr="002131FE">
              <w:rPr>
                <w:rFonts w:ascii="Arial" w:hAnsi="Arial" w:cs="Arial"/>
                <w:sz w:val="20"/>
                <w:vertAlign w:val="subscript"/>
              </w:rPr>
              <w:t>Mean</w:t>
            </w:r>
            <w:proofErr w:type="spellEnd"/>
            <w:r>
              <w:rPr>
                <w:rFonts w:ascii="Arial" w:hAnsi="Arial" w:cs="Arial"/>
                <w:sz w:val="20"/>
              </w:rPr>
              <w:t xml:space="preserve"> = 23.7)</w:t>
            </w:r>
          </w:p>
        </w:tc>
      </w:tr>
      <w:tr w:rsidR="006F3CEF" w:rsidRPr="001A1234" w14:paraId="060FB5FA" w14:textId="77777777" w:rsidTr="00424B09">
        <w:trPr>
          <w:jc w:val="center"/>
        </w:trPr>
        <w:tc>
          <w:tcPr>
            <w:tcW w:w="2496" w:type="dxa"/>
            <w:tcBorders>
              <w:top w:val="single" w:sz="4" w:space="0" w:color="auto"/>
            </w:tcBorders>
            <w:shd w:val="clear" w:color="auto" w:fill="FFFFFF" w:themeFill="background1"/>
          </w:tcPr>
          <w:p w14:paraId="7FECD0CA" w14:textId="77777777" w:rsidR="006F3CEF" w:rsidRPr="006F3CEF" w:rsidRDefault="006F3CEF" w:rsidP="006F3CEF">
            <w:pPr>
              <w:spacing w:line="360" w:lineRule="auto"/>
              <w:jc w:val="center"/>
              <w:rPr>
                <w:rFonts w:ascii="Arial" w:hAnsi="Arial" w:cs="Arial"/>
                <w:b/>
                <w:sz w:val="18"/>
                <w:szCs w:val="18"/>
              </w:rPr>
            </w:pPr>
          </w:p>
          <w:p w14:paraId="4C000794" w14:textId="3B12D031" w:rsidR="006F3CEF" w:rsidRPr="001A1234" w:rsidRDefault="006F3CEF" w:rsidP="006F3CEF">
            <w:pPr>
              <w:spacing w:line="360" w:lineRule="auto"/>
              <w:jc w:val="center"/>
              <w:rPr>
                <w:rFonts w:ascii="Arial" w:hAnsi="Arial" w:cs="Arial"/>
                <w:b/>
                <w:sz w:val="16"/>
                <w:szCs w:val="16"/>
              </w:rPr>
            </w:pPr>
            <w:r w:rsidRPr="006F3CEF">
              <w:rPr>
                <w:rFonts w:ascii="Arial" w:hAnsi="Arial" w:cs="Arial"/>
                <w:b/>
                <w:sz w:val="18"/>
                <w:szCs w:val="18"/>
              </w:rPr>
              <w:t>Main model</w:t>
            </w:r>
          </w:p>
        </w:tc>
        <w:tc>
          <w:tcPr>
            <w:tcW w:w="1795" w:type="dxa"/>
            <w:tcBorders>
              <w:top w:val="single" w:sz="4" w:space="0" w:color="auto"/>
            </w:tcBorders>
            <w:shd w:val="clear" w:color="auto" w:fill="FFFFFF" w:themeFill="background1"/>
          </w:tcPr>
          <w:p w14:paraId="512E35C8" w14:textId="77777777" w:rsidR="006F3CEF" w:rsidRPr="00953F14" w:rsidRDefault="006F3CEF" w:rsidP="006F3CEF">
            <w:pPr>
              <w:spacing w:line="360" w:lineRule="auto"/>
              <w:jc w:val="center"/>
              <w:rPr>
                <w:rFonts w:ascii="Arial" w:hAnsi="Arial" w:cs="Arial"/>
                <w:sz w:val="20"/>
                <w:szCs w:val="20"/>
                <w:shd w:val="clear" w:color="auto" w:fill="FFFFFF"/>
              </w:rPr>
            </w:pPr>
          </w:p>
          <w:p w14:paraId="382F990D" w14:textId="0C6F2495" w:rsidR="006F3CEF" w:rsidRPr="00953F14" w:rsidRDefault="006F3CEF" w:rsidP="006F3CEF">
            <w:pPr>
              <w:spacing w:line="360" w:lineRule="auto"/>
              <w:jc w:val="center"/>
              <w:rPr>
                <w:rFonts w:ascii="Arial" w:hAnsi="Arial" w:cs="Arial"/>
                <w:sz w:val="20"/>
                <w:szCs w:val="20"/>
                <w:shd w:val="clear" w:color="auto" w:fill="FFFFFF"/>
              </w:rPr>
            </w:pPr>
            <w:r w:rsidRPr="00953F14">
              <w:rPr>
                <w:rFonts w:ascii="Arial" w:hAnsi="Arial" w:cs="Arial"/>
                <w:sz w:val="20"/>
                <w:szCs w:val="20"/>
                <w:shd w:val="clear" w:color="auto" w:fill="FFFFFF"/>
              </w:rPr>
              <w:t>0.93 (0.84, 1.02)</w:t>
            </w:r>
          </w:p>
        </w:tc>
        <w:tc>
          <w:tcPr>
            <w:tcW w:w="1760" w:type="dxa"/>
            <w:tcBorders>
              <w:top w:val="single" w:sz="4" w:space="0" w:color="auto"/>
            </w:tcBorders>
            <w:shd w:val="clear" w:color="auto" w:fill="FFFFFF" w:themeFill="background1"/>
          </w:tcPr>
          <w:p w14:paraId="399C084F" w14:textId="77777777" w:rsidR="006F3CEF" w:rsidRPr="00953F14" w:rsidRDefault="006F3CEF" w:rsidP="006F3CEF">
            <w:pPr>
              <w:spacing w:line="360" w:lineRule="auto"/>
              <w:jc w:val="center"/>
              <w:rPr>
                <w:rFonts w:ascii="Arial" w:hAnsi="Arial" w:cs="Arial"/>
                <w:sz w:val="20"/>
                <w:szCs w:val="20"/>
                <w:shd w:val="clear" w:color="auto" w:fill="FFFFFF"/>
              </w:rPr>
            </w:pPr>
          </w:p>
          <w:p w14:paraId="150F4ADD" w14:textId="1B228DF6" w:rsidR="006F3CEF" w:rsidRPr="00953F14" w:rsidRDefault="006F3CEF" w:rsidP="006F3CEF">
            <w:pPr>
              <w:spacing w:line="360" w:lineRule="auto"/>
              <w:jc w:val="center"/>
              <w:rPr>
                <w:rFonts w:ascii="Arial" w:hAnsi="Arial" w:cs="Arial"/>
                <w:sz w:val="20"/>
                <w:szCs w:val="20"/>
                <w:shd w:val="clear" w:color="auto" w:fill="FFFFFF"/>
              </w:rPr>
            </w:pPr>
            <w:r w:rsidRPr="00953F14">
              <w:rPr>
                <w:rFonts w:ascii="Arial" w:hAnsi="Arial" w:cs="Arial"/>
                <w:sz w:val="20"/>
                <w:szCs w:val="20"/>
                <w:shd w:val="clear" w:color="auto" w:fill="FFFFFF"/>
              </w:rPr>
              <w:t>1.02 (0.95, 1.10)</w:t>
            </w:r>
          </w:p>
        </w:tc>
        <w:tc>
          <w:tcPr>
            <w:tcW w:w="1760" w:type="dxa"/>
            <w:tcBorders>
              <w:top w:val="single" w:sz="4" w:space="0" w:color="auto"/>
            </w:tcBorders>
            <w:shd w:val="clear" w:color="auto" w:fill="FFFFFF" w:themeFill="background1"/>
          </w:tcPr>
          <w:p w14:paraId="03E5A953" w14:textId="77777777" w:rsidR="006F3CEF" w:rsidRPr="00953F14" w:rsidRDefault="006F3CEF" w:rsidP="006F3CEF">
            <w:pPr>
              <w:spacing w:line="360" w:lineRule="auto"/>
              <w:jc w:val="center"/>
              <w:rPr>
                <w:rFonts w:ascii="Arial" w:hAnsi="Arial" w:cs="Arial"/>
                <w:sz w:val="20"/>
                <w:szCs w:val="20"/>
                <w:shd w:val="clear" w:color="auto" w:fill="FFFFFF"/>
              </w:rPr>
            </w:pPr>
          </w:p>
          <w:p w14:paraId="06B7AA2D" w14:textId="198DF8BA" w:rsidR="006F3CEF" w:rsidRPr="00953F14" w:rsidRDefault="006F3CEF" w:rsidP="006F3CEF">
            <w:pPr>
              <w:spacing w:line="360" w:lineRule="auto"/>
              <w:jc w:val="center"/>
              <w:rPr>
                <w:rFonts w:ascii="Arial" w:hAnsi="Arial" w:cs="Arial"/>
                <w:sz w:val="20"/>
                <w:szCs w:val="20"/>
                <w:shd w:val="clear" w:color="auto" w:fill="FFFFFF"/>
              </w:rPr>
            </w:pPr>
            <w:r w:rsidRPr="00953F14">
              <w:rPr>
                <w:rFonts w:ascii="Arial" w:hAnsi="Arial" w:cs="Arial"/>
                <w:sz w:val="20"/>
                <w:szCs w:val="20"/>
                <w:shd w:val="clear" w:color="auto" w:fill="FFFFFF"/>
              </w:rPr>
              <w:t>1.15 (1.04, 1.27)</w:t>
            </w:r>
          </w:p>
        </w:tc>
        <w:tc>
          <w:tcPr>
            <w:tcW w:w="1795" w:type="dxa"/>
            <w:tcBorders>
              <w:top w:val="single" w:sz="4" w:space="0" w:color="auto"/>
            </w:tcBorders>
            <w:shd w:val="clear" w:color="auto" w:fill="FFFFFF" w:themeFill="background1"/>
          </w:tcPr>
          <w:p w14:paraId="62501D01" w14:textId="77777777" w:rsidR="006F3CEF" w:rsidRPr="00953F14" w:rsidRDefault="006F3CEF" w:rsidP="006F3CEF">
            <w:pPr>
              <w:spacing w:line="360" w:lineRule="auto"/>
              <w:jc w:val="center"/>
              <w:rPr>
                <w:rFonts w:ascii="Arial" w:hAnsi="Arial" w:cs="Arial"/>
                <w:sz w:val="20"/>
                <w:szCs w:val="20"/>
                <w:shd w:val="clear" w:color="auto" w:fill="FFFFFF"/>
              </w:rPr>
            </w:pPr>
          </w:p>
          <w:p w14:paraId="4F082211" w14:textId="1675B0AC" w:rsidR="006F3CEF" w:rsidRPr="00953F14" w:rsidRDefault="006F3CEF" w:rsidP="006F3CEF">
            <w:pPr>
              <w:spacing w:line="360" w:lineRule="auto"/>
              <w:jc w:val="center"/>
              <w:rPr>
                <w:rFonts w:ascii="Arial" w:hAnsi="Arial" w:cs="Arial"/>
                <w:sz w:val="20"/>
                <w:szCs w:val="20"/>
                <w:shd w:val="clear" w:color="auto" w:fill="FFFFFF"/>
              </w:rPr>
            </w:pPr>
            <w:r w:rsidRPr="00953F14">
              <w:rPr>
                <w:rFonts w:ascii="Arial" w:hAnsi="Arial" w:cs="Arial"/>
                <w:sz w:val="20"/>
                <w:szCs w:val="20"/>
                <w:shd w:val="clear" w:color="auto" w:fill="FFFFFF"/>
              </w:rPr>
              <w:t>1.20 (1.05, 1.37)</w:t>
            </w:r>
          </w:p>
        </w:tc>
      </w:tr>
      <w:tr w:rsidR="006F3CEF" w:rsidRPr="001A1234" w14:paraId="149A53D0" w14:textId="77777777" w:rsidTr="00424B09">
        <w:trPr>
          <w:trHeight w:val="282"/>
          <w:jc w:val="center"/>
        </w:trPr>
        <w:tc>
          <w:tcPr>
            <w:tcW w:w="2496" w:type="dxa"/>
            <w:shd w:val="clear" w:color="auto" w:fill="FFFFFF" w:themeFill="background1"/>
          </w:tcPr>
          <w:p w14:paraId="23C4FC75" w14:textId="5BC9B68D" w:rsidR="006F3CEF" w:rsidRPr="001A1234" w:rsidRDefault="006F3CEF" w:rsidP="006F3CEF">
            <w:pPr>
              <w:spacing w:line="360" w:lineRule="auto"/>
              <w:jc w:val="center"/>
              <w:rPr>
                <w:rFonts w:ascii="Arial" w:hAnsi="Arial" w:cs="Arial"/>
                <w:b/>
                <w:sz w:val="16"/>
                <w:szCs w:val="16"/>
              </w:rPr>
            </w:pPr>
            <w:r w:rsidRPr="006F3CEF">
              <w:rPr>
                <w:rFonts w:ascii="Arial" w:hAnsi="Arial" w:cs="Arial"/>
                <w:b/>
                <w:sz w:val="18"/>
                <w:szCs w:val="18"/>
              </w:rPr>
              <w:t xml:space="preserve">Lag </w:t>
            </w:r>
            <w:r>
              <w:rPr>
                <w:rFonts w:ascii="Arial" w:hAnsi="Arial" w:cs="Arial"/>
                <w:b/>
                <w:sz w:val="18"/>
                <w:szCs w:val="18"/>
              </w:rPr>
              <w:t>d</w:t>
            </w:r>
            <w:r w:rsidRPr="006F3CEF">
              <w:rPr>
                <w:rFonts w:ascii="Arial" w:hAnsi="Arial" w:cs="Arial"/>
                <w:b/>
                <w:sz w:val="18"/>
                <w:szCs w:val="18"/>
              </w:rPr>
              <w:t xml:space="preserve">imension of </w:t>
            </w:r>
            <w:r>
              <w:rPr>
                <w:rFonts w:ascii="Arial" w:hAnsi="Arial" w:cs="Arial"/>
                <w:b/>
                <w:sz w:val="18"/>
                <w:szCs w:val="18"/>
              </w:rPr>
              <w:t>c</w:t>
            </w:r>
            <w:r w:rsidRPr="006F3CEF">
              <w:rPr>
                <w:rFonts w:ascii="Arial" w:hAnsi="Arial" w:cs="Arial"/>
                <w:b/>
                <w:sz w:val="18"/>
                <w:szCs w:val="18"/>
              </w:rPr>
              <w:t>ross-</w:t>
            </w:r>
            <w:r>
              <w:rPr>
                <w:rFonts w:ascii="Arial" w:hAnsi="Arial" w:cs="Arial"/>
                <w:b/>
                <w:sz w:val="18"/>
                <w:szCs w:val="18"/>
              </w:rPr>
              <w:t>b</w:t>
            </w:r>
            <w:r w:rsidRPr="006F3CEF">
              <w:rPr>
                <w:rFonts w:ascii="Arial" w:hAnsi="Arial" w:cs="Arial"/>
                <w:b/>
                <w:sz w:val="18"/>
                <w:szCs w:val="18"/>
              </w:rPr>
              <w:t>asis</w:t>
            </w:r>
          </w:p>
        </w:tc>
        <w:tc>
          <w:tcPr>
            <w:tcW w:w="1795" w:type="dxa"/>
            <w:shd w:val="clear" w:color="auto" w:fill="FFFFFF" w:themeFill="background1"/>
          </w:tcPr>
          <w:p w14:paraId="5715D6AA" w14:textId="77777777" w:rsidR="006F3CEF" w:rsidRPr="00953F14" w:rsidRDefault="006F3CEF" w:rsidP="006F3CEF">
            <w:pPr>
              <w:spacing w:line="360" w:lineRule="auto"/>
              <w:jc w:val="center"/>
              <w:rPr>
                <w:rFonts w:ascii="Arial" w:hAnsi="Arial" w:cs="Arial"/>
                <w:sz w:val="20"/>
                <w:szCs w:val="20"/>
                <w:shd w:val="clear" w:color="auto" w:fill="FFFFFF"/>
              </w:rPr>
            </w:pPr>
          </w:p>
        </w:tc>
        <w:tc>
          <w:tcPr>
            <w:tcW w:w="1760" w:type="dxa"/>
            <w:shd w:val="clear" w:color="auto" w:fill="FFFFFF" w:themeFill="background1"/>
          </w:tcPr>
          <w:p w14:paraId="7BD92081" w14:textId="77777777" w:rsidR="006F3CEF" w:rsidRPr="00953F14" w:rsidRDefault="006F3CEF" w:rsidP="006F3CEF">
            <w:pPr>
              <w:spacing w:line="360" w:lineRule="auto"/>
              <w:jc w:val="center"/>
              <w:rPr>
                <w:rFonts w:ascii="Arial" w:hAnsi="Arial" w:cs="Arial"/>
                <w:sz w:val="20"/>
                <w:szCs w:val="20"/>
                <w:shd w:val="clear" w:color="auto" w:fill="FFFFFF"/>
              </w:rPr>
            </w:pPr>
          </w:p>
        </w:tc>
        <w:tc>
          <w:tcPr>
            <w:tcW w:w="1760" w:type="dxa"/>
            <w:shd w:val="clear" w:color="auto" w:fill="FFFFFF" w:themeFill="background1"/>
          </w:tcPr>
          <w:p w14:paraId="53C0F284" w14:textId="77777777" w:rsidR="006F3CEF" w:rsidRPr="00953F14" w:rsidRDefault="006F3CEF" w:rsidP="006F3CEF">
            <w:pPr>
              <w:spacing w:line="360" w:lineRule="auto"/>
              <w:jc w:val="center"/>
              <w:rPr>
                <w:rFonts w:ascii="Arial" w:hAnsi="Arial" w:cs="Arial"/>
                <w:sz w:val="20"/>
                <w:szCs w:val="20"/>
                <w:shd w:val="clear" w:color="auto" w:fill="FFFFFF"/>
              </w:rPr>
            </w:pPr>
          </w:p>
        </w:tc>
        <w:tc>
          <w:tcPr>
            <w:tcW w:w="1795" w:type="dxa"/>
            <w:shd w:val="clear" w:color="auto" w:fill="FFFFFF" w:themeFill="background1"/>
          </w:tcPr>
          <w:p w14:paraId="2C24A352" w14:textId="77777777" w:rsidR="006F3CEF" w:rsidRPr="00953F14" w:rsidRDefault="006F3CEF" w:rsidP="006F3CEF">
            <w:pPr>
              <w:spacing w:line="360" w:lineRule="auto"/>
              <w:jc w:val="center"/>
              <w:rPr>
                <w:rFonts w:ascii="Arial" w:hAnsi="Arial" w:cs="Arial"/>
                <w:sz w:val="20"/>
                <w:szCs w:val="20"/>
                <w:shd w:val="clear" w:color="auto" w:fill="FFFFFF"/>
              </w:rPr>
            </w:pPr>
          </w:p>
        </w:tc>
      </w:tr>
      <w:tr w:rsidR="006F3CEF" w:rsidRPr="001A1234" w14:paraId="40660465" w14:textId="77777777" w:rsidTr="00424B09">
        <w:trPr>
          <w:jc w:val="center"/>
        </w:trPr>
        <w:tc>
          <w:tcPr>
            <w:tcW w:w="2496" w:type="dxa"/>
            <w:shd w:val="clear" w:color="auto" w:fill="FFFFFF" w:themeFill="background1"/>
          </w:tcPr>
          <w:p w14:paraId="7F8E0FED" w14:textId="47DA72D2" w:rsidR="006F3CEF" w:rsidRPr="001A1234" w:rsidRDefault="006F3CEF" w:rsidP="006F3CEF">
            <w:pPr>
              <w:spacing w:line="360" w:lineRule="auto"/>
              <w:jc w:val="center"/>
              <w:rPr>
                <w:rFonts w:ascii="Arial" w:hAnsi="Arial" w:cs="Arial"/>
                <w:b/>
                <w:sz w:val="16"/>
                <w:szCs w:val="16"/>
              </w:rPr>
            </w:pPr>
            <w:r w:rsidRPr="006F3CEF">
              <w:rPr>
                <w:rFonts w:ascii="Arial" w:hAnsi="Arial" w:cs="Arial"/>
                <w:sz w:val="16"/>
                <w:szCs w:val="16"/>
              </w:rPr>
              <w:t>Max. Lag: 14 d</w:t>
            </w:r>
          </w:p>
        </w:tc>
        <w:tc>
          <w:tcPr>
            <w:tcW w:w="1795" w:type="dxa"/>
            <w:shd w:val="clear" w:color="auto" w:fill="FFFFFF" w:themeFill="background1"/>
          </w:tcPr>
          <w:p w14:paraId="0805EE3D" w14:textId="11D889CE" w:rsidR="006F3CEF" w:rsidRPr="00953F14" w:rsidRDefault="006F3CEF" w:rsidP="006F3CEF">
            <w:pPr>
              <w:spacing w:line="360" w:lineRule="auto"/>
              <w:rPr>
                <w:rFonts w:ascii="Arial" w:hAnsi="Arial" w:cs="Arial"/>
                <w:sz w:val="20"/>
                <w:szCs w:val="20"/>
                <w:shd w:val="clear" w:color="auto" w:fill="FFFFFF"/>
              </w:rPr>
            </w:pPr>
            <w:r w:rsidRPr="00953F14">
              <w:rPr>
                <w:rFonts w:ascii="Arial" w:hAnsi="Arial" w:cs="Arial"/>
                <w:sz w:val="20"/>
                <w:szCs w:val="20"/>
                <w:shd w:val="clear" w:color="auto" w:fill="FFFFFF"/>
              </w:rPr>
              <w:t xml:space="preserve"> 0.87 (0.80, 0.96)</w:t>
            </w:r>
          </w:p>
        </w:tc>
        <w:tc>
          <w:tcPr>
            <w:tcW w:w="1760" w:type="dxa"/>
            <w:shd w:val="clear" w:color="auto" w:fill="FFFFFF" w:themeFill="background1"/>
          </w:tcPr>
          <w:p w14:paraId="66914671" w14:textId="09C13E3A" w:rsidR="006F3CEF" w:rsidRPr="00953F14" w:rsidRDefault="006F3CEF" w:rsidP="006F3CEF">
            <w:pPr>
              <w:spacing w:line="360" w:lineRule="auto"/>
              <w:jc w:val="center"/>
              <w:rPr>
                <w:rFonts w:ascii="Arial" w:hAnsi="Arial" w:cs="Arial"/>
                <w:sz w:val="20"/>
                <w:szCs w:val="20"/>
                <w:shd w:val="clear" w:color="auto" w:fill="FFFFFF"/>
              </w:rPr>
            </w:pPr>
            <w:r w:rsidRPr="00953F14">
              <w:rPr>
                <w:rFonts w:ascii="Arial" w:hAnsi="Arial" w:cs="Arial"/>
                <w:sz w:val="20"/>
                <w:szCs w:val="20"/>
                <w:shd w:val="clear" w:color="auto" w:fill="FFFFFF"/>
              </w:rPr>
              <w:t>1.00 (0.94, 1.08)</w:t>
            </w:r>
          </w:p>
        </w:tc>
        <w:tc>
          <w:tcPr>
            <w:tcW w:w="1760" w:type="dxa"/>
            <w:shd w:val="clear" w:color="auto" w:fill="FFFFFF" w:themeFill="background1"/>
          </w:tcPr>
          <w:p w14:paraId="6E48444D" w14:textId="391411BF" w:rsidR="006F3CEF" w:rsidRPr="00953F14" w:rsidRDefault="006F3CEF" w:rsidP="006F3CEF">
            <w:pPr>
              <w:spacing w:line="360" w:lineRule="auto"/>
              <w:jc w:val="center"/>
              <w:rPr>
                <w:rFonts w:ascii="Arial" w:hAnsi="Arial" w:cs="Arial"/>
                <w:sz w:val="20"/>
                <w:szCs w:val="20"/>
                <w:shd w:val="clear" w:color="auto" w:fill="FFFFFF"/>
              </w:rPr>
            </w:pPr>
            <w:r w:rsidRPr="00953F14">
              <w:rPr>
                <w:rFonts w:ascii="Arial" w:hAnsi="Arial" w:cs="Arial"/>
                <w:sz w:val="20"/>
                <w:szCs w:val="20"/>
                <w:shd w:val="clear" w:color="auto" w:fill="FFFFFF"/>
              </w:rPr>
              <w:t>1.18 (1.07, 1.30)</w:t>
            </w:r>
          </w:p>
        </w:tc>
        <w:tc>
          <w:tcPr>
            <w:tcW w:w="1795" w:type="dxa"/>
            <w:shd w:val="clear" w:color="auto" w:fill="FFFFFF" w:themeFill="background1"/>
          </w:tcPr>
          <w:p w14:paraId="65712359" w14:textId="350AE9E6" w:rsidR="006F3CEF" w:rsidRPr="00953F14" w:rsidRDefault="006F3CEF" w:rsidP="006F3CEF">
            <w:pPr>
              <w:spacing w:line="360" w:lineRule="auto"/>
              <w:jc w:val="center"/>
              <w:rPr>
                <w:rFonts w:ascii="Arial" w:hAnsi="Arial" w:cs="Arial"/>
                <w:sz w:val="20"/>
                <w:szCs w:val="20"/>
                <w:shd w:val="clear" w:color="auto" w:fill="FFFFFF"/>
              </w:rPr>
            </w:pPr>
            <w:r w:rsidRPr="00953F14">
              <w:rPr>
                <w:rFonts w:ascii="Arial" w:hAnsi="Arial" w:cs="Arial"/>
                <w:sz w:val="20"/>
                <w:szCs w:val="20"/>
                <w:shd w:val="clear" w:color="auto" w:fill="FFFFFF"/>
              </w:rPr>
              <w:t>1.21 (1.07, 1.38)</w:t>
            </w:r>
          </w:p>
        </w:tc>
      </w:tr>
      <w:tr w:rsidR="006F3CEF" w:rsidRPr="001A1234" w14:paraId="499FEB90" w14:textId="77777777" w:rsidTr="00424B09">
        <w:trPr>
          <w:jc w:val="center"/>
        </w:trPr>
        <w:tc>
          <w:tcPr>
            <w:tcW w:w="2496" w:type="dxa"/>
            <w:shd w:val="clear" w:color="auto" w:fill="FFFFFF" w:themeFill="background1"/>
          </w:tcPr>
          <w:p w14:paraId="24C36239" w14:textId="4E77DEFA" w:rsidR="006F3CEF" w:rsidRPr="001A1234" w:rsidRDefault="006F3CEF" w:rsidP="006F3CEF">
            <w:pPr>
              <w:spacing w:line="360" w:lineRule="auto"/>
              <w:jc w:val="center"/>
              <w:rPr>
                <w:rFonts w:ascii="Arial" w:hAnsi="Arial" w:cs="Arial"/>
                <w:b/>
                <w:sz w:val="16"/>
                <w:szCs w:val="16"/>
              </w:rPr>
            </w:pPr>
            <w:r w:rsidRPr="006F3CEF">
              <w:rPr>
                <w:rFonts w:ascii="Arial" w:hAnsi="Arial" w:cs="Arial"/>
                <w:sz w:val="16"/>
                <w:szCs w:val="16"/>
              </w:rPr>
              <w:t>Max. Lag: 28 d</w:t>
            </w:r>
          </w:p>
        </w:tc>
        <w:tc>
          <w:tcPr>
            <w:tcW w:w="1795" w:type="dxa"/>
            <w:shd w:val="clear" w:color="auto" w:fill="FFFFFF" w:themeFill="background1"/>
          </w:tcPr>
          <w:p w14:paraId="769BDBC7" w14:textId="76CFBD83" w:rsidR="006F3CEF" w:rsidRPr="00953F14" w:rsidRDefault="006F3CEF" w:rsidP="006F3CEF">
            <w:pPr>
              <w:spacing w:line="360" w:lineRule="auto"/>
              <w:jc w:val="center"/>
              <w:rPr>
                <w:rFonts w:ascii="Arial" w:hAnsi="Arial" w:cs="Arial"/>
                <w:sz w:val="20"/>
                <w:szCs w:val="20"/>
                <w:shd w:val="clear" w:color="auto" w:fill="FFFFFF"/>
              </w:rPr>
            </w:pPr>
            <w:r w:rsidRPr="00953F14">
              <w:rPr>
                <w:rFonts w:ascii="Arial" w:hAnsi="Arial" w:cs="Arial"/>
                <w:sz w:val="20"/>
                <w:szCs w:val="20"/>
                <w:shd w:val="clear" w:color="auto" w:fill="FFFFFF"/>
              </w:rPr>
              <w:t>0.96 (0.88, 1.06)</w:t>
            </w:r>
          </w:p>
        </w:tc>
        <w:tc>
          <w:tcPr>
            <w:tcW w:w="1760" w:type="dxa"/>
            <w:shd w:val="clear" w:color="auto" w:fill="FFFFFF" w:themeFill="background1"/>
          </w:tcPr>
          <w:p w14:paraId="544B4E8A" w14:textId="792C4F17" w:rsidR="006F3CEF" w:rsidRPr="00953F14" w:rsidRDefault="006F3CEF" w:rsidP="006F3CEF">
            <w:pPr>
              <w:spacing w:line="360" w:lineRule="auto"/>
              <w:jc w:val="center"/>
              <w:rPr>
                <w:rFonts w:ascii="Arial" w:hAnsi="Arial" w:cs="Arial"/>
                <w:sz w:val="20"/>
                <w:szCs w:val="20"/>
                <w:shd w:val="clear" w:color="auto" w:fill="FFFFFF"/>
              </w:rPr>
            </w:pPr>
            <w:r w:rsidRPr="00953F14">
              <w:rPr>
                <w:rFonts w:ascii="Arial" w:hAnsi="Arial" w:cs="Arial"/>
                <w:sz w:val="20"/>
                <w:szCs w:val="20"/>
                <w:shd w:val="clear" w:color="auto" w:fill="FFFFFF"/>
              </w:rPr>
              <w:t>1.05 (0.98, 1.13)</w:t>
            </w:r>
          </w:p>
        </w:tc>
        <w:tc>
          <w:tcPr>
            <w:tcW w:w="1760" w:type="dxa"/>
            <w:shd w:val="clear" w:color="auto" w:fill="FFFFFF" w:themeFill="background1"/>
          </w:tcPr>
          <w:p w14:paraId="6810D7AD" w14:textId="232C3265" w:rsidR="006F3CEF" w:rsidRPr="00953F14" w:rsidRDefault="006F3CEF" w:rsidP="006F3CEF">
            <w:pPr>
              <w:spacing w:line="360" w:lineRule="auto"/>
              <w:jc w:val="center"/>
              <w:rPr>
                <w:rFonts w:ascii="Arial" w:hAnsi="Arial" w:cs="Arial"/>
                <w:sz w:val="20"/>
                <w:szCs w:val="20"/>
                <w:shd w:val="clear" w:color="auto" w:fill="FFFFFF"/>
              </w:rPr>
            </w:pPr>
            <w:r w:rsidRPr="00953F14">
              <w:rPr>
                <w:rFonts w:ascii="Arial" w:hAnsi="Arial" w:cs="Arial"/>
                <w:sz w:val="20"/>
                <w:szCs w:val="20"/>
                <w:shd w:val="clear" w:color="auto" w:fill="FFFFFF"/>
              </w:rPr>
              <w:t>1.14 (1.03, 1.25)</w:t>
            </w:r>
          </w:p>
        </w:tc>
        <w:tc>
          <w:tcPr>
            <w:tcW w:w="1795" w:type="dxa"/>
            <w:shd w:val="clear" w:color="auto" w:fill="FFFFFF" w:themeFill="background1"/>
          </w:tcPr>
          <w:p w14:paraId="692EF5FD" w14:textId="32BE246C" w:rsidR="006F3CEF" w:rsidRPr="00953F14" w:rsidRDefault="006F3CEF" w:rsidP="006F3CEF">
            <w:pPr>
              <w:spacing w:line="360" w:lineRule="auto"/>
              <w:jc w:val="center"/>
              <w:rPr>
                <w:rFonts w:ascii="Arial" w:hAnsi="Arial" w:cs="Arial"/>
                <w:sz w:val="20"/>
                <w:szCs w:val="20"/>
                <w:shd w:val="clear" w:color="auto" w:fill="FFFFFF"/>
              </w:rPr>
            </w:pPr>
            <w:r w:rsidRPr="00953F14">
              <w:rPr>
                <w:rFonts w:ascii="Arial" w:hAnsi="Arial" w:cs="Arial"/>
                <w:sz w:val="20"/>
                <w:szCs w:val="20"/>
                <w:shd w:val="clear" w:color="auto" w:fill="FFFFFF"/>
              </w:rPr>
              <w:t>1.18 (1.03, 1.34)</w:t>
            </w:r>
          </w:p>
        </w:tc>
      </w:tr>
      <w:tr w:rsidR="006F3CEF" w:rsidRPr="001A1234" w14:paraId="21C0E137" w14:textId="77777777" w:rsidTr="00424B09">
        <w:trPr>
          <w:jc w:val="center"/>
        </w:trPr>
        <w:tc>
          <w:tcPr>
            <w:tcW w:w="2496" w:type="dxa"/>
            <w:shd w:val="clear" w:color="auto" w:fill="FFFFFF" w:themeFill="background1"/>
          </w:tcPr>
          <w:p w14:paraId="46420AFD" w14:textId="32111A67" w:rsidR="006F3CEF" w:rsidRPr="00407AA7" w:rsidRDefault="006F3CEF" w:rsidP="006F3CEF">
            <w:pPr>
              <w:spacing w:line="360" w:lineRule="auto"/>
              <w:jc w:val="center"/>
              <w:rPr>
                <w:rFonts w:ascii="Arial" w:hAnsi="Arial" w:cs="Arial"/>
                <w:b/>
                <w:color w:val="000000" w:themeColor="text1"/>
                <w:sz w:val="16"/>
                <w:szCs w:val="16"/>
              </w:rPr>
            </w:pPr>
            <w:r w:rsidRPr="006F3CEF">
              <w:rPr>
                <w:rFonts w:ascii="Arial" w:hAnsi="Arial" w:cs="Arial"/>
                <w:sz w:val="16"/>
                <w:szCs w:val="16"/>
              </w:rPr>
              <w:t>3 knots equally in log space</w:t>
            </w:r>
          </w:p>
        </w:tc>
        <w:tc>
          <w:tcPr>
            <w:tcW w:w="1795" w:type="dxa"/>
            <w:shd w:val="clear" w:color="auto" w:fill="FFFFFF" w:themeFill="background1"/>
          </w:tcPr>
          <w:p w14:paraId="6EAC5C61" w14:textId="4B6C3992" w:rsidR="006F3CEF" w:rsidRPr="00953F14" w:rsidRDefault="006F3CEF" w:rsidP="006F3CEF">
            <w:pPr>
              <w:spacing w:line="360" w:lineRule="auto"/>
              <w:jc w:val="center"/>
              <w:rPr>
                <w:rFonts w:ascii="Arial" w:hAnsi="Arial" w:cs="Arial"/>
                <w:sz w:val="20"/>
                <w:szCs w:val="20"/>
                <w:shd w:val="clear" w:color="auto" w:fill="FFFFFF"/>
              </w:rPr>
            </w:pPr>
            <w:r w:rsidRPr="00953F14">
              <w:rPr>
                <w:rFonts w:ascii="Arial" w:hAnsi="Arial" w:cs="Arial"/>
                <w:sz w:val="20"/>
                <w:szCs w:val="20"/>
                <w:shd w:val="clear" w:color="auto" w:fill="FFFFFF"/>
              </w:rPr>
              <w:t>0.90 (0.82, 1.00)</w:t>
            </w:r>
          </w:p>
        </w:tc>
        <w:tc>
          <w:tcPr>
            <w:tcW w:w="1760" w:type="dxa"/>
            <w:shd w:val="clear" w:color="auto" w:fill="FFFFFF" w:themeFill="background1"/>
          </w:tcPr>
          <w:p w14:paraId="6560F896" w14:textId="0CF4D6A6" w:rsidR="006F3CEF" w:rsidRPr="00953F14" w:rsidRDefault="006F3CEF" w:rsidP="006F3CEF">
            <w:pPr>
              <w:spacing w:line="360" w:lineRule="auto"/>
              <w:jc w:val="center"/>
              <w:rPr>
                <w:rFonts w:ascii="Arial" w:hAnsi="Arial" w:cs="Arial"/>
                <w:sz w:val="20"/>
                <w:szCs w:val="20"/>
                <w:shd w:val="clear" w:color="auto" w:fill="FFFFFF"/>
              </w:rPr>
            </w:pPr>
            <w:r w:rsidRPr="00953F14">
              <w:rPr>
                <w:rFonts w:ascii="Arial" w:hAnsi="Arial" w:cs="Arial"/>
                <w:sz w:val="20"/>
                <w:szCs w:val="20"/>
                <w:shd w:val="clear" w:color="auto" w:fill="FFFFFF"/>
              </w:rPr>
              <w:t>1.01 (0.94, 1.09)</w:t>
            </w:r>
          </w:p>
        </w:tc>
        <w:tc>
          <w:tcPr>
            <w:tcW w:w="1760" w:type="dxa"/>
            <w:shd w:val="clear" w:color="auto" w:fill="FFFFFF" w:themeFill="background1"/>
          </w:tcPr>
          <w:p w14:paraId="542D7C5D" w14:textId="4B191CC1" w:rsidR="006F3CEF" w:rsidRPr="00953F14" w:rsidRDefault="006F3CEF" w:rsidP="006F3CEF">
            <w:pPr>
              <w:spacing w:line="360" w:lineRule="auto"/>
              <w:jc w:val="center"/>
              <w:rPr>
                <w:rFonts w:ascii="Arial" w:hAnsi="Arial" w:cs="Arial"/>
                <w:sz w:val="20"/>
                <w:szCs w:val="20"/>
                <w:shd w:val="clear" w:color="auto" w:fill="FFFFFF"/>
              </w:rPr>
            </w:pPr>
            <w:r w:rsidRPr="00953F14">
              <w:rPr>
                <w:rFonts w:ascii="Arial" w:hAnsi="Arial" w:cs="Arial"/>
                <w:sz w:val="20"/>
                <w:szCs w:val="20"/>
                <w:shd w:val="clear" w:color="auto" w:fill="FFFFFF"/>
              </w:rPr>
              <w:t>1.15 (1.0</w:t>
            </w:r>
            <w:r>
              <w:rPr>
                <w:rFonts w:ascii="Arial" w:hAnsi="Arial" w:cs="Arial"/>
                <w:sz w:val="20"/>
                <w:szCs w:val="20"/>
                <w:shd w:val="clear" w:color="auto" w:fill="FFFFFF"/>
              </w:rPr>
              <w:t>4</w:t>
            </w:r>
            <w:r w:rsidRPr="00953F14">
              <w:rPr>
                <w:rFonts w:ascii="Arial" w:hAnsi="Arial" w:cs="Arial"/>
                <w:sz w:val="20"/>
                <w:szCs w:val="20"/>
                <w:shd w:val="clear" w:color="auto" w:fill="FFFFFF"/>
              </w:rPr>
              <w:t>. 1.27)</w:t>
            </w:r>
          </w:p>
        </w:tc>
        <w:tc>
          <w:tcPr>
            <w:tcW w:w="1795" w:type="dxa"/>
            <w:shd w:val="clear" w:color="auto" w:fill="FFFFFF" w:themeFill="background1"/>
          </w:tcPr>
          <w:p w14:paraId="7008EEDF" w14:textId="245E4A2E" w:rsidR="006F3CEF" w:rsidRPr="00953F14" w:rsidRDefault="006F3CEF" w:rsidP="006F3CEF">
            <w:pPr>
              <w:spacing w:line="360" w:lineRule="auto"/>
              <w:jc w:val="center"/>
              <w:rPr>
                <w:rFonts w:ascii="Arial" w:hAnsi="Arial" w:cs="Arial"/>
                <w:sz w:val="20"/>
                <w:szCs w:val="20"/>
                <w:shd w:val="clear" w:color="auto" w:fill="FFFFFF"/>
              </w:rPr>
            </w:pPr>
            <w:r w:rsidRPr="00953F14">
              <w:rPr>
                <w:rFonts w:ascii="Arial" w:hAnsi="Arial" w:cs="Arial"/>
                <w:sz w:val="20"/>
                <w:szCs w:val="20"/>
                <w:shd w:val="clear" w:color="auto" w:fill="FFFFFF"/>
              </w:rPr>
              <w:t>1.22 (1.06, 1.39)</w:t>
            </w:r>
          </w:p>
        </w:tc>
      </w:tr>
      <w:tr w:rsidR="006F3CEF" w:rsidRPr="001A1234" w14:paraId="4E694345" w14:textId="77777777" w:rsidTr="00424B09">
        <w:trPr>
          <w:jc w:val="center"/>
        </w:trPr>
        <w:tc>
          <w:tcPr>
            <w:tcW w:w="2496" w:type="dxa"/>
            <w:shd w:val="clear" w:color="auto" w:fill="FFFFFF" w:themeFill="background1"/>
          </w:tcPr>
          <w:p w14:paraId="56B16E44" w14:textId="552EB33D" w:rsidR="006F3CEF" w:rsidRPr="006F3CEF" w:rsidRDefault="006F3CEF" w:rsidP="006F3CEF">
            <w:pPr>
              <w:spacing w:line="360" w:lineRule="auto"/>
              <w:jc w:val="center"/>
              <w:rPr>
                <w:rFonts w:ascii="Arial" w:hAnsi="Arial" w:cs="Arial"/>
                <w:sz w:val="16"/>
                <w:szCs w:val="16"/>
              </w:rPr>
            </w:pPr>
            <w:r w:rsidRPr="006F3CEF">
              <w:rPr>
                <w:rFonts w:ascii="Arial" w:hAnsi="Arial" w:cs="Arial"/>
                <w:b/>
                <w:color w:val="000000" w:themeColor="text1"/>
                <w:sz w:val="18"/>
                <w:szCs w:val="18"/>
              </w:rPr>
              <w:t xml:space="preserve">Variable </w:t>
            </w:r>
            <w:r>
              <w:rPr>
                <w:rFonts w:ascii="Arial" w:hAnsi="Arial" w:cs="Arial"/>
                <w:b/>
                <w:color w:val="000000" w:themeColor="text1"/>
                <w:sz w:val="18"/>
                <w:szCs w:val="18"/>
              </w:rPr>
              <w:t>d</w:t>
            </w:r>
            <w:r w:rsidRPr="006F3CEF">
              <w:rPr>
                <w:rFonts w:ascii="Arial" w:hAnsi="Arial" w:cs="Arial"/>
                <w:b/>
                <w:color w:val="000000" w:themeColor="text1"/>
                <w:sz w:val="18"/>
                <w:szCs w:val="18"/>
              </w:rPr>
              <w:t xml:space="preserve">imension of </w:t>
            </w:r>
            <w:r>
              <w:rPr>
                <w:rFonts w:ascii="Arial" w:hAnsi="Arial" w:cs="Arial"/>
                <w:b/>
                <w:color w:val="000000" w:themeColor="text1"/>
                <w:sz w:val="18"/>
                <w:szCs w:val="18"/>
              </w:rPr>
              <w:t>c</w:t>
            </w:r>
            <w:r w:rsidRPr="006F3CEF">
              <w:rPr>
                <w:rFonts w:ascii="Arial" w:hAnsi="Arial" w:cs="Arial"/>
                <w:b/>
                <w:color w:val="000000" w:themeColor="text1"/>
                <w:sz w:val="18"/>
                <w:szCs w:val="18"/>
              </w:rPr>
              <w:t>ross-</w:t>
            </w:r>
            <w:r>
              <w:rPr>
                <w:rFonts w:ascii="Arial" w:hAnsi="Arial" w:cs="Arial"/>
                <w:b/>
                <w:color w:val="000000" w:themeColor="text1"/>
                <w:sz w:val="18"/>
                <w:szCs w:val="18"/>
              </w:rPr>
              <w:t>b</w:t>
            </w:r>
            <w:r w:rsidRPr="006F3CEF">
              <w:rPr>
                <w:rFonts w:ascii="Arial" w:hAnsi="Arial" w:cs="Arial"/>
                <w:b/>
                <w:color w:val="000000" w:themeColor="text1"/>
                <w:sz w:val="18"/>
                <w:szCs w:val="18"/>
              </w:rPr>
              <w:t>asis</w:t>
            </w:r>
          </w:p>
        </w:tc>
        <w:tc>
          <w:tcPr>
            <w:tcW w:w="1795" w:type="dxa"/>
            <w:shd w:val="clear" w:color="auto" w:fill="FFFFFF" w:themeFill="background1"/>
          </w:tcPr>
          <w:p w14:paraId="6FE008C8" w14:textId="77777777" w:rsidR="006F3CEF" w:rsidRPr="00953F14" w:rsidRDefault="006F3CEF" w:rsidP="006F3CEF">
            <w:pPr>
              <w:spacing w:line="360" w:lineRule="auto"/>
              <w:jc w:val="center"/>
              <w:rPr>
                <w:rFonts w:ascii="Arial" w:hAnsi="Arial" w:cs="Arial"/>
                <w:sz w:val="20"/>
                <w:szCs w:val="20"/>
                <w:shd w:val="clear" w:color="auto" w:fill="FFFFFF"/>
              </w:rPr>
            </w:pPr>
          </w:p>
        </w:tc>
        <w:tc>
          <w:tcPr>
            <w:tcW w:w="1760" w:type="dxa"/>
            <w:shd w:val="clear" w:color="auto" w:fill="FFFFFF" w:themeFill="background1"/>
          </w:tcPr>
          <w:p w14:paraId="00BDD7F2" w14:textId="77777777" w:rsidR="006F3CEF" w:rsidRPr="00953F14" w:rsidRDefault="006F3CEF" w:rsidP="006F3CEF">
            <w:pPr>
              <w:spacing w:line="360" w:lineRule="auto"/>
              <w:jc w:val="center"/>
              <w:rPr>
                <w:rFonts w:ascii="Arial" w:hAnsi="Arial" w:cs="Arial"/>
                <w:sz w:val="20"/>
                <w:szCs w:val="20"/>
                <w:shd w:val="clear" w:color="auto" w:fill="FFFFFF"/>
              </w:rPr>
            </w:pPr>
          </w:p>
        </w:tc>
        <w:tc>
          <w:tcPr>
            <w:tcW w:w="1760" w:type="dxa"/>
            <w:shd w:val="clear" w:color="auto" w:fill="FFFFFF" w:themeFill="background1"/>
          </w:tcPr>
          <w:p w14:paraId="0E1218FD" w14:textId="77777777" w:rsidR="006F3CEF" w:rsidRPr="00953F14" w:rsidRDefault="006F3CEF" w:rsidP="006F3CEF">
            <w:pPr>
              <w:spacing w:line="360" w:lineRule="auto"/>
              <w:jc w:val="center"/>
              <w:rPr>
                <w:rFonts w:ascii="Arial" w:hAnsi="Arial" w:cs="Arial"/>
                <w:sz w:val="20"/>
                <w:szCs w:val="20"/>
                <w:shd w:val="clear" w:color="auto" w:fill="FFFFFF"/>
              </w:rPr>
            </w:pPr>
          </w:p>
        </w:tc>
        <w:tc>
          <w:tcPr>
            <w:tcW w:w="1795" w:type="dxa"/>
            <w:shd w:val="clear" w:color="auto" w:fill="FFFFFF" w:themeFill="background1"/>
          </w:tcPr>
          <w:p w14:paraId="67554C9E" w14:textId="77777777" w:rsidR="006F3CEF" w:rsidRPr="00953F14" w:rsidRDefault="006F3CEF" w:rsidP="006F3CEF">
            <w:pPr>
              <w:spacing w:line="360" w:lineRule="auto"/>
              <w:jc w:val="center"/>
              <w:rPr>
                <w:rFonts w:ascii="Arial" w:hAnsi="Arial" w:cs="Arial"/>
                <w:sz w:val="20"/>
                <w:szCs w:val="20"/>
                <w:shd w:val="clear" w:color="auto" w:fill="FFFFFF"/>
              </w:rPr>
            </w:pPr>
          </w:p>
        </w:tc>
      </w:tr>
      <w:tr w:rsidR="006F3CEF" w:rsidRPr="001A1234" w14:paraId="17190ED0" w14:textId="77777777" w:rsidTr="00424B09">
        <w:trPr>
          <w:jc w:val="center"/>
        </w:trPr>
        <w:tc>
          <w:tcPr>
            <w:tcW w:w="2496" w:type="dxa"/>
            <w:shd w:val="clear" w:color="auto" w:fill="FFFFFF" w:themeFill="background1"/>
          </w:tcPr>
          <w:p w14:paraId="5796DBED" w14:textId="20950B65" w:rsidR="006F3CEF" w:rsidRPr="001A1234" w:rsidRDefault="006F3CEF" w:rsidP="006F3CEF">
            <w:pPr>
              <w:spacing w:line="360" w:lineRule="auto"/>
              <w:jc w:val="center"/>
              <w:rPr>
                <w:rFonts w:ascii="Arial" w:hAnsi="Arial" w:cs="Arial"/>
                <w:b/>
                <w:sz w:val="16"/>
                <w:szCs w:val="16"/>
              </w:rPr>
            </w:pPr>
            <w:r w:rsidRPr="006F3CEF">
              <w:rPr>
                <w:rFonts w:ascii="Arial" w:hAnsi="Arial" w:cs="Arial"/>
                <w:sz w:val="16"/>
                <w:szCs w:val="16"/>
              </w:rPr>
              <w:t xml:space="preserve">Penalized Spline with 5 </w:t>
            </w:r>
            <w:r>
              <w:rPr>
                <w:rFonts w:ascii="Arial" w:hAnsi="Arial" w:cs="Arial"/>
                <w:sz w:val="16"/>
                <w:szCs w:val="16"/>
              </w:rPr>
              <w:t>degrees of freedom</w:t>
            </w:r>
          </w:p>
        </w:tc>
        <w:tc>
          <w:tcPr>
            <w:tcW w:w="1795" w:type="dxa"/>
            <w:shd w:val="clear" w:color="auto" w:fill="FFFFFF" w:themeFill="background1"/>
          </w:tcPr>
          <w:p w14:paraId="518003B7" w14:textId="7FFE7310" w:rsidR="006F3CEF" w:rsidRPr="00953F14" w:rsidRDefault="006F3CEF" w:rsidP="006F3CEF">
            <w:pPr>
              <w:spacing w:line="360" w:lineRule="auto"/>
              <w:jc w:val="center"/>
              <w:rPr>
                <w:rFonts w:ascii="Arial" w:hAnsi="Arial" w:cs="Arial"/>
                <w:sz w:val="20"/>
                <w:szCs w:val="20"/>
                <w:shd w:val="clear" w:color="auto" w:fill="FFFFFF"/>
              </w:rPr>
            </w:pPr>
            <w:r w:rsidRPr="00953F14">
              <w:rPr>
                <w:rFonts w:ascii="Arial" w:hAnsi="Arial" w:cs="Arial"/>
                <w:sz w:val="20"/>
                <w:szCs w:val="20"/>
                <w:shd w:val="clear" w:color="auto" w:fill="FFFFFF"/>
              </w:rPr>
              <w:t>0.93 (0.85, 1.01)</w:t>
            </w:r>
          </w:p>
        </w:tc>
        <w:tc>
          <w:tcPr>
            <w:tcW w:w="1760" w:type="dxa"/>
            <w:shd w:val="clear" w:color="auto" w:fill="FFFFFF" w:themeFill="background1"/>
          </w:tcPr>
          <w:p w14:paraId="371B5D8C" w14:textId="22A4617F" w:rsidR="006F3CEF" w:rsidRPr="00953F14" w:rsidRDefault="006F3CEF" w:rsidP="006F3CEF">
            <w:pPr>
              <w:spacing w:line="360" w:lineRule="auto"/>
              <w:jc w:val="center"/>
              <w:rPr>
                <w:rFonts w:ascii="Arial" w:hAnsi="Arial" w:cs="Arial"/>
                <w:sz w:val="20"/>
                <w:szCs w:val="20"/>
                <w:shd w:val="clear" w:color="auto" w:fill="FFFFFF"/>
              </w:rPr>
            </w:pPr>
            <w:r w:rsidRPr="00953F14">
              <w:rPr>
                <w:rFonts w:ascii="Arial" w:hAnsi="Arial" w:cs="Arial"/>
                <w:sz w:val="20"/>
                <w:szCs w:val="20"/>
                <w:shd w:val="clear" w:color="auto" w:fill="FFFFFF"/>
              </w:rPr>
              <w:t>0.99 (0.94, 1.05)</w:t>
            </w:r>
          </w:p>
        </w:tc>
        <w:tc>
          <w:tcPr>
            <w:tcW w:w="1760" w:type="dxa"/>
            <w:shd w:val="clear" w:color="auto" w:fill="FFFFFF" w:themeFill="background1"/>
          </w:tcPr>
          <w:p w14:paraId="2FE08413" w14:textId="43798FF4" w:rsidR="006F3CEF" w:rsidRPr="00953F14" w:rsidRDefault="006F3CEF" w:rsidP="006F3CEF">
            <w:pPr>
              <w:spacing w:line="360" w:lineRule="auto"/>
              <w:jc w:val="center"/>
              <w:rPr>
                <w:rFonts w:ascii="Arial" w:hAnsi="Arial" w:cs="Arial"/>
                <w:sz w:val="20"/>
                <w:szCs w:val="20"/>
                <w:shd w:val="clear" w:color="auto" w:fill="FFFFFF"/>
              </w:rPr>
            </w:pPr>
            <w:r w:rsidRPr="00953F14">
              <w:rPr>
                <w:rFonts w:ascii="Arial" w:hAnsi="Arial" w:cs="Arial"/>
                <w:sz w:val="20"/>
                <w:szCs w:val="20"/>
                <w:shd w:val="clear" w:color="auto" w:fill="FFFFFF"/>
              </w:rPr>
              <w:t>1.11 (1.03, 1.19)</w:t>
            </w:r>
          </w:p>
        </w:tc>
        <w:tc>
          <w:tcPr>
            <w:tcW w:w="1795" w:type="dxa"/>
            <w:shd w:val="clear" w:color="auto" w:fill="FFFFFF" w:themeFill="background1"/>
          </w:tcPr>
          <w:p w14:paraId="533799EE" w14:textId="77777777" w:rsidR="006F3CEF" w:rsidRPr="00953F14" w:rsidRDefault="006F3CEF" w:rsidP="006F3CEF">
            <w:pPr>
              <w:spacing w:line="360" w:lineRule="auto"/>
              <w:jc w:val="center"/>
              <w:rPr>
                <w:rFonts w:ascii="Arial" w:hAnsi="Arial" w:cs="Arial"/>
                <w:sz w:val="20"/>
                <w:szCs w:val="20"/>
                <w:shd w:val="clear" w:color="auto" w:fill="FFFFFF"/>
              </w:rPr>
            </w:pPr>
            <w:r w:rsidRPr="00953F14">
              <w:rPr>
                <w:rFonts w:ascii="Arial" w:hAnsi="Arial" w:cs="Arial"/>
                <w:sz w:val="20"/>
                <w:szCs w:val="20"/>
                <w:shd w:val="clear" w:color="auto" w:fill="FFFFFF"/>
              </w:rPr>
              <w:t>1.21 (1.08, 1.35)</w:t>
            </w:r>
          </w:p>
        </w:tc>
      </w:tr>
      <w:tr w:rsidR="006F3CEF" w:rsidRPr="001A1234" w14:paraId="6CC1323A" w14:textId="77777777" w:rsidTr="00424B09">
        <w:trPr>
          <w:jc w:val="center"/>
        </w:trPr>
        <w:tc>
          <w:tcPr>
            <w:tcW w:w="2496" w:type="dxa"/>
            <w:shd w:val="clear" w:color="auto" w:fill="FFFFFF" w:themeFill="background1"/>
          </w:tcPr>
          <w:p w14:paraId="13285AA4" w14:textId="6CDE78D6" w:rsidR="006F3CEF" w:rsidRPr="001A1234" w:rsidRDefault="006F3CEF" w:rsidP="006F3CEF">
            <w:pPr>
              <w:spacing w:line="360" w:lineRule="auto"/>
              <w:jc w:val="center"/>
              <w:rPr>
                <w:rFonts w:ascii="Arial" w:hAnsi="Arial" w:cs="Arial"/>
                <w:b/>
                <w:sz w:val="16"/>
                <w:szCs w:val="16"/>
              </w:rPr>
            </w:pPr>
            <w:r w:rsidRPr="006F3CEF">
              <w:rPr>
                <w:rFonts w:ascii="Arial" w:hAnsi="Arial" w:cs="Arial"/>
                <w:sz w:val="16"/>
                <w:szCs w:val="16"/>
              </w:rPr>
              <w:t xml:space="preserve">Natural Spline </w:t>
            </w:r>
            <w:r>
              <w:rPr>
                <w:rFonts w:ascii="Arial" w:hAnsi="Arial" w:cs="Arial"/>
                <w:sz w:val="16"/>
                <w:szCs w:val="16"/>
              </w:rPr>
              <w:t xml:space="preserve">with </w:t>
            </w:r>
            <w:r w:rsidRPr="006F3CEF">
              <w:rPr>
                <w:rFonts w:ascii="Arial" w:hAnsi="Arial" w:cs="Arial"/>
                <w:sz w:val="16"/>
                <w:szCs w:val="16"/>
              </w:rPr>
              <w:t>knots at (10, 75, 90)</w:t>
            </w:r>
          </w:p>
        </w:tc>
        <w:tc>
          <w:tcPr>
            <w:tcW w:w="1795" w:type="dxa"/>
            <w:shd w:val="clear" w:color="auto" w:fill="FFFFFF" w:themeFill="background1"/>
          </w:tcPr>
          <w:p w14:paraId="0E2A05B8" w14:textId="28B4B57E" w:rsidR="006F3CEF" w:rsidRPr="00953F14" w:rsidRDefault="006F3CEF" w:rsidP="006F3CEF">
            <w:pPr>
              <w:spacing w:line="360" w:lineRule="auto"/>
              <w:jc w:val="center"/>
              <w:rPr>
                <w:rFonts w:ascii="Arial" w:hAnsi="Arial" w:cs="Arial"/>
                <w:sz w:val="20"/>
                <w:szCs w:val="20"/>
                <w:shd w:val="clear" w:color="auto" w:fill="FFFFFF"/>
              </w:rPr>
            </w:pPr>
            <w:r w:rsidRPr="00953F14">
              <w:rPr>
                <w:rFonts w:ascii="Arial" w:hAnsi="Arial" w:cs="Arial"/>
                <w:sz w:val="20"/>
                <w:szCs w:val="20"/>
                <w:shd w:val="clear" w:color="auto" w:fill="FFFFFF"/>
              </w:rPr>
              <w:t>0.92 (0.84, 1.02)</w:t>
            </w:r>
          </w:p>
        </w:tc>
        <w:tc>
          <w:tcPr>
            <w:tcW w:w="1760" w:type="dxa"/>
            <w:shd w:val="clear" w:color="auto" w:fill="FFFFFF" w:themeFill="background1"/>
          </w:tcPr>
          <w:p w14:paraId="7D2A29E6" w14:textId="77777777" w:rsidR="006F3CEF" w:rsidRPr="00953F14" w:rsidRDefault="006F3CEF" w:rsidP="006F3CEF">
            <w:pPr>
              <w:spacing w:line="360" w:lineRule="auto"/>
              <w:jc w:val="center"/>
              <w:rPr>
                <w:rFonts w:ascii="Arial" w:hAnsi="Arial" w:cs="Arial"/>
                <w:sz w:val="20"/>
                <w:szCs w:val="20"/>
                <w:shd w:val="clear" w:color="auto" w:fill="FFFFFF"/>
              </w:rPr>
            </w:pPr>
            <w:r w:rsidRPr="00953F14">
              <w:rPr>
                <w:rFonts w:ascii="Arial" w:hAnsi="Arial" w:cs="Arial"/>
                <w:sz w:val="20"/>
                <w:szCs w:val="20"/>
                <w:shd w:val="clear" w:color="auto" w:fill="FFFFFF"/>
              </w:rPr>
              <w:t>1.00 (0.93, 1.07)</w:t>
            </w:r>
          </w:p>
        </w:tc>
        <w:tc>
          <w:tcPr>
            <w:tcW w:w="1760" w:type="dxa"/>
            <w:shd w:val="clear" w:color="auto" w:fill="FFFFFF" w:themeFill="background1"/>
          </w:tcPr>
          <w:p w14:paraId="55965663" w14:textId="5242A2A2" w:rsidR="006F3CEF" w:rsidRPr="00953F14" w:rsidRDefault="006F3CEF" w:rsidP="006F3CEF">
            <w:pPr>
              <w:spacing w:line="360" w:lineRule="auto"/>
              <w:jc w:val="center"/>
              <w:rPr>
                <w:rFonts w:ascii="Arial" w:hAnsi="Arial" w:cs="Arial"/>
                <w:sz w:val="20"/>
                <w:szCs w:val="20"/>
                <w:shd w:val="clear" w:color="auto" w:fill="FFFFFF"/>
              </w:rPr>
            </w:pPr>
            <w:r w:rsidRPr="00953F14">
              <w:rPr>
                <w:rFonts w:ascii="Arial" w:hAnsi="Arial" w:cs="Arial"/>
                <w:sz w:val="20"/>
                <w:szCs w:val="20"/>
                <w:shd w:val="clear" w:color="auto" w:fill="FFFFFF"/>
              </w:rPr>
              <w:t>1.10 (0.99, 1.21)</w:t>
            </w:r>
          </w:p>
        </w:tc>
        <w:tc>
          <w:tcPr>
            <w:tcW w:w="1795" w:type="dxa"/>
            <w:shd w:val="clear" w:color="auto" w:fill="FFFFFF" w:themeFill="background1"/>
          </w:tcPr>
          <w:p w14:paraId="037CFB4C" w14:textId="17639EDD" w:rsidR="006F3CEF" w:rsidRPr="00953F14" w:rsidRDefault="006F3CEF" w:rsidP="006F3CEF">
            <w:pPr>
              <w:spacing w:line="360" w:lineRule="auto"/>
              <w:jc w:val="center"/>
              <w:rPr>
                <w:rFonts w:ascii="Arial" w:hAnsi="Arial" w:cs="Arial"/>
                <w:sz w:val="20"/>
                <w:szCs w:val="20"/>
                <w:shd w:val="clear" w:color="auto" w:fill="FFFFFF"/>
              </w:rPr>
            </w:pPr>
            <w:r w:rsidRPr="00953F14">
              <w:rPr>
                <w:rFonts w:ascii="Arial" w:hAnsi="Arial" w:cs="Arial"/>
                <w:sz w:val="20"/>
                <w:szCs w:val="20"/>
                <w:shd w:val="clear" w:color="auto" w:fill="FFFFFF"/>
              </w:rPr>
              <w:t>1.19 (1.04, 1.36)</w:t>
            </w:r>
          </w:p>
        </w:tc>
      </w:tr>
      <w:tr w:rsidR="006F3CEF" w:rsidRPr="001A1234" w14:paraId="2597D0AE" w14:textId="77777777" w:rsidTr="00424B09">
        <w:trPr>
          <w:jc w:val="center"/>
        </w:trPr>
        <w:tc>
          <w:tcPr>
            <w:tcW w:w="2496" w:type="dxa"/>
            <w:shd w:val="clear" w:color="auto" w:fill="FFFFFF" w:themeFill="background1"/>
          </w:tcPr>
          <w:p w14:paraId="6CB6467A" w14:textId="4786DA78" w:rsidR="006F3CEF" w:rsidRPr="001A1234" w:rsidRDefault="006F3CEF" w:rsidP="006F3CEF">
            <w:pPr>
              <w:spacing w:line="360" w:lineRule="auto"/>
              <w:jc w:val="center"/>
              <w:rPr>
                <w:rFonts w:ascii="Arial" w:hAnsi="Arial" w:cs="Arial"/>
                <w:b/>
                <w:sz w:val="16"/>
                <w:szCs w:val="16"/>
              </w:rPr>
            </w:pPr>
            <w:r w:rsidRPr="006F3CEF">
              <w:rPr>
                <w:rFonts w:ascii="Arial" w:hAnsi="Arial" w:cs="Arial"/>
                <w:sz w:val="16"/>
                <w:szCs w:val="16"/>
              </w:rPr>
              <w:t xml:space="preserve">Double Threshold </w:t>
            </w:r>
            <w:r>
              <w:rPr>
                <w:rFonts w:ascii="Arial" w:hAnsi="Arial" w:cs="Arial"/>
                <w:sz w:val="16"/>
                <w:szCs w:val="16"/>
              </w:rPr>
              <w:t>with thresholds at the</w:t>
            </w:r>
            <w:r w:rsidRPr="006F3CEF">
              <w:rPr>
                <w:rFonts w:ascii="Arial" w:hAnsi="Arial" w:cs="Arial"/>
                <w:sz w:val="16"/>
                <w:szCs w:val="16"/>
              </w:rPr>
              <w:t xml:space="preserve"> </w:t>
            </w:r>
            <w:r>
              <w:rPr>
                <w:rFonts w:ascii="Arial" w:hAnsi="Arial" w:cs="Arial"/>
                <w:sz w:val="16"/>
                <w:szCs w:val="16"/>
              </w:rPr>
              <w:t>m</w:t>
            </w:r>
            <w:r w:rsidRPr="006F3CEF">
              <w:rPr>
                <w:rFonts w:ascii="Arial" w:hAnsi="Arial" w:cs="Arial"/>
                <w:sz w:val="16"/>
                <w:szCs w:val="16"/>
              </w:rPr>
              <w:t>edian</w:t>
            </w:r>
          </w:p>
        </w:tc>
        <w:tc>
          <w:tcPr>
            <w:tcW w:w="1795" w:type="dxa"/>
            <w:shd w:val="clear" w:color="auto" w:fill="FFFFFF" w:themeFill="background1"/>
          </w:tcPr>
          <w:p w14:paraId="27BA94BB" w14:textId="12391242" w:rsidR="006F3CEF" w:rsidRPr="00953F14" w:rsidRDefault="006F3CEF" w:rsidP="006F3CEF">
            <w:pPr>
              <w:spacing w:line="360" w:lineRule="auto"/>
              <w:jc w:val="center"/>
              <w:rPr>
                <w:rFonts w:ascii="Arial" w:hAnsi="Arial" w:cs="Arial"/>
                <w:sz w:val="20"/>
                <w:szCs w:val="20"/>
                <w:shd w:val="clear" w:color="auto" w:fill="FFFFFF"/>
              </w:rPr>
            </w:pPr>
            <w:r w:rsidRPr="00953F14">
              <w:rPr>
                <w:rFonts w:ascii="Arial" w:hAnsi="Arial" w:cs="Arial"/>
                <w:sz w:val="20"/>
                <w:szCs w:val="20"/>
                <w:shd w:val="clear" w:color="auto" w:fill="FFFFFF"/>
              </w:rPr>
              <w:t>0.93 (0.84, 1.03)</w:t>
            </w:r>
          </w:p>
        </w:tc>
        <w:tc>
          <w:tcPr>
            <w:tcW w:w="1760" w:type="dxa"/>
            <w:shd w:val="clear" w:color="auto" w:fill="FFFFFF" w:themeFill="background1"/>
          </w:tcPr>
          <w:p w14:paraId="3BE89EAE" w14:textId="7A2CF526" w:rsidR="006F3CEF" w:rsidRPr="00953F14" w:rsidRDefault="006F3CEF" w:rsidP="006F3CEF">
            <w:pPr>
              <w:spacing w:line="360" w:lineRule="auto"/>
              <w:jc w:val="center"/>
              <w:rPr>
                <w:rFonts w:ascii="Arial" w:hAnsi="Arial" w:cs="Arial"/>
                <w:sz w:val="20"/>
                <w:szCs w:val="20"/>
                <w:shd w:val="clear" w:color="auto" w:fill="FFFFFF"/>
              </w:rPr>
            </w:pPr>
            <w:r w:rsidRPr="00953F14">
              <w:rPr>
                <w:rFonts w:ascii="Arial" w:hAnsi="Arial" w:cs="Arial"/>
                <w:sz w:val="20"/>
                <w:szCs w:val="20"/>
                <w:shd w:val="clear" w:color="auto" w:fill="FFFFFF"/>
              </w:rPr>
              <w:t>0.96 (0.91, 1.02)</w:t>
            </w:r>
          </w:p>
        </w:tc>
        <w:tc>
          <w:tcPr>
            <w:tcW w:w="1760" w:type="dxa"/>
            <w:shd w:val="clear" w:color="auto" w:fill="FFFFFF" w:themeFill="background1"/>
          </w:tcPr>
          <w:p w14:paraId="661C3D65" w14:textId="0D23E0B0" w:rsidR="006F3CEF" w:rsidRPr="00953F14" w:rsidRDefault="006F3CEF" w:rsidP="006F3CEF">
            <w:pPr>
              <w:spacing w:line="360" w:lineRule="auto"/>
              <w:jc w:val="center"/>
              <w:rPr>
                <w:rFonts w:ascii="Arial" w:hAnsi="Arial" w:cs="Arial"/>
                <w:sz w:val="20"/>
                <w:szCs w:val="20"/>
                <w:shd w:val="clear" w:color="auto" w:fill="FFFFFF"/>
              </w:rPr>
            </w:pPr>
            <w:r w:rsidRPr="00953F14">
              <w:rPr>
                <w:rFonts w:ascii="Arial" w:hAnsi="Arial" w:cs="Arial"/>
                <w:sz w:val="20"/>
                <w:szCs w:val="20"/>
                <w:shd w:val="clear" w:color="auto" w:fill="FFFFFF"/>
              </w:rPr>
              <w:t>1.15 (1.05, 1.26)</w:t>
            </w:r>
          </w:p>
        </w:tc>
        <w:tc>
          <w:tcPr>
            <w:tcW w:w="1795" w:type="dxa"/>
            <w:shd w:val="clear" w:color="auto" w:fill="FFFFFF" w:themeFill="background1"/>
          </w:tcPr>
          <w:p w14:paraId="646C30C5" w14:textId="0922D342" w:rsidR="006F3CEF" w:rsidRPr="00953F14" w:rsidRDefault="006F3CEF" w:rsidP="006F3CEF">
            <w:pPr>
              <w:spacing w:line="360" w:lineRule="auto"/>
              <w:jc w:val="center"/>
              <w:rPr>
                <w:rFonts w:ascii="Arial" w:hAnsi="Arial" w:cs="Arial"/>
                <w:sz w:val="20"/>
                <w:szCs w:val="20"/>
                <w:shd w:val="clear" w:color="auto" w:fill="FFFFFF"/>
              </w:rPr>
            </w:pPr>
            <w:r w:rsidRPr="00953F14">
              <w:rPr>
                <w:rFonts w:ascii="Arial" w:hAnsi="Arial" w:cs="Arial"/>
                <w:sz w:val="20"/>
                <w:szCs w:val="20"/>
                <w:shd w:val="clear" w:color="auto" w:fill="FFFFFF"/>
              </w:rPr>
              <w:t>1.22 (1.07, 1.40)</w:t>
            </w:r>
          </w:p>
        </w:tc>
      </w:tr>
      <w:tr w:rsidR="006F3CEF" w:rsidRPr="001A1234" w14:paraId="66EC0716" w14:textId="77777777" w:rsidTr="00424B09">
        <w:trPr>
          <w:jc w:val="center"/>
        </w:trPr>
        <w:tc>
          <w:tcPr>
            <w:tcW w:w="2496" w:type="dxa"/>
            <w:shd w:val="clear" w:color="auto" w:fill="FFFFFF" w:themeFill="background1"/>
          </w:tcPr>
          <w:p w14:paraId="58C40CB0" w14:textId="23462FA9" w:rsidR="006F3CEF" w:rsidRDefault="006F3CEF" w:rsidP="006F3CEF">
            <w:pPr>
              <w:spacing w:line="360" w:lineRule="auto"/>
              <w:jc w:val="center"/>
              <w:rPr>
                <w:rFonts w:ascii="Arial" w:hAnsi="Arial" w:cs="Arial"/>
                <w:b/>
                <w:sz w:val="16"/>
                <w:szCs w:val="16"/>
              </w:rPr>
            </w:pPr>
            <w:r w:rsidRPr="006F3CEF">
              <w:rPr>
                <w:rFonts w:ascii="Arial" w:hAnsi="Arial" w:cs="Arial"/>
                <w:b/>
                <w:sz w:val="18"/>
                <w:szCs w:val="18"/>
              </w:rPr>
              <w:t xml:space="preserve">Seasonality </w:t>
            </w:r>
            <w:r>
              <w:rPr>
                <w:rFonts w:ascii="Arial" w:hAnsi="Arial" w:cs="Arial"/>
                <w:b/>
                <w:sz w:val="18"/>
                <w:szCs w:val="18"/>
              </w:rPr>
              <w:t>c</w:t>
            </w:r>
            <w:r w:rsidRPr="006F3CEF">
              <w:rPr>
                <w:rFonts w:ascii="Arial" w:hAnsi="Arial" w:cs="Arial"/>
                <w:b/>
                <w:sz w:val="18"/>
                <w:szCs w:val="18"/>
              </w:rPr>
              <w:t>omponent</w:t>
            </w:r>
          </w:p>
        </w:tc>
        <w:tc>
          <w:tcPr>
            <w:tcW w:w="1795" w:type="dxa"/>
            <w:shd w:val="clear" w:color="auto" w:fill="FFFFFF" w:themeFill="background1"/>
          </w:tcPr>
          <w:p w14:paraId="7427A01B" w14:textId="77777777" w:rsidR="006F3CEF" w:rsidRPr="00953F14" w:rsidRDefault="006F3CEF" w:rsidP="006F3CEF">
            <w:pPr>
              <w:spacing w:line="360" w:lineRule="auto"/>
              <w:jc w:val="center"/>
              <w:rPr>
                <w:rFonts w:ascii="Arial" w:hAnsi="Arial" w:cs="Arial"/>
                <w:sz w:val="20"/>
                <w:szCs w:val="20"/>
                <w:shd w:val="clear" w:color="auto" w:fill="FFFFFF"/>
              </w:rPr>
            </w:pPr>
          </w:p>
        </w:tc>
        <w:tc>
          <w:tcPr>
            <w:tcW w:w="1760" w:type="dxa"/>
            <w:shd w:val="clear" w:color="auto" w:fill="FFFFFF" w:themeFill="background1"/>
          </w:tcPr>
          <w:p w14:paraId="2F36171B" w14:textId="77777777" w:rsidR="006F3CEF" w:rsidRPr="00953F14" w:rsidRDefault="006F3CEF" w:rsidP="006F3CEF">
            <w:pPr>
              <w:spacing w:line="360" w:lineRule="auto"/>
              <w:jc w:val="center"/>
              <w:rPr>
                <w:rFonts w:ascii="Arial" w:hAnsi="Arial" w:cs="Arial"/>
                <w:sz w:val="20"/>
                <w:szCs w:val="20"/>
                <w:shd w:val="clear" w:color="auto" w:fill="FFFFFF"/>
              </w:rPr>
            </w:pPr>
          </w:p>
        </w:tc>
        <w:tc>
          <w:tcPr>
            <w:tcW w:w="1760" w:type="dxa"/>
            <w:shd w:val="clear" w:color="auto" w:fill="FFFFFF" w:themeFill="background1"/>
          </w:tcPr>
          <w:p w14:paraId="492144D8" w14:textId="77777777" w:rsidR="006F3CEF" w:rsidRPr="00953F14" w:rsidRDefault="006F3CEF" w:rsidP="006F3CEF">
            <w:pPr>
              <w:spacing w:line="360" w:lineRule="auto"/>
              <w:jc w:val="center"/>
              <w:rPr>
                <w:rFonts w:ascii="Arial" w:hAnsi="Arial" w:cs="Arial"/>
                <w:sz w:val="20"/>
                <w:szCs w:val="20"/>
                <w:shd w:val="clear" w:color="auto" w:fill="FFFFFF"/>
              </w:rPr>
            </w:pPr>
          </w:p>
        </w:tc>
        <w:tc>
          <w:tcPr>
            <w:tcW w:w="1795" w:type="dxa"/>
            <w:shd w:val="clear" w:color="auto" w:fill="FFFFFF" w:themeFill="background1"/>
          </w:tcPr>
          <w:p w14:paraId="1C5AEABD" w14:textId="77777777" w:rsidR="006F3CEF" w:rsidRPr="00953F14" w:rsidRDefault="006F3CEF" w:rsidP="006F3CEF">
            <w:pPr>
              <w:spacing w:line="360" w:lineRule="auto"/>
              <w:jc w:val="center"/>
              <w:rPr>
                <w:rFonts w:ascii="Arial" w:hAnsi="Arial" w:cs="Arial"/>
                <w:sz w:val="20"/>
                <w:szCs w:val="20"/>
                <w:shd w:val="clear" w:color="auto" w:fill="FFFFFF"/>
              </w:rPr>
            </w:pPr>
          </w:p>
        </w:tc>
      </w:tr>
      <w:tr w:rsidR="006F3CEF" w:rsidRPr="003C6DEA" w14:paraId="6338AED4" w14:textId="77777777" w:rsidTr="00424B09">
        <w:trPr>
          <w:jc w:val="center"/>
        </w:trPr>
        <w:tc>
          <w:tcPr>
            <w:tcW w:w="2496" w:type="dxa"/>
            <w:shd w:val="clear" w:color="auto" w:fill="FFFFFF" w:themeFill="background1"/>
          </w:tcPr>
          <w:p w14:paraId="4AB0CDEF" w14:textId="310C4D8C" w:rsidR="006F3CEF" w:rsidRPr="001A1234" w:rsidRDefault="006F3CEF" w:rsidP="006F3CEF">
            <w:pPr>
              <w:spacing w:line="360" w:lineRule="auto"/>
              <w:jc w:val="center"/>
              <w:rPr>
                <w:rFonts w:ascii="Arial" w:hAnsi="Arial" w:cs="Arial"/>
                <w:b/>
                <w:sz w:val="16"/>
                <w:szCs w:val="16"/>
              </w:rPr>
            </w:pPr>
            <w:r w:rsidRPr="006F3CEF">
              <w:rPr>
                <w:rFonts w:ascii="Arial" w:hAnsi="Arial" w:cs="Arial"/>
                <w:sz w:val="16"/>
                <w:szCs w:val="16"/>
              </w:rPr>
              <w:t>7 degrees of freedom / year</w:t>
            </w:r>
          </w:p>
        </w:tc>
        <w:tc>
          <w:tcPr>
            <w:tcW w:w="1795" w:type="dxa"/>
            <w:shd w:val="clear" w:color="auto" w:fill="FFFFFF" w:themeFill="background1"/>
          </w:tcPr>
          <w:p w14:paraId="7BD93531" w14:textId="47EEC223" w:rsidR="006F3CEF" w:rsidRPr="00953F14" w:rsidRDefault="006F3CEF" w:rsidP="006F3CEF">
            <w:pPr>
              <w:spacing w:line="360" w:lineRule="auto"/>
              <w:jc w:val="center"/>
              <w:rPr>
                <w:rFonts w:ascii="Arial" w:hAnsi="Arial" w:cs="Arial"/>
                <w:sz w:val="20"/>
                <w:szCs w:val="20"/>
                <w:shd w:val="clear" w:color="auto" w:fill="FFFFFF"/>
              </w:rPr>
            </w:pPr>
            <w:r w:rsidRPr="00953F14">
              <w:rPr>
                <w:rFonts w:ascii="Arial" w:hAnsi="Arial" w:cs="Arial"/>
                <w:sz w:val="20"/>
                <w:szCs w:val="20"/>
                <w:shd w:val="clear" w:color="auto" w:fill="FFFFFF"/>
              </w:rPr>
              <w:t>0.85 (0.77, 0.93)</w:t>
            </w:r>
          </w:p>
        </w:tc>
        <w:tc>
          <w:tcPr>
            <w:tcW w:w="1760" w:type="dxa"/>
            <w:shd w:val="clear" w:color="auto" w:fill="FFFFFF" w:themeFill="background1"/>
          </w:tcPr>
          <w:p w14:paraId="56DAA42B" w14:textId="77777777" w:rsidR="006F3CEF" w:rsidRPr="00953F14" w:rsidRDefault="006F3CEF" w:rsidP="006F3CEF">
            <w:pPr>
              <w:spacing w:line="360" w:lineRule="auto"/>
              <w:jc w:val="center"/>
              <w:rPr>
                <w:rFonts w:ascii="Arial" w:hAnsi="Arial" w:cs="Arial"/>
                <w:sz w:val="20"/>
                <w:szCs w:val="20"/>
                <w:shd w:val="clear" w:color="auto" w:fill="FFFFFF"/>
              </w:rPr>
            </w:pPr>
            <w:r w:rsidRPr="00953F14">
              <w:rPr>
                <w:rFonts w:ascii="Arial" w:hAnsi="Arial" w:cs="Arial"/>
                <w:sz w:val="20"/>
                <w:szCs w:val="20"/>
                <w:shd w:val="clear" w:color="auto" w:fill="FFFFFF"/>
              </w:rPr>
              <w:t>0.94 (0.88, 1.01)</w:t>
            </w:r>
          </w:p>
        </w:tc>
        <w:tc>
          <w:tcPr>
            <w:tcW w:w="1760" w:type="dxa"/>
            <w:shd w:val="clear" w:color="auto" w:fill="FFFFFF" w:themeFill="background1"/>
          </w:tcPr>
          <w:p w14:paraId="1CD8D9C5" w14:textId="4FEE2735" w:rsidR="006F3CEF" w:rsidRPr="00953F14" w:rsidRDefault="006F3CEF" w:rsidP="006F3CEF">
            <w:pPr>
              <w:spacing w:line="360" w:lineRule="auto"/>
              <w:jc w:val="center"/>
              <w:rPr>
                <w:rFonts w:ascii="Arial" w:hAnsi="Arial" w:cs="Arial"/>
                <w:sz w:val="20"/>
                <w:szCs w:val="20"/>
                <w:shd w:val="clear" w:color="auto" w:fill="FFFFFF"/>
              </w:rPr>
            </w:pPr>
            <w:r w:rsidRPr="00953F14">
              <w:rPr>
                <w:rFonts w:ascii="Arial" w:hAnsi="Arial" w:cs="Arial"/>
                <w:sz w:val="20"/>
                <w:szCs w:val="20"/>
                <w:shd w:val="clear" w:color="auto" w:fill="FFFFFF"/>
              </w:rPr>
              <w:t>1.07 (0.98, 1.17)</w:t>
            </w:r>
          </w:p>
        </w:tc>
        <w:tc>
          <w:tcPr>
            <w:tcW w:w="1795" w:type="dxa"/>
            <w:shd w:val="clear" w:color="auto" w:fill="FFFFFF" w:themeFill="background1"/>
          </w:tcPr>
          <w:p w14:paraId="46270D5E" w14:textId="379C55D5" w:rsidR="006F3CEF" w:rsidRPr="00953F14" w:rsidRDefault="006F3CEF" w:rsidP="006F3CEF">
            <w:pPr>
              <w:spacing w:line="360" w:lineRule="auto"/>
              <w:jc w:val="center"/>
              <w:rPr>
                <w:rFonts w:ascii="Arial" w:hAnsi="Arial" w:cs="Arial"/>
                <w:sz w:val="20"/>
                <w:szCs w:val="20"/>
                <w:shd w:val="clear" w:color="auto" w:fill="FFFFFF"/>
              </w:rPr>
            </w:pPr>
            <w:r w:rsidRPr="00953F14">
              <w:rPr>
                <w:rFonts w:ascii="Arial" w:hAnsi="Arial" w:cs="Arial"/>
                <w:sz w:val="20"/>
                <w:szCs w:val="20"/>
                <w:shd w:val="clear" w:color="auto" w:fill="FFFFFF"/>
              </w:rPr>
              <w:t>1.15 (1.02, 1.31)</w:t>
            </w:r>
          </w:p>
        </w:tc>
      </w:tr>
      <w:tr w:rsidR="006F3CEF" w:rsidRPr="001A1234" w14:paraId="4D6CA500" w14:textId="77777777" w:rsidTr="00424B09">
        <w:trPr>
          <w:jc w:val="center"/>
        </w:trPr>
        <w:tc>
          <w:tcPr>
            <w:tcW w:w="2496" w:type="dxa"/>
            <w:shd w:val="clear" w:color="auto" w:fill="FFFFFF" w:themeFill="background1"/>
          </w:tcPr>
          <w:p w14:paraId="1097F97F" w14:textId="03D5FB73" w:rsidR="006F3CEF" w:rsidRPr="001A1234" w:rsidRDefault="006F3CEF" w:rsidP="006F3CEF">
            <w:pPr>
              <w:spacing w:line="360" w:lineRule="auto"/>
              <w:jc w:val="center"/>
              <w:rPr>
                <w:rFonts w:ascii="Arial" w:hAnsi="Arial" w:cs="Arial"/>
                <w:b/>
                <w:sz w:val="16"/>
                <w:szCs w:val="16"/>
              </w:rPr>
            </w:pPr>
            <w:r>
              <w:rPr>
                <w:rFonts w:ascii="Arial" w:hAnsi="Arial" w:cs="Arial"/>
                <w:sz w:val="16"/>
                <w:szCs w:val="16"/>
              </w:rPr>
              <w:t>8</w:t>
            </w:r>
            <w:r w:rsidRPr="006F3CEF">
              <w:rPr>
                <w:rFonts w:ascii="Arial" w:hAnsi="Arial" w:cs="Arial"/>
                <w:sz w:val="16"/>
                <w:szCs w:val="16"/>
              </w:rPr>
              <w:t xml:space="preserve"> degrees of freedom / year</w:t>
            </w:r>
          </w:p>
        </w:tc>
        <w:tc>
          <w:tcPr>
            <w:tcW w:w="1795" w:type="dxa"/>
            <w:shd w:val="clear" w:color="auto" w:fill="FFFFFF" w:themeFill="background1"/>
          </w:tcPr>
          <w:p w14:paraId="314B47FE" w14:textId="2E8FDC23" w:rsidR="006F3CEF" w:rsidRPr="00953F14" w:rsidRDefault="006F3CEF" w:rsidP="006F3CEF">
            <w:pPr>
              <w:spacing w:line="360" w:lineRule="auto"/>
              <w:jc w:val="center"/>
              <w:rPr>
                <w:rFonts w:ascii="Arial" w:hAnsi="Arial" w:cs="Arial"/>
                <w:sz w:val="20"/>
                <w:szCs w:val="20"/>
                <w:shd w:val="clear" w:color="auto" w:fill="FFFFFF"/>
              </w:rPr>
            </w:pPr>
            <w:r w:rsidRPr="00953F14">
              <w:rPr>
                <w:rFonts w:ascii="Arial" w:hAnsi="Arial" w:cs="Arial"/>
                <w:sz w:val="20"/>
                <w:szCs w:val="20"/>
                <w:shd w:val="clear" w:color="auto" w:fill="FFFFFF"/>
              </w:rPr>
              <w:t>0.88 (0.80, 0.96)</w:t>
            </w:r>
          </w:p>
        </w:tc>
        <w:tc>
          <w:tcPr>
            <w:tcW w:w="1760" w:type="dxa"/>
            <w:shd w:val="clear" w:color="auto" w:fill="FFFFFF" w:themeFill="background1"/>
          </w:tcPr>
          <w:p w14:paraId="3015A05C" w14:textId="4E2ECB3D" w:rsidR="006F3CEF" w:rsidRPr="00953F14" w:rsidRDefault="006F3CEF" w:rsidP="006F3CEF">
            <w:pPr>
              <w:spacing w:line="360" w:lineRule="auto"/>
              <w:jc w:val="center"/>
              <w:rPr>
                <w:rFonts w:ascii="Arial" w:hAnsi="Arial" w:cs="Arial"/>
                <w:sz w:val="20"/>
                <w:szCs w:val="20"/>
                <w:shd w:val="clear" w:color="auto" w:fill="FFFFFF"/>
              </w:rPr>
            </w:pPr>
            <w:r w:rsidRPr="00953F14">
              <w:rPr>
                <w:rFonts w:ascii="Arial" w:hAnsi="Arial" w:cs="Arial"/>
                <w:sz w:val="20"/>
                <w:szCs w:val="20"/>
                <w:shd w:val="clear" w:color="auto" w:fill="FFFFFF"/>
              </w:rPr>
              <w:t>0.98 (0.91, 1.05)</w:t>
            </w:r>
          </w:p>
        </w:tc>
        <w:tc>
          <w:tcPr>
            <w:tcW w:w="1760" w:type="dxa"/>
            <w:shd w:val="clear" w:color="auto" w:fill="FFFFFF" w:themeFill="background1"/>
          </w:tcPr>
          <w:p w14:paraId="48B5AF08" w14:textId="2C7741F0" w:rsidR="006F3CEF" w:rsidRPr="00953F14" w:rsidRDefault="006F3CEF" w:rsidP="006F3CEF">
            <w:pPr>
              <w:spacing w:line="360" w:lineRule="auto"/>
              <w:jc w:val="center"/>
              <w:rPr>
                <w:rFonts w:ascii="Arial" w:hAnsi="Arial" w:cs="Arial"/>
                <w:sz w:val="20"/>
                <w:szCs w:val="20"/>
                <w:shd w:val="clear" w:color="auto" w:fill="FFFFFF"/>
              </w:rPr>
            </w:pPr>
            <w:r w:rsidRPr="00953F14">
              <w:rPr>
                <w:rFonts w:ascii="Arial" w:hAnsi="Arial" w:cs="Arial"/>
                <w:sz w:val="20"/>
                <w:szCs w:val="20"/>
                <w:shd w:val="clear" w:color="auto" w:fill="FFFFFF"/>
              </w:rPr>
              <w:t>1.10 (1.00, 1.21)</w:t>
            </w:r>
          </w:p>
        </w:tc>
        <w:tc>
          <w:tcPr>
            <w:tcW w:w="1795" w:type="dxa"/>
            <w:shd w:val="clear" w:color="auto" w:fill="FFFFFF" w:themeFill="background1"/>
          </w:tcPr>
          <w:p w14:paraId="7D0895ED" w14:textId="2CEDA58C" w:rsidR="006F3CEF" w:rsidRPr="00953F14" w:rsidRDefault="006F3CEF" w:rsidP="006F3CEF">
            <w:pPr>
              <w:spacing w:line="360" w:lineRule="auto"/>
              <w:jc w:val="center"/>
              <w:rPr>
                <w:rFonts w:ascii="Arial" w:hAnsi="Arial" w:cs="Arial"/>
                <w:sz w:val="20"/>
                <w:szCs w:val="20"/>
                <w:shd w:val="clear" w:color="auto" w:fill="FFFFFF"/>
              </w:rPr>
            </w:pPr>
            <w:r w:rsidRPr="00953F14">
              <w:rPr>
                <w:rFonts w:ascii="Arial" w:hAnsi="Arial" w:cs="Arial"/>
                <w:sz w:val="20"/>
                <w:szCs w:val="20"/>
                <w:shd w:val="clear" w:color="auto" w:fill="FFFFFF"/>
              </w:rPr>
              <w:t>1.20 (1.05, 1.37)</w:t>
            </w:r>
          </w:p>
        </w:tc>
      </w:tr>
      <w:tr w:rsidR="006F3CEF" w:rsidRPr="001A1234" w14:paraId="091B48E5" w14:textId="77777777" w:rsidTr="00424B09">
        <w:trPr>
          <w:jc w:val="center"/>
        </w:trPr>
        <w:tc>
          <w:tcPr>
            <w:tcW w:w="2496" w:type="dxa"/>
            <w:shd w:val="clear" w:color="auto" w:fill="FFFFFF" w:themeFill="background1"/>
          </w:tcPr>
          <w:p w14:paraId="5C02CD3C" w14:textId="27010976" w:rsidR="006F3CEF" w:rsidRPr="001A1234" w:rsidRDefault="006F3CEF" w:rsidP="006F3CEF">
            <w:pPr>
              <w:spacing w:line="360" w:lineRule="auto"/>
              <w:jc w:val="center"/>
              <w:rPr>
                <w:rFonts w:ascii="Arial" w:hAnsi="Arial" w:cs="Arial"/>
                <w:b/>
                <w:sz w:val="16"/>
                <w:szCs w:val="16"/>
              </w:rPr>
            </w:pPr>
            <w:r>
              <w:rPr>
                <w:rFonts w:ascii="Arial" w:hAnsi="Arial" w:cs="Arial"/>
                <w:sz w:val="16"/>
                <w:szCs w:val="16"/>
              </w:rPr>
              <w:t>10</w:t>
            </w:r>
            <w:r w:rsidRPr="006F3CEF">
              <w:rPr>
                <w:rFonts w:ascii="Arial" w:hAnsi="Arial" w:cs="Arial"/>
                <w:sz w:val="16"/>
                <w:szCs w:val="16"/>
              </w:rPr>
              <w:t xml:space="preserve"> degrees of freedom / year</w:t>
            </w:r>
          </w:p>
        </w:tc>
        <w:tc>
          <w:tcPr>
            <w:tcW w:w="1795" w:type="dxa"/>
            <w:shd w:val="clear" w:color="auto" w:fill="FFFFFF" w:themeFill="background1"/>
          </w:tcPr>
          <w:p w14:paraId="728867A3" w14:textId="19135822" w:rsidR="006F3CEF" w:rsidRPr="00953F14" w:rsidRDefault="006F3CEF" w:rsidP="006F3CEF">
            <w:pPr>
              <w:spacing w:line="360" w:lineRule="auto"/>
              <w:jc w:val="center"/>
              <w:rPr>
                <w:rFonts w:ascii="Arial" w:hAnsi="Arial" w:cs="Arial"/>
                <w:sz w:val="20"/>
                <w:szCs w:val="20"/>
                <w:shd w:val="clear" w:color="auto" w:fill="FFFFFF"/>
              </w:rPr>
            </w:pPr>
            <w:r w:rsidRPr="00953F14">
              <w:rPr>
                <w:rFonts w:ascii="Arial" w:hAnsi="Arial" w:cs="Arial"/>
                <w:sz w:val="20"/>
                <w:szCs w:val="20"/>
                <w:shd w:val="clear" w:color="auto" w:fill="FFFFFF"/>
              </w:rPr>
              <w:t>0.96 (0.86, 1.06)</w:t>
            </w:r>
          </w:p>
        </w:tc>
        <w:tc>
          <w:tcPr>
            <w:tcW w:w="1760" w:type="dxa"/>
            <w:shd w:val="clear" w:color="auto" w:fill="FFFFFF" w:themeFill="background1"/>
          </w:tcPr>
          <w:p w14:paraId="75FCC72E" w14:textId="70367EDC" w:rsidR="006F3CEF" w:rsidRPr="00953F14" w:rsidRDefault="006F3CEF" w:rsidP="006F3CEF">
            <w:pPr>
              <w:spacing w:line="360" w:lineRule="auto"/>
              <w:jc w:val="center"/>
              <w:rPr>
                <w:rFonts w:ascii="Arial" w:hAnsi="Arial" w:cs="Arial"/>
                <w:sz w:val="20"/>
                <w:szCs w:val="20"/>
                <w:shd w:val="clear" w:color="auto" w:fill="FFFFFF"/>
              </w:rPr>
            </w:pPr>
            <w:r w:rsidRPr="00953F14">
              <w:rPr>
                <w:rFonts w:ascii="Arial" w:hAnsi="Arial" w:cs="Arial"/>
                <w:sz w:val="20"/>
                <w:szCs w:val="20"/>
                <w:shd w:val="clear" w:color="auto" w:fill="FFFFFF"/>
              </w:rPr>
              <w:t>1.04 (0.97, 1.12)</w:t>
            </w:r>
          </w:p>
        </w:tc>
        <w:tc>
          <w:tcPr>
            <w:tcW w:w="1760" w:type="dxa"/>
            <w:shd w:val="clear" w:color="auto" w:fill="FFFFFF" w:themeFill="background1"/>
          </w:tcPr>
          <w:p w14:paraId="7D72305C" w14:textId="76AF6113" w:rsidR="006F3CEF" w:rsidRPr="00953F14" w:rsidRDefault="006F3CEF" w:rsidP="006F3CEF">
            <w:pPr>
              <w:spacing w:line="360" w:lineRule="auto"/>
              <w:jc w:val="center"/>
              <w:rPr>
                <w:rFonts w:ascii="Arial" w:hAnsi="Arial" w:cs="Arial"/>
                <w:sz w:val="20"/>
                <w:szCs w:val="20"/>
                <w:shd w:val="clear" w:color="auto" w:fill="FFFFFF"/>
              </w:rPr>
            </w:pPr>
            <w:r w:rsidRPr="00953F14">
              <w:rPr>
                <w:rFonts w:ascii="Arial" w:hAnsi="Arial" w:cs="Arial"/>
                <w:sz w:val="20"/>
                <w:szCs w:val="20"/>
                <w:shd w:val="clear" w:color="auto" w:fill="FFFFFF"/>
              </w:rPr>
              <w:t>1.13 (1.03, 1.25)</w:t>
            </w:r>
          </w:p>
        </w:tc>
        <w:tc>
          <w:tcPr>
            <w:tcW w:w="1795" w:type="dxa"/>
            <w:shd w:val="clear" w:color="auto" w:fill="FFFFFF" w:themeFill="background1"/>
          </w:tcPr>
          <w:p w14:paraId="20B634FB" w14:textId="19245821" w:rsidR="006F3CEF" w:rsidRPr="00953F14" w:rsidRDefault="006F3CEF" w:rsidP="006F3CEF">
            <w:pPr>
              <w:spacing w:line="360" w:lineRule="auto"/>
              <w:jc w:val="center"/>
              <w:rPr>
                <w:rFonts w:ascii="Arial" w:hAnsi="Arial" w:cs="Arial"/>
                <w:sz w:val="20"/>
                <w:szCs w:val="20"/>
                <w:shd w:val="clear" w:color="auto" w:fill="FFFFFF"/>
              </w:rPr>
            </w:pPr>
            <w:r w:rsidRPr="00953F14">
              <w:rPr>
                <w:rFonts w:ascii="Arial" w:hAnsi="Arial" w:cs="Arial"/>
                <w:sz w:val="20"/>
                <w:szCs w:val="20"/>
                <w:shd w:val="clear" w:color="auto" w:fill="FFFFFF"/>
              </w:rPr>
              <w:t>1.17 (1.03, 1.34)</w:t>
            </w:r>
          </w:p>
        </w:tc>
      </w:tr>
      <w:tr w:rsidR="006F3CEF" w:rsidRPr="001A1234" w14:paraId="7386E08B" w14:textId="77777777" w:rsidTr="00424B09">
        <w:trPr>
          <w:jc w:val="center"/>
        </w:trPr>
        <w:tc>
          <w:tcPr>
            <w:tcW w:w="2496" w:type="dxa"/>
            <w:shd w:val="clear" w:color="auto" w:fill="FFFFFF" w:themeFill="background1"/>
          </w:tcPr>
          <w:p w14:paraId="76C82625" w14:textId="166EBB3E" w:rsidR="006F3CEF" w:rsidRPr="001A1234" w:rsidRDefault="006F3CEF" w:rsidP="006F3CEF">
            <w:pPr>
              <w:spacing w:line="360" w:lineRule="auto"/>
              <w:jc w:val="center"/>
              <w:rPr>
                <w:rFonts w:ascii="Arial" w:hAnsi="Arial" w:cs="Arial"/>
                <w:b/>
                <w:sz w:val="16"/>
                <w:szCs w:val="16"/>
              </w:rPr>
            </w:pPr>
            <w:r>
              <w:rPr>
                <w:rFonts w:ascii="Arial" w:hAnsi="Arial" w:cs="Arial"/>
                <w:sz w:val="16"/>
                <w:szCs w:val="16"/>
              </w:rPr>
              <w:t>11</w:t>
            </w:r>
            <w:r w:rsidRPr="006F3CEF">
              <w:rPr>
                <w:rFonts w:ascii="Arial" w:hAnsi="Arial" w:cs="Arial"/>
                <w:sz w:val="16"/>
                <w:szCs w:val="16"/>
              </w:rPr>
              <w:t xml:space="preserve"> degrees of freedom / year</w:t>
            </w:r>
          </w:p>
        </w:tc>
        <w:tc>
          <w:tcPr>
            <w:tcW w:w="1795" w:type="dxa"/>
            <w:shd w:val="clear" w:color="auto" w:fill="FFFFFF" w:themeFill="background1"/>
          </w:tcPr>
          <w:p w14:paraId="776C590B" w14:textId="55871DB5" w:rsidR="006F3CEF" w:rsidRPr="00953F14" w:rsidRDefault="006F3CEF" w:rsidP="006F3CEF">
            <w:pPr>
              <w:spacing w:line="360" w:lineRule="auto"/>
              <w:jc w:val="center"/>
              <w:rPr>
                <w:rFonts w:ascii="Arial" w:hAnsi="Arial" w:cs="Arial"/>
                <w:sz w:val="20"/>
                <w:szCs w:val="20"/>
                <w:shd w:val="clear" w:color="auto" w:fill="FFFFFF"/>
              </w:rPr>
            </w:pPr>
            <w:r w:rsidRPr="00953F14">
              <w:rPr>
                <w:rFonts w:ascii="Arial" w:hAnsi="Arial" w:cs="Arial"/>
                <w:sz w:val="20"/>
                <w:szCs w:val="20"/>
                <w:shd w:val="clear" w:color="auto" w:fill="FFFFFF"/>
              </w:rPr>
              <w:t>0.97 (0.87, 1.07)</w:t>
            </w:r>
          </w:p>
        </w:tc>
        <w:tc>
          <w:tcPr>
            <w:tcW w:w="1760" w:type="dxa"/>
            <w:shd w:val="clear" w:color="auto" w:fill="FFFFFF" w:themeFill="background1"/>
          </w:tcPr>
          <w:p w14:paraId="12A0E1BA" w14:textId="3E897059" w:rsidR="006F3CEF" w:rsidRPr="00953F14" w:rsidRDefault="006F3CEF" w:rsidP="006F3CEF">
            <w:pPr>
              <w:spacing w:line="360" w:lineRule="auto"/>
              <w:jc w:val="center"/>
              <w:rPr>
                <w:rFonts w:ascii="Arial" w:hAnsi="Arial" w:cs="Arial"/>
                <w:sz w:val="20"/>
                <w:szCs w:val="20"/>
                <w:shd w:val="clear" w:color="auto" w:fill="FFFFFF"/>
              </w:rPr>
            </w:pPr>
            <w:r w:rsidRPr="00953F14">
              <w:rPr>
                <w:rFonts w:ascii="Arial" w:hAnsi="Arial" w:cs="Arial"/>
                <w:sz w:val="20"/>
                <w:szCs w:val="20"/>
                <w:shd w:val="clear" w:color="auto" w:fill="FFFFFF"/>
              </w:rPr>
              <w:t>1.05 (0.97, 1.13)</w:t>
            </w:r>
          </w:p>
        </w:tc>
        <w:tc>
          <w:tcPr>
            <w:tcW w:w="1760" w:type="dxa"/>
            <w:shd w:val="clear" w:color="auto" w:fill="FFFFFF" w:themeFill="background1"/>
          </w:tcPr>
          <w:p w14:paraId="4100513F" w14:textId="4B04731D" w:rsidR="006F3CEF" w:rsidRPr="00953F14" w:rsidRDefault="006F3CEF" w:rsidP="006F3CEF">
            <w:pPr>
              <w:spacing w:line="360" w:lineRule="auto"/>
              <w:jc w:val="center"/>
              <w:rPr>
                <w:rFonts w:ascii="Arial" w:hAnsi="Arial" w:cs="Arial"/>
                <w:sz w:val="20"/>
                <w:szCs w:val="20"/>
                <w:shd w:val="clear" w:color="auto" w:fill="FFFFFF"/>
              </w:rPr>
            </w:pPr>
            <w:r w:rsidRPr="00953F14">
              <w:rPr>
                <w:rFonts w:ascii="Arial" w:hAnsi="Arial" w:cs="Arial"/>
                <w:sz w:val="20"/>
                <w:szCs w:val="20"/>
                <w:shd w:val="clear" w:color="auto" w:fill="FFFFFF"/>
              </w:rPr>
              <w:t>1.15 (1.04, 1.27)</w:t>
            </w:r>
          </w:p>
        </w:tc>
        <w:tc>
          <w:tcPr>
            <w:tcW w:w="1795" w:type="dxa"/>
            <w:shd w:val="clear" w:color="auto" w:fill="FFFFFF" w:themeFill="background1"/>
          </w:tcPr>
          <w:p w14:paraId="4439ABF6" w14:textId="1E112796" w:rsidR="006F3CEF" w:rsidRPr="00953F14" w:rsidRDefault="006F3CEF" w:rsidP="006F3CEF">
            <w:pPr>
              <w:spacing w:line="360" w:lineRule="auto"/>
              <w:jc w:val="center"/>
              <w:rPr>
                <w:rFonts w:ascii="Arial" w:hAnsi="Arial" w:cs="Arial"/>
                <w:sz w:val="20"/>
                <w:szCs w:val="20"/>
                <w:shd w:val="clear" w:color="auto" w:fill="FFFFFF"/>
              </w:rPr>
            </w:pPr>
            <w:r w:rsidRPr="00953F14">
              <w:rPr>
                <w:rFonts w:ascii="Arial" w:hAnsi="Arial" w:cs="Arial"/>
                <w:sz w:val="20"/>
                <w:szCs w:val="20"/>
                <w:shd w:val="clear" w:color="auto" w:fill="FFFFFF"/>
              </w:rPr>
              <w:t>1.23 (1.07, 1.41)</w:t>
            </w:r>
          </w:p>
        </w:tc>
      </w:tr>
      <w:tr w:rsidR="006F3CEF" w:rsidRPr="001A1234" w14:paraId="30894E56" w14:textId="77777777" w:rsidTr="00424B09">
        <w:trPr>
          <w:jc w:val="center"/>
        </w:trPr>
        <w:tc>
          <w:tcPr>
            <w:tcW w:w="2496" w:type="dxa"/>
            <w:shd w:val="clear" w:color="auto" w:fill="FFFFFF" w:themeFill="background1"/>
          </w:tcPr>
          <w:p w14:paraId="6288C180" w14:textId="3111EB34" w:rsidR="006F3CEF" w:rsidRPr="001A1234" w:rsidRDefault="006F3CEF" w:rsidP="006F3CEF">
            <w:pPr>
              <w:spacing w:line="360" w:lineRule="auto"/>
              <w:jc w:val="center"/>
              <w:rPr>
                <w:rFonts w:ascii="Arial" w:hAnsi="Arial" w:cs="Arial"/>
                <w:b/>
                <w:sz w:val="16"/>
                <w:szCs w:val="16"/>
              </w:rPr>
            </w:pPr>
            <w:r w:rsidRPr="006F3CEF">
              <w:rPr>
                <w:rFonts w:ascii="Arial" w:hAnsi="Arial" w:cs="Arial"/>
                <w:b/>
                <w:sz w:val="18"/>
                <w:szCs w:val="18"/>
              </w:rPr>
              <w:t xml:space="preserve">Exposure </w:t>
            </w:r>
            <w:r>
              <w:rPr>
                <w:rFonts w:ascii="Arial" w:hAnsi="Arial" w:cs="Arial"/>
                <w:b/>
                <w:sz w:val="18"/>
                <w:szCs w:val="18"/>
              </w:rPr>
              <w:t>v</w:t>
            </w:r>
            <w:r w:rsidRPr="006F3CEF">
              <w:rPr>
                <w:rFonts w:ascii="Arial" w:hAnsi="Arial" w:cs="Arial"/>
                <w:b/>
                <w:sz w:val="18"/>
                <w:szCs w:val="18"/>
              </w:rPr>
              <w:t>ariables</w:t>
            </w:r>
          </w:p>
        </w:tc>
        <w:tc>
          <w:tcPr>
            <w:tcW w:w="1795" w:type="dxa"/>
            <w:shd w:val="clear" w:color="auto" w:fill="FFFFFF" w:themeFill="background1"/>
          </w:tcPr>
          <w:p w14:paraId="3374306E" w14:textId="77777777" w:rsidR="006F3CEF" w:rsidRPr="00953F14" w:rsidRDefault="006F3CEF" w:rsidP="006F3CEF">
            <w:pPr>
              <w:spacing w:line="360" w:lineRule="auto"/>
              <w:jc w:val="center"/>
              <w:rPr>
                <w:rFonts w:ascii="Arial" w:hAnsi="Arial" w:cs="Arial"/>
                <w:sz w:val="20"/>
                <w:szCs w:val="20"/>
                <w:shd w:val="clear" w:color="auto" w:fill="FFFFFF"/>
              </w:rPr>
            </w:pPr>
          </w:p>
        </w:tc>
        <w:tc>
          <w:tcPr>
            <w:tcW w:w="1760" w:type="dxa"/>
            <w:shd w:val="clear" w:color="auto" w:fill="FFFFFF" w:themeFill="background1"/>
          </w:tcPr>
          <w:p w14:paraId="0B72B924" w14:textId="77777777" w:rsidR="006F3CEF" w:rsidRPr="00953F14" w:rsidRDefault="006F3CEF" w:rsidP="006F3CEF">
            <w:pPr>
              <w:spacing w:line="360" w:lineRule="auto"/>
              <w:jc w:val="center"/>
              <w:rPr>
                <w:rFonts w:ascii="Arial" w:hAnsi="Arial" w:cs="Arial"/>
                <w:sz w:val="20"/>
                <w:szCs w:val="20"/>
                <w:shd w:val="clear" w:color="auto" w:fill="FFFFFF"/>
              </w:rPr>
            </w:pPr>
          </w:p>
        </w:tc>
        <w:tc>
          <w:tcPr>
            <w:tcW w:w="1760" w:type="dxa"/>
            <w:shd w:val="clear" w:color="auto" w:fill="FFFFFF" w:themeFill="background1"/>
          </w:tcPr>
          <w:p w14:paraId="4B355100" w14:textId="77777777" w:rsidR="006F3CEF" w:rsidRPr="00953F14" w:rsidRDefault="006F3CEF" w:rsidP="006F3CEF">
            <w:pPr>
              <w:spacing w:line="360" w:lineRule="auto"/>
              <w:jc w:val="center"/>
              <w:rPr>
                <w:rFonts w:ascii="Arial" w:hAnsi="Arial" w:cs="Arial"/>
                <w:sz w:val="20"/>
                <w:szCs w:val="20"/>
                <w:shd w:val="clear" w:color="auto" w:fill="FFFFFF"/>
              </w:rPr>
            </w:pPr>
          </w:p>
        </w:tc>
        <w:tc>
          <w:tcPr>
            <w:tcW w:w="1795" w:type="dxa"/>
            <w:shd w:val="clear" w:color="auto" w:fill="FFFFFF" w:themeFill="background1"/>
          </w:tcPr>
          <w:p w14:paraId="57714C4F" w14:textId="77777777" w:rsidR="006F3CEF" w:rsidRPr="00953F14" w:rsidRDefault="006F3CEF" w:rsidP="006F3CEF">
            <w:pPr>
              <w:spacing w:line="360" w:lineRule="auto"/>
              <w:jc w:val="center"/>
              <w:rPr>
                <w:rFonts w:ascii="Arial" w:hAnsi="Arial" w:cs="Arial"/>
                <w:sz w:val="20"/>
                <w:szCs w:val="20"/>
                <w:shd w:val="clear" w:color="auto" w:fill="FFFFFF"/>
              </w:rPr>
            </w:pPr>
          </w:p>
        </w:tc>
      </w:tr>
      <w:tr w:rsidR="006F3CEF" w:rsidRPr="001A1234" w14:paraId="60C198BC" w14:textId="77777777" w:rsidTr="00424B09">
        <w:trPr>
          <w:jc w:val="center"/>
        </w:trPr>
        <w:tc>
          <w:tcPr>
            <w:tcW w:w="2496" w:type="dxa"/>
            <w:shd w:val="clear" w:color="auto" w:fill="FFFFFF" w:themeFill="background1"/>
          </w:tcPr>
          <w:p w14:paraId="18612F15" w14:textId="1546B480" w:rsidR="006F3CEF" w:rsidRPr="001A1234" w:rsidRDefault="006F3CEF" w:rsidP="006F3CEF">
            <w:pPr>
              <w:spacing w:line="360" w:lineRule="auto"/>
              <w:jc w:val="center"/>
              <w:rPr>
                <w:rFonts w:ascii="Arial" w:hAnsi="Arial" w:cs="Arial"/>
                <w:b/>
                <w:sz w:val="16"/>
                <w:szCs w:val="16"/>
              </w:rPr>
            </w:pPr>
            <w:r w:rsidRPr="006F3CEF">
              <w:rPr>
                <w:rFonts w:ascii="Arial" w:hAnsi="Arial" w:cs="Arial"/>
                <w:sz w:val="16"/>
                <w:szCs w:val="16"/>
              </w:rPr>
              <w:t>Minimum Temperature</w:t>
            </w:r>
          </w:p>
        </w:tc>
        <w:tc>
          <w:tcPr>
            <w:tcW w:w="1795" w:type="dxa"/>
            <w:shd w:val="clear" w:color="auto" w:fill="FFFFFF" w:themeFill="background1"/>
          </w:tcPr>
          <w:p w14:paraId="6357F266" w14:textId="3AB8FC18" w:rsidR="006F3CEF" w:rsidRPr="00953F14" w:rsidRDefault="006F3CEF" w:rsidP="006F3CEF">
            <w:pPr>
              <w:spacing w:line="360" w:lineRule="auto"/>
              <w:jc w:val="center"/>
              <w:rPr>
                <w:rFonts w:ascii="Arial" w:hAnsi="Arial" w:cs="Arial"/>
                <w:sz w:val="20"/>
                <w:szCs w:val="20"/>
                <w:shd w:val="clear" w:color="auto" w:fill="FFFFFF"/>
              </w:rPr>
            </w:pPr>
            <w:r w:rsidRPr="00953F14">
              <w:rPr>
                <w:rFonts w:ascii="Arial" w:hAnsi="Arial" w:cs="Arial"/>
                <w:sz w:val="20"/>
                <w:szCs w:val="20"/>
                <w:shd w:val="clear" w:color="auto" w:fill="FFFFFF"/>
              </w:rPr>
              <w:t>0.98 (0.89, 1.07)</w:t>
            </w:r>
          </w:p>
        </w:tc>
        <w:tc>
          <w:tcPr>
            <w:tcW w:w="1760" w:type="dxa"/>
            <w:shd w:val="clear" w:color="auto" w:fill="FFFFFF" w:themeFill="background1"/>
          </w:tcPr>
          <w:p w14:paraId="3FFB0E9E" w14:textId="6F8E58E3" w:rsidR="006F3CEF" w:rsidRPr="00953F14" w:rsidRDefault="006F3CEF" w:rsidP="006F3CEF">
            <w:pPr>
              <w:spacing w:line="360" w:lineRule="auto"/>
              <w:jc w:val="center"/>
              <w:rPr>
                <w:rFonts w:ascii="Arial" w:hAnsi="Arial" w:cs="Arial"/>
                <w:sz w:val="20"/>
                <w:szCs w:val="20"/>
                <w:shd w:val="clear" w:color="auto" w:fill="FFFFFF"/>
              </w:rPr>
            </w:pPr>
            <w:r w:rsidRPr="00953F14">
              <w:rPr>
                <w:rFonts w:ascii="Arial" w:hAnsi="Arial" w:cs="Arial"/>
                <w:sz w:val="20"/>
                <w:szCs w:val="20"/>
                <w:shd w:val="clear" w:color="auto" w:fill="FFFFFF"/>
              </w:rPr>
              <w:t>1.05 (0.99, 1.12)</w:t>
            </w:r>
          </w:p>
        </w:tc>
        <w:tc>
          <w:tcPr>
            <w:tcW w:w="1760" w:type="dxa"/>
            <w:shd w:val="clear" w:color="auto" w:fill="FFFFFF" w:themeFill="background1"/>
          </w:tcPr>
          <w:p w14:paraId="1D6C9BE4" w14:textId="27FC04EE" w:rsidR="006F3CEF" w:rsidRPr="00953F14" w:rsidRDefault="006F3CEF" w:rsidP="006F3CEF">
            <w:pPr>
              <w:spacing w:line="360" w:lineRule="auto"/>
              <w:jc w:val="center"/>
              <w:rPr>
                <w:rFonts w:ascii="Arial" w:hAnsi="Arial" w:cs="Arial"/>
                <w:sz w:val="20"/>
                <w:szCs w:val="20"/>
                <w:shd w:val="clear" w:color="auto" w:fill="FFFFFF"/>
              </w:rPr>
            </w:pPr>
            <w:r w:rsidRPr="00953F14">
              <w:rPr>
                <w:rFonts w:ascii="Arial" w:hAnsi="Arial" w:cs="Arial"/>
                <w:sz w:val="20"/>
                <w:szCs w:val="20"/>
                <w:shd w:val="clear" w:color="auto" w:fill="FFFFFF"/>
              </w:rPr>
              <w:t>1.13 (1.03, 1.24)</w:t>
            </w:r>
          </w:p>
        </w:tc>
        <w:tc>
          <w:tcPr>
            <w:tcW w:w="1795" w:type="dxa"/>
            <w:shd w:val="clear" w:color="auto" w:fill="FFFFFF" w:themeFill="background1"/>
          </w:tcPr>
          <w:p w14:paraId="6AA54128" w14:textId="77777777" w:rsidR="006F3CEF" w:rsidRPr="00953F14" w:rsidRDefault="006F3CEF" w:rsidP="006F3CEF">
            <w:pPr>
              <w:spacing w:line="360" w:lineRule="auto"/>
              <w:jc w:val="center"/>
              <w:rPr>
                <w:rFonts w:ascii="Arial" w:hAnsi="Arial" w:cs="Arial"/>
                <w:sz w:val="20"/>
                <w:szCs w:val="20"/>
                <w:shd w:val="clear" w:color="auto" w:fill="FFFFFF"/>
              </w:rPr>
            </w:pPr>
            <w:r w:rsidRPr="00953F14">
              <w:rPr>
                <w:rFonts w:ascii="Arial" w:hAnsi="Arial" w:cs="Arial"/>
                <w:sz w:val="20"/>
                <w:szCs w:val="20"/>
                <w:shd w:val="clear" w:color="auto" w:fill="FFFFFF"/>
              </w:rPr>
              <w:t>1.19 (1.05. 1.35)</w:t>
            </w:r>
          </w:p>
        </w:tc>
      </w:tr>
      <w:tr w:rsidR="006F3CEF" w:rsidRPr="001A001D" w14:paraId="6DFE47B4" w14:textId="77777777" w:rsidTr="00424B09">
        <w:trPr>
          <w:jc w:val="center"/>
        </w:trPr>
        <w:tc>
          <w:tcPr>
            <w:tcW w:w="2496" w:type="dxa"/>
            <w:shd w:val="clear" w:color="auto" w:fill="FFFFFF" w:themeFill="background1"/>
          </w:tcPr>
          <w:p w14:paraId="7E0D5223" w14:textId="673D9AD7" w:rsidR="006F3CEF" w:rsidRPr="001A1234" w:rsidRDefault="006F3CEF" w:rsidP="006F3CEF">
            <w:pPr>
              <w:spacing w:line="360" w:lineRule="auto"/>
              <w:jc w:val="center"/>
              <w:rPr>
                <w:rFonts w:ascii="Arial" w:hAnsi="Arial" w:cs="Arial"/>
                <w:b/>
                <w:sz w:val="16"/>
                <w:szCs w:val="16"/>
              </w:rPr>
            </w:pPr>
            <w:r w:rsidRPr="006F3CEF">
              <w:rPr>
                <w:rFonts w:ascii="Arial" w:hAnsi="Arial" w:cs="Arial"/>
                <w:sz w:val="16"/>
                <w:szCs w:val="16"/>
              </w:rPr>
              <w:t>Maximum Temperature</w:t>
            </w:r>
          </w:p>
        </w:tc>
        <w:tc>
          <w:tcPr>
            <w:tcW w:w="1795" w:type="dxa"/>
            <w:shd w:val="clear" w:color="auto" w:fill="FFFFFF" w:themeFill="background1"/>
          </w:tcPr>
          <w:p w14:paraId="601513DB" w14:textId="2C69FF08" w:rsidR="006F3CEF" w:rsidRPr="00953F14" w:rsidRDefault="006F3CEF" w:rsidP="006F3CEF">
            <w:pPr>
              <w:spacing w:line="360" w:lineRule="auto"/>
              <w:jc w:val="center"/>
              <w:rPr>
                <w:rFonts w:ascii="Arial" w:hAnsi="Arial" w:cs="Arial"/>
                <w:sz w:val="20"/>
                <w:szCs w:val="20"/>
                <w:shd w:val="clear" w:color="auto" w:fill="FFFFFF"/>
              </w:rPr>
            </w:pPr>
            <w:r w:rsidRPr="00953F14">
              <w:rPr>
                <w:rFonts w:ascii="Arial" w:hAnsi="Arial" w:cs="Arial"/>
                <w:sz w:val="20"/>
                <w:szCs w:val="20"/>
                <w:shd w:val="clear" w:color="auto" w:fill="FFFFFF"/>
              </w:rPr>
              <w:t>0.88 (0.80, 0.97)</w:t>
            </w:r>
          </w:p>
        </w:tc>
        <w:tc>
          <w:tcPr>
            <w:tcW w:w="1760" w:type="dxa"/>
            <w:shd w:val="clear" w:color="auto" w:fill="FFFFFF" w:themeFill="background1"/>
          </w:tcPr>
          <w:p w14:paraId="23A79E3D" w14:textId="64885B14" w:rsidR="006F3CEF" w:rsidRPr="00953F14" w:rsidRDefault="006F3CEF" w:rsidP="006F3CEF">
            <w:pPr>
              <w:spacing w:line="360" w:lineRule="auto"/>
              <w:jc w:val="center"/>
              <w:rPr>
                <w:rFonts w:ascii="Arial" w:hAnsi="Arial" w:cs="Arial"/>
                <w:sz w:val="20"/>
                <w:szCs w:val="20"/>
                <w:shd w:val="clear" w:color="auto" w:fill="FFFFFF"/>
              </w:rPr>
            </w:pPr>
            <w:r w:rsidRPr="00953F14">
              <w:rPr>
                <w:rFonts w:ascii="Arial" w:hAnsi="Arial" w:cs="Arial"/>
                <w:sz w:val="20"/>
                <w:szCs w:val="20"/>
                <w:shd w:val="clear" w:color="auto" w:fill="FFFFFF"/>
              </w:rPr>
              <w:t>0.98 (0.91, 1.05)</w:t>
            </w:r>
          </w:p>
        </w:tc>
        <w:tc>
          <w:tcPr>
            <w:tcW w:w="1760" w:type="dxa"/>
            <w:shd w:val="clear" w:color="auto" w:fill="FFFFFF" w:themeFill="background1"/>
          </w:tcPr>
          <w:p w14:paraId="706E504A" w14:textId="3F9D8B67" w:rsidR="006F3CEF" w:rsidRPr="00953F14" w:rsidRDefault="006F3CEF" w:rsidP="006F3CEF">
            <w:pPr>
              <w:spacing w:line="360" w:lineRule="auto"/>
              <w:jc w:val="center"/>
              <w:rPr>
                <w:rFonts w:ascii="Arial" w:hAnsi="Arial" w:cs="Arial"/>
                <w:sz w:val="20"/>
                <w:szCs w:val="20"/>
                <w:shd w:val="clear" w:color="auto" w:fill="FFFFFF"/>
              </w:rPr>
            </w:pPr>
            <w:r w:rsidRPr="00953F14">
              <w:rPr>
                <w:rFonts w:ascii="Arial" w:hAnsi="Arial" w:cs="Arial"/>
                <w:sz w:val="20"/>
                <w:szCs w:val="20"/>
                <w:shd w:val="clear" w:color="auto" w:fill="FFFFFF"/>
              </w:rPr>
              <w:t>1.13 (1.04, 1.24)</w:t>
            </w:r>
          </w:p>
        </w:tc>
        <w:tc>
          <w:tcPr>
            <w:tcW w:w="1795" w:type="dxa"/>
            <w:shd w:val="clear" w:color="auto" w:fill="FFFFFF" w:themeFill="background1"/>
          </w:tcPr>
          <w:p w14:paraId="530B27AF" w14:textId="5A693A2C" w:rsidR="006F3CEF" w:rsidRPr="00953F14" w:rsidRDefault="006F3CEF" w:rsidP="006F3CEF">
            <w:pPr>
              <w:spacing w:line="360" w:lineRule="auto"/>
              <w:jc w:val="center"/>
              <w:rPr>
                <w:rFonts w:ascii="Arial" w:hAnsi="Arial" w:cs="Arial"/>
                <w:sz w:val="20"/>
                <w:szCs w:val="20"/>
                <w:shd w:val="clear" w:color="auto" w:fill="FFFFFF"/>
              </w:rPr>
            </w:pPr>
            <w:r w:rsidRPr="00953F14">
              <w:rPr>
                <w:rFonts w:ascii="Arial" w:hAnsi="Arial" w:cs="Arial"/>
                <w:sz w:val="20"/>
                <w:szCs w:val="20"/>
                <w:shd w:val="clear" w:color="auto" w:fill="FFFFFF"/>
              </w:rPr>
              <w:t>1.20 (1.05, 1.37)</w:t>
            </w:r>
          </w:p>
        </w:tc>
      </w:tr>
      <w:tr w:rsidR="006F3CEF" w:rsidRPr="001A1234" w14:paraId="694AD644" w14:textId="77777777" w:rsidTr="00424B09">
        <w:trPr>
          <w:jc w:val="center"/>
        </w:trPr>
        <w:tc>
          <w:tcPr>
            <w:tcW w:w="2496" w:type="dxa"/>
            <w:shd w:val="clear" w:color="auto" w:fill="FFFFFF" w:themeFill="background1"/>
          </w:tcPr>
          <w:p w14:paraId="4F11AA25" w14:textId="1E31298A" w:rsidR="006F3CEF" w:rsidRPr="001A1234" w:rsidRDefault="006F3CEF" w:rsidP="006F3CEF">
            <w:pPr>
              <w:spacing w:line="360" w:lineRule="auto"/>
              <w:jc w:val="center"/>
              <w:rPr>
                <w:rFonts w:ascii="Arial" w:hAnsi="Arial" w:cs="Arial"/>
                <w:b/>
                <w:sz w:val="16"/>
                <w:szCs w:val="16"/>
              </w:rPr>
            </w:pPr>
            <w:r w:rsidRPr="006F3CEF">
              <w:rPr>
                <w:rFonts w:ascii="Arial" w:hAnsi="Arial" w:cs="Arial"/>
                <w:sz w:val="16"/>
                <w:szCs w:val="16"/>
              </w:rPr>
              <w:t>Heatwave Control Variable</w:t>
            </w:r>
          </w:p>
        </w:tc>
        <w:tc>
          <w:tcPr>
            <w:tcW w:w="1795" w:type="dxa"/>
            <w:shd w:val="clear" w:color="auto" w:fill="FFFFFF" w:themeFill="background1"/>
          </w:tcPr>
          <w:p w14:paraId="73B91AB1" w14:textId="76060249" w:rsidR="006F3CEF" w:rsidRPr="00953F14" w:rsidRDefault="006F3CEF" w:rsidP="006F3CEF">
            <w:pPr>
              <w:spacing w:line="360" w:lineRule="auto"/>
              <w:jc w:val="center"/>
              <w:rPr>
                <w:rFonts w:ascii="Arial" w:hAnsi="Arial" w:cs="Arial"/>
                <w:sz w:val="20"/>
                <w:szCs w:val="20"/>
                <w:shd w:val="clear" w:color="auto" w:fill="FFFFFF"/>
              </w:rPr>
            </w:pPr>
            <w:r w:rsidRPr="00953F14">
              <w:rPr>
                <w:rFonts w:ascii="Arial" w:hAnsi="Arial" w:cs="Arial"/>
                <w:sz w:val="20"/>
                <w:szCs w:val="20"/>
                <w:shd w:val="clear" w:color="auto" w:fill="FFFFFF"/>
              </w:rPr>
              <w:t>0.93 (0.84, 1.02)</w:t>
            </w:r>
          </w:p>
        </w:tc>
        <w:tc>
          <w:tcPr>
            <w:tcW w:w="1760" w:type="dxa"/>
            <w:shd w:val="clear" w:color="auto" w:fill="FFFFFF" w:themeFill="background1"/>
          </w:tcPr>
          <w:p w14:paraId="1F41DC8F" w14:textId="3749F768" w:rsidR="006F3CEF" w:rsidRPr="00953F14" w:rsidRDefault="006F3CEF" w:rsidP="006F3CEF">
            <w:pPr>
              <w:spacing w:line="360" w:lineRule="auto"/>
              <w:jc w:val="center"/>
              <w:rPr>
                <w:rFonts w:ascii="Arial" w:hAnsi="Arial" w:cs="Arial"/>
                <w:sz w:val="20"/>
                <w:szCs w:val="20"/>
                <w:shd w:val="clear" w:color="auto" w:fill="FFFFFF"/>
              </w:rPr>
            </w:pPr>
            <w:r w:rsidRPr="00953F14">
              <w:rPr>
                <w:rFonts w:ascii="Arial" w:hAnsi="Arial" w:cs="Arial"/>
                <w:sz w:val="20"/>
                <w:szCs w:val="20"/>
                <w:shd w:val="clear" w:color="auto" w:fill="FFFFFF"/>
              </w:rPr>
              <w:t>1.02 (0.95, 1.10)</w:t>
            </w:r>
          </w:p>
        </w:tc>
        <w:tc>
          <w:tcPr>
            <w:tcW w:w="1760" w:type="dxa"/>
            <w:shd w:val="clear" w:color="auto" w:fill="FFFFFF" w:themeFill="background1"/>
          </w:tcPr>
          <w:p w14:paraId="3CB70EED" w14:textId="3854B547" w:rsidR="006F3CEF" w:rsidRPr="00953F14" w:rsidRDefault="006F3CEF" w:rsidP="006F3CEF">
            <w:pPr>
              <w:spacing w:line="360" w:lineRule="auto"/>
              <w:jc w:val="center"/>
              <w:rPr>
                <w:rFonts w:ascii="Arial" w:hAnsi="Arial" w:cs="Arial"/>
                <w:sz w:val="20"/>
                <w:szCs w:val="20"/>
                <w:shd w:val="clear" w:color="auto" w:fill="FFFFFF"/>
              </w:rPr>
            </w:pPr>
            <w:r w:rsidRPr="00953F14">
              <w:rPr>
                <w:rFonts w:ascii="Arial" w:hAnsi="Arial" w:cs="Arial"/>
                <w:sz w:val="20"/>
                <w:szCs w:val="20"/>
                <w:shd w:val="clear" w:color="auto" w:fill="FFFFFF"/>
              </w:rPr>
              <w:t>1.15 (1.04, 1.27)</w:t>
            </w:r>
          </w:p>
        </w:tc>
        <w:tc>
          <w:tcPr>
            <w:tcW w:w="1795" w:type="dxa"/>
            <w:shd w:val="clear" w:color="auto" w:fill="FFFFFF" w:themeFill="background1"/>
          </w:tcPr>
          <w:p w14:paraId="55C45DAF" w14:textId="1ECA6127" w:rsidR="006F3CEF" w:rsidRPr="00953F14" w:rsidRDefault="006F3CEF" w:rsidP="006F3CEF">
            <w:pPr>
              <w:spacing w:line="360" w:lineRule="auto"/>
              <w:jc w:val="center"/>
              <w:rPr>
                <w:rFonts w:ascii="Arial" w:hAnsi="Arial" w:cs="Arial"/>
                <w:sz w:val="20"/>
                <w:szCs w:val="20"/>
                <w:shd w:val="clear" w:color="auto" w:fill="FFFFFF"/>
              </w:rPr>
            </w:pPr>
            <w:r w:rsidRPr="00953F14">
              <w:rPr>
                <w:rFonts w:ascii="Arial" w:hAnsi="Arial" w:cs="Arial"/>
                <w:sz w:val="20"/>
                <w:szCs w:val="20"/>
                <w:shd w:val="clear" w:color="auto" w:fill="FFFFFF"/>
              </w:rPr>
              <w:t>1.20 (1.04, 1.38)</w:t>
            </w:r>
          </w:p>
        </w:tc>
      </w:tr>
      <w:tr w:rsidR="006F3CEF" w:rsidRPr="001A1234" w14:paraId="473ABBE5" w14:textId="77777777" w:rsidTr="00424B09">
        <w:trPr>
          <w:jc w:val="center"/>
        </w:trPr>
        <w:tc>
          <w:tcPr>
            <w:tcW w:w="2496" w:type="dxa"/>
            <w:shd w:val="clear" w:color="auto" w:fill="FFFFFF" w:themeFill="background1"/>
          </w:tcPr>
          <w:p w14:paraId="770AEAC8" w14:textId="06934648" w:rsidR="006F3CEF" w:rsidRPr="001A1234" w:rsidRDefault="006F3CEF" w:rsidP="006F3CEF">
            <w:pPr>
              <w:spacing w:line="360" w:lineRule="auto"/>
              <w:jc w:val="center"/>
              <w:rPr>
                <w:rFonts w:ascii="Arial" w:hAnsi="Arial" w:cs="Arial"/>
                <w:b/>
                <w:sz w:val="16"/>
                <w:szCs w:val="16"/>
              </w:rPr>
            </w:pPr>
            <w:r w:rsidRPr="006F3CEF">
              <w:rPr>
                <w:rFonts w:ascii="Arial" w:hAnsi="Arial" w:cs="Arial"/>
                <w:sz w:val="16"/>
                <w:szCs w:val="16"/>
              </w:rPr>
              <w:t>PM</w:t>
            </w:r>
            <w:r w:rsidRPr="006F3CEF">
              <w:rPr>
                <w:rFonts w:ascii="Arial" w:hAnsi="Arial" w:cs="Arial"/>
                <w:sz w:val="16"/>
                <w:szCs w:val="16"/>
                <w:vertAlign w:val="subscript"/>
              </w:rPr>
              <w:t>10</w:t>
            </w:r>
            <w:r w:rsidRPr="006F3CEF">
              <w:rPr>
                <w:rFonts w:ascii="Arial" w:hAnsi="Arial" w:cs="Arial"/>
                <w:sz w:val="16"/>
                <w:szCs w:val="16"/>
              </w:rPr>
              <w:t xml:space="preserve"> Control </w:t>
            </w:r>
          </w:p>
        </w:tc>
        <w:tc>
          <w:tcPr>
            <w:tcW w:w="1795" w:type="dxa"/>
            <w:shd w:val="clear" w:color="auto" w:fill="FFFFFF" w:themeFill="background1"/>
          </w:tcPr>
          <w:p w14:paraId="78DDF310" w14:textId="0AA1F85A" w:rsidR="006F3CEF" w:rsidRPr="00953F14" w:rsidRDefault="006F3CEF" w:rsidP="006F3CEF">
            <w:pPr>
              <w:spacing w:line="360" w:lineRule="auto"/>
              <w:jc w:val="center"/>
              <w:rPr>
                <w:rFonts w:ascii="Arial" w:hAnsi="Arial" w:cs="Arial"/>
                <w:sz w:val="20"/>
                <w:szCs w:val="20"/>
                <w:shd w:val="clear" w:color="auto" w:fill="FFFFFF"/>
              </w:rPr>
            </w:pPr>
            <w:r w:rsidRPr="00953F14">
              <w:rPr>
                <w:rFonts w:ascii="Arial" w:hAnsi="Arial" w:cs="Arial"/>
                <w:sz w:val="20"/>
                <w:szCs w:val="20"/>
                <w:shd w:val="clear" w:color="auto" w:fill="FFFFFF"/>
              </w:rPr>
              <w:t>0.90 (0.81, 1.00)</w:t>
            </w:r>
          </w:p>
        </w:tc>
        <w:tc>
          <w:tcPr>
            <w:tcW w:w="1760" w:type="dxa"/>
            <w:shd w:val="clear" w:color="auto" w:fill="FFFFFF" w:themeFill="background1"/>
          </w:tcPr>
          <w:p w14:paraId="75C2A91E" w14:textId="3A47A28F" w:rsidR="006F3CEF" w:rsidRPr="00953F14" w:rsidRDefault="006F3CEF" w:rsidP="006F3CEF">
            <w:pPr>
              <w:spacing w:line="360" w:lineRule="auto"/>
              <w:jc w:val="center"/>
              <w:rPr>
                <w:rFonts w:ascii="Arial" w:hAnsi="Arial" w:cs="Arial"/>
                <w:sz w:val="20"/>
                <w:szCs w:val="20"/>
                <w:shd w:val="clear" w:color="auto" w:fill="FFFFFF"/>
              </w:rPr>
            </w:pPr>
            <w:r w:rsidRPr="00953F14">
              <w:rPr>
                <w:rFonts w:ascii="Arial" w:hAnsi="Arial" w:cs="Arial"/>
                <w:sz w:val="20"/>
                <w:szCs w:val="20"/>
                <w:shd w:val="clear" w:color="auto" w:fill="FFFFFF"/>
              </w:rPr>
              <w:t>1.01 (0.94, 1.09)</w:t>
            </w:r>
          </w:p>
        </w:tc>
        <w:tc>
          <w:tcPr>
            <w:tcW w:w="1760" w:type="dxa"/>
            <w:shd w:val="clear" w:color="auto" w:fill="FFFFFF" w:themeFill="background1"/>
          </w:tcPr>
          <w:p w14:paraId="47DECAED" w14:textId="074934BB" w:rsidR="006F3CEF" w:rsidRPr="00953F14" w:rsidRDefault="006F3CEF" w:rsidP="006F3CEF">
            <w:pPr>
              <w:spacing w:line="360" w:lineRule="auto"/>
              <w:jc w:val="center"/>
              <w:rPr>
                <w:rFonts w:ascii="Arial" w:hAnsi="Arial" w:cs="Arial"/>
                <w:sz w:val="20"/>
                <w:szCs w:val="20"/>
                <w:shd w:val="clear" w:color="auto" w:fill="FFFFFF"/>
              </w:rPr>
            </w:pPr>
            <w:r w:rsidRPr="00953F14">
              <w:rPr>
                <w:rFonts w:ascii="Arial" w:hAnsi="Arial" w:cs="Arial"/>
                <w:sz w:val="20"/>
                <w:szCs w:val="20"/>
                <w:shd w:val="clear" w:color="auto" w:fill="FFFFFF"/>
              </w:rPr>
              <w:t>1.14 (1.03, 1.26)</w:t>
            </w:r>
          </w:p>
        </w:tc>
        <w:tc>
          <w:tcPr>
            <w:tcW w:w="1795" w:type="dxa"/>
            <w:shd w:val="clear" w:color="auto" w:fill="FFFFFF" w:themeFill="background1"/>
          </w:tcPr>
          <w:p w14:paraId="491BB6A5" w14:textId="64440F14" w:rsidR="006F3CEF" w:rsidRPr="00953F14" w:rsidRDefault="006F3CEF" w:rsidP="006F3CEF">
            <w:pPr>
              <w:keepNext/>
              <w:spacing w:line="360" w:lineRule="auto"/>
              <w:jc w:val="center"/>
              <w:rPr>
                <w:rFonts w:ascii="Arial" w:hAnsi="Arial" w:cs="Arial"/>
                <w:sz w:val="20"/>
                <w:szCs w:val="20"/>
                <w:shd w:val="clear" w:color="auto" w:fill="FFFFFF"/>
              </w:rPr>
            </w:pPr>
            <w:r w:rsidRPr="00953F14">
              <w:rPr>
                <w:rFonts w:ascii="Arial" w:hAnsi="Arial" w:cs="Arial"/>
                <w:sz w:val="20"/>
                <w:szCs w:val="20"/>
                <w:shd w:val="clear" w:color="auto" w:fill="FFFFFF"/>
              </w:rPr>
              <w:t>1.19 (1.04, 1.35)</w:t>
            </w:r>
          </w:p>
        </w:tc>
      </w:tr>
      <w:tr w:rsidR="006F3CEF" w:rsidRPr="001A1234" w14:paraId="75DA39A0" w14:textId="77777777" w:rsidTr="00424B09">
        <w:trPr>
          <w:jc w:val="center"/>
        </w:trPr>
        <w:tc>
          <w:tcPr>
            <w:tcW w:w="2496" w:type="dxa"/>
            <w:shd w:val="clear" w:color="auto" w:fill="FFFFFF" w:themeFill="background1"/>
          </w:tcPr>
          <w:p w14:paraId="334725DF" w14:textId="0C2427B1" w:rsidR="006F3CEF" w:rsidRPr="001A1234" w:rsidRDefault="006F3CEF" w:rsidP="006F3CEF">
            <w:pPr>
              <w:spacing w:line="360" w:lineRule="auto"/>
              <w:jc w:val="center"/>
              <w:rPr>
                <w:rFonts w:ascii="Arial" w:hAnsi="Arial" w:cs="Arial"/>
                <w:b/>
                <w:sz w:val="16"/>
                <w:szCs w:val="16"/>
              </w:rPr>
            </w:pPr>
            <w:r w:rsidRPr="006F3CEF">
              <w:rPr>
                <w:rFonts w:ascii="Arial" w:hAnsi="Arial" w:cs="Arial"/>
                <w:sz w:val="16"/>
                <w:szCs w:val="16"/>
              </w:rPr>
              <w:t>O</w:t>
            </w:r>
            <w:r w:rsidRPr="006F3CEF">
              <w:rPr>
                <w:rFonts w:ascii="Arial" w:hAnsi="Arial" w:cs="Arial"/>
                <w:sz w:val="16"/>
                <w:szCs w:val="16"/>
                <w:vertAlign w:val="subscript"/>
              </w:rPr>
              <w:t>3</w:t>
            </w:r>
            <w:r w:rsidRPr="006F3CEF">
              <w:rPr>
                <w:rFonts w:ascii="Arial" w:hAnsi="Arial" w:cs="Arial"/>
                <w:sz w:val="16"/>
                <w:szCs w:val="16"/>
              </w:rPr>
              <w:t xml:space="preserve"> Control </w:t>
            </w:r>
          </w:p>
        </w:tc>
        <w:tc>
          <w:tcPr>
            <w:tcW w:w="1795" w:type="dxa"/>
            <w:shd w:val="clear" w:color="auto" w:fill="FFFFFF" w:themeFill="background1"/>
          </w:tcPr>
          <w:p w14:paraId="4B84A225" w14:textId="3565E7E2" w:rsidR="006F3CEF" w:rsidRPr="00953F14" w:rsidRDefault="006F3CEF" w:rsidP="006F3CEF">
            <w:pPr>
              <w:spacing w:line="360" w:lineRule="auto"/>
              <w:jc w:val="center"/>
              <w:rPr>
                <w:rFonts w:ascii="Arial" w:hAnsi="Arial" w:cs="Arial"/>
                <w:sz w:val="20"/>
                <w:szCs w:val="20"/>
                <w:shd w:val="clear" w:color="auto" w:fill="FFFFFF"/>
              </w:rPr>
            </w:pPr>
            <w:r w:rsidRPr="00953F14">
              <w:rPr>
                <w:rFonts w:ascii="Arial" w:hAnsi="Arial" w:cs="Arial"/>
                <w:sz w:val="20"/>
                <w:szCs w:val="20"/>
                <w:shd w:val="clear" w:color="auto" w:fill="FFFFFF"/>
              </w:rPr>
              <w:t>0.93 (0.84, 1.02)</w:t>
            </w:r>
          </w:p>
        </w:tc>
        <w:tc>
          <w:tcPr>
            <w:tcW w:w="1760" w:type="dxa"/>
            <w:shd w:val="clear" w:color="auto" w:fill="FFFFFF" w:themeFill="background1"/>
          </w:tcPr>
          <w:p w14:paraId="3A4D3FE1" w14:textId="6BFAA80E" w:rsidR="006F3CEF" w:rsidRPr="00953F14" w:rsidRDefault="006F3CEF" w:rsidP="006F3CEF">
            <w:pPr>
              <w:spacing w:line="360" w:lineRule="auto"/>
              <w:jc w:val="center"/>
              <w:rPr>
                <w:rFonts w:ascii="Arial" w:hAnsi="Arial" w:cs="Arial"/>
                <w:sz w:val="20"/>
                <w:szCs w:val="20"/>
                <w:shd w:val="clear" w:color="auto" w:fill="FFFFFF"/>
              </w:rPr>
            </w:pPr>
            <w:r w:rsidRPr="00953F14">
              <w:rPr>
                <w:rFonts w:ascii="Arial" w:hAnsi="Arial" w:cs="Arial"/>
                <w:sz w:val="20"/>
                <w:szCs w:val="20"/>
                <w:shd w:val="clear" w:color="auto" w:fill="FFFFFF"/>
              </w:rPr>
              <w:t>1.02 (0.95, 1.10)</w:t>
            </w:r>
          </w:p>
        </w:tc>
        <w:tc>
          <w:tcPr>
            <w:tcW w:w="1760" w:type="dxa"/>
            <w:shd w:val="clear" w:color="auto" w:fill="FFFFFF" w:themeFill="background1"/>
          </w:tcPr>
          <w:p w14:paraId="40987DCB" w14:textId="20D5AD39" w:rsidR="006F3CEF" w:rsidRPr="00953F14" w:rsidRDefault="006F3CEF" w:rsidP="006F3CEF">
            <w:pPr>
              <w:spacing w:line="360" w:lineRule="auto"/>
              <w:jc w:val="center"/>
              <w:rPr>
                <w:rFonts w:ascii="Arial" w:hAnsi="Arial" w:cs="Arial"/>
                <w:sz w:val="20"/>
                <w:szCs w:val="20"/>
                <w:shd w:val="clear" w:color="auto" w:fill="FFFFFF"/>
              </w:rPr>
            </w:pPr>
            <w:r w:rsidRPr="00953F14">
              <w:rPr>
                <w:rFonts w:ascii="Arial" w:hAnsi="Arial" w:cs="Arial"/>
                <w:sz w:val="20"/>
                <w:szCs w:val="20"/>
                <w:shd w:val="clear" w:color="auto" w:fill="FFFFFF"/>
              </w:rPr>
              <w:t>1.15 (1.04, 1.27)</w:t>
            </w:r>
          </w:p>
        </w:tc>
        <w:tc>
          <w:tcPr>
            <w:tcW w:w="1795" w:type="dxa"/>
            <w:shd w:val="clear" w:color="auto" w:fill="FFFFFF" w:themeFill="background1"/>
          </w:tcPr>
          <w:p w14:paraId="351EB388" w14:textId="77777777" w:rsidR="006F3CEF" w:rsidRPr="00953F14" w:rsidRDefault="006F3CEF" w:rsidP="006F3CEF">
            <w:pPr>
              <w:keepNext/>
              <w:spacing w:line="360" w:lineRule="auto"/>
              <w:jc w:val="center"/>
              <w:rPr>
                <w:rFonts w:ascii="Arial" w:hAnsi="Arial" w:cs="Arial"/>
                <w:sz w:val="20"/>
                <w:szCs w:val="20"/>
                <w:shd w:val="clear" w:color="auto" w:fill="FFFFFF"/>
              </w:rPr>
            </w:pPr>
            <w:r w:rsidRPr="00953F14">
              <w:rPr>
                <w:rFonts w:ascii="Arial" w:hAnsi="Arial" w:cs="Arial"/>
                <w:sz w:val="20"/>
                <w:szCs w:val="20"/>
                <w:shd w:val="clear" w:color="auto" w:fill="FFFFFF"/>
              </w:rPr>
              <w:t>1.20 (1.05, 1.37)</w:t>
            </w:r>
          </w:p>
        </w:tc>
      </w:tr>
      <w:tr w:rsidR="006F3CEF" w:rsidRPr="001A1234" w14:paraId="5F003601" w14:textId="77777777" w:rsidTr="00424B09">
        <w:trPr>
          <w:jc w:val="center"/>
        </w:trPr>
        <w:tc>
          <w:tcPr>
            <w:tcW w:w="2496" w:type="dxa"/>
            <w:shd w:val="clear" w:color="auto" w:fill="FFFFFF" w:themeFill="background1"/>
          </w:tcPr>
          <w:p w14:paraId="4FE1AB6E" w14:textId="1F723C6C" w:rsidR="006F3CEF" w:rsidRDefault="006F3CEF" w:rsidP="006F3CEF">
            <w:pPr>
              <w:spacing w:line="360" w:lineRule="auto"/>
              <w:jc w:val="center"/>
              <w:rPr>
                <w:rFonts w:ascii="Arial" w:hAnsi="Arial" w:cs="Arial"/>
                <w:b/>
                <w:sz w:val="16"/>
                <w:szCs w:val="16"/>
              </w:rPr>
            </w:pPr>
            <w:r w:rsidRPr="006F3CEF">
              <w:rPr>
                <w:rFonts w:ascii="Arial" w:hAnsi="Arial" w:cs="Arial"/>
                <w:sz w:val="16"/>
                <w:szCs w:val="16"/>
              </w:rPr>
              <w:t>NO Control</w:t>
            </w:r>
          </w:p>
        </w:tc>
        <w:tc>
          <w:tcPr>
            <w:tcW w:w="1795" w:type="dxa"/>
            <w:shd w:val="clear" w:color="auto" w:fill="FFFFFF" w:themeFill="background1"/>
          </w:tcPr>
          <w:p w14:paraId="1F7A81FD" w14:textId="310719E3" w:rsidR="006F3CEF" w:rsidRPr="00953F14" w:rsidRDefault="006F3CEF" w:rsidP="006F3CEF">
            <w:pPr>
              <w:spacing w:line="360" w:lineRule="auto"/>
              <w:jc w:val="center"/>
              <w:rPr>
                <w:rFonts w:ascii="Arial" w:hAnsi="Arial" w:cs="Arial"/>
                <w:sz w:val="20"/>
                <w:szCs w:val="20"/>
                <w:shd w:val="clear" w:color="auto" w:fill="FFFFFF"/>
              </w:rPr>
            </w:pPr>
            <w:r w:rsidRPr="00953F14">
              <w:rPr>
                <w:rFonts w:ascii="Arial" w:hAnsi="Arial" w:cs="Arial"/>
                <w:sz w:val="20"/>
                <w:szCs w:val="20"/>
                <w:shd w:val="clear" w:color="auto" w:fill="FFFFFF"/>
              </w:rPr>
              <w:t>0.95 (0.86, 1.05)</w:t>
            </w:r>
          </w:p>
        </w:tc>
        <w:tc>
          <w:tcPr>
            <w:tcW w:w="1760" w:type="dxa"/>
            <w:shd w:val="clear" w:color="auto" w:fill="FFFFFF" w:themeFill="background1"/>
          </w:tcPr>
          <w:p w14:paraId="39D99762" w14:textId="77777777" w:rsidR="006F3CEF" w:rsidRPr="00953F14" w:rsidRDefault="006F3CEF" w:rsidP="006F3CEF">
            <w:pPr>
              <w:spacing w:line="360" w:lineRule="auto"/>
              <w:jc w:val="center"/>
              <w:rPr>
                <w:rFonts w:ascii="Arial" w:hAnsi="Arial" w:cs="Arial"/>
                <w:sz w:val="20"/>
                <w:szCs w:val="20"/>
                <w:shd w:val="clear" w:color="auto" w:fill="FFFFFF"/>
              </w:rPr>
            </w:pPr>
            <w:r w:rsidRPr="00953F14">
              <w:rPr>
                <w:rFonts w:ascii="Arial" w:hAnsi="Arial" w:cs="Arial"/>
                <w:sz w:val="20"/>
                <w:szCs w:val="20"/>
                <w:shd w:val="clear" w:color="auto" w:fill="FFFFFF"/>
              </w:rPr>
              <w:t>1.03 (0.96, 1.11)</w:t>
            </w:r>
          </w:p>
        </w:tc>
        <w:tc>
          <w:tcPr>
            <w:tcW w:w="1760" w:type="dxa"/>
            <w:shd w:val="clear" w:color="auto" w:fill="FFFFFF" w:themeFill="background1"/>
          </w:tcPr>
          <w:p w14:paraId="6B916796" w14:textId="11343D18" w:rsidR="006F3CEF" w:rsidRPr="00953F14" w:rsidRDefault="006F3CEF" w:rsidP="006F3CEF">
            <w:pPr>
              <w:spacing w:line="360" w:lineRule="auto"/>
              <w:jc w:val="center"/>
              <w:rPr>
                <w:rFonts w:ascii="Arial" w:hAnsi="Arial" w:cs="Arial"/>
                <w:sz w:val="20"/>
                <w:szCs w:val="20"/>
                <w:shd w:val="clear" w:color="auto" w:fill="FFFFFF"/>
              </w:rPr>
            </w:pPr>
            <w:r w:rsidRPr="00953F14">
              <w:rPr>
                <w:rFonts w:ascii="Arial" w:hAnsi="Arial" w:cs="Arial"/>
                <w:sz w:val="20"/>
                <w:szCs w:val="20"/>
                <w:shd w:val="clear" w:color="auto" w:fill="FFFFFF"/>
              </w:rPr>
              <w:t>1.15 (1.04, 1.26)</w:t>
            </w:r>
          </w:p>
        </w:tc>
        <w:tc>
          <w:tcPr>
            <w:tcW w:w="1795" w:type="dxa"/>
            <w:shd w:val="clear" w:color="auto" w:fill="FFFFFF" w:themeFill="background1"/>
          </w:tcPr>
          <w:p w14:paraId="443FCF4A" w14:textId="56A06FE4" w:rsidR="006F3CEF" w:rsidRPr="00953F14" w:rsidRDefault="006F3CEF" w:rsidP="006F3CEF">
            <w:pPr>
              <w:keepNext/>
              <w:spacing w:line="360" w:lineRule="auto"/>
              <w:jc w:val="center"/>
              <w:rPr>
                <w:rFonts w:ascii="Arial" w:hAnsi="Arial" w:cs="Arial"/>
                <w:sz w:val="20"/>
                <w:szCs w:val="20"/>
                <w:shd w:val="clear" w:color="auto" w:fill="FFFFFF"/>
              </w:rPr>
            </w:pPr>
            <w:r w:rsidRPr="00953F14">
              <w:rPr>
                <w:rFonts w:ascii="Arial" w:hAnsi="Arial" w:cs="Arial"/>
                <w:sz w:val="20"/>
                <w:szCs w:val="20"/>
                <w:shd w:val="clear" w:color="auto" w:fill="FFFFFF"/>
              </w:rPr>
              <w:t>1.20 (1.05, 1.36)</w:t>
            </w:r>
          </w:p>
        </w:tc>
      </w:tr>
      <w:tr w:rsidR="006F3CEF" w:rsidRPr="001A1234" w14:paraId="5AC0FB00" w14:textId="77777777" w:rsidTr="00712C4D">
        <w:trPr>
          <w:jc w:val="center"/>
        </w:trPr>
        <w:tc>
          <w:tcPr>
            <w:tcW w:w="2496" w:type="dxa"/>
            <w:shd w:val="clear" w:color="auto" w:fill="FFFFFF" w:themeFill="background1"/>
          </w:tcPr>
          <w:p w14:paraId="2624A253" w14:textId="09CD66AE" w:rsidR="006F3CEF" w:rsidRDefault="006F3CEF" w:rsidP="006F3CEF">
            <w:pPr>
              <w:spacing w:line="360" w:lineRule="auto"/>
              <w:jc w:val="center"/>
              <w:rPr>
                <w:rFonts w:ascii="Arial" w:hAnsi="Arial" w:cs="Arial"/>
                <w:b/>
                <w:sz w:val="16"/>
                <w:szCs w:val="16"/>
              </w:rPr>
            </w:pPr>
            <w:r w:rsidRPr="006F3CEF">
              <w:rPr>
                <w:rFonts w:ascii="Arial" w:hAnsi="Arial" w:cs="Arial"/>
                <w:sz w:val="16"/>
                <w:szCs w:val="16"/>
              </w:rPr>
              <w:t>NO</w:t>
            </w:r>
            <w:r w:rsidRPr="006F3CEF">
              <w:rPr>
                <w:rFonts w:ascii="Arial" w:hAnsi="Arial" w:cs="Arial"/>
                <w:sz w:val="16"/>
                <w:szCs w:val="16"/>
                <w:vertAlign w:val="subscript"/>
              </w:rPr>
              <w:t>2</w:t>
            </w:r>
            <w:r w:rsidRPr="006F3CEF">
              <w:rPr>
                <w:rFonts w:ascii="Arial" w:hAnsi="Arial" w:cs="Arial"/>
                <w:sz w:val="16"/>
                <w:szCs w:val="16"/>
              </w:rPr>
              <w:t xml:space="preserve"> Control</w:t>
            </w:r>
          </w:p>
        </w:tc>
        <w:tc>
          <w:tcPr>
            <w:tcW w:w="1795" w:type="dxa"/>
            <w:shd w:val="clear" w:color="auto" w:fill="FFFFFF" w:themeFill="background1"/>
          </w:tcPr>
          <w:p w14:paraId="66741B73" w14:textId="4790E5C9" w:rsidR="006F3CEF" w:rsidRPr="00953F14" w:rsidRDefault="006F3CEF" w:rsidP="006F3CEF">
            <w:pPr>
              <w:spacing w:line="360" w:lineRule="auto"/>
              <w:jc w:val="center"/>
              <w:rPr>
                <w:rFonts w:ascii="Arial" w:hAnsi="Arial" w:cs="Arial"/>
                <w:sz w:val="20"/>
                <w:szCs w:val="20"/>
                <w:shd w:val="clear" w:color="auto" w:fill="FFFFFF"/>
              </w:rPr>
            </w:pPr>
            <w:r w:rsidRPr="00953F14">
              <w:rPr>
                <w:rFonts w:ascii="Arial" w:hAnsi="Arial" w:cs="Arial"/>
                <w:sz w:val="20"/>
                <w:szCs w:val="20"/>
                <w:shd w:val="clear" w:color="auto" w:fill="FFFFFF"/>
              </w:rPr>
              <w:t>0.95 (0.86, 1.05)</w:t>
            </w:r>
          </w:p>
        </w:tc>
        <w:tc>
          <w:tcPr>
            <w:tcW w:w="1760" w:type="dxa"/>
            <w:shd w:val="clear" w:color="auto" w:fill="FFFFFF" w:themeFill="background1"/>
          </w:tcPr>
          <w:p w14:paraId="0F4DE7B1" w14:textId="77777777" w:rsidR="006F3CEF" w:rsidRPr="00953F14" w:rsidRDefault="006F3CEF" w:rsidP="006F3CEF">
            <w:pPr>
              <w:spacing w:line="360" w:lineRule="auto"/>
              <w:jc w:val="center"/>
              <w:rPr>
                <w:rFonts w:ascii="Arial" w:hAnsi="Arial" w:cs="Arial"/>
                <w:sz w:val="20"/>
                <w:szCs w:val="20"/>
                <w:shd w:val="clear" w:color="auto" w:fill="FFFFFF"/>
              </w:rPr>
            </w:pPr>
            <w:r w:rsidRPr="00953F14">
              <w:rPr>
                <w:rFonts w:ascii="Arial" w:hAnsi="Arial" w:cs="Arial"/>
                <w:sz w:val="20"/>
                <w:szCs w:val="20"/>
                <w:shd w:val="clear" w:color="auto" w:fill="FFFFFF"/>
              </w:rPr>
              <w:t>1.03 (0.96, 1.11)</w:t>
            </w:r>
          </w:p>
        </w:tc>
        <w:tc>
          <w:tcPr>
            <w:tcW w:w="1760" w:type="dxa"/>
            <w:shd w:val="clear" w:color="auto" w:fill="FFFFFF" w:themeFill="background1"/>
          </w:tcPr>
          <w:p w14:paraId="3ABE2DC5" w14:textId="43002291" w:rsidR="006F3CEF" w:rsidRPr="00953F14" w:rsidRDefault="006F3CEF" w:rsidP="006F3CEF">
            <w:pPr>
              <w:spacing w:line="360" w:lineRule="auto"/>
              <w:jc w:val="center"/>
              <w:rPr>
                <w:rFonts w:ascii="Arial" w:hAnsi="Arial" w:cs="Arial"/>
                <w:sz w:val="20"/>
                <w:szCs w:val="20"/>
                <w:shd w:val="clear" w:color="auto" w:fill="FFFFFF"/>
              </w:rPr>
            </w:pPr>
            <w:r w:rsidRPr="00953F14">
              <w:rPr>
                <w:rFonts w:ascii="Arial" w:hAnsi="Arial" w:cs="Arial"/>
                <w:sz w:val="20"/>
                <w:szCs w:val="20"/>
                <w:shd w:val="clear" w:color="auto" w:fill="FFFFFF"/>
              </w:rPr>
              <w:t>1.15 (1.05, 1.27)</w:t>
            </w:r>
          </w:p>
        </w:tc>
        <w:tc>
          <w:tcPr>
            <w:tcW w:w="1795" w:type="dxa"/>
            <w:shd w:val="clear" w:color="auto" w:fill="FFFFFF" w:themeFill="background1"/>
          </w:tcPr>
          <w:p w14:paraId="2CEEA872" w14:textId="56930ACB" w:rsidR="006F3CEF" w:rsidRPr="00953F14" w:rsidRDefault="006F3CEF" w:rsidP="006F3CEF">
            <w:pPr>
              <w:keepNext/>
              <w:spacing w:line="360" w:lineRule="auto"/>
              <w:jc w:val="center"/>
              <w:rPr>
                <w:rFonts w:ascii="Arial" w:hAnsi="Arial" w:cs="Arial"/>
                <w:sz w:val="20"/>
                <w:szCs w:val="20"/>
                <w:shd w:val="clear" w:color="auto" w:fill="FFFFFF"/>
              </w:rPr>
            </w:pPr>
            <w:r w:rsidRPr="00953F14">
              <w:rPr>
                <w:rFonts w:ascii="Arial" w:hAnsi="Arial" w:cs="Arial"/>
                <w:sz w:val="20"/>
                <w:szCs w:val="20"/>
                <w:shd w:val="clear" w:color="auto" w:fill="FFFFFF"/>
              </w:rPr>
              <w:t>1.21 (1.06, 1.38)</w:t>
            </w:r>
          </w:p>
        </w:tc>
      </w:tr>
      <w:tr w:rsidR="006F3CEF" w:rsidRPr="001A1234" w14:paraId="1AB903FF" w14:textId="77777777" w:rsidTr="00424B09">
        <w:trPr>
          <w:jc w:val="center"/>
        </w:trPr>
        <w:tc>
          <w:tcPr>
            <w:tcW w:w="2496" w:type="dxa"/>
            <w:tcBorders>
              <w:bottom w:val="single" w:sz="4" w:space="0" w:color="auto"/>
            </w:tcBorders>
            <w:shd w:val="clear" w:color="auto" w:fill="FFFFFF" w:themeFill="background1"/>
          </w:tcPr>
          <w:p w14:paraId="3995D013" w14:textId="2AACF02E" w:rsidR="006F3CEF" w:rsidRDefault="006F3CEF" w:rsidP="006F3CEF">
            <w:pPr>
              <w:spacing w:line="360" w:lineRule="auto"/>
              <w:jc w:val="center"/>
              <w:rPr>
                <w:rFonts w:ascii="Arial" w:hAnsi="Arial" w:cs="Arial"/>
                <w:b/>
                <w:sz w:val="16"/>
                <w:szCs w:val="16"/>
              </w:rPr>
            </w:pPr>
            <w:r w:rsidRPr="006F3CEF">
              <w:rPr>
                <w:rFonts w:ascii="Arial" w:hAnsi="Arial" w:cs="Arial"/>
                <w:sz w:val="16"/>
                <w:szCs w:val="16"/>
              </w:rPr>
              <w:t>No Influenza</w:t>
            </w:r>
          </w:p>
        </w:tc>
        <w:tc>
          <w:tcPr>
            <w:tcW w:w="1795" w:type="dxa"/>
            <w:tcBorders>
              <w:bottom w:val="single" w:sz="4" w:space="0" w:color="auto"/>
            </w:tcBorders>
            <w:shd w:val="clear" w:color="auto" w:fill="FFFFFF" w:themeFill="background1"/>
          </w:tcPr>
          <w:p w14:paraId="435C30E9" w14:textId="687376DF" w:rsidR="006F3CEF" w:rsidRPr="00953F14" w:rsidRDefault="006F3CEF" w:rsidP="006F3CEF">
            <w:pPr>
              <w:spacing w:line="360" w:lineRule="auto"/>
              <w:jc w:val="center"/>
              <w:rPr>
                <w:rFonts w:ascii="Arial" w:hAnsi="Arial" w:cs="Arial"/>
                <w:sz w:val="20"/>
                <w:szCs w:val="20"/>
                <w:shd w:val="clear" w:color="auto" w:fill="FFFFFF"/>
              </w:rPr>
            </w:pPr>
            <w:r w:rsidRPr="00953F14">
              <w:rPr>
                <w:rFonts w:ascii="Arial" w:hAnsi="Arial" w:cs="Arial"/>
                <w:sz w:val="20"/>
                <w:szCs w:val="20"/>
                <w:shd w:val="clear" w:color="auto" w:fill="FFFFFF"/>
              </w:rPr>
              <w:t>0.93 (0.84, 1.02)</w:t>
            </w:r>
          </w:p>
        </w:tc>
        <w:tc>
          <w:tcPr>
            <w:tcW w:w="1760" w:type="dxa"/>
            <w:tcBorders>
              <w:bottom w:val="single" w:sz="4" w:space="0" w:color="auto"/>
            </w:tcBorders>
            <w:shd w:val="clear" w:color="auto" w:fill="FFFFFF" w:themeFill="background1"/>
          </w:tcPr>
          <w:p w14:paraId="42CD237A" w14:textId="140178DC" w:rsidR="006F3CEF" w:rsidRPr="00953F14" w:rsidRDefault="006F3CEF" w:rsidP="006F3CEF">
            <w:pPr>
              <w:spacing w:line="360" w:lineRule="auto"/>
              <w:jc w:val="center"/>
              <w:rPr>
                <w:rFonts w:ascii="Arial" w:hAnsi="Arial" w:cs="Arial"/>
                <w:sz w:val="20"/>
                <w:szCs w:val="20"/>
                <w:shd w:val="clear" w:color="auto" w:fill="FFFFFF"/>
              </w:rPr>
            </w:pPr>
            <w:r w:rsidRPr="00953F14">
              <w:rPr>
                <w:rFonts w:ascii="Arial" w:hAnsi="Arial" w:cs="Arial"/>
                <w:sz w:val="20"/>
                <w:szCs w:val="20"/>
                <w:shd w:val="clear" w:color="auto" w:fill="FFFFFF"/>
              </w:rPr>
              <w:t>1.03 (0.95, 1.10)</w:t>
            </w:r>
          </w:p>
        </w:tc>
        <w:tc>
          <w:tcPr>
            <w:tcW w:w="1760" w:type="dxa"/>
            <w:tcBorders>
              <w:bottom w:val="single" w:sz="4" w:space="0" w:color="auto"/>
            </w:tcBorders>
            <w:shd w:val="clear" w:color="auto" w:fill="FFFFFF" w:themeFill="background1"/>
          </w:tcPr>
          <w:p w14:paraId="52D6C813" w14:textId="68663D4A" w:rsidR="006F3CEF" w:rsidRPr="00953F14" w:rsidRDefault="006F3CEF" w:rsidP="006F3CEF">
            <w:pPr>
              <w:spacing w:line="360" w:lineRule="auto"/>
              <w:jc w:val="center"/>
              <w:rPr>
                <w:rFonts w:ascii="Arial" w:hAnsi="Arial" w:cs="Arial"/>
                <w:sz w:val="20"/>
                <w:szCs w:val="20"/>
                <w:shd w:val="clear" w:color="auto" w:fill="FFFFFF"/>
              </w:rPr>
            </w:pPr>
            <w:r w:rsidRPr="00953F14">
              <w:rPr>
                <w:rFonts w:ascii="Arial" w:hAnsi="Arial" w:cs="Arial"/>
                <w:sz w:val="20"/>
                <w:szCs w:val="20"/>
                <w:shd w:val="clear" w:color="auto" w:fill="FFFFFF"/>
              </w:rPr>
              <w:t>1.15 (1.0</w:t>
            </w:r>
            <w:r>
              <w:rPr>
                <w:rFonts w:ascii="Arial" w:hAnsi="Arial" w:cs="Arial"/>
                <w:sz w:val="20"/>
                <w:szCs w:val="20"/>
                <w:shd w:val="clear" w:color="auto" w:fill="FFFFFF"/>
              </w:rPr>
              <w:t>4</w:t>
            </w:r>
            <w:r w:rsidRPr="00953F14">
              <w:rPr>
                <w:rFonts w:ascii="Arial" w:hAnsi="Arial" w:cs="Arial"/>
                <w:sz w:val="20"/>
                <w:szCs w:val="20"/>
                <w:shd w:val="clear" w:color="auto" w:fill="FFFFFF"/>
              </w:rPr>
              <w:t>, 1.26)</w:t>
            </w:r>
          </w:p>
        </w:tc>
        <w:tc>
          <w:tcPr>
            <w:tcW w:w="1795" w:type="dxa"/>
            <w:tcBorders>
              <w:bottom w:val="single" w:sz="4" w:space="0" w:color="auto"/>
            </w:tcBorders>
            <w:shd w:val="clear" w:color="auto" w:fill="FFFFFF" w:themeFill="background1"/>
          </w:tcPr>
          <w:p w14:paraId="14C6690E" w14:textId="308E8183" w:rsidR="006F3CEF" w:rsidRPr="00953F14" w:rsidRDefault="006F3CEF" w:rsidP="006F3CEF">
            <w:pPr>
              <w:keepNext/>
              <w:spacing w:line="360" w:lineRule="auto"/>
              <w:jc w:val="center"/>
              <w:rPr>
                <w:rFonts w:ascii="Arial" w:hAnsi="Arial" w:cs="Arial"/>
                <w:sz w:val="20"/>
                <w:szCs w:val="20"/>
                <w:shd w:val="clear" w:color="auto" w:fill="FFFFFF"/>
              </w:rPr>
            </w:pPr>
            <w:r w:rsidRPr="00953F14">
              <w:rPr>
                <w:rFonts w:ascii="Arial" w:hAnsi="Arial" w:cs="Arial"/>
                <w:sz w:val="20"/>
                <w:szCs w:val="20"/>
                <w:shd w:val="clear" w:color="auto" w:fill="FFFFFF"/>
              </w:rPr>
              <w:t>1.20 (1.05, 1.37)</w:t>
            </w:r>
          </w:p>
        </w:tc>
      </w:tr>
    </w:tbl>
    <w:p w14:paraId="4D53BF28" w14:textId="77777777" w:rsidR="00D12C38" w:rsidRPr="001A1234" w:rsidRDefault="00D12C38" w:rsidP="00037F7C">
      <w:pPr>
        <w:jc w:val="both"/>
        <w:rPr>
          <w:rFonts w:ascii="Arial" w:hAnsi="Arial" w:cs="Arial"/>
          <w:sz w:val="24"/>
          <w:szCs w:val="24"/>
          <w:shd w:val="clear" w:color="auto" w:fill="FFFFFF"/>
        </w:rPr>
      </w:pPr>
    </w:p>
    <w:p w14:paraId="5E84985C" w14:textId="77777777" w:rsidR="005548AF" w:rsidRDefault="005548AF">
      <w:pPr>
        <w:rPr>
          <w:rFonts w:ascii="Arial" w:hAnsi="Arial" w:cs="Arial"/>
          <w:i/>
          <w:iCs/>
          <w:sz w:val="20"/>
          <w:szCs w:val="20"/>
        </w:rPr>
      </w:pPr>
      <w:bookmarkStart w:id="14" w:name="_Ref185509972"/>
      <w:r>
        <w:rPr>
          <w:rFonts w:ascii="Arial" w:hAnsi="Arial" w:cs="Arial"/>
          <w:sz w:val="20"/>
          <w:szCs w:val="20"/>
        </w:rPr>
        <w:br w:type="page"/>
      </w:r>
    </w:p>
    <w:p w14:paraId="1FBC1C78" w14:textId="776A43B3" w:rsidR="00953F14" w:rsidRDefault="00953F14" w:rsidP="007D3F2A">
      <w:pPr>
        <w:pStyle w:val="Caption"/>
        <w:jc w:val="both"/>
      </w:pPr>
      <w:bookmarkStart w:id="15" w:name="_Ref200619226"/>
      <w:bookmarkStart w:id="16" w:name="_Hlk200097115"/>
      <w:r w:rsidRPr="00953F14">
        <w:rPr>
          <w:rFonts w:ascii="Arial" w:hAnsi="Arial" w:cs="Arial"/>
          <w:b/>
          <w:i w:val="0"/>
          <w:color w:val="auto"/>
          <w:sz w:val="20"/>
          <w:szCs w:val="20"/>
        </w:rPr>
        <w:lastRenderedPageBreak/>
        <w:t>Table S</w:t>
      </w:r>
      <w:r w:rsidRPr="00953F14">
        <w:rPr>
          <w:rFonts w:ascii="Arial" w:hAnsi="Arial" w:cs="Arial"/>
          <w:b/>
          <w:i w:val="0"/>
          <w:color w:val="auto"/>
          <w:sz w:val="20"/>
          <w:szCs w:val="20"/>
        </w:rPr>
        <w:fldChar w:fldCharType="begin"/>
      </w:r>
      <w:r w:rsidRPr="00953F14">
        <w:rPr>
          <w:rFonts w:ascii="Arial" w:hAnsi="Arial" w:cs="Arial"/>
          <w:b/>
          <w:i w:val="0"/>
          <w:color w:val="auto"/>
          <w:sz w:val="20"/>
          <w:szCs w:val="20"/>
        </w:rPr>
        <w:instrText xml:space="preserve"> SEQ Table_S \* ARABIC </w:instrText>
      </w:r>
      <w:r w:rsidRPr="00953F14">
        <w:rPr>
          <w:rFonts w:ascii="Arial" w:hAnsi="Arial" w:cs="Arial"/>
          <w:b/>
          <w:i w:val="0"/>
          <w:color w:val="auto"/>
          <w:sz w:val="20"/>
          <w:szCs w:val="20"/>
        </w:rPr>
        <w:fldChar w:fldCharType="separate"/>
      </w:r>
      <w:r w:rsidR="00CA3097">
        <w:rPr>
          <w:rFonts w:ascii="Arial" w:hAnsi="Arial" w:cs="Arial"/>
          <w:b/>
          <w:i w:val="0"/>
          <w:noProof/>
          <w:color w:val="auto"/>
          <w:sz w:val="20"/>
          <w:szCs w:val="20"/>
        </w:rPr>
        <w:t>7</w:t>
      </w:r>
      <w:r w:rsidRPr="00953F14">
        <w:rPr>
          <w:rFonts w:ascii="Arial" w:hAnsi="Arial" w:cs="Arial"/>
          <w:b/>
          <w:i w:val="0"/>
          <w:color w:val="auto"/>
          <w:sz w:val="20"/>
          <w:szCs w:val="20"/>
        </w:rPr>
        <w:fldChar w:fldCharType="end"/>
      </w:r>
      <w:r>
        <w:t xml:space="preserve"> </w:t>
      </w:r>
      <w:r w:rsidRPr="00424B09">
        <w:rPr>
          <w:rFonts w:ascii="Arial" w:eastAsia="Calibri" w:hAnsi="Arial" w:cs="Arial"/>
          <w:i w:val="0"/>
          <w:color w:val="000000" w:themeColor="text1"/>
          <w:sz w:val="20"/>
          <w:szCs w:val="20"/>
        </w:rPr>
        <w:t xml:space="preserve">Results from the sensitivity analysis in the </w:t>
      </w:r>
      <w:r w:rsidRPr="00953F14">
        <w:rPr>
          <w:rFonts w:ascii="Arial" w:hAnsi="Arial" w:cs="Arial"/>
          <w:i w:val="0"/>
          <w:color w:val="000000" w:themeColor="text1"/>
          <w:sz w:val="20"/>
          <w:szCs w:val="20"/>
        </w:rPr>
        <w:t>short-term cumulative effect</w:t>
      </w:r>
      <w:r w:rsidRPr="00C20E28">
        <w:rPr>
          <w:rFonts w:ascii="Arial" w:hAnsi="Arial" w:cs="Arial"/>
          <w:i w:val="0"/>
          <w:color w:val="000000" w:themeColor="text1"/>
          <w:sz w:val="20"/>
          <w:szCs w:val="20"/>
        </w:rPr>
        <w:t xml:space="preserve"> </w:t>
      </w:r>
      <w:r>
        <w:rPr>
          <w:rFonts w:ascii="Arial" w:hAnsi="Arial" w:cs="Arial"/>
          <w:i w:val="0"/>
          <w:color w:val="000000" w:themeColor="text1"/>
          <w:sz w:val="20"/>
          <w:szCs w:val="20"/>
        </w:rPr>
        <w:t xml:space="preserve">(Lag 0 – 3 days) </w:t>
      </w:r>
      <w:r w:rsidRPr="00424B09">
        <w:rPr>
          <w:rFonts w:ascii="Arial" w:eastAsia="Calibri" w:hAnsi="Arial" w:cs="Arial"/>
          <w:i w:val="0"/>
          <w:color w:val="000000" w:themeColor="text1"/>
          <w:sz w:val="20"/>
          <w:szCs w:val="20"/>
        </w:rPr>
        <w:t xml:space="preserve">of </w:t>
      </w:r>
      <w:r w:rsidR="00B944E4">
        <w:rPr>
          <w:rFonts w:ascii="Arial" w:eastAsia="Calibri" w:hAnsi="Arial" w:cs="Arial"/>
          <w:i w:val="0"/>
          <w:color w:val="000000" w:themeColor="text1"/>
          <w:sz w:val="20"/>
          <w:szCs w:val="20"/>
        </w:rPr>
        <w:t>(</w:t>
      </w:r>
      <w:r w:rsidRPr="00424B09">
        <w:rPr>
          <w:rFonts w:ascii="Arial" w:eastAsia="Calibri" w:hAnsi="Arial" w:cs="Arial"/>
          <w:i w:val="0"/>
          <w:color w:val="000000" w:themeColor="text1"/>
          <w:sz w:val="20"/>
          <w:szCs w:val="20"/>
        </w:rPr>
        <w:t>extreme</w:t>
      </w:r>
      <w:r w:rsidR="00B944E4">
        <w:rPr>
          <w:rFonts w:ascii="Arial" w:eastAsia="Calibri" w:hAnsi="Arial" w:cs="Arial"/>
          <w:i w:val="0"/>
          <w:color w:val="000000" w:themeColor="text1"/>
          <w:sz w:val="20"/>
          <w:szCs w:val="20"/>
        </w:rPr>
        <w:t>)</w:t>
      </w:r>
      <w:r w:rsidRPr="00424B09">
        <w:rPr>
          <w:rFonts w:ascii="Arial" w:eastAsia="Calibri" w:hAnsi="Arial" w:cs="Arial"/>
          <w:i w:val="0"/>
          <w:color w:val="000000" w:themeColor="text1"/>
          <w:sz w:val="20"/>
          <w:szCs w:val="20"/>
        </w:rPr>
        <w:t xml:space="preserve"> ambient temperatures on</w:t>
      </w:r>
      <w:r w:rsidRPr="00424B09">
        <w:rPr>
          <w:rFonts w:ascii="Arial" w:eastAsia="Calibri" w:hAnsi="Arial" w:cs="Arial"/>
          <w:i w:val="0"/>
          <w:color w:val="000000" w:themeColor="text1"/>
          <w:sz w:val="20"/>
          <w:szCs w:val="20"/>
          <w:shd w:val="clear" w:color="auto" w:fill="FFFFFF"/>
        </w:rPr>
        <w:t xml:space="preserve"> hospital admissions reported as relative risk (RR)</w:t>
      </w:r>
      <w:r w:rsidRPr="00424B09">
        <w:rPr>
          <w:rFonts w:ascii="Arial" w:eastAsia="Calibri" w:hAnsi="Arial" w:cs="Arial"/>
          <w:i w:val="0"/>
          <w:color w:val="000000" w:themeColor="text1"/>
          <w:sz w:val="20"/>
          <w:szCs w:val="20"/>
        </w:rPr>
        <w:t>.</w:t>
      </w:r>
      <w:r w:rsidRPr="00424B09">
        <w:rPr>
          <w:rFonts w:ascii="Arial" w:hAnsi="Arial" w:cs="Arial"/>
          <w:i w:val="0"/>
          <w:color w:val="000000" w:themeColor="text1"/>
          <w:sz w:val="20"/>
          <w:szCs w:val="20"/>
        </w:rPr>
        <w:t xml:space="preserve"> The parentheses contain the 95% confidence intervals.</w:t>
      </w:r>
      <w:bookmarkEnd w:id="15"/>
    </w:p>
    <w:tbl>
      <w:tblPr>
        <w:tblStyle w:val="TableGrid"/>
        <w:tblW w:w="96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96"/>
        <w:gridCol w:w="1795"/>
        <w:gridCol w:w="1760"/>
        <w:gridCol w:w="1760"/>
        <w:gridCol w:w="1795"/>
      </w:tblGrid>
      <w:tr w:rsidR="00424B09" w:rsidRPr="001A1234" w14:paraId="078C65FA" w14:textId="77777777" w:rsidTr="00424B09">
        <w:trPr>
          <w:jc w:val="center"/>
        </w:trPr>
        <w:tc>
          <w:tcPr>
            <w:tcW w:w="2496" w:type="dxa"/>
            <w:tcBorders>
              <w:bottom w:val="single" w:sz="4" w:space="0" w:color="auto"/>
            </w:tcBorders>
            <w:shd w:val="clear" w:color="auto" w:fill="FFFFFF" w:themeFill="background1"/>
          </w:tcPr>
          <w:bookmarkEnd w:id="14"/>
          <w:bookmarkEnd w:id="16"/>
          <w:p w14:paraId="7893BEFF" w14:textId="4C36BD93" w:rsidR="00424B09" w:rsidRDefault="00424B09" w:rsidP="00424B09">
            <w:pPr>
              <w:spacing w:line="360" w:lineRule="auto"/>
              <w:jc w:val="center"/>
              <w:rPr>
                <w:rFonts w:ascii="Arial" w:hAnsi="Arial" w:cs="Arial"/>
                <w:b/>
                <w:sz w:val="20"/>
              </w:rPr>
            </w:pPr>
            <w:r>
              <w:rPr>
                <w:rFonts w:ascii="Arial" w:hAnsi="Arial" w:cs="Arial"/>
                <w:b/>
                <w:sz w:val="20"/>
              </w:rPr>
              <w:t>Hospital Admissions</w:t>
            </w:r>
          </w:p>
        </w:tc>
        <w:tc>
          <w:tcPr>
            <w:tcW w:w="1795" w:type="dxa"/>
            <w:tcBorders>
              <w:bottom w:val="single" w:sz="4" w:space="0" w:color="auto"/>
            </w:tcBorders>
            <w:shd w:val="clear" w:color="auto" w:fill="FFFFFF" w:themeFill="background1"/>
          </w:tcPr>
          <w:p w14:paraId="57133F63" w14:textId="77777777" w:rsidR="00424B09" w:rsidRPr="001A1234" w:rsidRDefault="00424B09" w:rsidP="00424B09">
            <w:pPr>
              <w:spacing w:line="360" w:lineRule="auto"/>
              <w:jc w:val="center"/>
              <w:rPr>
                <w:rFonts w:ascii="Arial" w:hAnsi="Arial" w:cs="Arial"/>
                <w:b/>
                <w:sz w:val="20"/>
              </w:rPr>
            </w:pPr>
          </w:p>
        </w:tc>
        <w:tc>
          <w:tcPr>
            <w:tcW w:w="1760" w:type="dxa"/>
            <w:tcBorders>
              <w:bottom w:val="single" w:sz="4" w:space="0" w:color="auto"/>
            </w:tcBorders>
            <w:shd w:val="clear" w:color="auto" w:fill="FFFFFF" w:themeFill="background1"/>
          </w:tcPr>
          <w:p w14:paraId="18739175" w14:textId="77777777" w:rsidR="00424B09" w:rsidRPr="001A1234" w:rsidRDefault="00424B09" w:rsidP="00424B09">
            <w:pPr>
              <w:spacing w:line="360" w:lineRule="auto"/>
              <w:jc w:val="center"/>
              <w:rPr>
                <w:rFonts w:ascii="Arial" w:hAnsi="Arial" w:cs="Arial"/>
                <w:b/>
                <w:sz w:val="20"/>
              </w:rPr>
            </w:pPr>
          </w:p>
        </w:tc>
        <w:tc>
          <w:tcPr>
            <w:tcW w:w="1760" w:type="dxa"/>
            <w:tcBorders>
              <w:bottom w:val="single" w:sz="4" w:space="0" w:color="auto"/>
            </w:tcBorders>
            <w:shd w:val="clear" w:color="auto" w:fill="FFFFFF" w:themeFill="background1"/>
          </w:tcPr>
          <w:p w14:paraId="249FFCD6" w14:textId="77777777" w:rsidR="00424B09" w:rsidRPr="001A1234" w:rsidRDefault="00424B09" w:rsidP="00424B09">
            <w:pPr>
              <w:spacing w:line="360" w:lineRule="auto"/>
              <w:jc w:val="center"/>
              <w:rPr>
                <w:rFonts w:ascii="Arial" w:hAnsi="Arial" w:cs="Arial"/>
                <w:b/>
                <w:sz w:val="20"/>
              </w:rPr>
            </w:pPr>
          </w:p>
        </w:tc>
        <w:tc>
          <w:tcPr>
            <w:tcW w:w="1795" w:type="dxa"/>
            <w:tcBorders>
              <w:bottom w:val="single" w:sz="4" w:space="0" w:color="auto"/>
            </w:tcBorders>
            <w:shd w:val="clear" w:color="auto" w:fill="FFFFFF" w:themeFill="background1"/>
          </w:tcPr>
          <w:p w14:paraId="28B37496" w14:textId="77777777" w:rsidR="00424B09" w:rsidRPr="001A1234" w:rsidRDefault="00424B09" w:rsidP="00424B09">
            <w:pPr>
              <w:spacing w:line="360" w:lineRule="auto"/>
              <w:jc w:val="center"/>
              <w:rPr>
                <w:rFonts w:ascii="Arial" w:hAnsi="Arial" w:cs="Arial"/>
                <w:b/>
                <w:sz w:val="20"/>
              </w:rPr>
            </w:pPr>
          </w:p>
        </w:tc>
      </w:tr>
      <w:tr w:rsidR="002131FE" w:rsidRPr="001A1234" w14:paraId="208EB01D" w14:textId="77777777" w:rsidTr="00424B09">
        <w:trPr>
          <w:jc w:val="center"/>
        </w:trPr>
        <w:tc>
          <w:tcPr>
            <w:tcW w:w="2496" w:type="dxa"/>
            <w:tcBorders>
              <w:top w:val="single" w:sz="4" w:space="0" w:color="auto"/>
              <w:bottom w:val="single" w:sz="4" w:space="0" w:color="auto"/>
            </w:tcBorders>
            <w:shd w:val="clear" w:color="auto" w:fill="FFFFFF" w:themeFill="background1"/>
          </w:tcPr>
          <w:p w14:paraId="63D0D281" w14:textId="4C649966" w:rsidR="002131FE" w:rsidRPr="001A1234" w:rsidRDefault="002131FE" w:rsidP="002131FE">
            <w:pPr>
              <w:spacing w:line="360" w:lineRule="auto"/>
              <w:jc w:val="center"/>
              <w:rPr>
                <w:rFonts w:ascii="Arial" w:hAnsi="Arial" w:cs="Arial"/>
                <w:b/>
                <w:sz w:val="20"/>
              </w:rPr>
            </w:pPr>
          </w:p>
        </w:tc>
        <w:tc>
          <w:tcPr>
            <w:tcW w:w="1795" w:type="dxa"/>
            <w:tcBorders>
              <w:top w:val="single" w:sz="4" w:space="0" w:color="auto"/>
              <w:bottom w:val="single" w:sz="4" w:space="0" w:color="auto"/>
            </w:tcBorders>
            <w:shd w:val="clear" w:color="auto" w:fill="FFFFFF" w:themeFill="background1"/>
          </w:tcPr>
          <w:p w14:paraId="51322FB1" w14:textId="77777777" w:rsidR="002131FE" w:rsidRDefault="002131FE" w:rsidP="002131FE">
            <w:pPr>
              <w:spacing w:line="360" w:lineRule="auto"/>
              <w:jc w:val="center"/>
              <w:rPr>
                <w:rFonts w:ascii="Arial" w:hAnsi="Arial" w:cs="Arial"/>
                <w:b/>
                <w:sz w:val="20"/>
              </w:rPr>
            </w:pPr>
            <w:r w:rsidRPr="00E90598">
              <w:rPr>
                <w:rFonts w:ascii="Arial" w:hAnsi="Arial" w:cs="Arial"/>
                <w:b/>
                <w:sz w:val="20"/>
              </w:rPr>
              <w:t>Extreme Cold</w:t>
            </w:r>
          </w:p>
          <w:p w14:paraId="5D2880F1" w14:textId="0D5C7BD6" w:rsidR="002131FE" w:rsidRPr="001A1234" w:rsidRDefault="002131FE" w:rsidP="002131FE">
            <w:pPr>
              <w:spacing w:line="360" w:lineRule="auto"/>
              <w:jc w:val="center"/>
              <w:rPr>
                <w:rFonts w:ascii="Arial" w:hAnsi="Arial" w:cs="Arial"/>
                <w:b/>
                <w:sz w:val="20"/>
              </w:rPr>
            </w:pPr>
            <w:r>
              <w:rPr>
                <w:rFonts w:ascii="Arial" w:hAnsi="Arial" w:cs="Arial"/>
                <w:sz w:val="20"/>
              </w:rPr>
              <w:t>(</w:t>
            </w:r>
            <w:proofErr w:type="spellStart"/>
            <w:r>
              <w:rPr>
                <w:rFonts w:ascii="Arial" w:hAnsi="Arial" w:cs="Arial"/>
                <w:sz w:val="20"/>
              </w:rPr>
              <w:t>T</w:t>
            </w:r>
            <w:r w:rsidRPr="002131FE">
              <w:rPr>
                <w:rFonts w:ascii="Arial" w:hAnsi="Arial" w:cs="Arial"/>
                <w:sz w:val="20"/>
                <w:vertAlign w:val="subscript"/>
              </w:rPr>
              <w:t>Mean</w:t>
            </w:r>
            <w:proofErr w:type="spellEnd"/>
            <w:r>
              <w:rPr>
                <w:rFonts w:ascii="Arial" w:hAnsi="Arial" w:cs="Arial"/>
                <w:sz w:val="20"/>
              </w:rPr>
              <w:t xml:space="preserve"> = -7.8)</w:t>
            </w:r>
          </w:p>
        </w:tc>
        <w:tc>
          <w:tcPr>
            <w:tcW w:w="1760" w:type="dxa"/>
            <w:tcBorders>
              <w:top w:val="single" w:sz="4" w:space="0" w:color="auto"/>
              <w:bottom w:val="single" w:sz="4" w:space="0" w:color="auto"/>
            </w:tcBorders>
            <w:shd w:val="clear" w:color="auto" w:fill="FFFFFF" w:themeFill="background1"/>
          </w:tcPr>
          <w:p w14:paraId="28308375" w14:textId="77777777" w:rsidR="002131FE" w:rsidRDefault="002131FE" w:rsidP="002131FE">
            <w:pPr>
              <w:spacing w:line="360" w:lineRule="auto"/>
              <w:jc w:val="center"/>
              <w:rPr>
                <w:rFonts w:ascii="Arial" w:hAnsi="Arial" w:cs="Arial"/>
                <w:b/>
                <w:sz w:val="20"/>
              </w:rPr>
            </w:pPr>
            <w:r>
              <w:rPr>
                <w:rFonts w:ascii="Arial" w:hAnsi="Arial" w:cs="Arial"/>
                <w:b/>
                <w:sz w:val="20"/>
              </w:rPr>
              <w:t xml:space="preserve">Moderate </w:t>
            </w:r>
            <w:r w:rsidRPr="00E90598">
              <w:rPr>
                <w:rFonts w:ascii="Arial" w:hAnsi="Arial" w:cs="Arial"/>
                <w:b/>
                <w:sz w:val="20"/>
              </w:rPr>
              <w:t>Cold</w:t>
            </w:r>
          </w:p>
          <w:p w14:paraId="75E794D5" w14:textId="682FF2D2" w:rsidR="002131FE" w:rsidRPr="001A1234" w:rsidRDefault="002131FE" w:rsidP="002131FE">
            <w:pPr>
              <w:spacing w:line="360" w:lineRule="auto"/>
              <w:jc w:val="center"/>
              <w:rPr>
                <w:rFonts w:ascii="Arial" w:hAnsi="Arial" w:cs="Arial"/>
                <w:b/>
                <w:sz w:val="20"/>
              </w:rPr>
            </w:pPr>
            <w:r>
              <w:rPr>
                <w:rFonts w:ascii="Arial" w:hAnsi="Arial" w:cs="Arial"/>
                <w:sz w:val="20"/>
              </w:rPr>
              <w:t>(</w:t>
            </w:r>
            <w:proofErr w:type="spellStart"/>
            <w:r>
              <w:rPr>
                <w:rFonts w:ascii="Arial" w:hAnsi="Arial" w:cs="Arial"/>
                <w:sz w:val="20"/>
              </w:rPr>
              <w:t>T</w:t>
            </w:r>
            <w:r w:rsidRPr="002131FE">
              <w:rPr>
                <w:rFonts w:ascii="Arial" w:hAnsi="Arial" w:cs="Arial"/>
                <w:sz w:val="20"/>
                <w:vertAlign w:val="subscript"/>
              </w:rPr>
              <w:t>Mean</w:t>
            </w:r>
            <w:proofErr w:type="spellEnd"/>
            <w:r>
              <w:rPr>
                <w:rFonts w:ascii="Arial" w:hAnsi="Arial" w:cs="Arial"/>
                <w:sz w:val="20"/>
              </w:rPr>
              <w:t xml:space="preserve"> = 0.6)</w:t>
            </w:r>
          </w:p>
        </w:tc>
        <w:tc>
          <w:tcPr>
            <w:tcW w:w="1760" w:type="dxa"/>
            <w:tcBorders>
              <w:top w:val="single" w:sz="4" w:space="0" w:color="auto"/>
              <w:bottom w:val="single" w:sz="4" w:space="0" w:color="auto"/>
            </w:tcBorders>
            <w:shd w:val="clear" w:color="auto" w:fill="FFFFFF" w:themeFill="background1"/>
          </w:tcPr>
          <w:p w14:paraId="554F4E7B" w14:textId="77777777" w:rsidR="002131FE" w:rsidRDefault="002131FE" w:rsidP="002131FE">
            <w:pPr>
              <w:spacing w:line="360" w:lineRule="auto"/>
              <w:jc w:val="center"/>
              <w:rPr>
                <w:rFonts w:ascii="Arial" w:hAnsi="Arial" w:cs="Arial"/>
                <w:b/>
                <w:sz w:val="20"/>
              </w:rPr>
            </w:pPr>
            <w:r>
              <w:rPr>
                <w:rFonts w:ascii="Arial" w:hAnsi="Arial" w:cs="Arial"/>
                <w:b/>
                <w:sz w:val="20"/>
              </w:rPr>
              <w:t xml:space="preserve">Moderate </w:t>
            </w:r>
            <w:r w:rsidRPr="00E90598">
              <w:rPr>
                <w:rFonts w:ascii="Arial" w:hAnsi="Arial" w:cs="Arial"/>
                <w:b/>
                <w:sz w:val="20"/>
              </w:rPr>
              <w:t>H</w:t>
            </w:r>
            <w:r>
              <w:rPr>
                <w:rFonts w:ascii="Arial" w:hAnsi="Arial" w:cs="Arial"/>
                <w:b/>
                <w:sz w:val="20"/>
              </w:rPr>
              <w:t>eat</w:t>
            </w:r>
          </w:p>
          <w:p w14:paraId="5045B62D" w14:textId="5E8298AD" w:rsidR="002131FE" w:rsidRPr="001A1234" w:rsidRDefault="002131FE" w:rsidP="002131FE">
            <w:pPr>
              <w:spacing w:line="360" w:lineRule="auto"/>
              <w:jc w:val="center"/>
              <w:rPr>
                <w:rFonts w:ascii="Arial" w:hAnsi="Arial" w:cs="Arial"/>
                <w:b/>
                <w:sz w:val="20"/>
              </w:rPr>
            </w:pPr>
            <w:r>
              <w:rPr>
                <w:rFonts w:ascii="Arial" w:hAnsi="Arial" w:cs="Arial"/>
                <w:sz w:val="20"/>
              </w:rPr>
              <w:t>(</w:t>
            </w:r>
            <w:proofErr w:type="spellStart"/>
            <w:r>
              <w:rPr>
                <w:rFonts w:ascii="Arial" w:hAnsi="Arial" w:cs="Arial"/>
                <w:sz w:val="20"/>
              </w:rPr>
              <w:t>T</w:t>
            </w:r>
            <w:r w:rsidRPr="002131FE">
              <w:rPr>
                <w:rFonts w:ascii="Arial" w:hAnsi="Arial" w:cs="Arial"/>
                <w:sz w:val="20"/>
                <w:vertAlign w:val="subscript"/>
              </w:rPr>
              <w:t>Mean</w:t>
            </w:r>
            <w:proofErr w:type="spellEnd"/>
            <w:r>
              <w:rPr>
                <w:rFonts w:ascii="Arial" w:hAnsi="Arial" w:cs="Arial"/>
                <w:sz w:val="20"/>
              </w:rPr>
              <w:t xml:space="preserve"> = 19.2)</w:t>
            </w:r>
          </w:p>
        </w:tc>
        <w:tc>
          <w:tcPr>
            <w:tcW w:w="1795" w:type="dxa"/>
            <w:tcBorders>
              <w:top w:val="single" w:sz="4" w:space="0" w:color="auto"/>
              <w:bottom w:val="single" w:sz="4" w:space="0" w:color="auto"/>
            </w:tcBorders>
            <w:shd w:val="clear" w:color="auto" w:fill="FFFFFF" w:themeFill="background1"/>
          </w:tcPr>
          <w:p w14:paraId="43F1AE9D" w14:textId="77777777" w:rsidR="002131FE" w:rsidRDefault="002131FE" w:rsidP="002131FE">
            <w:pPr>
              <w:spacing w:line="360" w:lineRule="auto"/>
              <w:jc w:val="center"/>
              <w:rPr>
                <w:rFonts w:ascii="Arial" w:hAnsi="Arial" w:cs="Arial"/>
                <w:b/>
                <w:sz w:val="20"/>
              </w:rPr>
            </w:pPr>
            <w:r w:rsidRPr="009E3892">
              <w:rPr>
                <w:rFonts w:ascii="Arial" w:hAnsi="Arial" w:cs="Arial"/>
                <w:b/>
                <w:sz w:val="20"/>
              </w:rPr>
              <w:t>Extreme Heat</w:t>
            </w:r>
          </w:p>
          <w:p w14:paraId="1D6AAD7F" w14:textId="29C49467" w:rsidR="002131FE" w:rsidRPr="001A1234" w:rsidRDefault="002131FE" w:rsidP="002131FE">
            <w:pPr>
              <w:spacing w:line="360" w:lineRule="auto"/>
              <w:jc w:val="center"/>
              <w:rPr>
                <w:rFonts w:ascii="Arial" w:hAnsi="Arial" w:cs="Arial"/>
                <w:b/>
                <w:sz w:val="20"/>
              </w:rPr>
            </w:pPr>
            <w:r>
              <w:rPr>
                <w:rFonts w:ascii="Arial" w:hAnsi="Arial" w:cs="Arial"/>
                <w:sz w:val="20"/>
              </w:rPr>
              <w:t>(</w:t>
            </w:r>
            <w:proofErr w:type="spellStart"/>
            <w:r>
              <w:rPr>
                <w:rFonts w:ascii="Arial" w:hAnsi="Arial" w:cs="Arial"/>
                <w:sz w:val="20"/>
              </w:rPr>
              <w:t>T</w:t>
            </w:r>
            <w:r w:rsidRPr="002131FE">
              <w:rPr>
                <w:rFonts w:ascii="Arial" w:hAnsi="Arial" w:cs="Arial"/>
                <w:sz w:val="20"/>
                <w:vertAlign w:val="subscript"/>
              </w:rPr>
              <w:t>Mean</w:t>
            </w:r>
            <w:proofErr w:type="spellEnd"/>
            <w:r>
              <w:rPr>
                <w:rFonts w:ascii="Arial" w:hAnsi="Arial" w:cs="Arial"/>
                <w:sz w:val="20"/>
              </w:rPr>
              <w:t xml:space="preserve"> = 23.7)</w:t>
            </w:r>
          </w:p>
        </w:tc>
      </w:tr>
      <w:tr w:rsidR="006F3CEF" w:rsidRPr="001A1234" w14:paraId="76D55400" w14:textId="77777777" w:rsidTr="00424B09">
        <w:trPr>
          <w:jc w:val="center"/>
        </w:trPr>
        <w:tc>
          <w:tcPr>
            <w:tcW w:w="2496" w:type="dxa"/>
            <w:tcBorders>
              <w:top w:val="single" w:sz="4" w:space="0" w:color="auto"/>
            </w:tcBorders>
            <w:shd w:val="clear" w:color="auto" w:fill="FFFFFF" w:themeFill="background1"/>
          </w:tcPr>
          <w:p w14:paraId="4A593EF2" w14:textId="77777777" w:rsidR="006F3CEF" w:rsidRPr="006F3CEF" w:rsidRDefault="006F3CEF" w:rsidP="006F3CEF">
            <w:pPr>
              <w:spacing w:line="360" w:lineRule="auto"/>
              <w:jc w:val="center"/>
              <w:rPr>
                <w:rFonts w:ascii="Arial" w:hAnsi="Arial" w:cs="Arial"/>
                <w:b/>
                <w:sz w:val="18"/>
                <w:szCs w:val="18"/>
              </w:rPr>
            </w:pPr>
          </w:p>
          <w:p w14:paraId="1D070D3F" w14:textId="5CD0AC12" w:rsidR="006F3CEF" w:rsidRPr="006F3CEF" w:rsidRDefault="006F3CEF" w:rsidP="006F3CEF">
            <w:pPr>
              <w:spacing w:line="360" w:lineRule="auto"/>
              <w:jc w:val="center"/>
              <w:rPr>
                <w:rFonts w:ascii="Arial" w:hAnsi="Arial" w:cs="Arial"/>
                <w:b/>
                <w:sz w:val="18"/>
                <w:szCs w:val="18"/>
              </w:rPr>
            </w:pPr>
            <w:r w:rsidRPr="006F3CEF">
              <w:rPr>
                <w:rFonts w:ascii="Arial" w:hAnsi="Arial" w:cs="Arial"/>
                <w:b/>
                <w:sz w:val="18"/>
                <w:szCs w:val="18"/>
              </w:rPr>
              <w:t>Main model</w:t>
            </w:r>
          </w:p>
        </w:tc>
        <w:tc>
          <w:tcPr>
            <w:tcW w:w="1795" w:type="dxa"/>
            <w:tcBorders>
              <w:top w:val="single" w:sz="4" w:space="0" w:color="auto"/>
            </w:tcBorders>
            <w:shd w:val="clear" w:color="auto" w:fill="FFFFFF" w:themeFill="background1"/>
          </w:tcPr>
          <w:p w14:paraId="07FAF3AF" w14:textId="77777777" w:rsidR="006F3CEF" w:rsidRPr="00953F14" w:rsidRDefault="006F3CEF" w:rsidP="006F3CEF">
            <w:pPr>
              <w:spacing w:line="360" w:lineRule="auto"/>
              <w:jc w:val="center"/>
              <w:rPr>
                <w:rFonts w:ascii="Arial" w:hAnsi="Arial" w:cs="Arial"/>
                <w:sz w:val="20"/>
                <w:szCs w:val="20"/>
                <w:shd w:val="clear" w:color="auto" w:fill="FFFFFF"/>
              </w:rPr>
            </w:pPr>
          </w:p>
          <w:p w14:paraId="3293F305" w14:textId="37F3DCC5" w:rsidR="006F3CEF" w:rsidRPr="00953F14" w:rsidRDefault="006F3CEF" w:rsidP="006F3CEF">
            <w:pPr>
              <w:spacing w:line="360" w:lineRule="auto"/>
              <w:jc w:val="center"/>
              <w:rPr>
                <w:rFonts w:ascii="Arial" w:hAnsi="Arial" w:cs="Arial"/>
                <w:sz w:val="20"/>
                <w:szCs w:val="20"/>
                <w:shd w:val="clear" w:color="auto" w:fill="FFFFFF"/>
              </w:rPr>
            </w:pPr>
            <w:r w:rsidRPr="00953F14">
              <w:rPr>
                <w:rFonts w:ascii="Arial" w:hAnsi="Arial" w:cs="Arial"/>
                <w:sz w:val="20"/>
                <w:szCs w:val="20"/>
                <w:shd w:val="clear" w:color="auto" w:fill="FFFFFF"/>
              </w:rPr>
              <w:t>0.91 (0.84, 0.98)</w:t>
            </w:r>
          </w:p>
        </w:tc>
        <w:tc>
          <w:tcPr>
            <w:tcW w:w="1760" w:type="dxa"/>
            <w:tcBorders>
              <w:top w:val="single" w:sz="4" w:space="0" w:color="auto"/>
            </w:tcBorders>
            <w:shd w:val="clear" w:color="auto" w:fill="FFFFFF" w:themeFill="background1"/>
          </w:tcPr>
          <w:p w14:paraId="17773563" w14:textId="77777777" w:rsidR="006F3CEF" w:rsidRPr="00953F14" w:rsidRDefault="006F3CEF" w:rsidP="006F3CEF">
            <w:pPr>
              <w:spacing w:line="360" w:lineRule="auto"/>
              <w:jc w:val="center"/>
              <w:rPr>
                <w:rFonts w:ascii="Arial" w:hAnsi="Arial" w:cs="Arial"/>
                <w:sz w:val="20"/>
                <w:szCs w:val="20"/>
                <w:shd w:val="clear" w:color="auto" w:fill="FFFFFF"/>
              </w:rPr>
            </w:pPr>
          </w:p>
          <w:p w14:paraId="70DEC514" w14:textId="1E7DC1A1" w:rsidR="006F3CEF" w:rsidRPr="00953F14" w:rsidRDefault="006F3CEF" w:rsidP="006F3CEF">
            <w:pPr>
              <w:spacing w:line="360" w:lineRule="auto"/>
              <w:jc w:val="center"/>
              <w:rPr>
                <w:rFonts w:ascii="Arial" w:hAnsi="Arial" w:cs="Arial"/>
                <w:sz w:val="20"/>
                <w:szCs w:val="20"/>
                <w:shd w:val="clear" w:color="auto" w:fill="FFFFFF"/>
              </w:rPr>
            </w:pPr>
            <w:r w:rsidRPr="00953F14">
              <w:rPr>
                <w:rFonts w:ascii="Arial" w:hAnsi="Arial" w:cs="Arial"/>
                <w:sz w:val="20"/>
                <w:szCs w:val="20"/>
                <w:shd w:val="clear" w:color="auto" w:fill="FFFFFF"/>
              </w:rPr>
              <w:t>0.98 (0.92, 1.03)</w:t>
            </w:r>
          </w:p>
        </w:tc>
        <w:tc>
          <w:tcPr>
            <w:tcW w:w="1760" w:type="dxa"/>
            <w:tcBorders>
              <w:top w:val="single" w:sz="4" w:space="0" w:color="auto"/>
            </w:tcBorders>
            <w:shd w:val="clear" w:color="auto" w:fill="FFFFFF" w:themeFill="background1"/>
          </w:tcPr>
          <w:p w14:paraId="055075AA" w14:textId="77777777" w:rsidR="006F3CEF" w:rsidRPr="00953F14" w:rsidRDefault="006F3CEF" w:rsidP="006F3CEF">
            <w:pPr>
              <w:spacing w:line="360" w:lineRule="auto"/>
              <w:jc w:val="center"/>
              <w:rPr>
                <w:rFonts w:ascii="Arial" w:hAnsi="Arial" w:cs="Arial"/>
                <w:sz w:val="20"/>
                <w:szCs w:val="20"/>
                <w:shd w:val="clear" w:color="auto" w:fill="FFFFFF"/>
              </w:rPr>
            </w:pPr>
          </w:p>
          <w:p w14:paraId="2D3B8E4C" w14:textId="06D5A860" w:rsidR="006F3CEF" w:rsidRPr="00953F14" w:rsidRDefault="006F3CEF" w:rsidP="006F3CEF">
            <w:pPr>
              <w:spacing w:line="360" w:lineRule="auto"/>
              <w:jc w:val="center"/>
              <w:rPr>
                <w:rFonts w:ascii="Arial" w:hAnsi="Arial" w:cs="Arial"/>
                <w:sz w:val="20"/>
                <w:szCs w:val="20"/>
                <w:shd w:val="clear" w:color="auto" w:fill="FFFFFF"/>
              </w:rPr>
            </w:pPr>
            <w:r w:rsidRPr="00953F14">
              <w:rPr>
                <w:rFonts w:ascii="Arial" w:hAnsi="Arial" w:cs="Arial"/>
                <w:sz w:val="20"/>
                <w:szCs w:val="20"/>
                <w:shd w:val="clear" w:color="auto" w:fill="FFFFFF"/>
              </w:rPr>
              <w:t>1.10 (1.02, 1.19)</w:t>
            </w:r>
          </w:p>
        </w:tc>
        <w:tc>
          <w:tcPr>
            <w:tcW w:w="1795" w:type="dxa"/>
            <w:tcBorders>
              <w:top w:val="single" w:sz="4" w:space="0" w:color="auto"/>
            </w:tcBorders>
            <w:shd w:val="clear" w:color="auto" w:fill="FFFFFF" w:themeFill="background1"/>
          </w:tcPr>
          <w:p w14:paraId="00FB1C4A" w14:textId="77777777" w:rsidR="006F3CEF" w:rsidRPr="00953F14" w:rsidRDefault="006F3CEF" w:rsidP="006F3CEF">
            <w:pPr>
              <w:spacing w:line="360" w:lineRule="auto"/>
              <w:jc w:val="center"/>
              <w:rPr>
                <w:rFonts w:ascii="Arial" w:hAnsi="Arial" w:cs="Arial"/>
                <w:sz w:val="20"/>
                <w:szCs w:val="20"/>
                <w:shd w:val="clear" w:color="auto" w:fill="FFFFFF"/>
              </w:rPr>
            </w:pPr>
          </w:p>
          <w:p w14:paraId="60CEC12A" w14:textId="7ABEB38D" w:rsidR="006F3CEF" w:rsidRPr="00953F14" w:rsidRDefault="006F3CEF" w:rsidP="006F3CEF">
            <w:pPr>
              <w:spacing w:line="360" w:lineRule="auto"/>
              <w:jc w:val="center"/>
              <w:rPr>
                <w:rFonts w:ascii="Arial" w:hAnsi="Arial" w:cs="Arial"/>
                <w:sz w:val="20"/>
                <w:szCs w:val="20"/>
                <w:shd w:val="clear" w:color="auto" w:fill="FFFFFF"/>
              </w:rPr>
            </w:pPr>
            <w:r w:rsidRPr="00953F14">
              <w:rPr>
                <w:rFonts w:ascii="Arial" w:hAnsi="Arial" w:cs="Arial"/>
                <w:sz w:val="20"/>
                <w:szCs w:val="20"/>
                <w:shd w:val="clear" w:color="auto" w:fill="FFFFFF"/>
              </w:rPr>
              <w:t>1.19 (1.07, 1.32)</w:t>
            </w:r>
          </w:p>
        </w:tc>
      </w:tr>
      <w:tr w:rsidR="006F3CEF" w:rsidRPr="001A1234" w14:paraId="41A4592D" w14:textId="77777777" w:rsidTr="00424B09">
        <w:trPr>
          <w:trHeight w:val="282"/>
          <w:jc w:val="center"/>
        </w:trPr>
        <w:tc>
          <w:tcPr>
            <w:tcW w:w="2496" w:type="dxa"/>
            <w:shd w:val="clear" w:color="auto" w:fill="FFFFFF" w:themeFill="background1"/>
          </w:tcPr>
          <w:p w14:paraId="71048BD8" w14:textId="01118647" w:rsidR="006F3CEF" w:rsidRPr="001A1234" w:rsidRDefault="006F3CEF" w:rsidP="006F3CEF">
            <w:pPr>
              <w:spacing w:line="360" w:lineRule="auto"/>
              <w:jc w:val="center"/>
              <w:rPr>
                <w:rFonts w:ascii="Arial" w:hAnsi="Arial" w:cs="Arial"/>
                <w:b/>
                <w:sz w:val="16"/>
                <w:szCs w:val="16"/>
              </w:rPr>
            </w:pPr>
            <w:r w:rsidRPr="006F3CEF">
              <w:rPr>
                <w:rFonts w:ascii="Arial" w:hAnsi="Arial" w:cs="Arial"/>
                <w:b/>
                <w:sz w:val="18"/>
                <w:szCs w:val="18"/>
              </w:rPr>
              <w:t xml:space="preserve">Lag </w:t>
            </w:r>
            <w:r>
              <w:rPr>
                <w:rFonts w:ascii="Arial" w:hAnsi="Arial" w:cs="Arial"/>
                <w:b/>
                <w:sz w:val="18"/>
                <w:szCs w:val="18"/>
              </w:rPr>
              <w:t>d</w:t>
            </w:r>
            <w:r w:rsidRPr="006F3CEF">
              <w:rPr>
                <w:rFonts w:ascii="Arial" w:hAnsi="Arial" w:cs="Arial"/>
                <w:b/>
                <w:sz w:val="18"/>
                <w:szCs w:val="18"/>
              </w:rPr>
              <w:t xml:space="preserve">imension of </w:t>
            </w:r>
            <w:r>
              <w:rPr>
                <w:rFonts w:ascii="Arial" w:hAnsi="Arial" w:cs="Arial"/>
                <w:b/>
                <w:sz w:val="18"/>
                <w:szCs w:val="18"/>
              </w:rPr>
              <w:t>c</w:t>
            </w:r>
            <w:r w:rsidRPr="006F3CEF">
              <w:rPr>
                <w:rFonts w:ascii="Arial" w:hAnsi="Arial" w:cs="Arial"/>
                <w:b/>
                <w:sz w:val="18"/>
                <w:szCs w:val="18"/>
              </w:rPr>
              <w:t>ross-</w:t>
            </w:r>
            <w:r>
              <w:rPr>
                <w:rFonts w:ascii="Arial" w:hAnsi="Arial" w:cs="Arial"/>
                <w:b/>
                <w:sz w:val="18"/>
                <w:szCs w:val="18"/>
              </w:rPr>
              <w:t>b</w:t>
            </w:r>
            <w:r w:rsidRPr="006F3CEF">
              <w:rPr>
                <w:rFonts w:ascii="Arial" w:hAnsi="Arial" w:cs="Arial"/>
                <w:b/>
                <w:sz w:val="18"/>
                <w:szCs w:val="18"/>
              </w:rPr>
              <w:t>asis</w:t>
            </w:r>
          </w:p>
        </w:tc>
        <w:tc>
          <w:tcPr>
            <w:tcW w:w="1795" w:type="dxa"/>
            <w:shd w:val="clear" w:color="auto" w:fill="FFFFFF" w:themeFill="background1"/>
          </w:tcPr>
          <w:p w14:paraId="5675C372" w14:textId="77777777" w:rsidR="006F3CEF" w:rsidRPr="00953F14" w:rsidRDefault="006F3CEF" w:rsidP="006F3CEF">
            <w:pPr>
              <w:spacing w:line="360" w:lineRule="auto"/>
              <w:jc w:val="center"/>
              <w:rPr>
                <w:rFonts w:ascii="Arial" w:hAnsi="Arial" w:cs="Arial"/>
                <w:sz w:val="20"/>
                <w:szCs w:val="20"/>
                <w:shd w:val="clear" w:color="auto" w:fill="FFFFFF"/>
              </w:rPr>
            </w:pPr>
          </w:p>
        </w:tc>
        <w:tc>
          <w:tcPr>
            <w:tcW w:w="1760" w:type="dxa"/>
            <w:shd w:val="clear" w:color="auto" w:fill="FFFFFF" w:themeFill="background1"/>
          </w:tcPr>
          <w:p w14:paraId="7ED7CE7E" w14:textId="77777777" w:rsidR="006F3CEF" w:rsidRPr="00953F14" w:rsidRDefault="006F3CEF" w:rsidP="006F3CEF">
            <w:pPr>
              <w:spacing w:line="360" w:lineRule="auto"/>
              <w:jc w:val="center"/>
              <w:rPr>
                <w:rFonts w:ascii="Arial" w:hAnsi="Arial" w:cs="Arial"/>
                <w:sz w:val="20"/>
                <w:szCs w:val="20"/>
                <w:shd w:val="clear" w:color="auto" w:fill="FFFFFF"/>
              </w:rPr>
            </w:pPr>
          </w:p>
        </w:tc>
        <w:tc>
          <w:tcPr>
            <w:tcW w:w="1760" w:type="dxa"/>
            <w:shd w:val="clear" w:color="auto" w:fill="FFFFFF" w:themeFill="background1"/>
          </w:tcPr>
          <w:p w14:paraId="3819AF0F" w14:textId="77777777" w:rsidR="006F3CEF" w:rsidRPr="00953F14" w:rsidRDefault="006F3CEF" w:rsidP="006F3CEF">
            <w:pPr>
              <w:spacing w:line="360" w:lineRule="auto"/>
              <w:jc w:val="center"/>
              <w:rPr>
                <w:rFonts w:ascii="Arial" w:hAnsi="Arial" w:cs="Arial"/>
                <w:sz w:val="20"/>
                <w:szCs w:val="20"/>
                <w:shd w:val="clear" w:color="auto" w:fill="FFFFFF"/>
              </w:rPr>
            </w:pPr>
          </w:p>
        </w:tc>
        <w:tc>
          <w:tcPr>
            <w:tcW w:w="1795" w:type="dxa"/>
            <w:shd w:val="clear" w:color="auto" w:fill="FFFFFF" w:themeFill="background1"/>
          </w:tcPr>
          <w:p w14:paraId="4C5DB2E2" w14:textId="77777777" w:rsidR="006F3CEF" w:rsidRPr="00953F14" w:rsidRDefault="006F3CEF" w:rsidP="006F3CEF">
            <w:pPr>
              <w:spacing w:line="360" w:lineRule="auto"/>
              <w:jc w:val="center"/>
              <w:rPr>
                <w:rFonts w:ascii="Arial" w:hAnsi="Arial" w:cs="Arial"/>
                <w:sz w:val="20"/>
                <w:szCs w:val="20"/>
                <w:shd w:val="clear" w:color="auto" w:fill="FFFFFF"/>
              </w:rPr>
            </w:pPr>
          </w:p>
        </w:tc>
      </w:tr>
      <w:tr w:rsidR="006F3CEF" w:rsidRPr="001A1234" w14:paraId="522D96B5" w14:textId="77777777" w:rsidTr="00424B09">
        <w:trPr>
          <w:jc w:val="center"/>
        </w:trPr>
        <w:tc>
          <w:tcPr>
            <w:tcW w:w="2496" w:type="dxa"/>
            <w:shd w:val="clear" w:color="auto" w:fill="FFFFFF" w:themeFill="background1"/>
          </w:tcPr>
          <w:p w14:paraId="58FDDB5A" w14:textId="28EA083A" w:rsidR="006F3CEF" w:rsidRPr="001A1234" w:rsidRDefault="006F3CEF" w:rsidP="006F3CEF">
            <w:pPr>
              <w:spacing w:line="360" w:lineRule="auto"/>
              <w:jc w:val="center"/>
              <w:rPr>
                <w:rFonts w:ascii="Arial" w:hAnsi="Arial" w:cs="Arial"/>
                <w:b/>
                <w:sz w:val="16"/>
                <w:szCs w:val="16"/>
              </w:rPr>
            </w:pPr>
            <w:r w:rsidRPr="006F3CEF">
              <w:rPr>
                <w:rFonts w:ascii="Arial" w:hAnsi="Arial" w:cs="Arial"/>
                <w:sz w:val="16"/>
                <w:szCs w:val="16"/>
              </w:rPr>
              <w:t>Max. Lag: 14 d</w:t>
            </w:r>
          </w:p>
        </w:tc>
        <w:tc>
          <w:tcPr>
            <w:tcW w:w="1795" w:type="dxa"/>
            <w:shd w:val="clear" w:color="auto" w:fill="FFFFFF" w:themeFill="background1"/>
          </w:tcPr>
          <w:p w14:paraId="1DD4FAE4" w14:textId="455CC5E7" w:rsidR="006F3CEF" w:rsidRPr="00953F14" w:rsidRDefault="006F3CEF" w:rsidP="006F3CEF">
            <w:pPr>
              <w:spacing w:line="360" w:lineRule="auto"/>
              <w:rPr>
                <w:rFonts w:ascii="Arial" w:hAnsi="Arial" w:cs="Arial"/>
                <w:sz w:val="20"/>
                <w:szCs w:val="20"/>
                <w:shd w:val="clear" w:color="auto" w:fill="FFFFFF"/>
              </w:rPr>
            </w:pPr>
            <w:r w:rsidRPr="00953F14">
              <w:rPr>
                <w:rFonts w:ascii="Arial" w:hAnsi="Arial" w:cs="Arial"/>
                <w:sz w:val="20"/>
                <w:szCs w:val="20"/>
                <w:shd w:val="clear" w:color="auto" w:fill="FFFFFF"/>
              </w:rPr>
              <w:t xml:space="preserve"> 0.89 (0.82, 0.96)</w:t>
            </w:r>
          </w:p>
        </w:tc>
        <w:tc>
          <w:tcPr>
            <w:tcW w:w="1760" w:type="dxa"/>
            <w:shd w:val="clear" w:color="auto" w:fill="FFFFFF" w:themeFill="background1"/>
          </w:tcPr>
          <w:p w14:paraId="0EA9C596" w14:textId="1CEDD2C7" w:rsidR="006F3CEF" w:rsidRPr="00953F14" w:rsidRDefault="006F3CEF" w:rsidP="006F3CEF">
            <w:pPr>
              <w:spacing w:line="360" w:lineRule="auto"/>
              <w:jc w:val="center"/>
              <w:rPr>
                <w:rFonts w:ascii="Arial" w:hAnsi="Arial" w:cs="Arial"/>
                <w:sz w:val="20"/>
                <w:szCs w:val="20"/>
                <w:shd w:val="clear" w:color="auto" w:fill="FFFFFF"/>
              </w:rPr>
            </w:pPr>
            <w:r w:rsidRPr="00953F14">
              <w:rPr>
                <w:rFonts w:ascii="Arial" w:hAnsi="Arial" w:cs="Arial"/>
                <w:sz w:val="20"/>
                <w:szCs w:val="20"/>
                <w:shd w:val="clear" w:color="auto" w:fill="FFFFFF"/>
              </w:rPr>
              <w:t>0.96 (0.91, 1.02)</w:t>
            </w:r>
          </w:p>
        </w:tc>
        <w:tc>
          <w:tcPr>
            <w:tcW w:w="1760" w:type="dxa"/>
            <w:shd w:val="clear" w:color="auto" w:fill="FFFFFF" w:themeFill="background1"/>
          </w:tcPr>
          <w:p w14:paraId="220DCD48" w14:textId="77777777" w:rsidR="006F3CEF" w:rsidRPr="00953F14" w:rsidRDefault="006F3CEF" w:rsidP="006F3CEF">
            <w:pPr>
              <w:spacing w:line="360" w:lineRule="auto"/>
              <w:jc w:val="center"/>
              <w:rPr>
                <w:rFonts w:ascii="Arial" w:hAnsi="Arial" w:cs="Arial"/>
                <w:sz w:val="20"/>
                <w:szCs w:val="20"/>
                <w:shd w:val="clear" w:color="auto" w:fill="FFFFFF"/>
              </w:rPr>
            </w:pPr>
            <w:r w:rsidRPr="00953F14">
              <w:rPr>
                <w:rFonts w:ascii="Arial" w:hAnsi="Arial" w:cs="Arial"/>
                <w:sz w:val="20"/>
                <w:szCs w:val="20"/>
                <w:shd w:val="clear" w:color="auto" w:fill="FFFFFF"/>
              </w:rPr>
              <w:t>1.11 (1.03, 1.19)</w:t>
            </w:r>
          </w:p>
        </w:tc>
        <w:tc>
          <w:tcPr>
            <w:tcW w:w="1795" w:type="dxa"/>
            <w:shd w:val="clear" w:color="auto" w:fill="FFFFFF" w:themeFill="background1"/>
          </w:tcPr>
          <w:p w14:paraId="06890911" w14:textId="4599A226" w:rsidR="006F3CEF" w:rsidRPr="00953F14" w:rsidRDefault="006F3CEF" w:rsidP="006F3CEF">
            <w:pPr>
              <w:spacing w:line="360" w:lineRule="auto"/>
              <w:jc w:val="center"/>
              <w:rPr>
                <w:rFonts w:ascii="Arial" w:hAnsi="Arial" w:cs="Arial"/>
                <w:sz w:val="20"/>
                <w:szCs w:val="20"/>
                <w:shd w:val="clear" w:color="auto" w:fill="FFFFFF"/>
              </w:rPr>
            </w:pPr>
            <w:r w:rsidRPr="00953F14">
              <w:rPr>
                <w:rFonts w:ascii="Arial" w:hAnsi="Arial" w:cs="Arial"/>
                <w:sz w:val="20"/>
                <w:szCs w:val="20"/>
                <w:shd w:val="clear" w:color="auto" w:fill="FFFFFF"/>
              </w:rPr>
              <w:t>1.21 (1.09, 1.33)</w:t>
            </w:r>
          </w:p>
        </w:tc>
      </w:tr>
      <w:tr w:rsidR="006F3CEF" w:rsidRPr="001A1234" w14:paraId="0ECB0A14" w14:textId="77777777" w:rsidTr="00424B09">
        <w:trPr>
          <w:jc w:val="center"/>
        </w:trPr>
        <w:tc>
          <w:tcPr>
            <w:tcW w:w="2496" w:type="dxa"/>
            <w:shd w:val="clear" w:color="auto" w:fill="FFFFFF" w:themeFill="background1"/>
          </w:tcPr>
          <w:p w14:paraId="39FB8D2C" w14:textId="003D6364" w:rsidR="006F3CEF" w:rsidRPr="001A1234" w:rsidRDefault="006F3CEF" w:rsidP="006F3CEF">
            <w:pPr>
              <w:spacing w:line="360" w:lineRule="auto"/>
              <w:jc w:val="center"/>
              <w:rPr>
                <w:rFonts w:ascii="Arial" w:hAnsi="Arial" w:cs="Arial"/>
                <w:b/>
                <w:sz w:val="16"/>
                <w:szCs w:val="16"/>
              </w:rPr>
            </w:pPr>
            <w:r w:rsidRPr="006F3CEF">
              <w:rPr>
                <w:rFonts w:ascii="Arial" w:hAnsi="Arial" w:cs="Arial"/>
                <w:sz w:val="16"/>
                <w:szCs w:val="16"/>
              </w:rPr>
              <w:t>Max. Lag: 28 d</w:t>
            </w:r>
          </w:p>
        </w:tc>
        <w:tc>
          <w:tcPr>
            <w:tcW w:w="1795" w:type="dxa"/>
            <w:shd w:val="clear" w:color="auto" w:fill="FFFFFF" w:themeFill="background1"/>
          </w:tcPr>
          <w:p w14:paraId="0263AEA6" w14:textId="1BBC7A0E" w:rsidR="006F3CEF" w:rsidRPr="00953F14" w:rsidRDefault="006F3CEF" w:rsidP="006F3CEF">
            <w:pPr>
              <w:spacing w:line="360" w:lineRule="auto"/>
              <w:jc w:val="center"/>
              <w:rPr>
                <w:rFonts w:ascii="Arial" w:hAnsi="Arial" w:cs="Arial"/>
                <w:sz w:val="20"/>
                <w:szCs w:val="20"/>
                <w:shd w:val="clear" w:color="auto" w:fill="FFFFFF"/>
              </w:rPr>
            </w:pPr>
            <w:r w:rsidRPr="00953F14">
              <w:rPr>
                <w:rFonts w:ascii="Arial" w:hAnsi="Arial" w:cs="Arial"/>
                <w:sz w:val="20"/>
                <w:szCs w:val="20"/>
                <w:shd w:val="clear" w:color="auto" w:fill="FFFFFF"/>
              </w:rPr>
              <w:t>0.90 (0.83, 0.97)</w:t>
            </w:r>
          </w:p>
        </w:tc>
        <w:tc>
          <w:tcPr>
            <w:tcW w:w="1760" w:type="dxa"/>
            <w:shd w:val="clear" w:color="auto" w:fill="FFFFFF" w:themeFill="background1"/>
          </w:tcPr>
          <w:p w14:paraId="452FCBBB" w14:textId="77777777" w:rsidR="006F3CEF" w:rsidRPr="00953F14" w:rsidRDefault="006F3CEF" w:rsidP="006F3CEF">
            <w:pPr>
              <w:spacing w:line="360" w:lineRule="auto"/>
              <w:jc w:val="center"/>
              <w:rPr>
                <w:rFonts w:ascii="Arial" w:hAnsi="Arial" w:cs="Arial"/>
                <w:sz w:val="20"/>
                <w:szCs w:val="20"/>
                <w:shd w:val="clear" w:color="auto" w:fill="FFFFFF"/>
              </w:rPr>
            </w:pPr>
            <w:r w:rsidRPr="00953F14">
              <w:rPr>
                <w:rFonts w:ascii="Arial" w:hAnsi="Arial" w:cs="Arial"/>
                <w:sz w:val="20"/>
                <w:szCs w:val="20"/>
                <w:shd w:val="clear" w:color="auto" w:fill="FFFFFF"/>
              </w:rPr>
              <w:t>0.96 (0.91, 1.02)</w:t>
            </w:r>
          </w:p>
        </w:tc>
        <w:tc>
          <w:tcPr>
            <w:tcW w:w="1760" w:type="dxa"/>
            <w:shd w:val="clear" w:color="auto" w:fill="FFFFFF" w:themeFill="background1"/>
          </w:tcPr>
          <w:p w14:paraId="55A78BF8" w14:textId="6553B9BD" w:rsidR="006F3CEF" w:rsidRPr="00953F14" w:rsidRDefault="006F3CEF" w:rsidP="006F3CEF">
            <w:pPr>
              <w:spacing w:line="360" w:lineRule="auto"/>
              <w:jc w:val="center"/>
              <w:rPr>
                <w:rFonts w:ascii="Arial" w:hAnsi="Arial" w:cs="Arial"/>
                <w:sz w:val="20"/>
                <w:szCs w:val="20"/>
                <w:shd w:val="clear" w:color="auto" w:fill="FFFFFF"/>
              </w:rPr>
            </w:pPr>
            <w:r w:rsidRPr="00953F14">
              <w:rPr>
                <w:rFonts w:ascii="Arial" w:hAnsi="Arial" w:cs="Arial"/>
                <w:sz w:val="20"/>
                <w:szCs w:val="20"/>
                <w:shd w:val="clear" w:color="auto" w:fill="FFFFFF"/>
              </w:rPr>
              <w:t>1.11 (1.02, 1.19)</w:t>
            </w:r>
          </w:p>
        </w:tc>
        <w:tc>
          <w:tcPr>
            <w:tcW w:w="1795" w:type="dxa"/>
            <w:shd w:val="clear" w:color="auto" w:fill="FFFFFF" w:themeFill="background1"/>
          </w:tcPr>
          <w:p w14:paraId="17B17B11" w14:textId="35EA91D1" w:rsidR="006F3CEF" w:rsidRPr="00953F14" w:rsidRDefault="006F3CEF" w:rsidP="006F3CEF">
            <w:pPr>
              <w:spacing w:line="360" w:lineRule="auto"/>
              <w:jc w:val="center"/>
              <w:rPr>
                <w:rFonts w:ascii="Arial" w:hAnsi="Arial" w:cs="Arial"/>
                <w:sz w:val="20"/>
                <w:szCs w:val="20"/>
                <w:shd w:val="clear" w:color="auto" w:fill="FFFFFF"/>
              </w:rPr>
            </w:pPr>
            <w:r w:rsidRPr="00953F14">
              <w:rPr>
                <w:rFonts w:ascii="Arial" w:hAnsi="Arial" w:cs="Arial"/>
                <w:sz w:val="20"/>
                <w:szCs w:val="20"/>
                <w:shd w:val="clear" w:color="auto" w:fill="FFFFFF"/>
              </w:rPr>
              <w:t>1.17 (1.06, 1.30)</w:t>
            </w:r>
          </w:p>
        </w:tc>
      </w:tr>
      <w:tr w:rsidR="006F3CEF" w:rsidRPr="001A1234" w14:paraId="132483F7" w14:textId="77777777" w:rsidTr="00424B09">
        <w:trPr>
          <w:jc w:val="center"/>
        </w:trPr>
        <w:tc>
          <w:tcPr>
            <w:tcW w:w="2496" w:type="dxa"/>
            <w:shd w:val="clear" w:color="auto" w:fill="FFFFFF" w:themeFill="background1"/>
          </w:tcPr>
          <w:p w14:paraId="3F9F9CFA" w14:textId="401214E6" w:rsidR="006F3CEF" w:rsidRPr="006F3CEF" w:rsidRDefault="006F3CEF" w:rsidP="006F3CEF">
            <w:pPr>
              <w:spacing w:line="360" w:lineRule="auto"/>
              <w:jc w:val="center"/>
              <w:rPr>
                <w:rFonts w:ascii="Arial" w:hAnsi="Arial" w:cs="Arial"/>
                <w:sz w:val="16"/>
                <w:szCs w:val="16"/>
              </w:rPr>
            </w:pPr>
            <w:r w:rsidRPr="006F3CEF">
              <w:rPr>
                <w:rFonts w:ascii="Arial" w:hAnsi="Arial" w:cs="Arial"/>
                <w:sz w:val="16"/>
                <w:szCs w:val="16"/>
              </w:rPr>
              <w:t>3 knots equally in log space</w:t>
            </w:r>
          </w:p>
        </w:tc>
        <w:tc>
          <w:tcPr>
            <w:tcW w:w="1795" w:type="dxa"/>
            <w:shd w:val="clear" w:color="auto" w:fill="FFFFFF" w:themeFill="background1"/>
          </w:tcPr>
          <w:p w14:paraId="69560712" w14:textId="4ADAEF66" w:rsidR="006F3CEF" w:rsidRPr="00953F14" w:rsidRDefault="006F3CEF" w:rsidP="006F3CEF">
            <w:pPr>
              <w:spacing w:line="360" w:lineRule="auto"/>
              <w:jc w:val="center"/>
              <w:rPr>
                <w:rFonts w:ascii="Arial" w:hAnsi="Arial" w:cs="Arial"/>
                <w:sz w:val="20"/>
                <w:szCs w:val="20"/>
                <w:shd w:val="clear" w:color="auto" w:fill="FFFFFF"/>
              </w:rPr>
            </w:pPr>
            <w:r w:rsidRPr="00953F14">
              <w:rPr>
                <w:rFonts w:ascii="Arial" w:hAnsi="Arial" w:cs="Arial"/>
                <w:sz w:val="20"/>
                <w:szCs w:val="20"/>
                <w:shd w:val="clear" w:color="auto" w:fill="FFFFFF"/>
              </w:rPr>
              <w:t>0.91 (0.84, 0.99)</w:t>
            </w:r>
          </w:p>
        </w:tc>
        <w:tc>
          <w:tcPr>
            <w:tcW w:w="1760" w:type="dxa"/>
            <w:shd w:val="clear" w:color="auto" w:fill="FFFFFF" w:themeFill="background1"/>
          </w:tcPr>
          <w:p w14:paraId="245A3F18" w14:textId="60766462" w:rsidR="006F3CEF" w:rsidRPr="00953F14" w:rsidRDefault="006F3CEF" w:rsidP="006F3CEF">
            <w:pPr>
              <w:spacing w:line="360" w:lineRule="auto"/>
              <w:jc w:val="center"/>
              <w:rPr>
                <w:rFonts w:ascii="Arial" w:hAnsi="Arial" w:cs="Arial"/>
                <w:sz w:val="20"/>
                <w:szCs w:val="20"/>
                <w:shd w:val="clear" w:color="auto" w:fill="FFFFFF"/>
              </w:rPr>
            </w:pPr>
            <w:r w:rsidRPr="00953F14">
              <w:rPr>
                <w:rFonts w:ascii="Arial" w:hAnsi="Arial" w:cs="Arial"/>
                <w:sz w:val="20"/>
                <w:szCs w:val="20"/>
                <w:shd w:val="clear" w:color="auto" w:fill="FFFFFF"/>
              </w:rPr>
              <w:t>0.97 (0.92, 1.03)</w:t>
            </w:r>
          </w:p>
        </w:tc>
        <w:tc>
          <w:tcPr>
            <w:tcW w:w="1760" w:type="dxa"/>
            <w:shd w:val="clear" w:color="auto" w:fill="FFFFFF" w:themeFill="background1"/>
          </w:tcPr>
          <w:p w14:paraId="3533315E" w14:textId="1409BF6B" w:rsidR="006F3CEF" w:rsidRPr="00953F14" w:rsidRDefault="006F3CEF" w:rsidP="006F3CEF">
            <w:pPr>
              <w:spacing w:line="360" w:lineRule="auto"/>
              <w:jc w:val="center"/>
              <w:rPr>
                <w:rFonts w:ascii="Arial" w:hAnsi="Arial" w:cs="Arial"/>
                <w:sz w:val="20"/>
                <w:szCs w:val="20"/>
                <w:shd w:val="clear" w:color="auto" w:fill="FFFFFF"/>
              </w:rPr>
            </w:pPr>
            <w:r w:rsidRPr="00953F14">
              <w:rPr>
                <w:rFonts w:ascii="Arial" w:hAnsi="Arial" w:cs="Arial"/>
                <w:sz w:val="20"/>
                <w:szCs w:val="20"/>
                <w:shd w:val="clear" w:color="auto" w:fill="FFFFFF"/>
              </w:rPr>
              <w:t>1.11 (1.02, 1.1</w:t>
            </w:r>
            <w:r>
              <w:rPr>
                <w:rFonts w:ascii="Arial" w:hAnsi="Arial" w:cs="Arial"/>
                <w:sz w:val="20"/>
                <w:szCs w:val="20"/>
                <w:shd w:val="clear" w:color="auto" w:fill="FFFFFF"/>
              </w:rPr>
              <w:t>9</w:t>
            </w:r>
            <w:r w:rsidRPr="00953F14">
              <w:rPr>
                <w:rFonts w:ascii="Arial" w:hAnsi="Arial" w:cs="Arial"/>
                <w:sz w:val="20"/>
                <w:szCs w:val="20"/>
                <w:shd w:val="clear" w:color="auto" w:fill="FFFFFF"/>
              </w:rPr>
              <w:t>)</w:t>
            </w:r>
          </w:p>
        </w:tc>
        <w:tc>
          <w:tcPr>
            <w:tcW w:w="1795" w:type="dxa"/>
            <w:shd w:val="clear" w:color="auto" w:fill="FFFFFF" w:themeFill="background1"/>
          </w:tcPr>
          <w:p w14:paraId="07F9BF17" w14:textId="6B6725A7" w:rsidR="006F3CEF" w:rsidRPr="00953F14" w:rsidRDefault="006F3CEF" w:rsidP="006F3CEF">
            <w:pPr>
              <w:spacing w:line="360" w:lineRule="auto"/>
              <w:jc w:val="center"/>
              <w:rPr>
                <w:rFonts w:ascii="Arial" w:hAnsi="Arial" w:cs="Arial"/>
                <w:sz w:val="20"/>
                <w:szCs w:val="20"/>
                <w:shd w:val="clear" w:color="auto" w:fill="FFFFFF"/>
              </w:rPr>
            </w:pPr>
            <w:r w:rsidRPr="00953F14">
              <w:rPr>
                <w:rFonts w:ascii="Arial" w:hAnsi="Arial" w:cs="Arial"/>
                <w:sz w:val="20"/>
                <w:szCs w:val="20"/>
                <w:shd w:val="clear" w:color="auto" w:fill="FFFFFF"/>
              </w:rPr>
              <w:t>1.19 (1.07, 1.32)</w:t>
            </w:r>
          </w:p>
        </w:tc>
      </w:tr>
      <w:tr w:rsidR="006F3CEF" w:rsidRPr="001A1234" w14:paraId="0286E3AA" w14:textId="77777777" w:rsidTr="00424B09">
        <w:trPr>
          <w:jc w:val="center"/>
        </w:trPr>
        <w:tc>
          <w:tcPr>
            <w:tcW w:w="2496" w:type="dxa"/>
            <w:shd w:val="clear" w:color="auto" w:fill="FFFFFF" w:themeFill="background1"/>
          </w:tcPr>
          <w:p w14:paraId="3157048B" w14:textId="3A02BC2D" w:rsidR="006F3CEF" w:rsidRPr="001A1234" w:rsidRDefault="006F3CEF" w:rsidP="006F3CEF">
            <w:pPr>
              <w:spacing w:line="360" w:lineRule="auto"/>
              <w:jc w:val="center"/>
              <w:rPr>
                <w:rFonts w:ascii="Arial" w:hAnsi="Arial" w:cs="Arial"/>
                <w:b/>
                <w:sz w:val="16"/>
                <w:szCs w:val="16"/>
              </w:rPr>
            </w:pPr>
            <w:r w:rsidRPr="006F3CEF">
              <w:rPr>
                <w:rFonts w:ascii="Arial" w:hAnsi="Arial" w:cs="Arial"/>
                <w:b/>
                <w:color w:val="000000" w:themeColor="text1"/>
                <w:sz w:val="18"/>
                <w:szCs w:val="18"/>
              </w:rPr>
              <w:t xml:space="preserve">Variable </w:t>
            </w:r>
            <w:r>
              <w:rPr>
                <w:rFonts w:ascii="Arial" w:hAnsi="Arial" w:cs="Arial"/>
                <w:b/>
                <w:color w:val="000000" w:themeColor="text1"/>
                <w:sz w:val="18"/>
                <w:szCs w:val="18"/>
              </w:rPr>
              <w:t>d</w:t>
            </w:r>
            <w:r w:rsidRPr="006F3CEF">
              <w:rPr>
                <w:rFonts w:ascii="Arial" w:hAnsi="Arial" w:cs="Arial"/>
                <w:b/>
                <w:color w:val="000000" w:themeColor="text1"/>
                <w:sz w:val="18"/>
                <w:szCs w:val="18"/>
              </w:rPr>
              <w:t xml:space="preserve">imension of </w:t>
            </w:r>
            <w:r>
              <w:rPr>
                <w:rFonts w:ascii="Arial" w:hAnsi="Arial" w:cs="Arial"/>
                <w:b/>
                <w:color w:val="000000" w:themeColor="text1"/>
                <w:sz w:val="18"/>
                <w:szCs w:val="18"/>
              </w:rPr>
              <w:t>c</w:t>
            </w:r>
            <w:r w:rsidRPr="006F3CEF">
              <w:rPr>
                <w:rFonts w:ascii="Arial" w:hAnsi="Arial" w:cs="Arial"/>
                <w:b/>
                <w:color w:val="000000" w:themeColor="text1"/>
                <w:sz w:val="18"/>
                <w:szCs w:val="18"/>
              </w:rPr>
              <w:t>ross-</w:t>
            </w:r>
            <w:r>
              <w:rPr>
                <w:rFonts w:ascii="Arial" w:hAnsi="Arial" w:cs="Arial"/>
                <w:b/>
                <w:color w:val="000000" w:themeColor="text1"/>
                <w:sz w:val="18"/>
                <w:szCs w:val="18"/>
              </w:rPr>
              <w:t>b</w:t>
            </w:r>
            <w:r w:rsidRPr="006F3CEF">
              <w:rPr>
                <w:rFonts w:ascii="Arial" w:hAnsi="Arial" w:cs="Arial"/>
                <w:b/>
                <w:color w:val="000000" w:themeColor="text1"/>
                <w:sz w:val="18"/>
                <w:szCs w:val="18"/>
              </w:rPr>
              <w:t>asis</w:t>
            </w:r>
          </w:p>
        </w:tc>
        <w:tc>
          <w:tcPr>
            <w:tcW w:w="1795" w:type="dxa"/>
            <w:shd w:val="clear" w:color="auto" w:fill="FFFFFF" w:themeFill="background1"/>
          </w:tcPr>
          <w:p w14:paraId="72560988" w14:textId="77777777" w:rsidR="006F3CEF" w:rsidRPr="00953F14" w:rsidRDefault="006F3CEF" w:rsidP="006F3CEF">
            <w:pPr>
              <w:spacing w:line="360" w:lineRule="auto"/>
              <w:jc w:val="center"/>
              <w:rPr>
                <w:rFonts w:ascii="Arial" w:hAnsi="Arial" w:cs="Arial"/>
                <w:sz w:val="20"/>
                <w:szCs w:val="20"/>
                <w:shd w:val="clear" w:color="auto" w:fill="FFFFFF"/>
              </w:rPr>
            </w:pPr>
          </w:p>
        </w:tc>
        <w:tc>
          <w:tcPr>
            <w:tcW w:w="1760" w:type="dxa"/>
            <w:shd w:val="clear" w:color="auto" w:fill="FFFFFF" w:themeFill="background1"/>
          </w:tcPr>
          <w:p w14:paraId="69B899B8" w14:textId="77777777" w:rsidR="006F3CEF" w:rsidRPr="00953F14" w:rsidRDefault="006F3CEF" w:rsidP="006F3CEF">
            <w:pPr>
              <w:spacing w:line="360" w:lineRule="auto"/>
              <w:jc w:val="center"/>
              <w:rPr>
                <w:rFonts w:ascii="Arial" w:hAnsi="Arial" w:cs="Arial"/>
                <w:sz w:val="20"/>
                <w:szCs w:val="20"/>
                <w:shd w:val="clear" w:color="auto" w:fill="FFFFFF"/>
              </w:rPr>
            </w:pPr>
          </w:p>
        </w:tc>
        <w:tc>
          <w:tcPr>
            <w:tcW w:w="1760" w:type="dxa"/>
            <w:shd w:val="clear" w:color="auto" w:fill="FFFFFF" w:themeFill="background1"/>
          </w:tcPr>
          <w:p w14:paraId="69EE16A9" w14:textId="77777777" w:rsidR="006F3CEF" w:rsidRPr="00953F14" w:rsidRDefault="006F3CEF" w:rsidP="006F3CEF">
            <w:pPr>
              <w:spacing w:line="360" w:lineRule="auto"/>
              <w:jc w:val="center"/>
              <w:rPr>
                <w:rFonts w:ascii="Arial" w:hAnsi="Arial" w:cs="Arial"/>
                <w:sz w:val="20"/>
                <w:szCs w:val="20"/>
                <w:shd w:val="clear" w:color="auto" w:fill="FFFFFF"/>
              </w:rPr>
            </w:pPr>
          </w:p>
        </w:tc>
        <w:tc>
          <w:tcPr>
            <w:tcW w:w="1795" w:type="dxa"/>
            <w:shd w:val="clear" w:color="auto" w:fill="FFFFFF" w:themeFill="background1"/>
          </w:tcPr>
          <w:p w14:paraId="6DE84408" w14:textId="77777777" w:rsidR="006F3CEF" w:rsidRPr="00953F14" w:rsidRDefault="006F3CEF" w:rsidP="006F3CEF">
            <w:pPr>
              <w:spacing w:line="360" w:lineRule="auto"/>
              <w:jc w:val="center"/>
              <w:rPr>
                <w:rFonts w:ascii="Arial" w:hAnsi="Arial" w:cs="Arial"/>
                <w:sz w:val="20"/>
                <w:szCs w:val="20"/>
                <w:shd w:val="clear" w:color="auto" w:fill="FFFFFF"/>
              </w:rPr>
            </w:pPr>
          </w:p>
        </w:tc>
      </w:tr>
      <w:tr w:rsidR="006F3CEF" w:rsidRPr="001A1234" w14:paraId="2AAE39E1" w14:textId="77777777" w:rsidTr="00424B09">
        <w:trPr>
          <w:jc w:val="center"/>
        </w:trPr>
        <w:tc>
          <w:tcPr>
            <w:tcW w:w="2496" w:type="dxa"/>
            <w:shd w:val="clear" w:color="auto" w:fill="FFFFFF" w:themeFill="background1"/>
          </w:tcPr>
          <w:p w14:paraId="16935A39" w14:textId="2C74F0FA" w:rsidR="006F3CEF" w:rsidRPr="001A1234" w:rsidRDefault="006F3CEF" w:rsidP="006F3CEF">
            <w:pPr>
              <w:spacing w:line="360" w:lineRule="auto"/>
              <w:jc w:val="center"/>
              <w:rPr>
                <w:rFonts w:ascii="Arial" w:hAnsi="Arial" w:cs="Arial"/>
                <w:b/>
                <w:sz w:val="16"/>
                <w:szCs w:val="16"/>
              </w:rPr>
            </w:pPr>
            <w:r w:rsidRPr="006F3CEF">
              <w:rPr>
                <w:rFonts w:ascii="Arial" w:hAnsi="Arial" w:cs="Arial"/>
                <w:sz w:val="16"/>
                <w:szCs w:val="16"/>
              </w:rPr>
              <w:t xml:space="preserve">Penalized Spline with 5 </w:t>
            </w:r>
            <w:r>
              <w:rPr>
                <w:rFonts w:ascii="Arial" w:hAnsi="Arial" w:cs="Arial"/>
                <w:sz w:val="16"/>
                <w:szCs w:val="16"/>
              </w:rPr>
              <w:t>degrees of freedom</w:t>
            </w:r>
          </w:p>
        </w:tc>
        <w:tc>
          <w:tcPr>
            <w:tcW w:w="1795" w:type="dxa"/>
            <w:shd w:val="clear" w:color="auto" w:fill="FFFFFF" w:themeFill="background1"/>
          </w:tcPr>
          <w:p w14:paraId="2DF8F295" w14:textId="1358B1CC" w:rsidR="006F3CEF" w:rsidRPr="00953F14" w:rsidRDefault="006F3CEF" w:rsidP="006F3CEF">
            <w:pPr>
              <w:spacing w:line="360" w:lineRule="auto"/>
              <w:jc w:val="center"/>
              <w:rPr>
                <w:rFonts w:ascii="Arial" w:hAnsi="Arial" w:cs="Arial"/>
                <w:sz w:val="20"/>
                <w:szCs w:val="20"/>
                <w:shd w:val="clear" w:color="auto" w:fill="FFFFFF"/>
              </w:rPr>
            </w:pPr>
            <w:r w:rsidRPr="00953F14">
              <w:rPr>
                <w:rFonts w:ascii="Arial" w:hAnsi="Arial" w:cs="Arial"/>
                <w:sz w:val="20"/>
                <w:szCs w:val="20"/>
                <w:shd w:val="clear" w:color="auto" w:fill="FFFFFF"/>
              </w:rPr>
              <w:t>0.89 (0.83, 0.95)</w:t>
            </w:r>
          </w:p>
        </w:tc>
        <w:tc>
          <w:tcPr>
            <w:tcW w:w="1760" w:type="dxa"/>
            <w:shd w:val="clear" w:color="auto" w:fill="FFFFFF" w:themeFill="background1"/>
          </w:tcPr>
          <w:p w14:paraId="427F089C" w14:textId="44543A81" w:rsidR="006F3CEF" w:rsidRPr="00953F14" w:rsidRDefault="006F3CEF" w:rsidP="006F3CEF">
            <w:pPr>
              <w:spacing w:line="360" w:lineRule="auto"/>
              <w:jc w:val="center"/>
              <w:rPr>
                <w:rFonts w:ascii="Arial" w:hAnsi="Arial" w:cs="Arial"/>
                <w:sz w:val="20"/>
                <w:szCs w:val="20"/>
                <w:shd w:val="clear" w:color="auto" w:fill="FFFFFF"/>
              </w:rPr>
            </w:pPr>
            <w:r w:rsidRPr="00953F14">
              <w:rPr>
                <w:rFonts w:ascii="Arial" w:hAnsi="Arial" w:cs="Arial"/>
                <w:sz w:val="20"/>
                <w:szCs w:val="20"/>
                <w:shd w:val="clear" w:color="auto" w:fill="FFFFFF"/>
              </w:rPr>
              <w:t>0.93 (0.90, 0.97)</w:t>
            </w:r>
          </w:p>
        </w:tc>
        <w:tc>
          <w:tcPr>
            <w:tcW w:w="1760" w:type="dxa"/>
            <w:shd w:val="clear" w:color="auto" w:fill="FFFFFF" w:themeFill="background1"/>
          </w:tcPr>
          <w:p w14:paraId="1E7A1148" w14:textId="50293487" w:rsidR="006F3CEF" w:rsidRPr="00953F14" w:rsidRDefault="006F3CEF" w:rsidP="006F3CEF">
            <w:pPr>
              <w:spacing w:line="360" w:lineRule="auto"/>
              <w:jc w:val="center"/>
              <w:rPr>
                <w:rFonts w:ascii="Arial" w:hAnsi="Arial" w:cs="Arial"/>
                <w:sz w:val="20"/>
                <w:szCs w:val="20"/>
                <w:shd w:val="clear" w:color="auto" w:fill="FFFFFF"/>
              </w:rPr>
            </w:pPr>
            <w:r w:rsidRPr="00953F14">
              <w:rPr>
                <w:rFonts w:ascii="Arial" w:hAnsi="Arial" w:cs="Arial"/>
                <w:sz w:val="20"/>
                <w:szCs w:val="20"/>
                <w:shd w:val="clear" w:color="auto" w:fill="FFFFFF"/>
              </w:rPr>
              <w:t>1.07 (1.03, 1.11)</w:t>
            </w:r>
          </w:p>
        </w:tc>
        <w:tc>
          <w:tcPr>
            <w:tcW w:w="1795" w:type="dxa"/>
            <w:shd w:val="clear" w:color="auto" w:fill="FFFFFF" w:themeFill="background1"/>
          </w:tcPr>
          <w:p w14:paraId="4BF5AB02" w14:textId="69BAAE70" w:rsidR="006F3CEF" w:rsidRPr="00953F14" w:rsidRDefault="006F3CEF" w:rsidP="006F3CEF">
            <w:pPr>
              <w:spacing w:line="360" w:lineRule="auto"/>
              <w:jc w:val="center"/>
              <w:rPr>
                <w:rFonts w:ascii="Arial" w:hAnsi="Arial" w:cs="Arial"/>
                <w:sz w:val="20"/>
                <w:szCs w:val="20"/>
                <w:shd w:val="clear" w:color="auto" w:fill="FFFFFF"/>
              </w:rPr>
            </w:pPr>
            <w:r w:rsidRPr="00953F14">
              <w:rPr>
                <w:rFonts w:ascii="Arial" w:hAnsi="Arial" w:cs="Arial"/>
                <w:sz w:val="20"/>
                <w:szCs w:val="20"/>
                <w:shd w:val="clear" w:color="auto" w:fill="FFFFFF"/>
              </w:rPr>
              <w:t>1.11 (1.05 ,1.17)</w:t>
            </w:r>
          </w:p>
        </w:tc>
      </w:tr>
      <w:tr w:rsidR="006F3CEF" w:rsidRPr="001A1234" w14:paraId="6C4718AA" w14:textId="77777777" w:rsidTr="00424B09">
        <w:trPr>
          <w:jc w:val="center"/>
        </w:trPr>
        <w:tc>
          <w:tcPr>
            <w:tcW w:w="2496" w:type="dxa"/>
            <w:shd w:val="clear" w:color="auto" w:fill="FFFFFF" w:themeFill="background1"/>
          </w:tcPr>
          <w:p w14:paraId="0B4BB1C8" w14:textId="3E4587FC" w:rsidR="006F3CEF" w:rsidRPr="001A1234" w:rsidRDefault="006F3CEF" w:rsidP="006F3CEF">
            <w:pPr>
              <w:spacing w:line="360" w:lineRule="auto"/>
              <w:jc w:val="center"/>
              <w:rPr>
                <w:rFonts w:ascii="Arial" w:hAnsi="Arial" w:cs="Arial"/>
                <w:b/>
                <w:sz w:val="16"/>
                <w:szCs w:val="16"/>
              </w:rPr>
            </w:pPr>
            <w:r w:rsidRPr="006F3CEF">
              <w:rPr>
                <w:rFonts w:ascii="Arial" w:hAnsi="Arial" w:cs="Arial"/>
                <w:sz w:val="16"/>
                <w:szCs w:val="16"/>
              </w:rPr>
              <w:t xml:space="preserve">Natural Spline </w:t>
            </w:r>
            <w:r>
              <w:rPr>
                <w:rFonts w:ascii="Arial" w:hAnsi="Arial" w:cs="Arial"/>
                <w:sz w:val="16"/>
                <w:szCs w:val="16"/>
              </w:rPr>
              <w:t xml:space="preserve">with </w:t>
            </w:r>
            <w:r w:rsidRPr="006F3CEF">
              <w:rPr>
                <w:rFonts w:ascii="Arial" w:hAnsi="Arial" w:cs="Arial"/>
                <w:sz w:val="16"/>
                <w:szCs w:val="16"/>
              </w:rPr>
              <w:t>knots at (10, 75, 90)</w:t>
            </w:r>
          </w:p>
        </w:tc>
        <w:tc>
          <w:tcPr>
            <w:tcW w:w="1795" w:type="dxa"/>
            <w:shd w:val="clear" w:color="auto" w:fill="FFFFFF" w:themeFill="background1"/>
          </w:tcPr>
          <w:p w14:paraId="71EFFFDF" w14:textId="3F1B0807" w:rsidR="006F3CEF" w:rsidRPr="00953F14" w:rsidRDefault="006F3CEF" w:rsidP="006F3CEF">
            <w:pPr>
              <w:spacing w:line="360" w:lineRule="auto"/>
              <w:jc w:val="center"/>
              <w:rPr>
                <w:rFonts w:ascii="Arial" w:hAnsi="Arial" w:cs="Arial"/>
                <w:sz w:val="20"/>
                <w:szCs w:val="20"/>
                <w:shd w:val="clear" w:color="auto" w:fill="FFFFFF"/>
              </w:rPr>
            </w:pPr>
            <w:r w:rsidRPr="00953F14">
              <w:rPr>
                <w:rFonts w:ascii="Arial" w:hAnsi="Arial" w:cs="Arial"/>
                <w:sz w:val="20"/>
                <w:szCs w:val="20"/>
                <w:shd w:val="clear" w:color="auto" w:fill="FFFFFF"/>
              </w:rPr>
              <w:t>0.91 (0.84, 0.98)</w:t>
            </w:r>
          </w:p>
        </w:tc>
        <w:tc>
          <w:tcPr>
            <w:tcW w:w="1760" w:type="dxa"/>
            <w:shd w:val="clear" w:color="auto" w:fill="FFFFFF" w:themeFill="background1"/>
          </w:tcPr>
          <w:p w14:paraId="1F381363" w14:textId="15E3D7F9" w:rsidR="006F3CEF" w:rsidRPr="00953F14" w:rsidRDefault="006F3CEF" w:rsidP="006F3CEF">
            <w:pPr>
              <w:spacing w:line="360" w:lineRule="auto"/>
              <w:jc w:val="center"/>
              <w:rPr>
                <w:rFonts w:ascii="Arial" w:hAnsi="Arial" w:cs="Arial"/>
                <w:sz w:val="20"/>
                <w:szCs w:val="20"/>
                <w:shd w:val="clear" w:color="auto" w:fill="FFFFFF"/>
              </w:rPr>
            </w:pPr>
            <w:r w:rsidRPr="00953F14">
              <w:rPr>
                <w:rFonts w:ascii="Arial" w:hAnsi="Arial" w:cs="Arial"/>
                <w:sz w:val="20"/>
                <w:szCs w:val="20"/>
                <w:shd w:val="clear" w:color="auto" w:fill="FFFFFF"/>
              </w:rPr>
              <w:t>0.97 (0.92, 1.03)</w:t>
            </w:r>
          </w:p>
        </w:tc>
        <w:tc>
          <w:tcPr>
            <w:tcW w:w="1760" w:type="dxa"/>
            <w:shd w:val="clear" w:color="auto" w:fill="FFFFFF" w:themeFill="background1"/>
          </w:tcPr>
          <w:p w14:paraId="454C7CBB" w14:textId="3261636A" w:rsidR="006F3CEF" w:rsidRPr="00953F14" w:rsidRDefault="006F3CEF" w:rsidP="006F3CEF">
            <w:pPr>
              <w:spacing w:line="360" w:lineRule="auto"/>
              <w:jc w:val="center"/>
              <w:rPr>
                <w:rFonts w:ascii="Arial" w:hAnsi="Arial" w:cs="Arial"/>
                <w:sz w:val="20"/>
                <w:szCs w:val="20"/>
                <w:shd w:val="clear" w:color="auto" w:fill="FFFFFF"/>
              </w:rPr>
            </w:pPr>
            <w:r w:rsidRPr="00953F14">
              <w:rPr>
                <w:rFonts w:ascii="Arial" w:hAnsi="Arial" w:cs="Arial"/>
                <w:sz w:val="20"/>
                <w:szCs w:val="20"/>
                <w:shd w:val="clear" w:color="auto" w:fill="FFFFFF"/>
              </w:rPr>
              <w:t>1.10 (1.02, 1.19)</w:t>
            </w:r>
          </w:p>
        </w:tc>
        <w:tc>
          <w:tcPr>
            <w:tcW w:w="1795" w:type="dxa"/>
            <w:shd w:val="clear" w:color="auto" w:fill="FFFFFF" w:themeFill="background1"/>
          </w:tcPr>
          <w:p w14:paraId="2259DB84" w14:textId="77777777" w:rsidR="006F3CEF" w:rsidRPr="00953F14" w:rsidRDefault="006F3CEF" w:rsidP="006F3CEF">
            <w:pPr>
              <w:spacing w:line="360" w:lineRule="auto"/>
              <w:jc w:val="center"/>
              <w:rPr>
                <w:rFonts w:ascii="Arial" w:hAnsi="Arial" w:cs="Arial"/>
                <w:sz w:val="20"/>
                <w:szCs w:val="20"/>
                <w:shd w:val="clear" w:color="auto" w:fill="FFFFFF"/>
              </w:rPr>
            </w:pPr>
            <w:r w:rsidRPr="00953F14">
              <w:rPr>
                <w:rFonts w:ascii="Arial" w:hAnsi="Arial" w:cs="Arial"/>
                <w:sz w:val="20"/>
                <w:szCs w:val="20"/>
                <w:shd w:val="clear" w:color="auto" w:fill="FFFFFF"/>
              </w:rPr>
              <w:t>1.18 (1.06, 1.31)</w:t>
            </w:r>
          </w:p>
        </w:tc>
      </w:tr>
      <w:tr w:rsidR="006F3CEF" w:rsidRPr="001A1234" w14:paraId="4C4DAEF4" w14:textId="77777777" w:rsidTr="00424B09">
        <w:trPr>
          <w:jc w:val="center"/>
        </w:trPr>
        <w:tc>
          <w:tcPr>
            <w:tcW w:w="2496" w:type="dxa"/>
            <w:shd w:val="clear" w:color="auto" w:fill="FFFFFF" w:themeFill="background1"/>
          </w:tcPr>
          <w:p w14:paraId="7A0B86BF" w14:textId="1B780B8E" w:rsidR="006F3CEF" w:rsidRPr="001A1234" w:rsidRDefault="006F3CEF" w:rsidP="006F3CEF">
            <w:pPr>
              <w:spacing w:line="360" w:lineRule="auto"/>
              <w:jc w:val="center"/>
              <w:rPr>
                <w:rFonts w:ascii="Arial" w:hAnsi="Arial" w:cs="Arial"/>
                <w:b/>
                <w:sz w:val="16"/>
                <w:szCs w:val="16"/>
              </w:rPr>
            </w:pPr>
            <w:r w:rsidRPr="006F3CEF">
              <w:rPr>
                <w:rFonts w:ascii="Arial" w:hAnsi="Arial" w:cs="Arial"/>
                <w:sz w:val="16"/>
                <w:szCs w:val="16"/>
              </w:rPr>
              <w:t xml:space="preserve">Double Threshold </w:t>
            </w:r>
            <w:r>
              <w:rPr>
                <w:rFonts w:ascii="Arial" w:hAnsi="Arial" w:cs="Arial"/>
                <w:sz w:val="16"/>
                <w:szCs w:val="16"/>
              </w:rPr>
              <w:t>with thresholds at the</w:t>
            </w:r>
            <w:r w:rsidRPr="006F3CEF">
              <w:rPr>
                <w:rFonts w:ascii="Arial" w:hAnsi="Arial" w:cs="Arial"/>
                <w:sz w:val="16"/>
                <w:szCs w:val="16"/>
              </w:rPr>
              <w:t xml:space="preserve"> </w:t>
            </w:r>
            <w:r>
              <w:rPr>
                <w:rFonts w:ascii="Arial" w:hAnsi="Arial" w:cs="Arial"/>
                <w:sz w:val="16"/>
                <w:szCs w:val="16"/>
              </w:rPr>
              <w:t>m</w:t>
            </w:r>
            <w:r w:rsidRPr="006F3CEF">
              <w:rPr>
                <w:rFonts w:ascii="Arial" w:hAnsi="Arial" w:cs="Arial"/>
                <w:sz w:val="16"/>
                <w:szCs w:val="16"/>
              </w:rPr>
              <w:t>edian</w:t>
            </w:r>
          </w:p>
        </w:tc>
        <w:tc>
          <w:tcPr>
            <w:tcW w:w="1795" w:type="dxa"/>
            <w:shd w:val="clear" w:color="auto" w:fill="FFFFFF" w:themeFill="background1"/>
          </w:tcPr>
          <w:p w14:paraId="273D3E88" w14:textId="2096A472" w:rsidR="006F3CEF" w:rsidRPr="00953F14" w:rsidRDefault="006F3CEF" w:rsidP="006F3CEF">
            <w:pPr>
              <w:spacing w:line="360" w:lineRule="auto"/>
              <w:jc w:val="center"/>
              <w:rPr>
                <w:rFonts w:ascii="Arial" w:hAnsi="Arial" w:cs="Arial"/>
                <w:sz w:val="20"/>
                <w:szCs w:val="20"/>
                <w:shd w:val="clear" w:color="auto" w:fill="FFFFFF"/>
              </w:rPr>
            </w:pPr>
            <w:r w:rsidRPr="00953F14">
              <w:rPr>
                <w:rFonts w:ascii="Arial" w:hAnsi="Arial" w:cs="Arial"/>
                <w:sz w:val="20"/>
                <w:szCs w:val="20"/>
                <w:shd w:val="clear" w:color="auto" w:fill="FFFFFF"/>
              </w:rPr>
              <w:t>0.92 (0.85, 1.00)</w:t>
            </w:r>
          </w:p>
        </w:tc>
        <w:tc>
          <w:tcPr>
            <w:tcW w:w="1760" w:type="dxa"/>
            <w:shd w:val="clear" w:color="auto" w:fill="FFFFFF" w:themeFill="background1"/>
          </w:tcPr>
          <w:p w14:paraId="7394A5AB" w14:textId="52C2F951" w:rsidR="006F3CEF" w:rsidRPr="00953F14" w:rsidRDefault="006F3CEF" w:rsidP="006F3CEF">
            <w:pPr>
              <w:spacing w:line="360" w:lineRule="auto"/>
              <w:jc w:val="center"/>
              <w:rPr>
                <w:rFonts w:ascii="Arial" w:hAnsi="Arial" w:cs="Arial"/>
                <w:sz w:val="20"/>
                <w:szCs w:val="20"/>
                <w:shd w:val="clear" w:color="auto" w:fill="FFFFFF"/>
              </w:rPr>
            </w:pPr>
            <w:r w:rsidRPr="00953F14">
              <w:rPr>
                <w:rFonts w:ascii="Arial" w:hAnsi="Arial" w:cs="Arial"/>
                <w:sz w:val="20"/>
                <w:szCs w:val="20"/>
                <w:shd w:val="clear" w:color="auto" w:fill="FFFFFF"/>
              </w:rPr>
              <w:t>0.95 (0.91, 1.00)</w:t>
            </w:r>
          </w:p>
        </w:tc>
        <w:tc>
          <w:tcPr>
            <w:tcW w:w="1760" w:type="dxa"/>
            <w:shd w:val="clear" w:color="auto" w:fill="FFFFFF" w:themeFill="background1"/>
          </w:tcPr>
          <w:p w14:paraId="28A48F27" w14:textId="31566E8D" w:rsidR="006F3CEF" w:rsidRPr="00953F14" w:rsidRDefault="006F3CEF" w:rsidP="006F3CEF">
            <w:pPr>
              <w:spacing w:line="360" w:lineRule="auto"/>
              <w:jc w:val="center"/>
              <w:rPr>
                <w:rFonts w:ascii="Arial" w:hAnsi="Arial" w:cs="Arial"/>
                <w:sz w:val="20"/>
                <w:szCs w:val="20"/>
                <w:shd w:val="clear" w:color="auto" w:fill="FFFFFF"/>
              </w:rPr>
            </w:pPr>
            <w:r w:rsidRPr="00953F14">
              <w:rPr>
                <w:rFonts w:ascii="Arial" w:hAnsi="Arial" w:cs="Arial"/>
                <w:sz w:val="20"/>
                <w:szCs w:val="20"/>
                <w:shd w:val="clear" w:color="auto" w:fill="FFFFFF"/>
              </w:rPr>
              <w:t>1.12 (1.04, 1.20)</w:t>
            </w:r>
          </w:p>
        </w:tc>
        <w:tc>
          <w:tcPr>
            <w:tcW w:w="1795" w:type="dxa"/>
            <w:shd w:val="clear" w:color="auto" w:fill="FFFFFF" w:themeFill="background1"/>
          </w:tcPr>
          <w:p w14:paraId="4C1492B9" w14:textId="6AE2E69E" w:rsidR="006F3CEF" w:rsidRPr="00953F14" w:rsidRDefault="006F3CEF" w:rsidP="006F3CEF">
            <w:pPr>
              <w:spacing w:line="360" w:lineRule="auto"/>
              <w:jc w:val="center"/>
              <w:rPr>
                <w:rFonts w:ascii="Arial" w:hAnsi="Arial" w:cs="Arial"/>
                <w:sz w:val="20"/>
                <w:szCs w:val="20"/>
                <w:shd w:val="clear" w:color="auto" w:fill="FFFFFF"/>
              </w:rPr>
            </w:pPr>
            <w:r w:rsidRPr="00953F14">
              <w:rPr>
                <w:rFonts w:ascii="Arial" w:hAnsi="Arial" w:cs="Arial"/>
                <w:sz w:val="20"/>
                <w:szCs w:val="20"/>
                <w:shd w:val="clear" w:color="auto" w:fill="FFFFFF"/>
              </w:rPr>
              <w:t>1.18 (1.06, 1.30)</w:t>
            </w:r>
          </w:p>
        </w:tc>
      </w:tr>
      <w:tr w:rsidR="006F3CEF" w:rsidRPr="001A1234" w14:paraId="12BE578F" w14:textId="77777777" w:rsidTr="00424B09">
        <w:trPr>
          <w:jc w:val="center"/>
        </w:trPr>
        <w:tc>
          <w:tcPr>
            <w:tcW w:w="2496" w:type="dxa"/>
            <w:shd w:val="clear" w:color="auto" w:fill="FFFFFF" w:themeFill="background1"/>
          </w:tcPr>
          <w:p w14:paraId="44E0174E" w14:textId="7F5B320A" w:rsidR="006F3CEF" w:rsidRDefault="006F3CEF" w:rsidP="006F3CEF">
            <w:pPr>
              <w:spacing w:line="360" w:lineRule="auto"/>
              <w:jc w:val="center"/>
              <w:rPr>
                <w:rFonts w:ascii="Arial" w:hAnsi="Arial" w:cs="Arial"/>
                <w:b/>
                <w:sz w:val="16"/>
                <w:szCs w:val="16"/>
              </w:rPr>
            </w:pPr>
            <w:r w:rsidRPr="006F3CEF">
              <w:rPr>
                <w:rFonts w:ascii="Arial" w:hAnsi="Arial" w:cs="Arial"/>
                <w:b/>
                <w:sz w:val="18"/>
                <w:szCs w:val="18"/>
              </w:rPr>
              <w:t xml:space="preserve">Seasonality </w:t>
            </w:r>
            <w:r>
              <w:rPr>
                <w:rFonts w:ascii="Arial" w:hAnsi="Arial" w:cs="Arial"/>
                <w:b/>
                <w:sz w:val="18"/>
                <w:szCs w:val="18"/>
              </w:rPr>
              <w:t>c</w:t>
            </w:r>
            <w:r w:rsidRPr="006F3CEF">
              <w:rPr>
                <w:rFonts w:ascii="Arial" w:hAnsi="Arial" w:cs="Arial"/>
                <w:b/>
                <w:sz w:val="18"/>
                <w:szCs w:val="18"/>
              </w:rPr>
              <w:t>omponent</w:t>
            </w:r>
          </w:p>
        </w:tc>
        <w:tc>
          <w:tcPr>
            <w:tcW w:w="1795" w:type="dxa"/>
            <w:shd w:val="clear" w:color="auto" w:fill="FFFFFF" w:themeFill="background1"/>
          </w:tcPr>
          <w:p w14:paraId="63EAF4D5" w14:textId="77777777" w:rsidR="006F3CEF" w:rsidRPr="00953F14" w:rsidRDefault="006F3CEF" w:rsidP="006F3CEF">
            <w:pPr>
              <w:spacing w:line="360" w:lineRule="auto"/>
              <w:jc w:val="center"/>
              <w:rPr>
                <w:rFonts w:ascii="Arial" w:hAnsi="Arial" w:cs="Arial"/>
                <w:sz w:val="20"/>
                <w:szCs w:val="20"/>
                <w:shd w:val="clear" w:color="auto" w:fill="FFFFFF"/>
              </w:rPr>
            </w:pPr>
          </w:p>
        </w:tc>
        <w:tc>
          <w:tcPr>
            <w:tcW w:w="1760" w:type="dxa"/>
            <w:shd w:val="clear" w:color="auto" w:fill="FFFFFF" w:themeFill="background1"/>
          </w:tcPr>
          <w:p w14:paraId="47BF85FE" w14:textId="77777777" w:rsidR="006F3CEF" w:rsidRPr="00953F14" w:rsidRDefault="006F3CEF" w:rsidP="006F3CEF">
            <w:pPr>
              <w:spacing w:line="360" w:lineRule="auto"/>
              <w:jc w:val="center"/>
              <w:rPr>
                <w:rFonts w:ascii="Arial" w:hAnsi="Arial" w:cs="Arial"/>
                <w:sz w:val="20"/>
                <w:szCs w:val="20"/>
                <w:shd w:val="clear" w:color="auto" w:fill="FFFFFF"/>
              </w:rPr>
            </w:pPr>
          </w:p>
        </w:tc>
        <w:tc>
          <w:tcPr>
            <w:tcW w:w="1760" w:type="dxa"/>
            <w:shd w:val="clear" w:color="auto" w:fill="FFFFFF" w:themeFill="background1"/>
          </w:tcPr>
          <w:p w14:paraId="1984295B" w14:textId="77777777" w:rsidR="006F3CEF" w:rsidRPr="00953F14" w:rsidRDefault="006F3CEF" w:rsidP="006F3CEF">
            <w:pPr>
              <w:spacing w:line="360" w:lineRule="auto"/>
              <w:jc w:val="center"/>
              <w:rPr>
                <w:rFonts w:ascii="Arial" w:hAnsi="Arial" w:cs="Arial"/>
                <w:sz w:val="20"/>
                <w:szCs w:val="20"/>
                <w:shd w:val="clear" w:color="auto" w:fill="FFFFFF"/>
              </w:rPr>
            </w:pPr>
          </w:p>
        </w:tc>
        <w:tc>
          <w:tcPr>
            <w:tcW w:w="1795" w:type="dxa"/>
            <w:shd w:val="clear" w:color="auto" w:fill="FFFFFF" w:themeFill="background1"/>
          </w:tcPr>
          <w:p w14:paraId="7E3357DB" w14:textId="77777777" w:rsidR="006F3CEF" w:rsidRPr="00953F14" w:rsidRDefault="006F3CEF" w:rsidP="006F3CEF">
            <w:pPr>
              <w:spacing w:line="360" w:lineRule="auto"/>
              <w:jc w:val="center"/>
              <w:rPr>
                <w:rFonts w:ascii="Arial" w:hAnsi="Arial" w:cs="Arial"/>
                <w:sz w:val="20"/>
                <w:szCs w:val="20"/>
                <w:shd w:val="clear" w:color="auto" w:fill="FFFFFF"/>
              </w:rPr>
            </w:pPr>
          </w:p>
        </w:tc>
      </w:tr>
      <w:tr w:rsidR="006F3CEF" w:rsidRPr="001A1234" w14:paraId="67155A89" w14:textId="77777777" w:rsidTr="00424B09">
        <w:trPr>
          <w:jc w:val="center"/>
        </w:trPr>
        <w:tc>
          <w:tcPr>
            <w:tcW w:w="2496" w:type="dxa"/>
            <w:shd w:val="clear" w:color="auto" w:fill="FFFFFF" w:themeFill="background1"/>
          </w:tcPr>
          <w:p w14:paraId="7E8A170F" w14:textId="34DB1EFE" w:rsidR="006F3CEF" w:rsidRPr="001A1234" w:rsidRDefault="006F3CEF" w:rsidP="006F3CEF">
            <w:pPr>
              <w:spacing w:line="360" w:lineRule="auto"/>
              <w:jc w:val="center"/>
              <w:rPr>
                <w:rFonts w:ascii="Arial" w:hAnsi="Arial" w:cs="Arial"/>
                <w:b/>
                <w:sz w:val="16"/>
                <w:szCs w:val="16"/>
              </w:rPr>
            </w:pPr>
            <w:r w:rsidRPr="006F3CEF">
              <w:rPr>
                <w:rFonts w:ascii="Arial" w:hAnsi="Arial" w:cs="Arial"/>
                <w:sz w:val="16"/>
                <w:szCs w:val="16"/>
              </w:rPr>
              <w:t>7 degrees of freedom / year</w:t>
            </w:r>
          </w:p>
        </w:tc>
        <w:tc>
          <w:tcPr>
            <w:tcW w:w="1795" w:type="dxa"/>
            <w:shd w:val="clear" w:color="auto" w:fill="FFFFFF" w:themeFill="background1"/>
          </w:tcPr>
          <w:p w14:paraId="12A38A78" w14:textId="08D9C3FF" w:rsidR="006F3CEF" w:rsidRPr="00953F14" w:rsidRDefault="006F3CEF" w:rsidP="006F3CEF">
            <w:pPr>
              <w:spacing w:line="360" w:lineRule="auto"/>
              <w:jc w:val="center"/>
              <w:rPr>
                <w:rFonts w:ascii="Arial" w:hAnsi="Arial" w:cs="Arial"/>
                <w:sz w:val="20"/>
                <w:szCs w:val="20"/>
                <w:shd w:val="clear" w:color="auto" w:fill="FFFFFF"/>
              </w:rPr>
            </w:pPr>
            <w:r w:rsidRPr="00953F14">
              <w:rPr>
                <w:rFonts w:ascii="Arial" w:hAnsi="Arial" w:cs="Arial"/>
                <w:sz w:val="20"/>
                <w:szCs w:val="20"/>
                <w:shd w:val="clear" w:color="auto" w:fill="FFFFFF"/>
              </w:rPr>
              <w:t>0.86 (0.80, 0.92)</w:t>
            </w:r>
          </w:p>
        </w:tc>
        <w:tc>
          <w:tcPr>
            <w:tcW w:w="1760" w:type="dxa"/>
            <w:shd w:val="clear" w:color="auto" w:fill="FFFFFF" w:themeFill="background1"/>
          </w:tcPr>
          <w:p w14:paraId="2703E65A" w14:textId="0EE374DB" w:rsidR="006F3CEF" w:rsidRPr="00953F14" w:rsidRDefault="006F3CEF" w:rsidP="006F3CEF">
            <w:pPr>
              <w:spacing w:line="360" w:lineRule="auto"/>
              <w:jc w:val="center"/>
              <w:rPr>
                <w:rFonts w:ascii="Arial" w:hAnsi="Arial" w:cs="Arial"/>
                <w:sz w:val="20"/>
                <w:szCs w:val="20"/>
                <w:shd w:val="clear" w:color="auto" w:fill="FFFFFF"/>
              </w:rPr>
            </w:pPr>
            <w:r w:rsidRPr="00953F14">
              <w:rPr>
                <w:rFonts w:ascii="Arial" w:hAnsi="Arial" w:cs="Arial"/>
                <w:sz w:val="20"/>
                <w:szCs w:val="20"/>
                <w:shd w:val="clear" w:color="auto" w:fill="FFFFFF"/>
              </w:rPr>
              <w:t>0.93 (0.88, 0.98)</w:t>
            </w:r>
          </w:p>
        </w:tc>
        <w:tc>
          <w:tcPr>
            <w:tcW w:w="1760" w:type="dxa"/>
            <w:shd w:val="clear" w:color="auto" w:fill="FFFFFF" w:themeFill="background1"/>
          </w:tcPr>
          <w:p w14:paraId="5BA8CC7B" w14:textId="65AF2E84" w:rsidR="006F3CEF" w:rsidRPr="00953F14" w:rsidRDefault="006F3CEF" w:rsidP="006F3CEF">
            <w:pPr>
              <w:spacing w:line="360" w:lineRule="auto"/>
              <w:jc w:val="center"/>
              <w:rPr>
                <w:rFonts w:ascii="Arial" w:hAnsi="Arial" w:cs="Arial"/>
                <w:sz w:val="20"/>
                <w:szCs w:val="20"/>
                <w:shd w:val="clear" w:color="auto" w:fill="FFFFFF"/>
              </w:rPr>
            </w:pPr>
            <w:r w:rsidRPr="00953F14">
              <w:rPr>
                <w:rFonts w:ascii="Arial" w:hAnsi="Arial" w:cs="Arial"/>
                <w:sz w:val="20"/>
                <w:szCs w:val="20"/>
                <w:shd w:val="clear" w:color="auto" w:fill="FFFFFF"/>
              </w:rPr>
              <w:t>1.08 (1.01, 1.16)</w:t>
            </w:r>
          </w:p>
        </w:tc>
        <w:tc>
          <w:tcPr>
            <w:tcW w:w="1795" w:type="dxa"/>
            <w:shd w:val="clear" w:color="auto" w:fill="FFFFFF" w:themeFill="background1"/>
          </w:tcPr>
          <w:p w14:paraId="75B976F4" w14:textId="50100301" w:rsidR="006F3CEF" w:rsidRPr="00953F14" w:rsidRDefault="006F3CEF" w:rsidP="006F3CEF">
            <w:pPr>
              <w:spacing w:line="360" w:lineRule="auto"/>
              <w:jc w:val="center"/>
              <w:rPr>
                <w:rFonts w:ascii="Arial" w:hAnsi="Arial" w:cs="Arial"/>
                <w:sz w:val="20"/>
                <w:szCs w:val="20"/>
                <w:shd w:val="clear" w:color="auto" w:fill="FFFFFF"/>
              </w:rPr>
            </w:pPr>
            <w:r w:rsidRPr="00953F14">
              <w:rPr>
                <w:rFonts w:ascii="Arial" w:hAnsi="Arial" w:cs="Arial"/>
                <w:sz w:val="20"/>
                <w:szCs w:val="20"/>
                <w:shd w:val="clear" w:color="auto" w:fill="FFFFFF"/>
              </w:rPr>
              <w:t>1.19 (1.07, 1.31)</w:t>
            </w:r>
          </w:p>
        </w:tc>
      </w:tr>
      <w:tr w:rsidR="006F3CEF" w:rsidRPr="001A1234" w14:paraId="123AF18F" w14:textId="77777777" w:rsidTr="00424B09">
        <w:trPr>
          <w:jc w:val="center"/>
        </w:trPr>
        <w:tc>
          <w:tcPr>
            <w:tcW w:w="2496" w:type="dxa"/>
            <w:shd w:val="clear" w:color="auto" w:fill="FFFFFF" w:themeFill="background1"/>
          </w:tcPr>
          <w:p w14:paraId="393F2930" w14:textId="31B0A364" w:rsidR="006F3CEF" w:rsidRPr="001A1234" w:rsidRDefault="006F3CEF" w:rsidP="006F3CEF">
            <w:pPr>
              <w:spacing w:line="360" w:lineRule="auto"/>
              <w:jc w:val="center"/>
              <w:rPr>
                <w:rFonts w:ascii="Arial" w:hAnsi="Arial" w:cs="Arial"/>
                <w:b/>
                <w:sz w:val="16"/>
                <w:szCs w:val="16"/>
              </w:rPr>
            </w:pPr>
            <w:r>
              <w:rPr>
                <w:rFonts w:ascii="Arial" w:hAnsi="Arial" w:cs="Arial"/>
                <w:sz w:val="16"/>
                <w:szCs w:val="16"/>
              </w:rPr>
              <w:t>8</w:t>
            </w:r>
            <w:r w:rsidRPr="006F3CEF">
              <w:rPr>
                <w:rFonts w:ascii="Arial" w:hAnsi="Arial" w:cs="Arial"/>
                <w:sz w:val="16"/>
                <w:szCs w:val="16"/>
              </w:rPr>
              <w:t xml:space="preserve"> degrees of freedom / year</w:t>
            </w:r>
          </w:p>
        </w:tc>
        <w:tc>
          <w:tcPr>
            <w:tcW w:w="1795" w:type="dxa"/>
            <w:shd w:val="clear" w:color="auto" w:fill="FFFFFF" w:themeFill="background1"/>
          </w:tcPr>
          <w:p w14:paraId="471BF419" w14:textId="6C3A0759" w:rsidR="006F3CEF" w:rsidRPr="00953F14" w:rsidRDefault="006F3CEF" w:rsidP="006F3CEF">
            <w:pPr>
              <w:spacing w:line="360" w:lineRule="auto"/>
              <w:jc w:val="center"/>
              <w:rPr>
                <w:rFonts w:ascii="Arial" w:hAnsi="Arial" w:cs="Arial"/>
                <w:sz w:val="20"/>
                <w:szCs w:val="20"/>
                <w:shd w:val="clear" w:color="auto" w:fill="FFFFFF"/>
              </w:rPr>
            </w:pPr>
            <w:r w:rsidRPr="00953F14">
              <w:rPr>
                <w:rFonts w:ascii="Arial" w:hAnsi="Arial" w:cs="Arial"/>
                <w:sz w:val="20"/>
                <w:szCs w:val="20"/>
                <w:shd w:val="clear" w:color="auto" w:fill="FFFFFF"/>
              </w:rPr>
              <w:t>0.88 (0.81, 0.95)</w:t>
            </w:r>
          </w:p>
        </w:tc>
        <w:tc>
          <w:tcPr>
            <w:tcW w:w="1760" w:type="dxa"/>
            <w:shd w:val="clear" w:color="auto" w:fill="FFFFFF" w:themeFill="background1"/>
          </w:tcPr>
          <w:p w14:paraId="16703EDF" w14:textId="502664CD" w:rsidR="006F3CEF" w:rsidRPr="00953F14" w:rsidRDefault="006F3CEF" w:rsidP="006F3CEF">
            <w:pPr>
              <w:spacing w:line="360" w:lineRule="auto"/>
              <w:jc w:val="center"/>
              <w:rPr>
                <w:rFonts w:ascii="Arial" w:hAnsi="Arial" w:cs="Arial"/>
                <w:sz w:val="20"/>
                <w:szCs w:val="20"/>
                <w:shd w:val="clear" w:color="auto" w:fill="FFFFFF"/>
              </w:rPr>
            </w:pPr>
            <w:r w:rsidRPr="00953F14">
              <w:rPr>
                <w:rFonts w:ascii="Arial" w:hAnsi="Arial" w:cs="Arial"/>
                <w:sz w:val="20"/>
                <w:szCs w:val="20"/>
                <w:shd w:val="clear" w:color="auto" w:fill="FFFFFF"/>
              </w:rPr>
              <w:t>0.95 (0.90, 1.01)</w:t>
            </w:r>
          </w:p>
        </w:tc>
        <w:tc>
          <w:tcPr>
            <w:tcW w:w="1760" w:type="dxa"/>
            <w:shd w:val="clear" w:color="auto" w:fill="FFFFFF" w:themeFill="background1"/>
          </w:tcPr>
          <w:p w14:paraId="6B28B80B" w14:textId="05D3FDFB" w:rsidR="006F3CEF" w:rsidRPr="00953F14" w:rsidRDefault="006F3CEF" w:rsidP="006F3CEF">
            <w:pPr>
              <w:spacing w:line="360" w:lineRule="auto"/>
              <w:jc w:val="center"/>
              <w:rPr>
                <w:rFonts w:ascii="Arial" w:hAnsi="Arial" w:cs="Arial"/>
                <w:sz w:val="20"/>
                <w:szCs w:val="20"/>
                <w:shd w:val="clear" w:color="auto" w:fill="FFFFFF"/>
              </w:rPr>
            </w:pPr>
            <w:r w:rsidRPr="00953F14">
              <w:rPr>
                <w:rFonts w:ascii="Arial" w:hAnsi="Arial" w:cs="Arial"/>
                <w:sz w:val="20"/>
                <w:szCs w:val="20"/>
                <w:shd w:val="clear" w:color="auto" w:fill="FFFFFF"/>
              </w:rPr>
              <w:t>1.08 (1.01, 1.16)</w:t>
            </w:r>
          </w:p>
        </w:tc>
        <w:tc>
          <w:tcPr>
            <w:tcW w:w="1795" w:type="dxa"/>
            <w:shd w:val="clear" w:color="auto" w:fill="FFFFFF" w:themeFill="background1"/>
          </w:tcPr>
          <w:p w14:paraId="14295F55" w14:textId="553AC998" w:rsidR="006F3CEF" w:rsidRPr="00953F14" w:rsidRDefault="006F3CEF" w:rsidP="006F3CEF">
            <w:pPr>
              <w:spacing w:line="360" w:lineRule="auto"/>
              <w:jc w:val="center"/>
              <w:rPr>
                <w:rFonts w:ascii="Arial" w:hAnsi="Arial" w:cs="Arial"/>
                <w:sz w:val="20"/>
                <w:szCs w:val="20"/>
                <w:shd w:val="clear" w:color="auto" w:fill="FFFFFF"/>
              </w:rPr>
            </w:pPr>
            <w:r w:rsidRPr="00953F14">
              <w:rPr>
                <w:rFonts w:ascii="Arial" w:hAnsi="Arial" w:cs="Arial"/>
                <w:sz w:val="20"/>
                <w:szCs w:val="20"/>
                <w:shd w:val="clear" w:color="auto" w:fill="FFFFFF"/>
              </w:rPr>
              <w:t>1.18 (1.07, 1.31)</w:t>
            </w:r>
          </w:p>
        </w:tc>
      </w:tr>
      <w:tr w:rsidR="006F3CEF" w:rsidRPr="001A1234" w14:paraId="44F008A1" w14:textId="77777777" w:rsidTr="00424B09">
        <w:trPr>
          <w:jc w:val="center"/>
        </w:trPr>
        <w:tc>
          <w:tcPr>
            <w:tcW w:w="2496" w:type="dxa"/>
            <w:shd w:val="clear" w:color="auto" w:fill="FFFFFF" w:themeFill="background1"/>
          </w:tcPr>
          <w:p w14:paraId="7A51BED5" w14:textId="1CC4B5C6" w:rsidR="006F3CEF" w:rsidRPr="001A1234" w:rsidRDefault="006F3CEF" w:rsidP="006F3CEF">
            <w:pPr>
              <w:spacing w:line="360" w:lineRule="auto"/>
              <w:jc w:val="center"/>
              <w:rPr>
                <w:rFonts w:ascii="Arial" w:hAnsi="Arial" w:cs="Arial"/>
                <w:b/>
                <w:sz w:val="16"/>
                <w:szCs w:val="16"/>
              </w:rPr>
            </w:pPr>
            <w:r>
              <w:rPr>
                <w:rFonts w:ascii="Arial" w:hAnsi="Arial" w:cs="Arial"/>
                <w:sz w:val="16"/>
                <w:szCs w:val="16"/>
              </w:rPr>
              <w:t>10</w:t>
            </w:r>
            <w:r w:rsidRPr="006F3CEF">
              <w:rPr>
                <w:rFonts w:ascii="Arial" w:hAnsi="Arial" w:cs="Arial"/>
                <w:sz w:val="16"/>
                <w:szCs w:val="16"/>
              </w:rPr>
              <w:t xml:space="preserve"> degrees of freedom / year</w:t>
            </w:r>
          </w:p>
        </w:tc>
        <w:tc>
          <w:tcPr>
            <w:tcW w:w="1795" w:type="dxa"/>
            <w:shd w:val="clear" w:color="auto" w:fill="FFFFFF" w:themeFill="background1"/>
          </w:tcPr>
          <w:p w14:paraId="2D12E0F3" w14:textId="4D71E2C4" w:rsidR="006F3CEF" w:rsidRPr="00953F14" w:rsidRDefault="006F3CEF" w:rsidP="006F3CEF">
            <w:pPr>
              <w:spacing w:line="360" w:lineRule="auto"/>
              <w:jc w:val="center"/>
              <w:rPr>
                <w:rFonts w:ascii="Arial" w:hAnsi="Arial" w:cs="Arial"/>
                <w:sz w:val="20"/>
                <w:szCs w:val="20"/>
                <w:shd w:val="clear" w:color="auto" w:fill="FFFFFF"/>
              </w:rPr>
            </w:pPr>
            <w:r w:rsidRPr="00953F14">
              <w:rPr>
                <w:rFonts w:ascii="Arial" w:hAnsi="Arial" w:cs="Arial"/>
                <w:sz w:val="20"/>
                <w:szCs w:val="20"/>
                <w:shd w:val="clear" w:color="auto" w:fill="FFFFFF"/>
              </w:rPr>
              <w:t>0.93 (0.86, 1.01)</w:t>
            </w:r>
          </w:p>
        </w:tc>
        <w:tc>
          <w:tcPr>
            <w:tcW w:w="1760" w:type="dxa"/>
            <w:shd w:val="clear" w:color="auto" w:fill="FFFFFF" w:themeFill="background1"/>
          </w:tcPr>
          <w:p w14:paraId="484C8F96" w14:textId="62FA757B" w:rsidR="006F3CEF" w:rsidRPr="00953F14" w:rsidRDefault="006F3CEF" w:rsidP="006F3CEF">
            <w:pPr>
              <w:spacing w:line="360" w:lineRule="auto"/>
              <w:jc w:val="center"/>
              <w:rPr>
                <w:rFonts w:ascii="Arial" w:hAnsi="Arial" w:cs="Arial"/>
                <w:sz w:val="20"/>
                <w:szCs w:val="20"/>
                <w:shd w:val="clear" w:color="auto" w:fill="FFFFFF"/>
              </w:rPr>
            </w:pPr>
            <w:r w:rsidRPr="00953F14">
              <w:rPr>
                <w:rFonts w:ascii="Arial" w:hAnsi="Arial" w:cs="Arial"/>
                <w:sz w:val="20"/>
                <w:szCs w:val="20"/>
                <w:shd w:val="clear" w:color="auto" w:fill="FFFFFF"/>
              </w:rPr>
              <w:t>0.98 (0.92, 1.04)</w:t>
            </w:r>
          </w:p>
        </w:tc>
        <w:tc>
          <w:tcPr>
            <w:tcW w:w="1760" w:type="dxa"/>
            <w:shd w:val="clear" w:color="auto" w:fill="FFFFFF" w:themeFill="background1"/>
          </w:tcPr>
          <w:p w14:paraId="3C2D4802" w14:textId="77777777" w:rsidR="006F3CEF" w:rsidRPr="00953F14" w:rsidRDefault="006F3CEF" w:rsidP="006F3CEF">
            <w:pPr>
              <w:spacing w:line="360" w:lineRule="auto"/>
              <w:jc w:val="center"/>
              <w:rPr>
                <w:rFonts w:ascii="Arial" w:hAnsi="Arial" w:cs="Arial"/>
                <w:sz w:val="20"/>
                <w:szCs w:val="20"/>
                <w:shd w:val="clear" w:color="auto" w:fill="FFFFFF"/>
              </w:rPr>
            </w:pPr>
            <w:r w:rsidRPr="00953F14">
              <w:rPr>
                <w:rFonts w:ascii="Arial" w:hAnsi="Arial" w:cs="Arial"/>
                <w:sz w:val="20"/>
                <w:szCs w:val="20"/>
                <w:shd w:val="clear" w:color="auto" w:fill="FFFFFF"/>
              </w:rPr>
              <w:t>1.09 (1.01, 1.17)</w:t>
            </w:r>
          </w:p>
        </w:tc>
        <w:tc>
          <w:tcPr>
            <w:tcW w:w="1795" w:type="dxa"/>
            <w:shd w:val="clear" w:color="auto" w:fill="FFFFFF" w:themeFill="background1"/>
          </w:tcPr>
          <w:p w14:paraId="30303863" w14:textId="77777777" w:rsidR="006F3CEF" w:rsidRPr="00953F14" w:rsidRDefault="006F3CEF" w:rsidP="006F3CEF">
            <w:pPr>
              <w:spacing w:line="360" w:lineRule="auto"/>
              <w:jc w:val="center"/>
              <w:rPr>
                <w:rFonts w:ascii="Arial" w:hAnsi="Arial" w:cs="Arial"/>
                <w:sz w:val="20"/>
                <w:szCs w:val="20"/>
                <w:shd w:val="clear" w:color="auto" w:fill="FFFFFF"/>
              </w:rPr>
            </w:pPr>
            <w:r w:rsidRPr="00953F14">
              <w:rPr>
                <w:rFonts w:ascii="Arial" w:hAnsi="Arial" w:cs="Arial"/>
                <w:sz w:val="20"/>
                <w:szCs w:val="20"/>
                <w:shd w:val="clear" w:color="auto" w:fill="FFFFFF"/>
              </w:rPr>
              <w:t>1.17 (1.05, 1.30)</w:t>
            </w:r>
          </w:p>
        </w:tc>
      </w:tr>
      <w:tr w:rsidR="006F3CEF" w:rsidRPr="001A1234" w14:paraId="6D8B2CE0" w14:textId="77777777" w:rsidTr="00424B09">
        <w:trPr>
          <w:jc w:val="center"/>
        </w:trPr>
        <w:tc>
          <w:tcPr>
            <w:tcW w:w="2496" w:type="dxa"/>
            <w:shd w:val="clear" w:color="auto" w:fill="FFFFFF" w:themeFill="background1"/>
          </w:tcPr>
          <w:p w14:paraId="4787DA16" w14:textId="1F8B5D7F" w:rsidR="006F3CEF" w:rsidRPr="001A1234" w:rsidRDefault="006F3CEF" w:rsidP="006F3CEF">
            <w:pPr>
              <w:spacing w:line="360" w:lineRule="auto"/>
              <w:jc w:val="center"/>
              <w:rPr>
                <w:rFonts w:ascii="Arial" w:hAnsi="Arial" w:cs="Arial"/>
                <w:b/>
                <w:sz w:val="16"/>
                <w:szCs w:val="16"/>
              </w:rPr>
            </w:pPr>
            <w:r>
              <w:rPr>
                <w:rFonts w:ascii="Arial" w:hAnsi="Arial" w:cs="Arial"/>
                <w:sz w:val="16"/>
                <w:szCs w:val="16"/>
              </w:rPr>
              <w:t>11</w:t>
            </w:r>
            <w:r w:rsidRPr="006F3CEF">
              <w:rPr>
                <w:rFonts w:ascii="Arial" w:hAnsi="Arial" w:cs="Arial"/>
                <w:sz w:val="16"/>
                <w:szCs w:val="16"/>
              </w:rPr>
              <w:t xml:space="preserve"> degrees of freedom / year</w:t>
            </w:r>
          </w:p>
        </w:tc>
        <w:tc>
          <w:tcPr>
            <w:tcW w:w="1795" w:type="dxa"/>
            <w:shd w:val="clear" w:color="auto" w:fill="FFFFFF" w:themeFill="background1"/>
          </w:tcPr>
          <w:p w14:paraId="41C6506A" w14:textId="090A9451" w:rsidR="006F3CEF" w:rsidRPr="00953F14" w:rsidRDefault="006F3CEF" w:rsidP="006F3CEF">
            <w:pPr>
              <w:spacing w:line="360" w:lineRule="auto"/>
              <w:jc w:val="center"/>
              <w:rPr>
                <w:rFonts w:ascii="Arial" w:hAnsi="Arial" w:cs="Arial"/>
                <w:sz w:val="20"/>
                <w:szCs w:val="20"/>
                <w:shd w:val="clear" w:color="auto" w:fill="FFFFFF"/>
              </w:rPr>
            </w:pPr>
            <w:r w:rsidRPr="00953F14">
              <w:rPr>
                <w:rFonts w:ascii="Arial" w:hAnsi="Arial" w:cs="Arial"/>
                <w:sz w:val="20"/>
                <w:szCs w:val="20"/>
                <w:shd w:val="clear" w:color="auto" w:fill="FFFFFF"/>
              </w:rPr>
              <w:t>0.93 (0.86, 1.01)</w:t>
            </w:r>
          </w:p>
        </w:tc>
        <w:tc>
          <w:tcPr>
            <w:tcW w:w="1760" w:type="dxa"/>
            <w:shd w:val="clear" w:color="auto" w:fill="FFFFFF" w:themeFill="background1"/>
          </w:tcPr>
          <w:p w14:paraId="7007C4DA" w14:textId="77777777" w:rsidR="006F3CEF" w:rsidRPr="00953F14" w:rsidRDefault="006F3CEF" w:rsidP="006F3CEF">
            <w:pPr>
              <w:spacing w:line="360" w:lineRule="auto"/>
              <w:jc w:val="center"/>
              <w:rPr>
                <w:rFonts w:ascii="Arial" w:hAnsi="Arial" w:cs="Arial"/>
                <w:sz w:val="20"/>
                <w:szCs w:val="20"/>
                <w:shd w:val="clear" w:color="auto" w:fill="FFFFFF"/>
              </w:rPr>
            </w:pPr>
            <w:r w:rsidRPr="00953F14">
              <w:rPr>
                <w:rFonts w:ascii="Arial" w:hAnsi="Arial" w:cs="Arial"/>
                <w:sz w:val="20"/>
                <w:szCs w:val="20"/>
                <w:shd w:val="clear" w:color="auto" w:fill="FFFFFF"/>
              </w:rPr>
              <w:t>0.98 (0.92, 1.04)</w:t>
            </w:r>
          </w:p>
        </w:tc>
        <w:tc>
          <w:tcPr>
            <w:tcW w:w="1760" w:type="dxa"/>
            <w:shd w:val="clear" w:color="auto" w:fill="FFFFFF" w:themeFill="background1"/>
          </w:tcPr>
          <w:p w14:paraId="7517D0EF" w14:textId="77777777" w:rsidR="006F3CEF" w:rsidRPr="00953F14" w:rsidRDefault="006F3CEF" w:rsidP="006F3CEF">
            <w:pPr>
              <w:spacing w:line="360" w:lineRule="auto"/>
              <w:jc w:val="center"/>
              <w:rPr>
                <w:rFonts w:ascii="Arial" w:hAnsi="Arial" w:cs="Arial"/>
                <w:sz w:val="20"/>
                <w:szCs w:val="20"/>
                <w:shd w:val="clear" w:color="auto" w:fill="FFFFFF"/>
              </w:rPr>
            </w:pPr>
            <w:r w:rsidRPr="00953F14">
              <w:rPr>
                <w:rFonts w:ascii="Arial" w:hAnsi="Arial" w:cs="Arial"/>
                <w:sz w:val="20"/>
                <w:szCs w:val="20"/>
                <w:shd w:val="clear" w:color="auto" w:fill="FFFFFF"/>
              </w:rPr>
              <w:t>1.13 (1.04, 1.22)</w:t>
            </w:r>
          </w:p>
        </w:tc>
        <w:tc>
          <w:tcPr>
            <w:tcW w:w="1795" w:type="dxa"/>
            <w:shd w:val="clear" w:color="auto" w:fill="FFFFFF" w:themeFill="background1"/>
          </w:tcPr>
          <w:p w14:paraId="2DB756D6" w14:textId="77777777" w:rsidR="006F3CEF" w:rsidRPr="00953F14" w:rsidRDefault="006F3CEF" w:rsidP="006F3CEF">
            <w:pPr>
              <w:spacing w:line="360" w:lineRule="auto"/>
              <w:jc w:val="center"/>
              <w:rPr>
                <w:rFonts w:ascii="Arial" w:hAnsi="Arial" w:cs="Arial"/>
                <w:sz w:val="20"/>
                <w:szCs w:val="20"/>
                <w:shd w:val="clear" w:color="auto" w:fill="FFFFFF"/>
              </w:rPr>
            </w:pPr>
            <w:r w:rsidRPr="00953F14">
              <w:rPr>
                <w:rFonts w:ascii="Arial" w:hAnsi="Arial" w:cs="Arial"/>
                <w:sz w:val="20"/>
                <w:szCs w:val="20"/>
                <w:shd w:val="clear" w:color="auto" w:fill="FFFFFF"/>
              </w:rPr>
              <w:t>1.21 (1.09, 1.35)</w:t>
            </w:r>
          </w:p>
        </w:tc>
      </w:tr>
      <w:tr w:rsidR="006F3CEF" w:rsidRPr="001A1234" w14:paraId="57FBB11D" w14:textId="77777777" w:rsidTr="00424B09">
        <w:trPr>
          <w:jc w:val="center"/>
        </w:trPr>
        <w:tc>
          <w:tcPr>
            <w:tcW w:w="2496" w:type="dxa"/>
            <w:shd w:val="clear" w:color="auto" w:fill="FFFFFF" w:themeFill="background1"/>
          </w:tcPr>
          <w:p w14:paraId="0F45851D" w14:textId="3AA13D3F" w:rsidR="006F3CEF" w:rsidRPr="001A1234" w:rsidRDefault="006F3CEF" w:rsidP="006F3CEF">
            <w:pPr>
              <w:spacing w:line="360" w:lineRule="auto"/>
              <w:jc w:val="center"/>
              <w:rPr>
                <w:rFonts w:ascii="Arial" w:hAnsi="Arial" w:cs="Arial"/>
                <w:b/>
                <w:sz w:val="16"/>
                <w:szCs w:val="16"/>
              </w:rPr>
            </w:pPr>
            <w:r w:rsidRPr="006F3CEF">
              <w:rPr>
                <w:rFonts w:ascii="Arial" w:hAnsi="Arial" w:cs="Arial"/>
                <w:b/>
                <w:sz w:val="18"/>
                <w:szCs w:val="18"/>
              </w:rPr>
              <w:t xml:space="preserve">Exposure </w:t>
            </w:r>
            <w:r>
              <w:rPr>
                <w:rFonts w:ascii="Arial" w:hAnsi="Arial" w:cs="Arial"/>
                <w:b/>
                <w:sz w:val="18"/>
                <w:szCs w:val="18"/>
              </w:rPr>
              <w:t>v</w:t>
            </w:r>
            <w:r w:rsidRPr="006F3CEF">
              <w:rPr>
                <w:rFonts w:ascii="Arial" w:hAnsi="Arial" w:cs="Arial"/>
                <w:b/>
                <w:sz w:val="18"/>
                <w:szCs w:val="18"/>
              </w:rPr>
              <w:t>ariables</w:t>
            </w:r>
          </w:p>
        </w:tc>
        <w:tc>
          <w:tcPr>
            <w:tcW w:w="1795" w:type="dxa"/>
            <w:shd w:val="clear" w:color="auto" w:fill="FFFFFF" w:themeFill="background1"/>
          </w:tcPr>
          <w:p w14:paraId="79106733" w14:textId="4BF9B73C" w:rsidR="006F3CEF" w:rsidRPr="00953F14" w:rsidRDefault="006F3CEF" w:rsidP="006F3CEF">
            <w:pPr>
              <w:spacing w:line="360" w:lineRule="auto"/>
              <w:jc w:val="center"/>
              <w:rPr>
                <w:rFonts w:ascii="Arial" w:hAnsi="Arial" w:cs="Arial"/>
                <w:sz w:val="20"/>
                <w:szCs w:val="20"/>
                <w:shd w:val="clear" w:color="auto" w:fill="FFFFFF"/>
              </w:rPr>
            </w:pPr>
          </w:p>
        </w:tc>
        <w:tc>
          <w:tcPr>
            <w:tcW w:w="1760" w:type="dxa"/>
            <w:shd w:val="clear" w:color="auto" w:fill="FFFFFF" w:themeFill="background1"/>
          </w:tcPr>
          <w:p w14:paraId="0553FC2D" w14:textId="26775B63" w:rsidR="006F3CEF" w:rsidRPr="00953F14" w:rsidRDefault="006F3CEF" w:rsidP="006F3CEF">
            <w:pPr>
              <w:spacing w:line="360" w:lineRule="auto"/>
              <w:jc w:val="center"/>
              <w:rPr>
                <w:rFonts w:ascii="Arial" w:hAnsi="Arial" w:cs="Arial"/>
                <w:sz w:val="20"/>
                <w:szCs w:val="20"/>
                <w:shd w:val="clear" w:color="auto" w:fill="FFFFFF"/>
              </w:rPr>
            </w:pPr>
          </w:p>
        </w:tc>
        <w:tc>
          <w:tcPr>
            <w:tcW w:w="1760" w:type="dxa"/>
            <w:shd w:val="clear" w:color="auto" w:fill="FFFFFF" w:themeFill="background1"/>
          </w:tcPr>
          <w:p w14:paraId="01FE0C83" w14:textId="381F5E74" w:rsidR="006F3CEF" w:rsidRPr="00953F14" w:rsidRDefault="006F3CEF" w:rsidP="006F3CEF">
            <w:pPr>
              <w:spacing w:line="360" w:lineRule="auto"/>
              <w:jc w:val="center"/>
              <w:rPr>
                <w:rFonts w:ascii="Arial" w:hAnsi="Arial" w:cs="Arial"/>
                <w:sz w:val="20"/>
                <w:szCs w:val="20"/>
                <w:shd w:val="clear" w:color="auto" w:fill="FFFFFF"/>
              </w:rPr>
            </w:pPr>
          </w:p>
        </w:tc>
        <w:tc>
          <w:tcPr>
            <w:tcW w:w="1795" w:type="dxa"/>
            <w:shd w:val="clear" w:color="auto" w:fill="FFFFFF" w:themeFill="background1"/>
          </w:tcPr>
          <w:p w14:paraId="0A32BFFB" w14:textId="26A236DC" w:rsidR="006F3CEF" w:rsidRPr="00953F14" w:rsidRDefault="006F3CEF" w:rsidP="006F3CEF">
            <w:pPr>
              <w:spacing w:line="360" w:lineRule="auto"/>
              <w:jc w:val="center"/>
              <w:rPr>
                <w:rFonts w:ascii="Arial" w:hAnsi="Arial" w:cs="Arial"/>
                <w:sz w:val="20"/>
                <w:szCs w:val="20"/>
                <w:shd w:val="clear" w:color="auto" w:fill="FFFFFF"/>
              </w:rPr>
            </w:pPr>
          </w:p>
        </w:tc>
      </w:tr>
      <w:tr w:rsidR="0084470D" w:rsidRPr="001A1234" w14:paraId="67F44A05" w14:textId="77777777" w:rsidTr="00424B09">
        <w:trPr>
          <w:jc w:val="center"/>
        </w:trPr>
        <w:tc>
          <w:tcPr>
            <w:tcW w:w="2496" w:type="dxa"/>
            <w:shd w:val="clear" w:color="auto" w:fill="FFFFFF" w:themeFill="background1"/>
          </w:tcPr>
          <w:p w14:paraId="0E28ABA8" w14:textId="56B76304" w:rsidR="0084470D" w:rsidRPr="001A1234" w:rsidRDefault="0084470D" w:rsidP="0084470D">
            <w:pPr>
              <w:spacing w:line="360" w:lineRule="auto"/>
              <w:jc w:val="center"/>
              <w:rPr>
                <w:rFonts w:ascii="Arial" w:hAnsi="Arial" w:cs="Arial"/>
                <w:b/>
                <w:sz w:val="16"/>
                <w:szCs w:val="16"/>
              </w:rPr>
            </w:pPr>
            <w:r w:rsidRPr="006F3CEF">
              <w:rPr>
                <w:rFonts w:ascii="Arial" w:hAnsi="Arial" w:cs="Arial"/>
                <w:sz w:val="16"/>
                <w:szCs w:val="16"/>
              </w:rPr>
              <w:t>Minimum Temperature</w:t>
            </w:r>
          </w:p>
        </w:tc>
        <w:tc>
          <w:tcPr>
            <w:tcW w:w="1795" w:type="dxa"/>
            <w:shd w:val="clear" w:color="auto" w:fill="FFFFFF" w:themeFill="background1"/>
          </w:tcPr>
          <w:p w14:paraId="494DFD1C" w14:textId="095C7C2B" w:rsidR="0084470D" w:rsidRPr="00953F14" w:rsidRDefault="0084470D" w:rsidP="0084470D">
            <w:pPr>
              <w:spacing w:line="360" w:lineRule="auto"/>
              <w:jc w:val="center"/>
              <w:rPr>
                <w:rFonts w:ascii="Arial" w:hAnsi="Arial" w:cs="Arial"/>
                <w:sz w:val="20"/>
                <w:szCs w:val="20"/>
                <w:shd w:val="clear" w:color="auto" w:fill="FFFFFF"/>
              </w:rPr>
            </w:pPr>
            <w:r w:rsidRPr="00953F14">
              <w:rPr>
                <w:rFonts w:ascii="Arial" w:hAnsi="Arial" w:cs="Arial"/>
                <w:sz w:val="20"/>
                <w:szCs w:val="20"/>
                <w:shd w:val="clear" w:color="auto" w:fill="FFFFFF"/>
              </w:rPr>
              <w:t>0.92 (0.86, 1.00)</w:t>
            </w:r>
          </w:p>
        </w:tc>
        <w:tc>
          <w:tcPr>
            <w:tcW w:w="1760" w:type="dxa"/>
            <w:shd w:val="clear" w:color="auto" w:fill="FFFFFF" w:themeFill="background1"/>
          </w:tcPr>
          <w:p w14:paraId="4FF3F409" w14:textId="3C143AC3" w:rsidR="0084470D" w:rsidRPr="00953F14" w:rsidRDefault="0084470D" w:rsidP="0084470D">
            <w:pPr>
              <w:spacing w:line="360" w:lineRule="auto"/>
              <w:jc w:val="center"/>
              <w:rPr>
                <w:rFonts w:ascii="Arial" w:hAnsi="Arial" w:cs="Arial"/>
                <w:sz w:val="20"/>
                <w:szCs w:val="20"/>
                <w:shd w:val="clear" w:color="auto" w:fill="FFFFFF"/>
              </w:rPr>
            </w:pPr>
            <w:r w:rsidRPr="00953F14">
              <w:rPr>
                <w:rFonts w:ascii="Arial" w:hAnsi="Arial" w:cs="Arial"/>
                <w:sz w:val="20"/>
                <w:szCs w:val="20"/>
                <w:shd w:val="clear" w:color="auto" w:fill="FFFFFF"/>
              </w:rPr>
              <w:t>0.97 (0.93, 1.02)</w:t>
            </w:r>
          </w:p>
        </w:tc>
        <w:tc>
          <w:tcPr>
            <w:tcW w:w="1760" w:type="dxa"/>
            <w:shd w:val="clear" w:color="auto" w:fill="FFFFFF" w:themeFill="background1"/>
          </w:tcPr>
          <w:p w14:paraId="5CE5E771" w14:textId="6F1F2D11" w:rsidR="0084470D" w:rsidRPr="00953F14" w:rsidRDefault="0084470D" w:rsidP="0084470D">
            <w:pPr>
              <w:spacing w:line="360" w:lineRule="auto"/>
              <w:jc w:val="center"/>
              <w:rPr>
                <w:rFonts w:ascii="Arial" w:hAnsi="Arial" w:cs="Arial"/>
                <w:sz w:val="20"/>
                <w:szCs w:val="20"/>
                <w:shd w:val="clear" w:color="auto" w:fill="FFFFFF"/>
              </w:rPr>
            </w:pPr>
            <w:r w:rsidRPr="00953F14">
              <w:rPr>
                <w:rFonts w:ascii="Arial" w:hAnsi="Arial" w:cs="Arial"/>
                <w:sz w:val="20"/>
                <w:szCs w:val="20"/>
                <w:shd w:val="clear" w:color="auto" w:fill="FFFFFF"/>
              </w:rPr>
              <w:t>1.03 (0.96, 1.11)</w:t>
            </w:r>
          </w:p>
        </w:tc>
        <w:tc>
          <w:tcPr>
            <w:tcW w:w="1795" w:type="dxa"/>
            <w:shd w:val="clear" w:color="auto" w:fill="FFFFFF" w:themeFill="background1"/>
          </w:tcPr>
          <w:p w14:paraId="7AECC2A6" w14:textId="1A10EA67" w:rsidR="0084470D" w:rsidRPr="00953F14" w:rsidRDefault="0084470D" w:rsidP="0084470D">
            <w:pPr>
              <w:spacing w:line="360" w:lineRule="auto"/>
              <w:jc w:val="center"/>
              <w:rPr>
                <w:rFonts w:ascii="Arial" w:hAnsi="Arial" w:cs="Arial"/>
                <w:sz w:val="20"/>
                <w:szCs w:val="20"/>
                <w:shd w:val="clear" w:color="auto" w:fill="FFFFFF"/>
              </w:rPr>
            </w:pPr>
            <w:r w:rsidRPr="00953F14">
              <w:rPr>
                <w:rFonts w:ascii="Arial" w:hAnsi="Arial" w:cs="Arial"/>
                <w:sz w:val="20"/>
                <w:szCs w:val="20"/>
                <w:shd w:val="clear" w:color="auto" w:fill="FFFFFF"/>
              </w:rPr>
              <w:t>1.11 (1.01, 1.23)</w:t>
            </w:r>
          </w:p>
        </w:tc>
      </w:tr>
      <w:tr w:rsidR="0084470D" w:rsidRPr="001A1234" w14:paraId="6B676BE3" w14:textId="77777777" w:rsidTr="00424B09">
        <w:trPr>
          <w:jc w:val="center"/>
        </w:trPr>
        <w:tc>
          <w:tcPr>
            <w:tcW w:w="2496" w:type="dxa"/>
            <w:shd w:val="clear" w:color="auto" w:fill="FFFFFF" w:themeFill="background1"/>
          </w:tcPr>
          <w:p w14:paraId="6DC68774" w14:textId="46BE7E4C" w:rsidR="0084470D" w:rsidRPr="001A1234" w:rsidRDefault="0084470D" w:rsidP="0084470D">
            <w:pPr>
              <w:spacing w:line="360" w:lineRule="auto"/>
              <w:jc w:val="center"/>
              <w:rPr>
                <w:rFonts w:ascii="Arial" w:hAnsi="Arial" w:cs="Arial"/>
                <w:b/>
                <w:sz w:val="16"/>
                <w:szCs w:val="16"/>
              </w:rPr>
            </w:pPr>
            <w:r w:rsidRPr="006F3CEF">
              <w:rPr>
                <w:rFonts w:ascii="Arial" w:hAnsi="Arial" w:cs="Arial"/>
                <w:sz w:val="16"/>
                <w:szCs w:val="16"/>
              </w:rPr>
              <w:t>Maximum Temperature</w:t>
            </w:r>
          </w:p>
        </w:tc>
        <w:tc>
          <w:tcPr>
            <w:tcW w:w="1795" w:type="dxa"/>
            <w:shd w:val="clear" w:color="auto" w:fill="FFFFFF" w:themeFill="background1"/>
          </w:tcPr>
          <w:p w14:paraId="74476D91" w14:textId="080D2A0C" w:rsidR="0084470D" w:rsidRPr="00953F14" w:rsidRDefault="0084470D" w:rsidP="0084470D">
            <w:pPr>
              <w:spacing w:line="360" w:lineRule="auto"/>
              <w:jc w:val="center"/>
              <w:rPr>
                <w:rFonts w:ascii="Arial" w:hAnsi="Arial" w:cs="Arial"/>
                <w:sz w:val="20"/>
                <w:szCs w:val="20"/>
                <w:shd w:val="clear" w:color="auto" w:fill="FFFFFF"/>
              </w:rPr>
            </w:pPr>
            <w:r w:rsidRPr="00953F14">
              <w:rPr>
                <w:rFonts w:ascii="Arial" w:hAnsi="Arial" w:cs="Arial"/>
                <w:sz w:val="20"/>
                <w:szCs w:val="20"/>
                <w:shd w:val="clear" w:color="auto" w:fill="FFFFFF"/>
              </w:rPr>
              <w:t>0.91 (0.84, 0.98)</w:t>
            </w:r>
          </w:p>
        </w:tc>
        <w:tc>
          <w:tcPr>
            <w:tcW w:w="1760" w:type="dxa"/>
            <w:shd w:val="clear" w:color="auto" w:fill="FFFFFF" w:themeFill="background1"/>
          </w:tcPr>
          <w:p w14:paraId="73433A66" w14:textId="768641B4" w:rsidR="0084470D" w:rsidRPr="00953F14" w:rsidRDefault="0084470D" w:rsidP="0084470D">
            <w:pPr>
              <w:spacing w:line="360" w:lineRule="auto"/>
              <w:jc w:val="center"/>
              <w:rPr>
                <w:rFonts w:ascii="Arial" w:hAnsi="Arial" w:cs="Arial"/>
                <w:sz w:val="20"/>
                <w:szCs w:val="20"/>
                <w:shd w:val="clear" w:color="auto" w:fill="FFFFFF"/>
              </w:rPr>
            </w:pPr>
            <w:r w:rsidRPr="00953F14">
              <w:rPr>
                <w:rFonts w:ascii="Arial" w:hAnsi="Arial" w:cs="Arial"/>
                <w:sz w:val="20"/>
                <w:szCs w:val="20"/>
                <w:shd w:val="clear" w:color="auto" w:fill="FFFFFF"/>
              </w:rPr>
              <w:t>0.96 (0.91, 1.03)</w:t>
            </w:r>
          </w:p>
        </w:tc>
        <w:tc>
          <w:tcPr>
            <w:tcW w:w="1760" w:type="dxa"/>
            <w:shd w:val="clear" w:color="auto" w:fill="FFFFFF" w:themeFill="background1"/>
          </w:tcPr>
          <w:p w14:paraId="75245C74" w14:textId="30CE5CF3" w:rsidR="0084470D" w:rsidRPr="00953F14" w:rsidRDefault="0084470D" w:rsidP="0084470D">
            <w:pPr>
              <w:spacing w:line="360" w:lineRule="auto"/>
              <w:jc w:val="center"/>
              <w:rPr>
                <w:rFonts w:ascii="Arial" w:hAnsi="Arial" w:cs="Arial"/>
                <w:sz w:val="20"/>
                <w:szCs w:val="20"/>
                <w:shd w:val="clear" w:color="auto" w:fill="FFFFFF"/>
              </w:rPr>
            </w:pPr>
            <w:r w:rsidRPr="00953F14">
              <w:rPr>
                <w:rFonts w:ascii="Arial" w:hAnsi="Arial" w:cs="Arial"/>
                <w:sz w:val="20"/>
                <w:szCs w:val="20"/>
                <w:shd w:val="clear" w:color="auto" w:fill="FFFFFF"/>
              </w:rPr>
              <w:t>1.09 (1.02, 1.16)</w:t>
            </w:r>
          </w:p>
        </w:tc>
        <w:tc>
          <w:tcPr>
            <w:tcW w:w="1795" w:type="dxa"/>
            <w:shd w:val="clear" w:color="auto" w:fill="FFFFFF" w:themeFill="background1"/>
          </w:tcPr>
          <w:p w14:paraId="0EFBC2A8" w14:textId="77777777" w:rsidR="0084470D" w:rsidRPr="00953F14" w:rsidRDefault="0084470D" w:rsidP="0084470D">
            <w:pPr>
              <w:spacing w:line="360" w:lineRule="auto"/>
              <w:jc w:val="center"/>
              <w:rPr>
                <w:rFonts w:ascii="Arial" w:hAnsi="Arial" w:cs="Arial"/>
                <w:sz w:val="20"/>
                <w:szCs w:val="20"/>
                <w:shd w:val="clear" w:color="auto" w:fill="FFFFFF"/>
              </w:rPr>
            </w:pPr>
            <w:r w:rsidRPr="00953F14">
              <w:rPr>
                <w:rFonts w:ascii="Arial" w:hAnsi="Arial" w:cs="Arial"/>
                <w:sz w:val="20"/>
                <w:szCs w:val="20"/>
                <w:shd w:val="clear" w:color="auto" w:fill="FFFFFF"/>
              </w:rPr>
              <w:t>1.18 (1.06, 1.31)</w:t>
            </w:r>
          </w:p>
        </w:tc>
      </w:tr>
      <w:tr w:rsidR="0084470D" w:rsidRPr="001A1234" w14:paraId="49A10B9B" w14:textId="77777777" w:rsidTr="00424B09">
        <w:trPr>
          <w:jc w:val="center"/>
        </w:trPr>
        <w:tc>
          <w:tcPr>
            <w:tcW w:w="2496" w:type="dxa"/>
            <w:shd w:val="clear" w:color="auto" w:fill="FFFFFF" w:themeFill="background1"/>
          </w:tcPr>
          <w:p w14:paraId="79A2E0E4" w14:textId="39CE0444" w:rsidR="0084470D" w:rsidRPr="001A1234" w:rsidRDefault="0084470D" w:rsidP="0084470D">
            <w:pPr>
              <w:spacing w:line="360" w:lineRule="auto"/>
              <w:jc w:val="center"/>
              <w:rPr>
                <w:rFonts w:ascii="Arial" w:hAnsi="Arial" w:cs="Arial"/>
                <w:b/>
                <w:sz w:val="16"/>
                <w:szCs w:val="16"/>
              </w:rPr>
            </w:pPr>
            <w:r w:rsidRPr="006F3CEF">
              <w:rPr>
                <w:rFonts w:ascii="Arial" w:hAnsi="Arial" w:cs="Arial"/>
                <w:sz w:val="16"/>
                <w:szCs w:val="16"/>
              </w:rPr>
              <w:t>Heatwave Control Variable</w:t>
            </w:r>
          </w:p>
        </w:tc>
        <w:tc>
          <w:tcPr>
            <w:tcW w:w="1795" w:type="dxa"/>
            <w:shd w:val="clear" w:color="auto" w:fill="FFFFFF" w:themeFill="background1"/>
          </w:tcPr>
          <w:p w14:paraId="789A8DBA" w14:textId="77F07112" w:rsidR="0084470D" w:rsidRPr="00953F14" w:rsidRDefault="0084470D" w:rsidP="0084470D">
            <w:pPr>
              <w:spacing w:line="360" w:lineRule="auto"/>
              <w:jc w:val="center"/>
              <w:rPr>
                <w:rFonts w:ascii="Arial" w:hAnsi="Arial" w:cs="Arial"/>
                <w:sz w:val="20"/>
                <w:szCs w:val="20"/>
                <w:shd w:val="clear" w:color="auto" w:fill="FFFFFF"/>
              </w:rPr>
            </w:pPr>
            <w:r w:rsidRPr="00953F14">
              <w:rPr>
                <w:rFonts w:ascii="Arial" w:hAnsi="Arial" w:cs="Arial"/>
                <w:sz w:val="20"/>
                <w:szCs w:val="20"/>
                <w:shd w:val="clear" w:color="auto" w:fill="FFFFFF"/>
              </w:rPr>
              <w:t>0.91 (0.84, 0.98)</w:t>
            </w:r>
          </w:p>
        </w:tc>
        <w:tc>
          <w:tcPr>
            <w:tcW w:w="1760" w:type="dxa"/>
            <w:shd w:val="clear" w:color="auto" w:fill="FFFFFF" w:themeFill="background1"/>
          </w:tcPr>
          <w:p w14:paraId="5C3BFEFF" w14:textId="0471EA7C" w:rsidR="0084470D" w:rsidRPr="00953F14" w:rsidRDefault="0084470D" w:rsidP="0084470D">
            <w:pPr>
              <w:spacing w:line="360" w:lineRule="auto"/>
              <w:jc w:val="center"/>
              <w:rPr>
                <w:rFonts w:ascii="Arial" w:hAnsi="Arial" w:cs="Arial"/>
                <w:sz w:val="20"/>
                <w:szCs w:val="20"/>
                <w:shd w:val="clear" w:color="auto" w:fill="FFFFFF"/>
              </w:rPr>
            </w:pPr>
            <w:r w:rsidRPr="00953F14">
              <w:rPr>
                <w:rFonts w:ascii="Arial" w:hAnsi="Arial" w:cs="Arial"/>
                <w:sz w:val="20"/>
                <w:szCs w:val="20"/>
                <w:shd w:val="clear" w:color="auto" w:fill="FFFFFF"/>
              </w:rPr>
              <w:t>0.98 (0.92, 1.03)</w:t>
            </w:r>
          </w:p>
        </w:tc>
        <w:tc>
          <w:tcPr>
            <w:tcW w:w="1760" w:type="dxa"/>
            <w:shd w:val="clear" w:color="auto" w:fill="FFFFFF" w:themeFill="background1"/>
          </w:tcPr>
          <w:p w14:paraId="04B2622B" w14:textId="689F0D05" w:rsidR="0084470D" w:rsidRPr="00953F14" w:rsidRDefault="0084470D" w:rsidP="0084470D">
            <w:pPr>
              <w:spacing w:line="360" w:lineRule="auto"/>
              <w:jc w:val="center"/>
              <w:rPr>
                <w:rFonts w:ascii="Arial" w:hAnsi="Arial" w:cs="Arial"/>
                <w:sz w:val="20"/>
                <w:szCs w:val="20"/>
                <w:shd w:val="clear" w:color="auto" w:fill="FFFFFF"/>
              </w:rPr>
            </w:pPr>
            <w:r w:rsidRPr="00953F14">
              <w:rPr>
                <w:rFonts w:ascii="Arial" w:hAnsi="Arial" w:cs="Arial"/>
                <w:sz w:val="20"/>
                <w:szCs w:val="20"/>
                <w:shd w:val="clear" w:color="auto" w:fill="FFFFFF"/>
              </w:rPr>
              <w:t>1.10 (1.02, 1.19)</w:t>
            </w:r>
          </w:p>
        </w:tc>
        <w:tc>
          <w:tcPr>
            <w:tcW w:w="1795" w:type="dxa"/>
            <w:shd w:val="clear" w:color="auto" w:fill="FFFFFF" w:themeFill="background1"/>
          </w:tcPr>
          <w:p w14:paraId="4A6CC3D1" w14:textId="77777777" w:rsidR="0084470D" w:rsidRPr="00953F14" w:rsidRDefault="0084470D" w:rsidP="0084470D">
            <w:pPr>
              <w:spacing w:line="360" w:lineRule="auto"/>
              <w:rPr>
                <w:rFonts w:ascii="Arial" w:hAnsi="Arial" w:cs="Arial"/>
                <w:sz w:val="20"/>
                <w:szCs w:val="20"/>
                <w:shd w:val="clear" w:color="auto" w:fill="FFFFFF"/>
              </w:rPr>
            </w:pPr>
            <w:r w:rsidRPr="00953F14">
              <w:rPr>
                <w:rFonts w:ascii="Arial" w:hAnsi="Arial" w:cs="Arial"/>
                <w:sz w:val="20"/>
                <w:szCs w:val="20"/>
                <w:shd w:val="clear" w:color="auto" w:fill="FFFFFF"/>
              </w:rPr>
              <w:t xml:space="preserve"> 1.19 (1.07, 1.33)</w:t>
            </w:r>
          </w:p>
        </w:tc>
      </w:tr>
      <w:tr w:rsidR="0084470D" w:rsidRPr="001A1234" w14:paraId="0A301F9E" w14:textId="77777777" w:rsidTr="00424B09">
        <w:trPr>
          <w:jc w:val="center"/>
        </w:trPr>
        <w:tc>
          <w:tcPr>
            <w:tcW w:w="2496" w:type="dxa"/>
            <w:shd w:val="clear" w:color="auto" w:fill="FFFFFF" w:themeFill="background1"/>
          </w:tcPr>
          <w:p w14:paraId="42471B9D" w14:textId="525312F7" w:rsidR="0084470D" w:rsidRPr="001A1234" w:rsidRDefault="0084470D" w:rsidP="0084470D">
            <w:pPr>
              <w:spacing w:line="360" w:lineRule="auto"/>
              <w:jc w:val="center"/>
              <w:rPr>
                <w:rFonts w:ascii="Arial" w:hAnsi="Arial" w:cs="Arial"/>
                <w:b/>
                <w:sz w:val="16"/>
                <w:szCs w:val="16"/>
              </w:rPr>
            </w:pPr>
            <w:r w:rsidRPr="006F3CEF">
              <w:rPr>
                <w:rFonts w:ascii="Arial" w:hAnsi="Arial" w:cs="Arial"/>
                <w:sz w:val="16"/>
                <w:szCs w:val="16"/>
              </w:rPr>
              <w:t>PM</w:t>
            </w:r>
            <w:r w:rsidRPr="006F3CEF">
              <w:rPr>
                <w:rFonts w:ascii="Arial" w:hAnsi="Arial" w:cs="Arial"/>
                <w:sz w:val="16"/>
                <w:szCs w:val="16"/>
                <w:vertAlign w:val="subscript"/>
              </w:rPr>
              <w:t>10</w:t>
            </w:r>
            <w:r w:rsidRPr="006F3CEF">
              <w:rPr>
                <w:rFonts w:ascii="Arial" w:hAnsi="Arial" w:cs="Arial"/>
                <w:sz w:val="16"/>
                <w:szCs w:val="16"/>
              </w:rPr>
              <w:t xml:space="preserve"> Control </w:t>
            </w:r>
          </w:p>
        </w:tc>
        <w:tc>
          <w:tcPr>
            <w:tcW w:w="1795" w:type="dxa"/>
            <w:shd w:val="clear" w:color="auto" w:fill="FFFFFF" w:themeFill="background1"/>
          </w:tcPr>
          <w:p w14:paraId="3CFB3BDD" w14:textId="4721DE55" w:rsidR="0084470D" w:rsidRPr="00953F14" w:rsidRDefault="0084470D" w:rsidP="0084470D">
            <w:pPr>
              <w:spacing w:line="360" w:lineRule="auto"/>
              <w:jc w:val="center"/>
              <w:rPr>
                <w:rFonts w:ascii="Arial" w:hAnsi="Arial" w:cs="Arial"/>
                <w:sz w:val="20"/>
                <w:szCs w:val="20"/>
                <w:shd w:val="clear" w:color="auto" w:fill="FFFFFF"/>
              </w:rPr>
            </w:pPr>
            <w:r w:rsidRPr="00953F14">
              <w:rPr>
                <w:rFonts w:ascii="Arial" w:hAnsi="Arial" w:cs="Arial"/>
                <w:sz w:val="20"/>
                <w:szCs w:val="20"/>
                <w:shd w:val="clear" w:color="auto" w:fill="FFFFFF"/>
              </w:rPr>
              <w:t>0.89 (0.82, 0.97)</w:t>
            </w:r>
          </w:p>
        </w:tc>
        <w:tc>
          <w:tcPr>
            <w:tcW w:w="1760" w:type="dxa"/>
            <w:shd w:val="clear" w:color="auto" w:fill="FFFFFF" w:themeFill="background1"/>
          </w:tcPr>
          <w:p w14:paraId="0D34615C" w14:textId="7113EEC4" w:rsidR="0084470D" w:rsidRPr="00953F14" w:rsidRDefault="0084470D" w:rsidP="0084470D">
            <w:pPr>
              <w:spacing w:line="360" w:lineRule="auto"/>
              <w:jc w:val="center"/>
              <w:rPr>
                <w:rFonts w:ascii="Arial" w:hAnsi="Arial" w:cs="Arial"/>
                <w:sz w:val="20"/>
                <w:szCs w:val="20"/>
                <w:shd w:val="clear" w:color="auto" w:fill="FFFFFF"/>
              </w:rPr>
            </w:pPr>
            <w:r w:rsidRPr="00953F14">
              <w:rPr>
                <w:rFonts w:ascii="Arial" w:hAnsi="Arial" w:cs="Arial"/>
                <w:sz w:val="20"/>
                <w:szCs w:val="20"/>
                <w:shd w:val="clear" w:color="auto" w:fill="FFFFFF"/>
              </w:rPr>
              <w:t>0.97 (0.92, 1.03)</w:t>
            </w:r>
          </w:p>
        </w:tc>
        <w:tc>
          <w:tcPr>
            <w:tcW w:w="1760" w:type="dxa"/>
            <w:shd w:val="clear" w:color="auto" w:fill="FFFFFF" w:themeFill="background1"/>
          </w:tcPr>
          <w:p w14:paraId="2D87B242" w14:textId="77777777" w:rsidR="0084470D" w:rsidRPr="00953F14" w:rsidRDefault="0084470D" w:rsidP="0084470D">
            <w:pPr>
              <w:spacing w:line="360" w:lineRule="auto"/>
              <w:jc w:val="center"/>
              <w:rPr>
                <w:rFonts w:ascii="Arial" w:hAnsi="Arial" w:cs="Arial"/>
                <w:sz w:val="20"/>
                <w:szCs w:val="20"/>
                <w:shd w:val="clear" w:color="auto" w:fill="FFFFFF"/>
              </w:rPr>
            </w:pPr>
            <w:r w:rsidRPr="00953F14">
              <w:rPr>
                <w:rFonts w:ascii="Arial" w:hAnsi="Arial" w:cs="Arial"/>
                <w:sz w:val="20"/>
                <w:szCs w:val="20"/>
                <w:shd w:val="clear" w:color="auto" w:fill="FFFFFF"/>
              </w:rPr>
              <w:t>1.09 (1.01, 1.18)</w:t>
            </w:r>
          </w:p>
        </w:tc>
        <w:tc>
          <w:tcPr>
            <w:tcW w:w="1795" w:type="dxa"/>
            <w:shd w:val="clear" w:color="auto" w:fill="FFFFFF" w:themeFill="background1"/>
          </w:tcPr>
          <w:p w14:paraId="49CE4B6B" w14:textId="55A340C4" w:rsidR="0084470D" w:rsidRPr="00953F14" w:rsidRDefault="0084470D" w:rsidP="0084470D">
            <w:pPr>
              <w:keepNext/>
              <w:spacing w:line="360" w:lineRule="auto"/>
              <w:jc w:val="center"/>
              <w:rPr>
                <w:rFonts w:ascii="Arial" w:hAnsi="Arial" w:cs="Arial"/>
                <w:sz w:val="20"/>
                <w:szCs w:val="20"/>
                <w:shd w:val="clear" w:color="auto" w:fill="FFFFFF"/>
              </w:rPr>
            </w:pPr>
            <w:r w:rsidRPr="00953F14">
              <w:rPr>
                <w:rFonts w:ascii="Arial" w:hAnsi="Arial" w:cs="Arial"/>
                <w:sz w:val="20"/>
                <w:szCs w:val="20"/>
                <w:shd w:val="clear" w:color="auto" w:fill="FFFFFF"/>
              </w:rPr>
              <w:t>1.18 (1.06, 1.31)</w:t>
            </w:r>
          </w:p>
        </w:tc>
      </w:tr>
      <w:tr w:rsidR="0084470D" w:rsidRPr="0061155D" w14:paraId="5E7F7EE5" w14:textId="77777777" w:rsidTr="00424B09">
        <w:tblPrEx>
          <w:jc w:val="left"/>
        </w:tblPrEx>
        <w:tc>
          <w:tcPr>
            <w:tcW w:w="2496" w:type="dxa"/>
            <w:shd w:val="clear" w:color="auto" w:fill="FFFFFF" w:themeFill="background1"/>
          </w:tcPr>
          <w:p w14:paraId="73399868" w14:textId="49CD4F7C" w:rsidR="0084470D" w:rsidRPr="001A1234" w:rsidRDefault="0084470D" w:rsidP="0084470D">
            <w:pPr>
              <w:spacing w:line="360" w:lineRule="auto"/>
              <w:jc w:val="center"/>
              <w:rPr>
                <w:rFonts w:ascii="Arial" w:hAnsi="Arial" w:cs="Arial"/>
                <w:b/>
                <w:sz w:val="16"/>
                <w:szCs w:val="16"/>
              </w:rPr>
            </w:pPr>
            <w:r w:rsidRPr="006F3CEF">
              <w:rPr>
                <w:rFonts w:ascii="Arial" w:hAnsi="Arial" w:cs="Arial"/>
                <w:sz w:val="16"/>
                <w:szCs w:val="16"/>
              </w:rPr>
              <w:t>O</w:t>
            </w:r>
            <w:r w:rsidRPr="006F3CEF">
              <w:rPr>
                <w:rFonts w:ascii="Arial" w:hAnsi="Arial" w:cs="Arial"/>
                <w:sz w:val="16"/>
                <w:szCs w:val="16"/>
                <w:vertAlign w:val="subscript"/>
              </w:rPr>
              <w:t>3</w:t>
            </w:r>
            <w:r w:rsidRPr="006F3CEF">
              <w:rPr>
                <w:rFonts w:ascii="Arial" w:hAnsi="Arial" w:cs="Arial"/>
                <w:sz w:val="16"/>
                <w:szCs w:val="16"/>
              </w:rPr>
              <w:t xml:space="preserve"> Control </w:t>
            </w:r>
          </w:p>
        </w:tc>
        <w:tc>
          <w:tcPr>
            <w:tcW w:w="1795" w:type="dxa"/>
            <w:shd w:val="clear" w:color="auto" w:fill="FFFFFF" w:themeFill="background1"/>
          </w:tcPr>
          <w:p w14:paraId="0398CDD6" w14:textId="11C1D0DD" w:rsidR="0084470D" w:rsidRPr="00953F14" w:rsidRDefault="0084470D" w:rsidP="0084470D">
            <w:pPr>
              <w:spacing w:line="360" w:lineRule="auto"/>
              <w:jc w:val="center"/>
              <w:rPr>
                <w:rFonts w:ascii="Arial" w:hAnsi="Arial" w:cs="Arial"/>
                <w:sz w:val="20"/>
                <w:szCs w:val="20"/>
                <w:shd w:val="clear" w:color="auto" w:fill="FFFFFF"/>
              </w:rPr>
            </w:pPr>
            <w:r w:rsidRPr="00953F14">
              <w:rPr>
                <w:rFonts w:ascii="Arial" w:hAnsi="Arial" w:cs="Arial"/>
                <w:sz w:val="20"/>
                <w:szCs w:val="20"/>
                <w:shd w:val="clear" w:color="auto" w:fill="FFFFFF"/>
              </w:rPr>
              <w:t>0.90 (0.83, 0.97)</w:t>
            </w:r>
          </w:p>
        </w:tc>
        <w:tc>
          <w:tcPr>
            <w:tcW w:w="1760" w:type="dxa"/>
            <w:shd w:val="clear" w:color="auto" w:fill="FFFFFF" w:themeFill="background1"/>
          </w:tcPr>
          <w:p w14:paraId="181D4E8E" w14:textId="6D22FAA1" w:rsidR="0084470D" w:rsidRPr="00953F14" w:rsidRDefault="0084470D" w:rsidP="0084470D">
            <w:pPr>
              <w:spacing w:line="360" w:lineRule="auto"/>
              <w:jc w:val="center"/>
              <w:rPr>
                <w:rFonts w:ascii="Arial" w:hAnsi="Arial" w:cs="Arial"/>
                <w:sz w:val="20"/>
                <w:szCs w:val="20"/>
                <w:shd w:val="clear" w:color="auto" w:fill="FFFFFF"/>
              </w:rPr>
            </w:pPr>
            <w:r w:rsidRPr="00953F14">
              <w:rPr>
                <w:rFonts w:ascii="Arial" w:hAnsi="Arial" w:cs="Arial"/>
                <w:sz w:val="20"/>
                <w:szCs w:val="20"/>
                <w:shd w:val="clear" w:color="auto" w:fill="FFFFFF"/>
              </w:rPr>
              <w:t>0.97 (0.92, 1.03)</w:t>
            </w:r>
          </w:p>
        </w:tc>
        <w:tc>
          <w:tcPr>
            <w:tcW w:w="1760" w:type="dxa"/>
            <w:shd w:val="clear" w:color="auto" w:fill="FFFFFF" w:themeFill="background1"/>
          </w:tcPr>
          <w:p w14:paraId="375B5FD3" w14:textId="52ADEF03" w:rsidR="0084470D" w:rsidRPr="00953F14" w:rsidRDefault="0084470D" w:rsidP="0084470D">
            <w:pPr>
              <w:spacing w:line="360" w:lineRule="auto"/>
              <w:jc w:val="center"/>
              <w:rPr>
                <w:rFonts w:ascii="Arial" w:hAnsi="Arial" w:cs="Arial"/>
                <w:sz w:val="20"/>
                <w:szCs w:val="20"/>
                <w:shd w:val="clear" w:color="auto" w:fill="FFFFFF"/>
              </w:rPr>
            </w:pPr>
            <w:r w:rsidRPr="00953F14">
              <w:rPr>
                <w:rFonts w:ascii="Arial" w:hAnsi="Arial" w:cs="Arial"/>
                <w:sz w:val="20"/>
                <w:szCs w:val="20"/>
                <w:shd w:val="clear" w:color="auto" w:fill="FFFFFF"/>
              </w:rPr>
              <w:t>1.11 (1.03, 1.19)</w:t>
            </w:r>
          </w:p>
        </w:tc>
        <w:tc>
          <w:tcPr>
            <w:tcW w:w="1795" w:type="dxa"/>
            <w:shd w:val="clear" w:color="auto" w:fill="FFFFFF" w:themeFill="background1"/>
          </w:tcPr>
          <w:p w14:paraId="4777EB02" w14:textId="0F89E588" w:rsidR="0084470D" w:rsidRPr="00953F14" w:rsidRDefault="0084470D" w:rsidP="0084470D">
            <w:pPr>
              <w:keepNext/>
              <w:spacing w:line="360" w:lineRule="auto"/>
              <w:jc w:val="center"/>
              <w:rPr>
                <w:rFonts w:ascii="Arial" w:hAnsi="Arial" w:cs="Arial"/>
                <w:sz w:val="20"/>
                <w:szCs w:val="20"/>
                <w:shd w:val="clear" w:color="auto" w:fill="FFFFFF"/>
              </w:rPr>
            </w:pPr>
            <w:r w:rsidRPr="00953F14">
              <w:rPr>
                <w:rFonts w:ascii="Arial" w:hAnsi="Arial" w:cs="Arial"/>
                <w:sz w:val="20"/>
                <w:szCs w:val="20"/>
                <w:shd w:val="clear" w:color="auto" w:fill="FFFFFF"/>
              </w:rPr>
              <w:t>1.21 (1.09, 1.34)</w:t>
            </w:r>
          </w:p>
        </w:tc>
      </w:tr>
      <w:tr w:rsidR="0084470D" w:rsidRPr="0061155D" w14:paraId="28EB15A9" w14:textId="77777777" w:rsidTr="00424B09">
        <w:tblPrEx>
          <w:jc w:val="left"/>
        </w:tblPrEx>
        <w:tc>
          <w:tcPr>
            <w:tcW w:w="2496" w:type="dxa"/>
            <w:shd w:val="clear" w:color="auto" w:fill="FFFFFF" w:themeFill="background1"/>
          </w:tcPr>
          <w:p w14:paraId="5C3408DB" w14:textId="1770C7C2" w:rsidR="0084470D" w:rsidRDefault="0084470D" w:rsidP="0084470D">
            <w:pPr>
              <w:spacing w:line="360" w:lineRule="auto"/>
              <w:jc w:val="center"/>
              <w:rPr>
                <w:rFonts w:ascii="Arial" w:hAnsi="Arial" w:cs="Arial"/>
                <w:b/>
                <w:sz w:val="16"/>
                <w:szCs w:val="16"/>
              </w:rPr>
            </w:pPr>
            <w:r w:rsidRPr="006F3CEF">
              <w:rPr>
                <w:rFonts w:ascii="Arial" w:hAnsi="Arial" w:cs="Arial"/>
                <w:sz w:val="16"/>
                <w:szCs w:val="16"/>
              </w:rPr>
              <w:t>NO Control</w:t>
            </w:r>
          </w:p>
        </w:tc>
        <w:tc>
          <w:tcPr>
            <w:tcW w:w="1795" w:type="dxa"/>
            <w:shd w:val="clear" w:color="auto" w:fill="FFFFFF" w:themeFill="background1"/>
          </w:tcPr>
          <w:p w14:paraId="5344A874" w14:textId="790B9434" w:rsidR="0084470D" w:rsidRPr="00953F14" w:rsidRDefault="0084470D" w:rsidP="0084470D">
            <w:pPr>
              <w:spacing w:line="360" w:lineRule="auto"/>
              <w:jc w:val="center"/>
              <w:rPr>
                <w:rFonts w:ascii="Arial" w:hAnsi="Arial" w:cs="Arial"/>
                <w:sz w:val="20"/>
                <w:szCs w:val="20"/>
                <w:shd w:val="clear" w:color="auto" w:fill="FFFFFF"/>
              </w:rPr>
            </w:pPr>
            <w:r w:rsidRPr="00953F14">
              <w:rPr>
                <w:rFonts w:ascii="Arial" w:hAnsi="Arial" w:cs="Arial"/>
                <w:sz w:val="20"/>
                <w:szCs w:val="20"/>
                <w:shd w:val="clear" w:color="auto" w:fill="FFFFFF"/>
              </w:rPr>
              <w:t>0.91 (0.84, 0.99)</w:t>
            </w:r>
          </w:p>
        </w:tc>
        <w:tc>
          <w:tcPr>
            <w:tcW w:w="1760" w:type="dxa"/>
            <w:shd w:val="clear" w:color="auto" w:fill="FFFFFF" w:themeFill="background1"/>
          </w:tcPr>
          <w:p w14:paraId="0BFF3D64" w14:textId="7A9C206B" w:rsidR="0084470D" w:rsidRPr="00953F14" w:rsidRDefault="0084470D" w:rsidP="0084470D">
            <w:pPr>
              <w:spacing w:line="360" w:lineRule="auto"/>
              <w:jc w:val="center"/>
              <w:rPr>
                <w:rFonts w:ascii="Arial" w:hAnsi="Arial" w:cs="Arial"/>
                <w:sz w:val="20"/>
                <w:szCs w:val="20"/>
                <w:shd w:val="clear" w:color="auto" w:fill="FFFFFF"/>
              </w:rPr>
            </w:pPr>
            <w:r w:rsidRPr="00953F14">
              <w:rPr>
                <w:rFonts w:ascii="Arial" w:hAnsi="Arial" w:cs="Arial"/>
                <w:sz w:val="20"/>
                <w:szCs w:val="20"/>
                <w:shd w:val="clear" w:color="auto" w:fill="FFFFFF"/>
              </w:rPr>
              <w:t>0.98 (0.92, 1.04)</w:t>
            </w:r>
          </w:p>
        </w:tc>
        <w:tc>
          <w:tcPr>
            <w:tcW w:w="1760" w:type="dxa"/>
            <w:shd w:val="clear" w:color="auto" w:fill="FFFFFF" w:themeFill="background1"/>
          </w:tcPr>
          <w:p w14:paraId="59E2D13C" w14:textId="2190F584" w:rsidR="0084470D" w:rsidRPr="00953F14" w:rsidRDefault="0084470D" w:rsidP="0084470D">
            <w:pPr>
              <w:spacing w:line="360" w:lineRule="auto"/>
              <w:jc w:val="center"/>
              <w:rPr>
                <w:rFonts w:ascii="Arial" w:hAnsi="Arial" w:cs="Arial"/>
                <w:sz w:val="20"/>
                <w:szCs w:val="20"/>
                <w:shd w:val="clear" w:color="auto" w:fill="FFFFFF"/>
              </w:rPr>
            </w:pPr>
            <w:r w:rsidRPr="00953F14">
              <w:rPr>
                <w:rFonts w:ascii="Arial" w:hAnsi="Arial" w:cs="Arial"/>
                <w:sz w:val="20"/>
                <w:szCs w:val="20"/>
                <w:shd w:val="clear" w:color="auto" w:fill="FFFFFF"/>
              </w:rPr>
              <w:t>1.10 (1.02, 1.19)</w:t>
            </w:r>
          </w:p>
        </w:tc>
        <w:tc>
          <w:tcPr>
            <w:tcW w:w="1795" w:type="dxa"/>
            <w:shd w:val="clear" w:color="auto" w:fill="FFFFFF" w:themeFill="background1"/>
          </w:tcPr>
          <w:p w14:paraId="6D81D591" w14:textId="77777777" w:rsidR="0084470D" w:rsidRPr="00953F14" w:rsidRDefault="0084470D" w:rsidP="0084470D">
            <w:pPr>
              <w:keepNext/>
              <w:spacing w:line="360" w:lineRule="auto"/>
              <w:jc w:val="center"/>
              <w:rPr>
                <w:rFonts w:ascii="Arial" w:hAnsi="Arial" w:cs="Arial"/>
                <w:sz w:val="20"/>
                <w:szCs w:val="20"/>
                <w:shd w:val="clear" w:color="auto" w:fill="FFFFFF"/>
              </w:rPr>
            </w:pPr>
            <w:r w:rsidRPr="00953F14">
              <w:rPr>
                <w:rFonts w:ascii="Arial" w:hAnsi="Arial" w:cs="Arial"/>
                <w:sz w:val="20"/>
                <w:szCs w:val="20"/>
                <w:shd w:val="clear" w:color="auto" w:fill="FFFFFF"/>
              </w:rPr>
              <w:t>1.19 (1.07, 1.32)</w:t>
            </w:r>
          </w:p>
        </w:tc>
      </w:tr>
      <w:tr w:rsidR="0084470D" w:rsidRPr="0061155D" w14:paraId="7FE0AE49" w14:textId="77777777" w:rsidTr="00712C4D">
        <w:tblPrEx>
          <w:jc w:val="left"/>
        </w:tblPrEx>
        <w:tc>
          <w:tcPr>
            <w:tcW w:w="2496" w:type="dxa"/>
            <w:shd w:val="clear" w:color="auto" w:fill="FFFFFF" w:themeFill="background1"/>
          </w:tcPr>
          <w:p w14:paraId="5DAAC325" w14:textId="5326CEE0" w:rsidR="0084470D" w:rsidRPr="00483BE1" w:rsidRDefault="0084470D" w:rsidP="0084470D">
            <w:pPr>
              <w:spacing w:line="360" w:lineRule="auto"/>
              <w:jc w:val="center"/>
              <w:rPr>
                <w:rFonts w:ascii="Arial" w:hAnsi="Arial" w:cs="Arial"/>
                <w:b/>
                <w:color w:val="70AD47" w:themeColor="accent6"/>
                <w:sz w:val="16"/>
                <w:szCs w:val="16"/>
              </w:rPr>
            </w:pPr>
            <w:r w:rsidRPr="006F3CEF">
              <w:rPr>
                <w:rFonts w:ascii="Arial" w:hAnsi="Arial" w:cs="Arial"/>
                <w:sz w:val="16"/>
                <w:szCs w:val="16"/>
              </w:rPr>
              <w:t>NO</w:t>
            </w:r>
            <w:r w:rsidRPr="006F3CEF">
              <w:rPr>
                <w:rFonts w:ascii="Arial" w:hAnsi="Arial" w:cs="Arial"/>
                <w:sz w:val="16"/>
                <w:szCs w:val="16"/>
                <w:vertAlign w:val="subscript"/>
              </w:rPr>
              <w:t>2</w:t>
            </w:r>
            <w:r w:rsidRPr="006F3CEF">
              <w:rPr>
                <w:rFonts w:ascii="Arial" w:hAnsi="Arial" w:cs="Arial"/>
                <w:sz w:val="16"/>
                <w:szCs w:val="16"/>
              </w:rPr>
              <w:t xml:space="preserve"> Control</w:t>
            </w:r>
          </w:p>
        </w:tc>
        <w:tc>
          <w:tcPr>
            <w:tcW w:w="1795" w:type="dxa"/>
            <w:shd w:val="clear" w:color="auto" w:fill="FFFFFF" w:themeFill="background1"/>
          </w:tcPr>
          <w:p w14:paraId="7B0D389B" w14:textId="63F718D7" w:rsidR="0084470D" w:rsidRPr="00953F14" w:rsidRDefault="0084470D" w:rsidP="0084470D">
            <w:pPr>
              <w:spacing w:line="360" w:lineRule="auto"/>
              <w:jc w:val="center"/>
              <w:rPr>
                <w:rFonts w:ascii="Arial" w:hAnsi="Arial" w:cs="Arial"/>
                <w:sz w:val="20"/>
                <w:szCs w:val="20"/>
                <w:shd w:val="clear" w:color="auto" w:fill="FFFFFF"/>
              </w:rPr>
            </w:pPr>
            <w:r w:rsidRPr="00953F14">
              <w:rPr>
                <w:rFonts w:ascii="Arial" w:hAnsi="Arial" w:cs="Arial"/>
                <w:sz w:val="20"/>
                <w:szCs w:val="20"/>
                <w:shd w:val="clear" w:color="auto" w:fill="FFFFFF"/>
              </w:rPr>
              <w:t>0.90 (0.83, 0.98)</w:t>
            </w:r>
          </w:p>
        </w:tc>
        <w:tc>
          <w:tcPr>
            <w:tcW w:w="1760" w:type="dxa"/>
            <w:shd w:val="clear" w:color="auto" w:fill="FFFFFF" w:themeFill="background1"/>
          </w:tcPr>
          <w:p w14:paraId="45418E2A" w14:textId="2D11E874" w:rsidR="0084470D" w:rsidRPr="00953F14" w:rsidRDefault="0084470D" w:rsidP="0084470D">
            <w:pPr>
              <w:spacing w:line="360" w:lineRule="auto"/>
              <w:jc w:val="center"/>
              <w:rPr>
                <w:rFonts w:ascii="Arial" w:hAnsi="Arial" w:cs="Arial"/>
                <w:sz w:val="20"/>
                <w:szCs w:val="20"/>
                <w:shd w:val="clear" w:color="auto" w:fill="FFFFFF"/>
              </w:rPr>
            </w:pPr>
            <w:r w:rsidRPr="00953F14">
              <w:rPr>
                <w:rFonts w:ascii="Arial" w:hAnsi="Arial" w:cs="Arial"/>
                <w:sz w:val="20"/>
                <w:szCs w:val="20"/>
                <w:shd w:val="clear" w:color="auto" w:fill="FFFFFF"/>
              </w:rPr>
              <w:t>0.97 (0.92, 1.03)</w:t>
            </w:r>
          </w:p>
        </w:tc>
        <w:tc>
          <w:tcPr>
            <w:tcW w:w="1760" w:type="dxa"/>
            <w:shd w:val="clear" w:color="auto" w:fill="FFFFFF" w:themeFill="background1"/>
          </w:tcPr>
          <w:p w14:paraId="7EF7C4D6" w14:textId="664932AB" w:rsidR="0084470D" w:rsidRPr="00953F14" w:rsidRDefault="0084470D" w:rsidP="0084470D">
            <w:pPr>
              <w:spacing w:line="360" w:lineRule="auto"/>
              <w:jc w:val="center"/>
              <w:rPr>
                <w:rFonts w:ascii="Arial" w:hAnsi="Arial" w:cs="Arial"/>
                <w:sz w:val="20"/>
                <w:szCs w:val="20"/>
                <w:shd w:val="clear" w:color="auto" w:fill="FFFFFF"/>
              </w:rPr>
            </w:pPr>
            <w:r w:rsidRPr="00953F14">
              <w:rPr>
                <w:rFonts w:ascii="Arial" w:hAnsi="Arial" w:cs="Arial"/>
                <w:sz w:val="20"/>
                <w:szCs w:val="20"/>
                <w:shd w:val="clear" w:color="auto" w:fill="FFFFFF"/>
              </w:rPr>
              <w:t>1.10 (1.02, 1.18)</w:t>
            </w:r>
          </w:p>
        </w:tc>
        <w:tc>
          <w:tcPr>
            <w:tcW w:w="1795" w:type="dxa"/>
            <w:shd w:val="clear" w:color="auto" w:fill="FFFFFF" w:themeFill="background1"/>
          </w:tcPr>
          <w:p w14:paraId="02472EF2" w14:textId="5E5C7857" w:rsidR="0084470D" w:rsidRPr="00953F14" w:rsidRDefault="0084470D" w:rsidP="0084470D">
            <w:pPr>
              <w:keepNext/>
              <w:spacing w:line="360" w:lineRule="auto"/>
              <w:jc w:val="center"/>
              <w:rPr>
                <w:rFonts w:ascii="Arial" w:hAnsi="Arial" w:cs="Arial"/>
                <w:sz w:val="20"/>
                <w:szCs w:val="20"/>
                <w:shd w:val="clear" w:color="auto" w:fill="FFFFFF"/>
              </w:rPr>
            </w:pPr>
            <w:r w:rsidRPr="00953F14">
              <w:rPr>
                <w:rFonts w:ascii="Arial" w:hAnsi="Arial" w:cs="Arial"/>
                <w:sz w:val="20"/>
                <w:szCs w:val="20"/>
                <w:shd w:val="clear" w:color="auto" w:fill="FFFFFF"/>
              </w:rPr>
              <w:t>1.19 (1.07, 1.32)</w:t>
            </w:r>
          </w:p>
        </w:tc>
      </w:tr>
      <w:tr w:rsidR="0084470D" w:rsidRPr="0061155D" w14:paraId="1931927F" w14:textId="77777777" w:rsidTr="00424B09">
        <w:tblPrEx>
          <w:jc w:val="left"/>
        </w:tblPrEx>
        <w:tc>
          <w:tcPr>
            <w:tcW w:w="2496" w:type="dxa"/>
            <w:tcBorders>
              <w:bottom w:val="single" w:sz="4" w:space="0" w:color="auto"/>
            </w:tcBorders>
            <w:shd w:val="clear" w:color="auto" w:fill="FFFFFF" w:themeFill="background1"/>
          </w:tcPr>
          <w:p w14:paraId="16B89A9C" w14:textId="039207EE" w:rsidR="0084470D" w:rsidRPr="004E1A80" w:rsidRDefault="0084470D" w:rsidP="0084470D">
            <w:pPr>
              <w:spacing w:line="360" w:lineRule="auto"/>
              <w:jc w:val="center"/>
              <w:rPr>
                <w:rFonts w:ascii="Arial" w:hAnsi="Arial" w:cs="Arial"/>
                <w:b/>
                <w:sz w:val="16"/>
                <w:szCs w:val="16"/>
              </w:rPr>
            </w:pPr>
            <w:r w:rsidRPr="006F3CEF">
              <w:rPr>
                <w:rFonts w:ascii="Arial" w:hAnsi="Arial" w:cs="Arial"/>
                <w:sz w:val="16"/>
                <w:szCs w:val="16"/>
              </w:rPr>
              <w:t>No Influenza</w:t>
            </w:r>
          </w:p>
        </w:tc>
        <w:tc>
          <w:tcPr>
            <w:tcW w:w="1795" w:type="dxa"/>
            <w:tcBorders>
              <w:bottom w:val="single" w:sz="4" w:space="0" w:color="auto"/>
            </w:tcBorders>
            <w:shd w:val="clear" w:color="auto" w:fill="FFFFFF" w:themeFill="background1"/>
          </w:tcPr>
          <w:p w14:paraId="43101895" w14:textId="165679A1" w:rsidR="0084470D" w:rsidRPr="00953F14" w:rsidRDefault="0084470D" w:rsidP="0084470D">
            <w:pPr>
              <w:spacing w:line="360" w:lineRule="auto"/>
              <w:jc w:val="center"/>
              <w:rPr>
                <w:rFonts w:ascii="Arial" w:hAnsi="Arial" w:cs="Arial"/>
                <w:sz w:val="20"/>
                <w:szCs w:val="20"/>
                <w:shd w:val="clear" w:color="auto" w:fill="FFFFFF"/>
              </w:rPr>
            </w:pPr>
            <w:r w:rsidRPr="00953F14">
              <w:rPr>
                <w:rFonts w:ascii="Arial" w:hAnsi="Arial" w:cs="Arial"/>
                <w:sz w:val="20"/>
                <w:szCs w:val="20"/>
                <w:shd w:val="clear" w:color="auto" w:fill="FFFFFF"/>
              </w:rPr>
              <w:t>0.90 (0.84, 0.98)</w:t>
            </w:r>
          </w:p>
        </w:tc>
        <w:tc>
          <w:tcPr>
            <w:tcW w:w="1760" w:type="dxa"/>
            <w:tcBorders>
              <w:bottom w:val="single" w:sz="4" w:space="0" w:color="auto"/>
            </w:tcBorders>
            <w:shd w:val="clear" w:color="auto" w:fill="FFFFFF" w:themeFill="background1"/>
          </w:tcPr>
          <w:p w14:paraId="5B8BD1A9" w14:textId="147417CD" w:rsidR="0084470D" w:rsidRPr="00953F14" w:rsidRDefault="0084470D" w:rsidP="0084470D">
            <w:pPr>
              <w:spacing w:line="360" w:lineRule="auto"/>
              <w:jc w:val="center"/>
              <w:rPr>
                <w:rFonts w:ascii="Arial" w:hAnsi="Arial" w:cs="Arial"/>
                <w:sz w:val="20"/>
                <w:szCs w:val="20"/>
                <w:shd w:val="clear" w:color="auto" w:fill="FFFFFF"/>
              </w:rPr>
            </w:pPr>
            <w:r w:rsidRPr="00953F14">
              <w:rPr>
                <w:rFonts w:ascii="Arial" w:hAnsi="Arial" w:cs="Arial"/>
                <w:sz w:val="20"/>
                <w:szCs w:val="20"/>
                <w:shd w:val="clear" w:color="auto" w:fill="FFFFFF"/>
              </w:rPr>
              <w:t>0.97 (0.92, 1.03)</w:t>
            </w:r>
          </w:p>
        </w:tc>
        <w:tc>
          <w:tcPr>
            <w:tcW w:w="1760" w:type="dxa"/>
            <w:tcBorders>
              <w:bottom w:val="single" w:sz="4" w:space="0" w:color="auto"/>
            </w:tcBorders>
            <w:shd w:val="clear" w:color="auto" w:fill="FFFFFF" w:themeFill="background1"/>
          </w:tcPr>
          <w:p w14:paraId="1DF72FD1" w14:textId="38AD9473" w:rsidR="0084470D" w:rsidRPr="00953F14" w:rsidRDefault="0084470D" w:rsidP="0084470D">
            <w:pPr>
              <w:spacing w:line="360" w:lineRule="auto"/>
              <w:jc w:val="center"/>
              <w:rPr>
                <w:rFonts w:ascii="Arial" w:hAnsi="Arial" w:cs="Arial"/>
                <w:sz w:val="20"/>
                <w:szCs w:val="20"/>
                <w:shd w:val="clear" w:color="auto" w:fill="FFFFFF"/>
              </w:rPr>
            </w:pPr>
            <w:r w:rsidRPr="00953F14">
              <w:rPr>
                <w:rFonts w:ascii="Arial" w:hAnsi="Arial" w:cs="Arial"/>
                <w:sz w:val="20"/>
                <w:szCs w:val="20"/>
                <w:shd w:val="clear" w:color="auto" w:fill="FFFFFF"/>
              </w:rPr>
              <w:t>1.10 (1.02, 1.18)</w:t>
            </w:r>
          </w:p>
        </w:tc>
        <w:tc>
          <w:tcPr>
            <w:tcW w:w="1795" w:type="dxa"/>
            <w:tcBorders>
              <w:bottom w:val="single" w:sz="4" w:space="0" w:color="auto"/>
            </w:tcBorders>
            <w:shd w:val="clear" w:color="auto" w:fill="FFFFFF" w:themeFill="background1"/>
          </w:tcPr>
          <w:p w14:paraId="2EF21C39" w14:textId="043BBA7A" w:rsidR="0084470D" w:rsidRPr="00953F14" w:rsidRDefault="0084470D" w:rsidP="0084470D">
            <w:pPr>
              <w:keepNext/>
              <w:spacing w:line="360" w:lineRule="auto"/>
              <w:jc w:val="center"/>
              <w:rPr>
                <w:rFonts w:ascii="Arial" w:hAnsi="Arial" w:cs="Arial"/>
                <w:sz w:val="20"/>
                <w:szCs w:val="20"/>
                <w:shd w:val="clear" w:color="auto" w:fill="FFFFFF"/>
              </w:rPr>
            </w:pPr>
            <w:r w:rsidRPr="00953F14">
              <w:rPr>
                <w:rFonts w:ascii="Arial" w:hAnsi="Arial" w:cs="Arial"/>
                <w:sz w:val="20"/>
                <w:szCs w:val="20"/>
                <w:shd w:val="clear" w:color="auto" w:fill="FFFFFF"/>
              </w:rPr>
              <w:t>1.19 (1.07, 1.32)</w:t>
            </w:r>
          </w:p>
        </w:tc>
      </w:tr>
    </w:tbl>
    <w:p w14:paraId="69F04F05" w14:textId="77777777" w:rsidR="005548AF" w:rsidRDefault="005548AF">
      <w:pPr>
        <w:rPr>
          <w:rFonts w:ascii="Arial" w:hAnsi="Arial" w:cs="Arial"/>
          <w:i/>
          <w:iCs/>
          <w:sz w:val="20"/>
          <w:szCs w:val="20"/>
        </w:rPr>
      </w:pPr>
      <w:bookmarkStart w:id="17" w:name="_Ref185854867"/>
      <w:bookmarkStart w:id="18" w:name="_Ref185854858"/>
      <w:r>
        <w:rPr>
          <w:rFonts w:ascii="Arial" w:hAnsi="Arial" w:cs="Arial"/>
          <w:sz w:val="20"/>
          <w:szCs w:val="20"/>
        </w:rPr>
        <w:br w:type="page"/>
      </w:r>
    </w:p>
    <w:p w14:paraId="0EB05203" w14:textId="42B425F5" w:rsidR="00953F14" w:rsidRPr="00953F14" w:rsidRDefault="00953F14" w:rsidP="007D3F2A">
      <w:pPr>
        <w:pStyle w:val="Caption"/>
        <w:jc w:val="both"/>
        <w:rPr>
          <w:rFonts w:ascii="Arial" w:hAnsi="Arial" w:cs="Arial"/>
          <w:sz w:val="20"/>
          <w:szCs w:val="20"/>
          <w:shd w:val="clear" w:color="auto" w:fill="FFFFFF"/>
        </w:rPr>
      </w:pPr>
      <w:bookmarkStart w:id="19" w:name="_Ref200619593"/>
      <w:bookmarkEnd w:id="17"/>
      <w:bookmarkEnd w:id="18"/>
      <w:r w:rsidRPr="00953F14">
        <w:rPr>
          <w:rFonts w:ascii="Arial" w:hAnsi="Arial" w:cs="Arial"/>
          <w:b/>
          <w:i w:val="0"/>
          <w:color w:val="auto"/>
          <w:sz w:val="20"/>
          <w:szCs w:val="20"/>
        </w:rPr>
        <w:lastRenderedPageBreak/>
        <w:t>Table S</w:t>
      </w:r>
      <w:r w:rsidRPr="00953F14">
        <w:rPr>
          <w:rFonts w:ascii="Arial" w:hAnsi="Arial" w:cs="Arial"/>
          <w:b/>
          <w:i w:val="0"/>
          <w:color w:val="auto"/>
          <w:sz w:val="20"/>
          <w:szCs w:val="20"/>
        </w:rPr>
        <w:fldChar w:fldCharType="begin"/>
      </w:r>
      <w:r w:rsidRPr="00953F14">
        <w:rPr>
          <w:rFonts w:ascii="Arial" w:hAnsi="Arial" w:cs="Arial"/>
          <w:b/>
          <w:i w:val="0"/>
          <w:color w:val="auto"/>
          <w:sz w:val="20"/>
          <w:szCs w:val="20"/>
        </w:rPr>
        <w:instrText xml:space="preserve"> SEQ Table_S \* ARABIC </w:instrText>
      </w:r>
      <w:r w:rsidRPr="00953F14">
        <w:rPr>
          <w:rFonts w:ascii="Arial" w:hAnsi="Arial" w:cs="Arial"/>
          <w:b/>
          <w:i w:val="0"/>
          <w:color w:val="auto"/>
          <w:sz w:val="20"/>
          <w:szCs w:val="20"/>
        </w:rPr>
        <w:fldChar w:fldCharType="separate"/>
      </w:r>
      <w:r w:rsidR="00CA3097">
        <w:rPr>
          <w:rFonts w:ascii="Arial" w:hAnsi="Arial" w:cs="Arial"/>
          <w:b/>
          <w:i w:val="0"/>
          <w:noProof/>
          <w:color w:val="auto"/>
          <w:sz w:val="20"/>
          <w:szCs w:val="20"/>
        </w:rPr>
        <w:t>8</w:t>
      </w:r>
      <w:r w:rsidRPr="00953F14">
        <w:rPr>
          <w:rFonts w:ascii="Arial" w:hAnsi="Arial" w:cs="Arial"/>
          <w:b/>
          <w:i w:val="0"/>
          <w:color w:val="auto"/>
          <w:sz w:val="20"/>
          <w:szCs w:val="20"/>
        </w:rPr>
        <w:fldChar w:fldCharType="end"/>
      </w:r>
      <w:r>
        <w:t xml:space="preserve"> </w:t>
      </w:r>
      <w:r w:rsidRPr="006322DF">
        <w:rPr>
          <w:rFonts w:ascii="Arial" w:hAnsi="Arial" w:cs="Arial"/>
          <w:i w:val="0"/>
          <w:color w:val="auto"/>
          <w:sz w:val="20"/>
          <w:szCs w:val="20"/>
        </w:rPr>
        <w:t xml:space="preserve">Results from the sensitivity analysis in the </w:t>
      </w:r>
      <w:r w:rsidRPr="00953F14">
        <w:rPr>
          <w:rFonts w:ascii="Arial" w:hAnsi="Arial" w:cs="Arial"/>
          <w:i w:val="0"/>
          <w:color w:val="auto"/>
          <w:sz w:val="20"/>
          <w:szCs w:val="20"/>
        </w:rPr>
        <w:t>long-term cumulative effect</w:t>
      </w:r>
      <w:r>
        <w:rPr>
          <w:rFonts w:ascii="Arial" w:hAnsi="Arial" w:cs="Arial"/>
          <w:i w:val="0"/>
          <w:color w:val="auto"/>
          <w:sz w:val="20"/>
          <w:szCs w:val="20"/>
        </w:rPr>
        <w:t xml:space="preserve"> </w:t>
      </w:r>
      <w:r>
        <w:rPr>
          <w:rFonts w:ascii="Arial" w:hAnsi="Arial" w:cs="Arial"/>
          <w:i w:val="0"/>
          <w:color w:val="000000" w:themeColor="text1"/>
          <w:sz w:val="20"/>
          <w:szCs w:val="20"/>
        </w:rPr>
        <w:t>(Lag 0 – 21 days)</w:t>
      </w:r>
      <w:r w:rsidRPr="006322DF">
        <w:rPr>
          <w:rFonts w:ascii="Arial" w:hAnsi="Arial" w:cs="Arial"/>
          <w:i w:val="0"/>
          <w:color w:val="auto"/>
          <w:sz w:val="20"/>
          <w:szCs w:val="20"/>
        </w:rPr>
        <w:t xml:space="preserve"> of </w:t>
      </w:r>
      <w:r w:rsidR="00B944E4">
        <w:rPr>
          <w:rFonts w:ascii="Arial" w:hAnsi="Arial" w:cs="Arial"/>
          <w:i w:val="0"/>
          <w:color w:val="auto"/>
          <w:sz w:val="20"/>
          <w:szCs w:val="20"/>
        </w:rPr>
        <w:t>(</w:t>
      </w:r>
      <w:r w:rsidRPr="006322DF">
        <w:rPr>
          <w:rFonts w:ascii="Arial" w:hAnsi="Arial" w:cs="Arial"/>
          <w:i w:val="0"/>
          <w:color w:val="auto"/>
          <w:sz w:val="20"/>
          <w:szCs w:val="20"/>
        </w:rPr>
        <w:t>extreme</w:t>
      </w:r>
      <w:r w:rsidR="00B944E4">
        <w:rPr>
          <w:rFonts w:ascii="Arial" w:hAnsi="Arial" w:cs="Arial"/>
          <w:i w:val="0"/>
          <w:color w:val="auto"/>
          <w:sz w:val="20"/>
          <w:szCs w:val="20"/>
        </w:rPr>
        <w:t>)</w:t>
      </w:r>
      <w:r w:rsidRPr="006322DF">
        <w:rPr>
          <w:rFonts w:ascii="Arial" w:hAnsi="Arial" w:cs="Arial"/>
          <w:i w:val="0"/>
          <w:color w:val="auto"/>
          <w:sz w:val="20"/>
          <w:szCs w:val="20"/>
        </w:rPr>
        <w:t xml:space="preserve"> ambient temperatures on</w:t>
      </w:r>
      <w:r w:rsidRPr="006322DF">
        <w:rPr>
          <w:rFonts w:ascii="Arial" w:hAnsi="Arial" w:cs="Arial"/>
          <w:i w:val="0"/>
          <w:color w:val="auto"/>
          <w:sz w:val="20"/>
          <w:szCs w:val="20"/>
          <w:shd w:val="clear" w:color="auto" w:fill="FFFFFF"/>
        </w:rPr>
        <w:t xml:space="preserve"> outpatient treatments reported as relative risk (RR)</w:t>
      </w:r>
      <w:r w:rsidRPr="006322DF">
        <w:rPr>
          <w:rFonts w:ascii="Arial" w:hAnsi="Arial" w:cs="Arial"/>
          <w:i w:val="0"/>
          <w:color w:val="auto"/>
          <w:sz w:val="20"/>
          <w:szCs w:val="20"/>
        </w:rPr>
        <w:t>.</w:t>
      </w:r>
      <w:r w:rsidRPr="005C3364">
        <w:t xml:space="preserve"> </w:t>
      </w:r>
      <w:r w:rsidRPr="005C3364">
        <w:rPr>
          <w:rFonts w:ascii="Arial" w:hAnsi="Arial" w:cs="Arial"/>
          <w:i w:val="0"/>
          <w:color w:val="auto"/>
          <w:sz w:val="20"/>
          <w:szCs w:val="20"/>
        </w:rPr>
        <w:t>The</w:t>
      </w:r>
      <w:r w:rsidR="00CA3097">
        <w:rPr>
          <w:rFonts w:ascii="Arial" w:hAnsi="Arial" w:cs="Arial"/>
          <w:i w:val="0"/>
          <w:color w:val="auto"/>
          <w:sz w:val="20"/>
          <w:szCs w:val="20"/>
        </w:rPr>
        <w:t xml:space="preserve"> </w:t>
      </w:r>
      <w:r w:rsidRPr="005C3364">
        <w:rPr>
          <w:rFonts w:ascii="Arial" w:hAnsi="Arial" w:cs="Arial"/>
          <w:i w:val="0"/>
          <w:color w:val="auto"/>
          <w:sz w:val="20"/>
          <w:szCs w:val="20"/>
        </w:rPr>
        <w:t>parentheses contain the 95% confidence intervals</w:t>
      </w:r>
      <w:r>
        <w:rPr>
          <w:rFonts w:ascii="Arial" w:hAnsi="Arial" w:cs="Arial"/>
          <w:i w:val="0"/>
          <w:color w:val="auto"/>
          <w:sz w:val="20"/>
          <w:szCs w:val="20"/>
        </w:rPr>
        <w:t>.</w:t>
      </w:r>
      <w:bookmarkEnd w:id="19"/>
    </w:p>
    <w:tbl>
      <w:tblPr>
        <w:tblStyle w:val="TableGrid"/>
        <w:tblW w:w="96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96"/>
        <w:gridCol w:w="1795"/>
        <w:gridCol w:w="1760"/>
        <w:gridCol w:w="1760"/>
        <w:gridCol w:w="1795"/>
      </w:tblGrid>
      <w:tr w:rsidR="00CA3097" w:rsidRPr="001A1234" w14:paraId="3E544B04" w14:textId="77777777" w:rsidTr="00CA3097">
        <w:trPr>
          <w:jc w:val="center"/>
        </w:trPr>
        <w:tc>
          <w:tcPr>
            <w:tcW w:w="2496" w:type="dxa"/>
            <w:tcBorders>
              <w:bottom w:val="single" w:sz="4" w:space="0" w:color="auto"/>
            </w:tcBorders>
            <w:shd w:val="clear" w:color="auto" w:fill="FFFFFF" w:themeFill="background1"/>
          </w:tcPr>
          <w:p w14:paraId="78DF9CB7" w14:textId="77777777" w:rsidR="00CA3097" w:rsidRPr="001A1234" w:rsidRDefault="00CA3097" w:rsidP="00CA3097">
            <w:pPr>
              <w:spacing w:line="360" w:lineRule="auto"/>
              <w:jc w:val="center"/>
              <w:rPr>
                <w:rFonts w:ascii="Arial" w:hAnsi="Arial" w:cs="Arial"/>
                <w:b/>
                <w:sz w:val="20"/>
              </w:rPr>
            </w:pPr>
            <w:r w:rsidRPr="001A1234">
              <w:rPr>
                <w:rFonts w:ascii="Arial" w:hAnsi="Arial" w:cs="Arial"/>
                <w:b/>
                <w:sz w:val="20"/>
              </w:rPr>
              <w:t xml:space="preserve">Outpatient </w:t>
            </w:r>
            <w:r>
              <w:rPr>
                <w:rFonts w:ascii="Arial" w:hAnsi="Arial" w:cs="Arial"/>
                <w:b/>
                <w:sz w:val="20"/>
              </w:rPr>
              <w:t>T</w:t>
            </w:r>
            <w:r w:rsidRPr="001A1234">
              <w:rPr>
                <w:rFonts w:ascii="Arial" w:hAnsi="Arial" w:cs="Arial"/>
                <w:b/>
                <w:sz w:val="20"/>
              </w:rPr>
              <w:t>reatments</w:t>
            </w:r>
          </w:p>
        </w:tc>
        <w:tc>
          <w:tcPr>
            <w:tcW w:w="1795" w:type="dxa"/>
            <w:tcBorders>
              <w:bottom w:val="single" w:sz="4" w:space="0" w:color="auto"/>
            </w:tcBorders>
            <w:shd w:val="clear" w:color="auto" w:fill="FFFFFF" w:themeFill="background1"/>
          </w:tcPr>
          <w:p w14:paraId="358C1370" w14:textId="77777777" w:rsidR="00CA3097" w:rsidRPr="001A1234" w:rsidRDefault="00CA3097" w:rsidP="00CA3097">
            <w:pPr>
              <w:spacing w:line="360" w:lineRule="auto"/>
              <w:jc w:val="center"/>
              <w:rPr>
                <w:rFonts w:ascii="Arial" w:hAnsi="Arial" w:cs="Arial"/>
                <w:b/>
                <w:sz w:val="20"/>
              </w:rPr>
            </w:pPr>
          </w:p>
        </w:tc>
        <w:tc>
          <w:tcPr>
            <w:tcW w:w="1760" w:type="dxa"/>
            <w:tcBorders>
              <w:bottom w:val="single" w:sz="4" w:space="0" w:color="auto"/>
            </w:tcBorders>
            <w:shd w:val="clear" w:color="auto" w:fill="FFFFFF" w:themeFill="background1"/>
          </w:tcPr>
          <w:p w14:paraId="59D28C5F" w14:textId="77777777" w:rsidR="00CA3097" w:rsidRPr="001A1234" w:rsidRDefault="00CA3097" w:rsidP="00CA3097">
            <w:pPr>
              <w:spacing w:line="360" w:lineRule="auto"/>
              <w:jc w:val="center"/>
              <w:rPr>
                <w:rFonts w:ascii="Arial" w:hAnsi="Arial" w:cs="Arial"/>
                <w:b/>
                <w:sz w:val="20"/>
              </w:rPr>
            </w:pPr>
          </w:p>
        </w:tc>
        <w:tc>
          <w:tcPr>
            <w:tcW w:w="1760" w:type="dxa"/>
            <w:tcBorders>
              <w:bottom w:val="single" w:sz="4" w:space="0" w:color="auto"/>
            </w:tcBorders>
            <w:shd w:val="clear" w:color="auto" w:fill="FFFFFF" w:themeFill="background1"/>
          </w:tcPr>
          <w:p w14:paraId="7D600CCC" w14:textId="77777777" w:rsidR="00CA3097" w:rsidRPr="001A1234" w:rsidRDefault="00CA3097" w:rsidP="00CA3097">
            <w:pPr>
              <w:spacing w:line="360" w:lineRule="auto"/>
              <w:jc w:val="center"/>
              <w:rPr>
                <w:rFonts w:ascii="Arial" w:hAnsi="Arial" w:cs="Arial"/>
                <w:b/>
                <w:sz w:val="20"/>
              </w:rPr>
            </w:pPr>
          </w:p>
        </w:tc>
        <w:tc>
          <w:tcPr>
            <w:tcW w:w="1795" w:type="dxa"/>
            <w:tcBorders>
              <w:bottom w:val="single" w:sz="4" w:space="0" w:color="auto"/>
            </w:tcBorders>
            <w:shd w:val="clear" w:color="auto" w:fill="FFFFFF" w:themeFill="background1"/>
          </w:tcPr>
          <w:p w14:paraId="68D7EAB7" w14:textId="77777777" w:rsidR="00CA3097" w:rsidRPr="001A1234" w:rsidRDefault="00CA3097" w:rsidP="00CA3097">
            <w:pPr>
              <w:spacing w:line="360" w:lineRule="auto"/>
              <w:jc w:val="center"/>
              <w:rPr>
                <w:rFonts w:ascii="Arial" w:hAnsi="Arial" w:cs="Arial"/>
                <w:b/>
                <w:sz w:val="20"/>
              </w:rPr>
            </w:pPr>
          </w:p>
        </w:tc>
      </w:tr>
      <w:tr w:rsidR="002131FE" w:rsidRPr="001A1234" w14:paraId="7655BDD0" w14:textId="77777777" w:rsidTr="00CA3097">
        <w:trPr>
          <w:jc w:val="center"/>
        </w:trPr>
        <w:tc>
          <w:tcPr>
            <w:tcW w:w="2496" w:type="dxa"/>
            <w:tcBorders>
              <w:top w:val="single" w:sz="4" w:space="0" w:color="auto"/>
              <w:bottom w:val="single" w:sz="4" w:space="0" w:color="auto"/>
            </w:tcBorders>
            <w:shd w:val="clear" w:color="auto" w:fill="FFFFFF" w:themeFill="background1"/>
          </w:tcPr>
          <w:p w14:paraId="42CEBECE" w14:textId="77777777" w:rsidR="002131FE" w:rsidRPr="001A1234" w:rsidRDefault="002131FE" w:rsidP="002131FE">
            <w:pPr>
              <w:spacing w:line="360" w:lineRule="auto"/>
              <w:jc w:val="center"/>
              <w:rPr>
                <w:rFonts w:ascii="Arial" w:hAnsi="Arial" w:cs="Arial"/>
                <w:b/>
                <w:sz w:val="20"/>
              </w:rPr>
            </w:pPr>
          </w:p>
        </w:tc>
        <w:tc>
          <w:tcPr>
            <w:tcW w:w="1795" w:type="dxa"/>
            <w:tcBorders>
              <w:top w:val="single" w:sz="4" w:space="0" w:color="auto"/>
              <w:bottom w:val="single" w:sz="4" w:space="0" w:color="auto"/>
            </w:tcBorders>
            <w:shd w:val="clear" w:color="auto" w:fill="FFFFFF" w:themeFill="background1"/>
          </w:tcPr>
          <w:p w14:paraId="6D9568E9" w14:textId="77777777" w:rsidR="002131FE" w:rsidRDefault="002131FE" w:rsidP="002131FE">
            <w:pPr>
              <w:spacing w:line="360" w:lineRule="auto"/>
              <w:jc w:val="center"/>
              <w:rPr>
                <w:rFonts w:ascii="Arial" w:hAnsi="Arial" w:cs="Arial"/>
                <w:b/>
                <w:sz w:val="20"/>
              </w:rPr>
            </w:pPr>
            <w:r w:rsidRPr="00E90598">
              <w:rPr>
                <w:rFonts w:ascii="Arial" w:hAnsi="Arial" w:cs="Arial"/>
                <w:b/>
                <w:sz w:val="20"/>
              </w:rPr>
              <w:t>Extreme Cold</w:t>
            </w:r>
          </w:p>
          <w:p w14:paraId="107AC353" w14:textId="17E6B399" w:rsidR="002131FE" w:rsidRPr="001A1234" w:rsidRDefault="002131FE" w:rsidP="002131FE">
            <w:pPr>
              <w:spacing w:line="360" w:lineRule="auto"/>
              <w:jc w:val="center"/>
              <w:rPr>
                <w:rFonts w:ascii="Arial" w:hAnsi="Arial" w:cs="Arial"/>
                <w:b/>
                <w:sz w:val="20"/>
              </w:rPr>
            </w:pPr>
            <w:r>
              <w:rPr>
                <w:rFonts w:ascii="Arial" w:hAnsi="Arial" w:cs="Arial"/>
                <w:sz w:val="20"/>
              </w:rPr>
              <w:t>(</w:t>
            </w:r>
            <w:proofErr w:type="spellStart"/>
            <w:r>
              <w:rPr>
                <w:rFonts w:ascii="Arial" w:hAnsi="Arial" w:cs="Arial"/>
                <w:sz w:val="20"/>
              </w:rPr>
              <w:t>T</w:t>
            </w:r>
            <w:r w:rsidRPr="002131FE">
              <w:rPr>
                <w:rFonts w:ascii="Arial" w:hAnsi="Arial" w:cs="Arial"/>
                <w:sz w:val="20"/>
                <w:vertAlign w:val="subscript"/>
              </w:rPr>
              <w:t>Mean</w:t>
            </w:r>
            <w:proofErr w:type="spellEnd"/>
            <w:r>
              <w:rPr>
                <w:rFonts w:ascii="Arial" w:hAnsi="Arial" w:cs="Arial"/>
                <w:sz w:val="20"/>
              </w:rPr>
              <w:t xml:space="preserve"> = -7.8)</w:t>
            </w:r>
          </w:p>
        </w:tc>
        <w:tc>
          <w:tcPr>
            <w:tcW w:w="1760" w:type="dxa"/>
            <w:tcBorders>
              <w:top w:val="single" w:sz="4" w:space="0" w:color="auto"/>
              <w:bottom w:val="single" w:sz="4" w:space="0" w:color="auto"/>
            </w:tcBorders>
            <w:shd w:val="clear" w:color="auto" w:fill="FFFFFF" w:themeFill="background1"/>
          </w:tcPr>
          <w:p w14:paraId="67AB3107" w14:textId="77777777" w:rsidR="002131FE" w:rsidRDefault="002131FE" w:rsidP="002131FE">
            <w:pPr>
              <w:spacing w:line="360" w:lineRule="auto"/>
              <w:jc w:val="center"/>
              <w:rPr>
                <w:rFonts w:ascii="Arial" w:hAnsi="Arial" w:cs="Arial"/>
                <w:b/>
                <w:sz w:val="20"/>
              </w:rPr>
            </w:pPr>
            <w:r>
              <w:rPr>
                <w:rFonts w:ascii="Arial" w:hAnsi="Arial" w:cs="Arial"/>
                <w:b/>
                <w:sz w:val="20"/>
              </w:rPr>
              <w:t xml:space="preserve">Moderate </w:t>
            </w:r>
            <w:r w:rsidRPr="00E90598">
              <w:rPr>
                <w:rFonts w:ascii="Arial" w:hAnsi="Arial" w:cs="Arial"/>
                <w:b/>
                <w:sz w:val="20"/>
              </w:rPr>
              <w:t>Cold</w:t>
            </w:r>
          </w:p>
          <w:p w14:paraId="50A3FC80" w14:textId="2D84CDC2" w:rsidR="002131FE" w:rsidRPr="001A1234" w:rsidRDefault="002131FE" w:rsidP="002131FE">
            <w:pPr>
              <w:spacing w:line="360" w:lineRule="auto"/>
              <w:jc w:val="center"/>
              <w:rPr>
                <w:rFonts w:ascii="Arial" w:hAnsi="Arial" w:cs="Arial"/>
                <w:b/>
                <w:sz w:val="20"/>
              </w:rPr>
            </w:pPr>
            <w:r>
              <w:rPr>
                <w:rFonts w:ascii="Arial" w:hAnsi="Arial" w:cs="Arial"/>
                <w:sz w:val="20"/>
              </w:rPr>
              <w:t>(</w:t>
            </w:r>
            <w:proofErr w:type="spellStart"/>
            <w:r>
              <w:rPr>
                <w:rFonts w:ascii="Arial" w:hAnsi="Arial" w:cs="Arial"/>
                <w:sz w:val="20"/>
              </w:rPr>
              <w:t>T</w:t>
            </w:r>
            <w:r w:rsidRPr="002131FE">
              <w:rPr>
                <w:rFonts w:ascii="Arial" w:hAnsi="Arial" w:cs="Arial"/>
                <w:sz w:val="20"/>
                <w:vertAlign w:val="subscript"/>
              </w:rPr>
              <w:t>Mean</w:t>
            </w:r>
            <w:proofErr w:type="spellEnd"/>
            <w:r>
              <w:rPr>
                <w:rFonts w:ascii="Arial" w:hAnsi="Arial" w:cs="Arial"/>
                <w:sz w:val="20"/>
              </w:rPr>
              <w:t xml:space="preserve"> = 0.6)</w:t>
            </w:r>
          </w:p>
        </w:tc>
        <w:tc>
          <w:tcPr>
            <w:tcW w:w="1760" w:type="dxa"/>
            <w:tcBorders>
              <w:top w:val="single" w:sz="4" w:space="0" w:color="auto"/>
              <w:bottom w:val="single" w:sz="4" w:space="0" w:color="auto"/>
            </w:tcBorders>
            <w:shd w:val="clear" w:color="auto" w:fill="FFFFFF" w:themeFill="background1"/>
          </w:tcPr>
          <w:p w14:paraId="6C645855" w14:textId="77777777" w:rsidR="002131FE" w:rsidRDefault="002131FE" w:rsidP="002131FE">
            <w:pPr>
              <w:spacing w:line="360" w:lineRule="auto"/>
              <w:jc w:val="center"/>
              <w:rPr>
                <w:rFonts w:ascii="Arial" w:hAnsi="Arial" w:cs="Arial"/>
                <w:b/>
                <w:sz w:val="20"/>
              </w:rPr>
            </w:pPr>
            <w:r>
              <w:rPr>
                <w:rFonts w:ascii="Arial" w:hAnsi="Arial" w:cs="Arial"/>
                <w:b/>
                <w:sz w:val="20"/>
              </w:rPr>
              <w:t xml:space="preserve">Moderate </w:t>
            </w:r>
            <w:r w:rsidRPr="00E90598">
              <w:rPr>
                <w:rFonts w:ascii="Arial" w:hAnsi="Arial" w:cs="Arial"/>
                <w:b/>
                <w:sz w:val="20"/>
              </w:rPr>
              <w:t>H</w:t>
            </w:r>
            <w:r>
              <w:rPr>
                <w:rFonts w:ascii="Arial" w:hAnsi="Arial" w:cs="Arial"/>
                <w:b/>
                <w:sz w:val="20"/>
              </w:rPr>
              <w:t>eat</w:t>
            </w:r>
          </w:p>
          <w:p w14:paraId="3E1AA0ED" w14:textId="609D93E3" w:rsidR="002131FE" w:rsidRPr="001A1234" w:rsidRDefault="002131FE" w:rsidP="002131FE">
            <w:pPr>
              <w:spacing w:line="360" w:lineRule="auto"/>
              <w:jc w:val="center"/>
              <w:rPr>
                <w:rFonts w:ascii="Arial" w:hAnsi="Arial" w:cs="Arial"/>
                <w:b/>
                <w:sz w:val="20"/>
              </w:rPr>
            </w:pPr>
            <w:r>
              <w:rPr>
                <w:rFonts w:ascii="Arial" w:hAnsi="Arial" w:cs="Arial"/>
                <w:sz w:val="20"/>
              </w:rPr>
              <w:t>(</w:t>
            </w:r>
            <w:proofErr w:type="spellStart"/>
            <w:r>
              <w:rPr>
                <w:rFonts w:ascii="Arial" w:hAnsi="Arial" w:cs="Arial"/>
                <w:sz w:val="20"/>
              </w:rPr>
              <w:t>T</w:t>
            </w:r>
            <w:r w:rsidRPr="002131FE">
              <w:rPr>
                <w:rFonts w:ascii="Arial" w:hAnsi="Arial" w:cs="Arial"/>
                <w:sz w:val="20"/>
                <w:vertAlign w:val="subscript"/>
              </w:rPr>
              <w:t>Mean</w:t>
            </w:r>
            <w:proofErr w:type="spellEnd"/>
            <w:r>
              <w:rPr>
                <w:rFonts w:ascii="Arial" w:hAnsi="Arial" w:cs="Arial"/>
                <w:sz w:val="20"/>
              </w:rPr>
              <w:t xml:space="preserve"> = 19.2)</w:t>
            </w:r>
          </w:p>
        </w:tc>
        <w:tc>
          <w:tcPr>
            <w:tcW w:w="1795" w:type="dxa"/>
            <w:tcBorders>
              <w:top w:val="single" w:sz="4" w:space="0" w:color="auto"/>
              <w:bottom w:val="single" w:sz="4" w:space="0" w:color="auto"/>
            </w:tcBorders>
            <w:shd w:val="clear" w:color="auto" w:fill="FFFFFF" w:themeFill="background1"/>
          </w:tcPr>
          <w:p w14:paraId="5029FDCC" w14:textId="77777777" w:rsidR="002131FE" w:rsidRDefault="002131FE" w:rsidP="002131FE">
            <w:pPr>
              <w:spacing w:line="360" w:lineRule="auto"/>
              <w:jc w:val="center"/>
              <w:rPr>
                <w:rFonts w:ascii="Arial" w:hAnsi="Arial" w:cs="Arial"/>
                <w:b/>
                <w:sz w:val="20"/>
              </w:rPr>
            </w:pPr>
            <w:r w:rsidRPr="009E3892">
              <w:rPr>
                <w:rFonts w:ascii="Arial" w:hAnsi="Arial" w:cs="Arial"/>
                <w:b/>
                <w:sz w:val="20"/>
              </w:rPr>
              <w:t>Extreme Heat</w:t>
            </w:r>
          </w:p>
          <w:p w14:paraId="1E9C898E" w14:textId="75FA632F" w:rsidR="002131FE" w:rsidRPr="001A1234" w:rsidRDefault="002131FE" w:rsidP="002131FE">
            <w:pPr>
              <w:spacing w:line="360" w:lineRule="auto"/>
              <w:jc w:val="center"/>
              <w:rPr>
                <w:rFonts w:ascii="Arial" w:hAnsi="Arial" w:cs="Arial"/>
                <w:b/>
                <w:sz w:val="20"/>
              </w:rPr>
            </w:pPr>
            <w:r>
              <w:rPr>
                <w:rFonts w:ascii="Arial" w:hAnsi="Arial" w:cs="Arial"/>
                <w:sz w:val="20"/>
              </w:rPr>
              <w:t>(</w:t>
            </w:r>
            <w:proofErr w:type="spellStart"/>
            <w:r>
              <w:rPr>
                <w:rFonts w:ascii="Arial" w:hAnsi="Arial" w:cs="Arial"/>
                <w:sz w:val="20"/>
              </w:rPr>
              <w:t>T</w:t>
            </w:r>
            <w:r w:rsidRPr="002131FE">
              <w:rPr>
                <w:rFonts w:ascii="Arial" w:hAnsi="Arial" w:cs="Arial"/>
                <w:sz w:val="20"/>
                <w:vertAlign w:val="subscript"/>
              </w:rPr>
              <w:t>Mean</w:t>
            </w:r>
            <w:proofErr w:type="spellEnd"/>
            <w:r>
              <w:rPr>
                <w:rFonts w:ascii="Arial" w:hAnsi="Arial" w:cs="Arial"/>
                <w:sz w:val="20"/>
              </w:rPr>
              <w:t xml:space="preserve"> = 23.7)</w:t>
            </w:r>
          </w:p>
        </w:tc>
      </w:tr>
      <w:tr w:rsidR="00CA3097" w:rsidRPr="001A1234" w14:paraId="1BEAF388" w14:textId="77777777" w:rsidTr="00CA3097">
        <w:trPr>
          <w:jc w:val="center"/>
        </w:trPr>
        <w:tc>
          <w:tcPr>
            <w:tcW w:w="2496" w:type="dxa"/>
            <w:tcBorders>
              <w:top w:val="single" w:sz="4" w:space="0" w:color="auto"/>
            </w:tcBorders>
            <w:shd w:val="clear" w:color="auto" w:fill="FFFFFF" w:themeFill="background1"/>
          </w:tcPr>
          <w:p w14:paraId="525FBB5D" w14:textId="77777777" w:rsidR="00CA3097" w:rsidRPr="006F3CEF" w:rsidRDefault="00CA3097" w:rsidP="00CA3097">
            <w:pPr>
              <w:spacing w:line="360" w:lineRule="auto"/>
              <w:jc w:val="center"/>
              <w:rPr>
                <w:rFonts w:ascii="Arial" w:hAnsi="Arial" w:cs="Arial"/>
                <w:b/>
                <w:sz w:val="18"/>
                <w:szCs w:val="18"/>
              </w:rPr>
            </w:pPr>
          </w:p>
          <w:p w14:paraId="3DA3C0B8" w14:textId="77777777" w:rsidR="00CA3097" w:rsidRPr="006F3CEF" w:rsidRDefault="00CA3097" w:rsidP="00CA3097">
            <w:pPr>
              <w:spacing w:line="360" w:lineRule="auto"/>
              <w:jc w:val="center"/>
              <w:rPr>
                <w:rFonts w:ascii="Arial" w:hAnsi="Arial" w:cs="Arial"/>
                <w:b/>
                <w:sz w:val="18"/>
                <w:szCs w:val="18"/>
              </w:rPr>
            </w:pPr>
            <w:r w:rsidRPr="006F3CEF">
              <w:rPr>
                <w:rFonts w:ascii="Arial" w:hAnsi="Arial" w:cs="Arial"/>
                <w:b/>
                <w:sz w:val="18"/>
                <w:szCs w:val="18"/>
              </w:rPr>
              <w:t>Main model</w:t>
            </w:r>
          </w:p>
        </w:tc>
        <w:tc>
          <w:tcPr>
            <w:tcW w:w="1795" w:type="dxa"/>
            <w:tcBorders>
              <w:top w:val="single" w:sz="4" w:space="0" w:color="auto"/>
            </w:tcBorders>
            <w:shd w:val="clear" w:color="auto" w:fill="FFFFFF" w:themeFill="background1"/>
          </w:tcPr>
          <w:p w14:paraId="4E2515D4" w14:textId="77777777" w:rsidR="00CA3097" w:rsidRPr="00F26D82" w:rsidRDefault="00CA3097" w:rsidP="00CA3097">
            <w:pPr>
              <w:spacing w:line="360" w:lineRule="auto"/>
              <w:jc w:val="center"/>
              <w:rPr>
                <w:rFonts w:ascii="Arial" w:hAnsi="Arial" w:cs="Arial"/>
                <w:sz w:val="20"/>
                <w:szCs w:val="20"/>
                <w:shd w:val="clear" w:color="auto" w:fill="FFFFFF"/>
              </w:rPr>
            </w:pPr>
          </w:p>
          <w:p w14:paraId="7FC34EB0" w14:textId="77777777" w:rsidR="00CA3097" w:rsidRPr="00F26D82" w:rsidRDefault="00CA3097" w:rsidP="00CA3097">
            <w:pPr>
              <w:spacing w:line="360" w:lineRule="auto"/>
              <w:jc w:val="center"/>
              <w:rPr>
                <w:rFonts w:ascii="Arial" w:hAnsi="Arial" w:cs="Arial"/>
                <w:sz w:val="20"/>
                <w:szCs w:val="20"/>
                <w:shd w:val="clear" w:color="auto" w:fill="FFFFFF"/>
              </w:rPr>
            </w:pPr>
            <w:r w:rsidRPr="00F26D82">
              <w:rPr>
                <w:rFonts w:ascii="Arial" w:hAnsi="Arial" w:cs="Arial"/>
                <w:sz w:val="20"/>
                <w:szCs w:val="20"/>
                <w:shd w:val="clear" w:color="auto" w:fill="FFFFFF"/>
              </w:rPr>
              <w:t>1.31 (1.06, 1.62)</w:t>
            </w:r>
          </w:p>
        </w:tc>
        <w:tc>
          <w:tcPr>
            <w:tcW w:w="1760" w:type="dxa"/>
            <w:tcBorders>
              <w:top w:val="single" w:sz="4" w:space="0" w:color="auto"/>
            </w:tcBorders>
            <w:shd w:val="clear" w:color="auto" w:fill="FFFFFF" w:themeFill="background1"/>
          </w:tcPr>
          <w:p w14:paraId="02AEACA1" w14:textId="77777777" w:rsidR="00CA3097" w:rsidRPr="00F26D82" w:rsidRDefault="00CA3097" w:rsidP="00CA3097">
            <w:pPr>
              <w:spacing w:line="360" w:lineRule="auto"/>
              <w:jc w:val="center"/>
              <w:rPr>
                <w:rFonts w:ascii="Arial" w:hAnsi="Arial" w:cs="Arial"/>
                <w:sz w:val="20"/>
                <w:szCs w:val="20"/>
                <w:shd w:val="clear" w:color="auto" w:fill="FFFFFF"/>
              </w:rPr>
            </w:pPr>
          </w:p>
          <w:p w14:paraId="0221452E" w14:textId="77777777" w:rsidR="00CA3097" w:rsidRPr="00F26D82" w:rsidRDefault="00CA3097" w:rsidP="00CA3097">
            <w:pPr>
              <w:spacing w:line="360" w:lineRule="auto"/>
              <w:jc w:val="center"/>
              <w:rPr>
                <w:rFonts w:ascii="Arial" w:hAnsi="Arial" w:cs="Arial"/>
                <w:sz w:val="20"/>
                <w:szCs w:val="20"/>
                <w:shd w:val="clear" w:color="auto" w:fill="FFFFFF"/>
              </w:rPr>
            </w:pPr>
            <w:r w:rsidRPr="00F26D82">
              <w:rPr>
                <w:rFonts w:ascii="Arial" w:hAnsi="Arial" w:cs="Arial"/>
                <w:sz w:val="20"/>
                <w:szCs w:val="20"/>
                <w:shd w:val="clear" w:color="auto" w:fill="FFFFFF"/>
              </w:rPr>
              <w:t>1.14 (0.96, 1.35)</w:t>
            </w:r>
          </w:p>
        </w:tc>
        <w:tc>
          <w:tcPr>
            <w:tcW w:w="1760" w:type="dxa"/>
            <w:tcBorders>
              <w:top w:val="single" w:sz="4" w:space="0" w:color="auto"/>
            </w:tcBorders>
            <w:shd w:val="clear" w:color="auto" w:fill="FFFFFF" w:themeFill="background1"/>
          </w:tcPr>
          <w:p w14:paraId="51679B07" w14:textId="77777777" w:rsidR="00CA3097" w:rsidRPr="00F26D82" w:rsidRDefault="00CA3097" w:rsidP="00CA3097">
            <w:pPr>
              <w:spacing w:line="360" w:lineRule="auto"/>
              <w:jc w:val="center"/>
              <w:rPr>
                <w:rFonts w:ascii="Arial" w:hAnsi="Arial" w:cs="Arial"/>
                <w:sz w:val="20"/>
                <w:szCs w:val="20"/>
                <w:shd w:val="clear" w:color="auto" w:fill="FFFFFF"/>
              </w:rPr>
            </w:pPr>
          </w:p>
          <w:p w14:paraId="0EB3378E" w14:textId="77777777" w:rsidR="00CA3097" w:rsidRPr="00F26D82" w:rsidRDefault="00CA3097" w:rsidP="00CA3097">
            <w:pPr>
              <w:spacing w:line="360" w:lineRule="auto"/>
              <w:jc w:val="center"/>
              <w:rPr>
                <w:rFonts w:ascii="Arial" w:hAnsi="Arial" w:cs="Arial"/>
                <w:sz w:val="20"/>
                <w:szCs w:val="20"/>
                <w:shd w:val="clear" w:color="auto" w:fill="FFFFFF"/>
              </w:rPr>
            </w:pPr>
            <w:r w:rsidRPr="00F26D82">
              <w:rPr>
                <w:rFonts w:ascii="Arial" w:hAnsi="Arial" w:cs="Arial"/>
                <w:sz w:val="20"/>
                <w:szCs w:val="20"/>
                <w:shd w:val="clear" w:color="auto" w:fill="FFFFFF"/>
              </w:rPr>
              <w:t>1.09 (0.85, 1.40)</w:t>
            </w:r>
          </w:p>
        </w:tc>
        <w:tc>
          <w:tcPr>
            <w:tcW w:w="1795" w:type="dxa"/>
            <w:tcBorders>
              <w:top w:val="single" w:sz="4" w:space="0" w:color="auto"/>
            </w:tcBorders>
            <w:shd w:val="clear" w:color="auto" w:fill="FFFFFF" w:themeFill="background1"/>
          </w:tcPr>
          <w:p w14:paraId="0C66F085" w14:textId="77777777" w:rsidR="00CA3097" w:rsidRPr="00F26D82" w:rsidRDefault="00CA3097" w:rsidP="00CA3097">
            <w:pPr>
              <w:spacing w:line="360" w:lineRule="auto"/>
              <w:jc w:val="center"/>
              <w:rPr>
                <w:rFonts w:ascii="Arial" w:hAnsi="Arial" w:cs="Arial"/>
                <w:sz w:val="20"/>
                <w:szCs w:val="20"/>
                <w:shd w:val="clear" w:color="auto" w:fill="FFFFFF"/>
              </w:rPr>
            </w:pPr>
          </w:p>
          <w:p w14:paraId="6425DF0D" w14:textId="77777777" w:rsidR="00CA3097" w:rsidRPr="00F26D82" w:rsidRDefault="00CA3097" w:rsidP="00CA3097">
            <w:pPr>
              <w:spacing w:line="360" w:lineRule="auto"/>
              <w:jc w:val="center"/>
              <w:rPr>
                <w:rFonts w:ascii="Arial" w:hAnsi="Arial" w:cs="Arial"/>
                <w:sz w:val="20"/>
                <w:szCs w:val="20"/>
                <w:shd w:val="clear" w:color="auto" w:fill="FFFFFF"/>
              </w:rPr>
            </w:pPr>
            <w:r w:rsidRPr="00F26D82">
              <w:rPr>
                <w:rFonts w:ascii="Arial" w:hAnsi="Arial" w:cs="Arial"/>
                <w:sz w:val="20"/>
                <w:szCs w:val="20"/>
                <w:shd w:val="clear" w:color="auto" w:fill="FFFFFF"/>
              </w:rPr>
              <w:t>1.24 (0.89, 1.72)</w:t>
            </w:r>
          </w:p>
        </w:tc>
      </w:tr>
      <w:tr w:rsidR="00CA3097" w:rsidRPr="001A1234" w14:paraId="0B1E9773" w14:textId="77777777" w:rsidTr="00CA3097">
        <w:trPr>
          <w:trHeight w:val="282"/>
          <w:jc w:val="center"/>
        </w:trPr>
        <w:tc>
          <w:tcPr>
            <w:tcW w:w="2496" w:type="dxa"/>
            <w:shd w:val="clear" w:color="auto" w:fill="FFFFFF" w:themeFill="background1"/>
          </w:tcPr>
          <w:p w14:paraId="1F8D5AE9" w14:textId="25C07E74" w:rsidR="00CA3097" w:rsidRPr="006F3CEF" w:rsidRDefault="006F3CEF" w:rsidP="00CA3097">
            <w:pPr>
              <w:spacing w:line="360" w:lineRule="auto"/>
              <w:jc w:val="center"/>
              <w:rPr>
                <w:rFonts w:ascii="Arial" w:hAnsi="Arial" w:cs="Arial"/>
                <w:b/>
                <w:sz w:val="18"/>
                <w:szCs w:val="18"/>
              </w:rPr>
            </w:pPr>
            <w:r w:rsidRPr="006F3CEF">
              <w:rPr>
                <w:rFonts w:ascii="Arial" w:hAnsi="Arial" w:cs="Arial"/>
                <w:b/>
                <w:sz w:val="18"/>
                <w:szCs w:val="18"/>
              </w:rPr>
              <w:t xml:space="preserve">Lag </w:t>
            </w:r>
            <w:r>
              <w:rPr>
                <w:rFonts w:ascii="Arial" w:hAnsi="Arial" w:cs="Arial"/>
                <w:b/>
                <w:sz w:val="18"/>
                <w:szCs w:val="18"/>
              </w:rPr>
              <w:t>d</w:t>
            </w:r>
            <w:r w:rsidRPr="006F3CEF">
              <w:rPr>
                <w:rFonts w:ascii="Arial" w:hAnsi="Arial" w:cs="Arial"/>
                <w:b/>
                <w:sz w:val="18"/>
                <w:szCs w:val="18"/>
              </w:rPr>
              <w:t xml:space="preserve">imension of </w:t>
            </w:r>
            <w:r>
              <w:rPr>
                <w:rFonts w:ascii="Arial" w:hAnsi="Arial" w:cs="Arial"/>
                <w:b/>
                <w:sz w:val="18"/>
                <w:szCs w:val="18"/>
              </w:rPr>
              <w:t>c</w:t>
            </w:r>
            <w:r w:rsidRPr="006F3CEF">
              <w:rPr>
                <w:rFonts w:ascii="Arial" w:hAnsi="Arial" w:cs="Arial"/>
                <w:b/>
                <w:sz w:val="18"/>
                <w:szCs w:val="18"/>
              </w:rPr>
              <w:t>ross-</w:t>
            </w:r>
            <w:r>
              <w:rPr>
                <w:rFonts w:ascii="Arial" w:hAnsi="Arial" w:cs="Arial"/>
                <w:b/>
                <w:sz w:val="18"/>
                <w:szCs w:val="18"/>
              </w:rPr>
              <w:t>b</w:t>
            </w:r>
            <w:r w:rsidRPr="006F3CEF">
              <w:rPr>
                <w:rFonts w:ascii="Arial" w:hAnsi="Arial" w:cs="Arial"/>
                <w:b/>
                <w:sz w:val="18"/>
                <w:szCs w:val="18"/>
              </w:rPr>
              <w:t>asis</w:t>
            </w:r>
          </w:p>
        </w:tc>
        <w:tc>
          <w:tcPr>
            <w:tcW w:w="1795" w:type="dxa"/>
            <w:shd w:val="clear" w:color="auto" w:fill="FFFFFF" w:themeFill="background1"/>
          </w:tcPr>
          <w:p w14:paraId="0CE56075" w14:textId="77777777" w:rsidR="00CA3097" w:rsidRPr="00F26D82" w:rsidRDefault="00CA3097" w:rsidP="00CA3097">
            <w:pPr>
              <w:spacing w:line="360" w:lineRule="auto"/>
              <w:jc w:val="center"/>
              <w:rPr>
                <w:rFonts w:ascii="Arial" w:hAnsi="Arial" w:cs="Arial"/>
                <w:sz w:val="20"/>
                <w:szCs w:val="20"/>
                <w:shd w:val="clear" w:color="auto" w:fill="FFFFFF"/>
              </w:rPr>
            </w:pPr>
          </w:p>
        </w:tc>
        <w:tc>
          <w:tcPr>
            <w:tcW w:w="1760" w:type="dxa"/>
            <w:shd w:val="clear" w:color="auto" w:fill="FFFFFF" w:themeFill="background1"/>
          </w:tcPr>
          <w:p w14:paraId="56B22ABD" w14:textId="77777777" w:rsidR="00CA3097" w:rsidRPr="00F26D82" w:rsidRDefault="00CA3097" w:rsidP="00CA3097">
            <w:pPr>
              <w:spacing w:line="360" w:lineRule="auto"/>
              <w:jc w:val="center"/>
              <w:rPr>
                <w:rFonts w:ascii="Arial" w:hAnsi="Arial" w:cs="Arial"/>
                <w:sz w:val="20"/>
                <w:szCs w:val="20"/>
                <w:shd w:val="clear" w:color="auto" w:fill="FFFFFF"/>
              </w:rPr>
            </w:pPr>
          </w:p>
        </w:tc>
        <w:tc>
          <w:tcPr>
            <w:tcW w:w="1760" w:type="dxa"/>
            <w:shd w:val="clear" w:color="auto" w:fill="FFFFFF" w:themeFill="background1"/>
          </w:tcPr>
          <w:p w14:paraId="0C1E8462" w14:textId="77777777" w:rsidR="00CA3097" w:rsidRPr="00F26D82" w:rsidRDefault="00CA3097" w:rsidP="00CA3097">
            <w:pPr>
              <w:spacing w:line="360" w:lineRule="auto"/>
              <w:jc w:val="center"/>
              <w:rPr>
                <w:rFonts w:ascii="Arial" w:hAnsi="Arial" w:cs="Arial"/>
                <w:sz w:val="20"/>
                <w:szCs w:val="20"/>
                <w:shd w:val="clear" w:color="auto" w:fill="FFFFFF"/>
              </w:rPr>
            </w:pPr>
          </w:p>
        </w:tc>
        <w:tc>
          <w:tcPr>
            <w:tcW w:w="1795" w:type="dxa"/>
            <w:shd w:val="clear" w:color="auto" w:fill="FFFFFF" w:themeFill="background1"/>
          </w:tcPr>
          <w:p w14:paraId="09C9506A" w14:textId="77777777" w:rsidR="00CA3097" w:rsidRPr="00F26D82" w:rsidRDefault="00CA3097" w:rsidP="00CA3097">
            <w:pPr>
              <w:spacing w:line="360" w:lineRule="auto"/>
              <w:jc w:val="center"/>
              <w:rPr>
                <w:rFonts w:ascii="Arial" w:hAnsi="Arial" w:cs="Arial"/>
                <w:sz w:val="20"/>
                <w:szCs w:val="20"/>
                <w:shd w:val="clear" w:color="auto" w:fill="FFFFFF"/>
              </w:rPr>
            </w:pPr>
          </w:p>
        </w:tc>
      </w:tr>
      <w:tr w:rsidR="00CA3097" w:rsidRPr="001A1234" w14:paraId="6EE05FE3" w14:textId="77777777" w:rsidTr="00CA3097">
        <w:trPr>
          <w:jc w:val="center"/>
        </w:trPr>
        <w:tc>
          <w:tcPr>
            <w:tcW w:w="2496" w:type="dxa"/>
            <w:shd w:val="clear" w:color="auto" w:fill="FFFFFF" w:themeFill="background1"/>
          </w:tcPr>
          <w:p w14:paraId="2FA4DF4F" w14:textId="77777777" w:rsidR="00CA3097" w:rsidRPr="006F3CEF" w:rsidRDefault="00CA3097" w:rsidP="00CA3097">
            <w:pPr>
              <w:spacing w:line="360" w:lineRule="auto"/>
              <w:jc w:val="center"/>
              <w:rPr>
                <w:rFonts w:ascii="Arial" w:hAnsi="Arial" w:cs="Arial"/>
                <w:sz w:val="16"/>
                <w:szCs w:val="16"/>
              </w:rPr>
            </w:pPr>
            <w:r w:rsidRPr="006F3CEF">
              <w:rPr>
                <w:rFonts w:ascii="Arial" w:hAnsi="Arial" w:cs="Arial"/>
                <w:sz w:val="16"/>
                <w:szCs w:val="16"/>
              </w:rPr>
              <w:t>Max. Lag: 14 d</w:t>
            </w:r>
          </w:p>
        </w:tc>
        <w:tc>
          <w:tcPr>
            <w:tcW w:w="1795" w:type="dxa"/>
            <w:shd w:val="clear" w:color="auto" w:fill="FFFFFF" w:themeFill="background1"/>
          </w:tcPr>
          <w:p w14:paraId="6317ACF1" w14:textId="77777777" w:rsidR="00CA3097" w:rsidRPr="00F26D82" w:rsidRDefault="00CA3097" w:rsidP="00CA3097">
            <w:pPr>
              <w:spacing w:line="360" w:lineRule="auto"/>
              <w:jc w:val="center"/>
              <w:rPr>
                <w:rFonts w:ascii="Arial" w:hAnsi="Arial" w:cs="Arial"/>
                <w:sz w:val="20"/>
                <w:szCs w:val="20"/>
                <w:shd w:val="clear" w:color="auto" w:fill="FFFFFF"/>
              </w:rPr>
            </w:pPr>
            <w:r w:rsidRPr="00F26D82">
              <w:rPr>
                <w:rFonts w:ascii="Arial" w:hAnsi="Arial" w:cs="Arial"/>
                <w:sz w:val="20"/>
                <w:szCs w:val="20"/>
                <w:shd w:val="clear" w:color="auto" w:fill="FFFFFF"/>
              </w:rPr>
              <w:t>0.99 (0.85, 1.16)</w:t>
            </w:r>
          </w:p>
        </w:tc>
        <w:tc>
          <w:tcPr>
            <w:tcW w:w="1760" w:type="dxa"/>
            <w:shd w:val="clear" w:color="auto" w:fill="FFFFFF" w:themeFill="background1"/>
          </w:tcPr>
          <w:p w14:paraId="1E529230" w14:textId="77777777" w:rsidR="00CA3097" w:rsidRPr="00F26D82" w:rsidRDefault="00CA3097" w:rsidP="00CA3097">
            <w:pPr>
              <w:spacing w:line="360" w:lineRule="auto"/>
              <w:jc w:val="center"/>
              <w:rPr>
                <w:rFonts w:ascii="Arial" w:hAnsi="Arial" w:cs="Arial"/>
                <w:sz w:val="20"/>
                <w:szCs w:val="20"/>
                <w:shd w:val="clear" w:color="auto" w:fill="FFFFFF"/>
              </w:rPr>
            </w:pPr>
            <w:r w:rsidRPr="00F26D82">
              <w:rPr>
                <w:rFonts w:ascii="Arial" w:hAnsi="Arial" w:cs="Arial"/>
                <w:sz w:val="20"/>
                <w:szCs w:val="20"/>
                <w:shd w:val="clear" w:color="auto" w:fill="FFFFFF"/>
              </w:rPr>
              <w:t>1.03 (0.91, 1.16)</w:t>
            </w:r>
          </w:p>
        </w:tc>
        <w:tc>
          <w:tcPr>
            <w:tcW w:w="1760" w:type="dxa"/>
            <w:shd w:val="clear" w:color="auto" w:fill="FFFFFF" w:themeFill="background1"/>
          </w:tcPr>
          <w:p w14:paraId="60BEFFD8" w14:textId="77777777" w:rsidR="00CA3097" w:rsidRPr="00F26D82" w:rsidRDefault="00CA3097" w:rsidP="00CA3097">
            <w:pPr>
              <w:spacing w:line="360" w:lineRule="auto"/>
              <w:jc w:val="center"/>
              <w:rPr>
                <w:rFonts w:ascii="Arial" w:hAnsi="Arial" w:cs="Arial"/>
                <w:sz w:val="20"/>
                <w:szCs w:val="20"/>
                <w:shd w:val="clear" w:color="auto" w:fill="FFFFFF"/>
              </w:rPr>
            </w:pPr>
            <w:r w:rsidRPr="00F26D82">
              <w:rPr>
                <w:rFonts w:ascii="Arial" w:hAnsi="Arial" w:cs="Arial"/>
                <w:sz w:val="20"/>
                <w:szCs w:val="20"/>
                <w:shd w:val="clear" w:color="auto" w:fill="FFFFFF"/>
              </w:rPr>
              <w:t>1.27 (1.06, 1.52)</w:t>
            </w:r>
          </w:p>
        </w:tc>
        <w:tc>
          <w:tcPr>
            <w:tcW w:w="1795" w:type="dxa"/>
            <w:shd w:val="clear" w:color="auto" w:fill="FFFFFF" w:themeFill="background1"/>
          </w:tcPr>
          <w:p w14:paraId="1A69FB74" w14:textId="77777777" w:rsidR="00CA3097" w:rsidRPr="00F26D82" w:rsidRDefault="00CA3097" w:rsidP="00CA3097">
            <w:pPr>
              <w:spacing w:line="360" w:lineRule="auto"/>
              <w:jc w:val="center"/>
              <w:rPr>
                <w:rFonts w:ascii="Arial" w:hAnsi="Arial" w:cs="Arial"/>
                <w:sz w:val="20"/>
                <w:szCs w:val="20"/>
                <w:shd w:val="clear" w:color="auto" w:fill="FFFFFF"/>
              </w:rPr>
            </w:pPr>
            <w:r w:rsidRPr="00F26D82">
              <w:rPr>
                <w:rFonts w:ascii="Arial" w:hAnsi="Arial" w:cs="Arial"/>
                <w:sz w:val="20"/>
                <w:szCs w:val="20"/>
                <w:shd w:val="clear" w:color="auto" w:fill="FFFFFF"/>
              </w:rPr>
              <w:t>1.36 (1.06, 1.73)</w:t>
            </w:r>
          </w:p>
        </w:tc>
      </w:tr>
      <w:tr w:rsidR="00CA3097" w:rsidRPr="001A1234" w14:paraId="545302A2" w14:textId="77777777" w:rsidTr="00CA3097">
        <w:trPr>
          <w:jc w:val="center"/>
        </w:trPr>
        <w:tc>
          <w:tcPr>
            <w:tcW w:w="2496" w:type="dxa"/>
            <w:shd w:val="clear" w:color="auto" w:fill="FFFFFF" w:themeFill="background1"/>
          </w:tcPr>
          <w:p w14:paraId="30CB83FF" w14:textId="77777777" w:rsidR="00CA3097" w:rsidRPr="006F3CEF" w:rsidRDefault="00CA3097" w:rsidP="00CA3097">
            <w:pPr>
              <w:spacing w:line="360" w:lineRule="auto"/>
              <w:jc w:val="center"/>
              <w:rPr>
                <w:rFonts w:ascii="Arial" w:hAnsi="Arial" w:cs="Arial"/>
                <w:sz w:val="16"/>
                <w:szCs w:val="16"/>
              </w:rPr>
            </w:pPr>
            <w:r w:rsidRPr="006F3CEF">
              <w:rPr>
                <w:rFonts w:ascii="Arial" w:hAnsi="Arial" w:cs="Arial"/>
                <w:sz w:val="16"/>
                <w:szCs w:val="16"/>
              </w:rPr>
              <w:t>Max. Lag: 28 d</w:t>
            </w:r>
          </w:p>
        </w:tc>
        <w:tc>
          <w:tcPr>
            <w:tcW w:w="1795" w:type="dxa"/>
            <w:shd w:val="clear" w:color="auto" w:fill="FFFFFF" w:themeFill="background1"/>
          </w:tcPr>
          <w:p w14:paraId="0A93A349" w14:textId="77777777" w:rsidR="00CA3097" w:rsidRPr="00F26D82" w:rsidRDefault="00CA3097" w:rsidP="00CA3097">
            <w:pPr>
              <w:spacing w:line="360" w:lineRule="auto"/>
              <w:jc w:val="center"/>
              <w:rPr>
                <w:rFonts w:ascii="Arial" w:hAnsi="Arial" w:cs="Arial"/>
                <w:sz w:val="20"/>
                <w:szCs w:val="20"/>
                <w:shd w:val="clear" w:color="auto" w:fill="FFFFFF"/>
              </w:rPr>
            </w:pPr>
            <w:r w:rsidRPr="00F26D82">
              <w:rPr>
                <w:rFonts w:ascii="Arial" w:hAnsi="Arial" w:cs="Arial"/>
                <w:sz w:val="20"/>
                <w:szCs w:val="20"/>
                <w:shd w:val="clear" w:color="auto" w:fill="FFFFFF"/>
              </w:rPr>
              <w:t>1.81 (1.37, 2.38)</w:t>
            </w:r>
          </w:p>
        </w:tc>
        <w:tc>
          <w:tcPr>
            <w:tcW w:w="1760" w:type="dxa"/>
            <w:shd w:val="clear" w:color="auto" w:fill="FFFFFF" w:themeFill="background1"/>
          </w:tcPr>
          <w:p w14:paraId="5CEBCC3C" w14:textId="77777777" w:rsidR="00CA3097" w:rsidRPr="00F26D82" w:rsidRDefault="00CA3097" w:rsidP="00CA3097">
            <w:pPr>
              <w:spacing w:line="360" w:lineRule="auto"/>
              <w:jc w:val="center"/>
              <w:rPr>
                <w:rFonts w:ascii="Arial" w:hAnsi="Arial" w:cs="Arial"/>
                <w:sz w:val="20"/>
                <w:szCs w:val="20"/>
                <w:shd w:val="clear" w:color="auto" w:fill="FFFFFF"/>
              </w:rPr>
            </w:pPr>
            <w:r w:rsidRPr="00F26D82">
              <w:rPr>
                <w:rFonts w:ascii="Arial" w:hAnsi="Arial" w:cs="Arial"/>
                <w:sz w:val="20"/>
                <w:szCs w:val="20"/>
                <w:shd w:val="clear" w:color="auto" w:fill="FFFFFF"/>
              </w:rPr>
              <w:t>1.42 (1.13, 1.78)</w:t>
            </w:r>
          </w:p>
        </w:tc>
        <w:tc>
          <w:tcPr>
            <w:tcW w:w="1760" w:type="dxa"/>
            <w:shd w:val="clear" w:color="auto" w:fill="FFFFFF" w:themeFill="background1"/>
          </w:tcPr>
          <w:p w14:paraId="5D06F3C9" w14:textId="77777777" w:rsidR="00CA3097" w:rsidRPr="00F26D82" w:rsidRDefault="00CA3097" w:rsidP="00CA3097">
            <w:pPr>
              <w:spacing w:line="360" w:lineRule="auto"/>
              <w:jc w:val="center"/>
              <w:rPr>
                <w:rFonts w:ascii="Arial" w:hAnsi="Arial" w:cs="Arial"/>
                <w:sz w:val="20"/>
                <w:szCs w:val="20"/>
                <w:shd w:val="clear" w:color="auto" w:fill="FFFFFF"/>
              </w:rPr>
            </w:pPr>
            <w:r w:rsidRPr="00F26D82">
              <w:rPr>
                <w:rFonts w:ascii="Arial" w:hAnsi="Arial" w:cs="Arial"/>
                <w:sz w:val="20"/>
                <w:szCs w:val="20"/>
                <w:shd w:val="clear" w:color="auto" w:fill="FFFFFF"/>
              </w:rPr>
              <w:t>1.03 (0.75, 1.42)</w:t>
            </w:r>
          </w:p>
        </w:tc>
        <w:tc>
          <w:tcPr>
            <w:tcW w:w="1795" w:type="dxa"/>
            <w:shd w:val="clear" w:color="auto" w:fill="FFFFFF" w:themeFill="background1"/>
          </w:tcPr>
          <w:p w14:paraId="6EC345A0" w14:textId="77777777" w:rsidR="00CA3097" w:rsidRPr="00F26D82" w:rsidRDefault="00CA3097" w:rsidP="00CA3097">
            <w:pPr>
              <w:spacing w:line="360" w:lineRule="auto"/>
              <w:jc w:val="center"/>
              <w:rPr>
                <w:rFonts w:ascii="Arial" w:hAnsi="Arial" w:cs="Arial"/>
                <w:sz w:val="20"/>
                <w:szCs w:val="20"/>
                <w:shd w:val="clear" w:color="auto" w:fill="FFFFFF"/>
              </w:rPr>
            </w:pPr>
            <w:r w:rsidRPr="00F26D82">
              <w:rPr>
                <w:rFonts w:ascii="Arial" w:hAnsi="Arial" w:cs="Arial"/>
                <w:sz w:val="20"/>
                <w:szCs w:val="20"/>
                <w:shd w:val="clear" w:color="auto" w:fill="FFFFFF"/>
              </w:rPr>
              <w:t>1.10 (0.71, 1.72)</w:t>
            </w:r>
          </w:p>
        </w:tc>
      </w:tr>
      <w:tr w:rsidR="006F3CEF" w:rsidRPr="009517D2" w14:paraId="250CFE55" w14:textId="77777777" w:rsidTr="00CA3097">
        <w:trPr>
          <w:jc w:val="center"/>
        </w:trPr>
        <w:tc>
          <w:tcPr>
            <w:tcW w:w="2496" w:type="dxa"/>
            <w:shd w:val="clear" w:color="auto" w:fill="FFFFFF" w:themeFill="background1"/>
          </w:tcPr>
          <w:p w14:paraId="0F98F644" w14:textId="487290E3" w:rsidR="006F3CEF" w:rsidRPr="006F3CEF" w:rsidRDefault="006F3CEF" w:rsidP="006F3CEF">
            <w:pPr>
              <w:spacing w:line="360" w:lineRule="auto"/>
              <w:jc w:val="center"/>
              <w:rPr>
                <w:rFonts w:ascii="Arial" w:hAnsi="Arial" w:cs="Arial"/>
                <w:color w:val="000000" w:themeColor="text1"/>
                <w:sz w:val="16"/>
                <w:szCs w:val="16"/>
              </w:rPr>
            </w:pPr>
            <w:r w:rsidRPr="006F3CEF">
              <w:rPr>
                <w:rFonts w:ascii="Arial" w:hAnsi="Arial" w:cs="Arial"/>
                <w:sz w:val="16"/>
                <w:szCs w:val="16"/>
              </w:rPr>
              <w:t>3 knots equally in log space</w:t>
            </w:r>
          </w:p>
        </w:tc>
        <w:tc>
          <w:tcPr>
            <w:tcW w:w="1795" w:type="dxa"/>
            <w:shd w:val="clear" w:color="auto" w:fill="FFFFFF" w:themeFill="background1"/>
          </w:tcPr>
          <w:p w14:paraId="7A2C5A61" w14:textId="77777777" w:rsidR="006F3CEF" w:rsidRPr="00F26D82" w:rsidRDefault="006F3CEF" w:rsidP="006F3CEF">
            <w:pPr>
              <w:spacing w:line="360" w:lineRule="auto"/>
              <w:jc w:val="center"/>
              <w:rPr>
                <w:rFonts w:ascii="Arial" w:hAnsi="Arial" w:cs="Arial"/>
                <w:sz w:val="20"/>
                <w:szCs w:val="20"/>
                <w:shd w:val="clear" w:color="auto" w:fill="FFFFFF"/>
              </w:rPr>
            </w:pPr>
            <w:r w:rsidRPr="00F26D82">
              <w:rPr>
                <w:rFonts w:ascii="Arial" w:hAnsi="Arial" w:cs="Arial"/>
                <w:sz w:val="20"/>
                <w:szCs w:val="20"/>
                <w:shd w:val="clear" w:color="auto" w:fill="FFFFFF"/>
              </w:rPr>
              <w:t>1.41 (1.13, 1.77)</w:t>
            </w:r>
          </w:p>
        </w:tc>
        <w:tc>
          <w:tcPr>
            <w:tcW w:w="1760" w:type="dxa"/>
            <w:shd w:val="clear" w:color="auto" w:fill="FFFFFF" w:themeFill="background1"/>
          </w:tcPr>
          <w:p w14:paraId="1294269D" w14:textId="77777777" w:rsidR="006F3CEF" w:rsidRPr="00F26D82" w:rsidRDefault="006F3CEF" w:rsidP="006F3CEF">
            <w:pPr>
              <w:spacing w:line="360" w:lineRule="auto"/>
              <w:jc w:val="center"/>
              <w:rPr>
                <w:rFonts w:ascii="Arial" w:hAnsi="Arial" w:cs="Arial"/>
                <w:sz w:val="20"/>
                <w:szCs w:val="20"/>
                <w:shd w:val="clear" w:color="auto" w:fill="FFFFFF"/>
              </w:rPr>
            </w:pPr>
            <w:r w:rsidRPr="00F26D82">
              <w:rPr>
                <w:rFonts w:ascii="Arial" w:hAnsi="Arial" w:cs="Arial"/>
                <w:sz w:val="20"/>
                <w:szCs w:val="20"/>
                <w:shd w:val="clear" w:color="auto" w:fill="FFFFFF"/>
              </w:rPr>
              <w:t>1.19 (0.99, 1.42)</w:t>
            </w:r>
          </w:p>
        </w:tc>
        <w:tc>
          <w:tcPr>
            <w:tcW w:w="1760" w:type="dxa"/>
            <w:shd w:val="clear" w:color="auto" w:fill="FFFFFF" w:themeFill="background1"/>
          </w:tcPr>
          <w:p w14:paraId="589A13C0" w14:textId="77777777" w:rsidR="006F3CEF" w:rsidRPr="00F26D82" w:rsidRDefault="006F3CEF" w:rsidP="006F3CEF">
            <w:pPr>
              <w:spacing w:line="360" w:lineRule="auto"/>
              <w:jc w:val="center"/>
              <w:rPr>
                <w:rFonts w:ascii="Arial" w:hAnsi="Arial" w:cs="Arial"/>
                <w:sz w:val="20"/>
                <w:szCs w:val="20"/>
                <w:shd w:val="clear" w:color="auto" w:fill="FFFFFF"/>
              </w:rPr>
            </w:pPr>
            <w:r w:rsidRPr="00F26D82">
              <w:rPr>
                <w:rFonts w:ascii="Arial" w:hAnsi="Arial" w:cs="Arial"/>
                <w:sz w:val="20"/>
                <w:szCs w:val="20"/>
                <w:shd w:val="clear" w:color="auto" w:fill="FFFFFF"/>
              </w:rPr>
              <w:t>1.07 (0.83, 1.39)</w:t>
            </w:r>
          </w:p>
        </w:tc>
        <w:tc>
          <w:tcPr>
            <w:tcW w:w="1795" w:type="dxa"/>
            <w:shd w:val="clear" w:color="auto" w:fill="FFFFFF" w:themeFill="background1"/>
          </w:tcPr>
          <w:p w14:paraId="29F487DD" w14:textId="77777777" w:rsidR="006F3CEF" w:rsidRPr="00F26D82" w:rsidRDefault="006F3CEF" w:rsidP="006F3CEF">
            <w:pPr>
              <w:spacing w:line="360" w:lineRule="auto"/>
              <w:jc w:val="center"/>
              <w:rPr>
                <w:rFonts w:ascii="Arial" w:hAnsi="Arial" w:cs="Arial"/>
                <w:sz w:val="20"/>
                <w:szCs w:val="20"/>
                <w:shd w:val="clear" w:color="auto" w:fill="FFFFFF"/>
              </w:rPr>
            </w:pPr>
            <w:r w:rsidRPr="00F26D82">
              <w:rPr>
                <w:rFonts w:ascii="Arial" w:hAnsi="Arial" w:cs="Arial"/>
                <w:sz w:val="20"/>
                <w:szCs w:val="20"/>
                <w:shd w:val="clear" w:color="auto" w:fill="FFFFFF"/>
              </w:rPr>
              <w:t>1.16 (0.82, 1.65)</w:t>
            </w:r>
          </w:p>
        </w:tc>
      </w:tr>
      <w:tr w:rsidR="006F3CEF" w:rsidRPr="009517D2" w14:paraId="717CBFF1" w14:textId="77777777" w:rsidTr="00CA3097">
        <w:trPr>
          <w:jc w:val="center"/>
        </w:trPr>
        <w:tc>
          <w:tcPr>
            <w:tcW w:w="2496" w:type="dxa"/>
            <w:shd w:val="clear" w:color="auto" w:fill="FFFFFF" w:themeFill="background1"/>
          </w:tcPr>
          <w:p w14:paraId="52E61AF2" w14:textId="096513B8" w:rsidR="006F3CEF" w:rsidRPr="006F3CEF" w:rsidRDefault="006F3CEF" w:rsidP="00CA3097">
            <w:pPr>
              <w:spacing w:line="360" w:lineRule="auto"/>
              <w:jc w:val="center"/>
              <w:rPr>
                <w:rFonts w:ascii="Arial" w:hAnsi="Arial" w:cs="Arial"/>
                <w:b/>
                <w:color w:val="000000" w:themeColor="text1"/>
                <w:sz w:val="18"/>
                <w:szCs w:val="18"/>
              </w:rPr>
            </w:pPr>
            <w:r w:rsidRPr="006F3CEF">
              <w:rPr>
                <w:rFonts w:ascii="Arial" w:hAnsi="Arial" w:cs="Arial"/>
                <w:b/>
                <w:color w:val="000000" w:themeColor="text1"/>
                <w:sz w:val="18"/>
                <w:szCs w:val="18"/>
              </w:rPr>
              <w:t xml:space="preserve">Variable </w:t>
            </w:r>
            <w:r>
              <w:rPr>
                <w:rFonts w:ascii="Arial" w:hAnsi="Arial" w:cs="Arial"/>
                <w:b/>
                <w:color w:val="000000" w:themeColor="text1"/>
                <w:sz w:val="18"/>
                <w:szCs w:val="18"/>
              </w:rPr>
              <w:t>d</w:t>
            </w:r>
            <w:r w:rsidRPr="006F3CEF">
              <w:rPr>
                <w:rFonts w:ascii="Arial" w:hAnsi="Arial" w:cs="Arial"/>
                <w:b/>
                <w:color w:val="000000" w:themeColor="text1"/>
                <w:sz w:val="18"/>
                <w:szCs w:val="18"/>
              </w:rPr>
              <w:t xml:space="preserve">imension of </w:t>
            </w:r>
            <w:r>
              <w:rPr>
                <w:rFonts w:ascii="Arial" w:hAnsi="Arial" w:cs="Arial"/>
                <w:b/>
                <w:color w:val="000000" w:themeColor="text1"/>
                <w:sz w:val="18"/>
                <w:szCs w:val="18"/>
              </w:rPr>
              <w:t>c</w:t>
            </w:r>
            <w:r w:rsidRPr="006F3CEF">
              <w:rPr>
                <w:rFonts w:ascii="Arial" w:hAnsi="Arial" w:cs="Arial"/>
                <w:b/>
                <w:color w:val="000000" w:themeColor="text1"/>
                <w:sz w:val="18"/>
                <w:szCs w:val="18"/>
              </w:rPr>
              <w:t>ross-</w:t>
            </w:r>
            <w:r>
              <w:rPr>
                <w:rFonts w:ascii="Arial" w:hAnsi="Arial" w:cs="Arial"/>
                <w:b/>
                <w:color w:val="000000" w:themeColor="text1"/>
                <w:sz w:val="18"/>
                <w:szCs w:val="18"/>
              </w:rPr>
              <w:t>b</w:t>
            </w:r>
            <w:r w:rsidRPr="006F3CEF">
              <w:rPr>
                <w:rFonts w:ascii="Arial" w:hAnsi="Arial" w:cs="Arial"/>
                <w:b/>
                <w:color w:val="000000" w:themeColor="text1"/>
                <w:sz w:val="18"/>
                <w:szCs w:val="18"/>
              </w:rPr>
              <w:t>asis</w:t>
            </w:r>
          </w:p>
        </w:tc>
        <w:tc>
          <w:tcPr>
            <w:tcW w:w="1795" w:type="dxa"/>
            <w:shd w:val="clear" w:color="auto" w:fill="FFFFFF" w:themeFill="background1"/>
          </w:tcPr>
          <w:p w14:paraId="60A48F14" w14:textId="77777777" w:rsidR="006F3CEF" w:rsidRPr="00F26D82" w:rsidRDefault="006F3CEF" w:rsidP="00CA3097">
            <w:pPr>
              <w:spacing w:line="360" w:lineRule="auto"/>
              <w:jc w:val="center"/>
              <w:rPr>
                <w:rFonts w:ascii="Arial" w:hAnsi="Arial" w:cs="Arial"/>
                <w:sz w:val="20"/>
                <w:szCs w:val="20"/>
                <w:shd w:val="clear" w:color="auto" w:fill="FFFFFF"/>
              </w:rPr>
            </w:pPr>
          </w:p>
        </w:tc>
        <w:tc>
          <w:tcPr>
            <w:tcW w:w="1760" w:type="dxa"/>
            <w:shd w:val="clear" w:color="auto" w:fill="FFFFFF" w:themeFill="background1"/>
          </w:tcPr>
          <w:p w14:paraId="2411D1F3" w14:textId="77777777" w:rsidR="006F3CEF" w:rsidRPr="00F26D82" w:rsidRDefault="006F3CEF" w:rsidP="00CA3097">
            <w:pPr>
              <w:spacing w:line="360" w:lineRule="auto"/>
              <w:jc w:val="center"/>
              <w:rPr>
                <w:rFonts w:ascii="Arial" w:hAnsi="Arial" w:cs="Arial"/>
                <w:sz w:val="20"/>
                <w:szCs w:val="20"/>
                <w:shd w:val="clear" w:color="auto" w:fill="FFFFFF"/>
              </w:rPr>
            </w:pPr>
          </w:p>
        </w:tc>
        <w:tc>
          <w:tcPr>
            <w:tcW w:w="1760" w:type="dxa"/>
            <w:shd w:val="clear" w:color="auto" w:fill="FFFFFF" w:themeFill="background1"/>
          </w:tcPr>
          <w:p w14:paraId="5AB02F64" w14:textId="77777777" w:rsidR="006F3CEF" w:rsidRPr="00F26D82" w:rsidRDefault="006F3CEF" w:rsidP="00CA3097">
            <w:pPr>
              <w:spacing w:line="360" w:lineRule="auto"/>
              <w:jc w:val="center"/>
              <w:rPr>
                <w:rFonts w:ascii="Arial" w:hAnsi="Arial" w:cs="Arial"/>
                <w:sz w:val="20"/>
                <w:szCs w:val="20"/>
                <w:shd w:val="clear" w:color="auto" w:fill="FFFFFF"/>
              </w:rPr>
            </w:pPr>
          </w:p>
        </w:tc>
        <w:tc>
          <w:tcPr>
            <w:tcW w:w="1795" w:type="dxa"/>
            <w:shd w:val="clear" w:color="auto" w:fill="FFFFFF" w:themeFill="background1"/>
          </w:tcPr>
          <w:p w14:paraId="3417008C" w14:textId="77777777" w:rsidR="006F3CEF" w:rsidRPr="00F26D82" w:rsidRDefault="006F3CEF" w:rsidP="00CA3097">
            <w:pPr>
              <w:spacing w:line="360" w:lineRule="auto"/>
              <w:jc w:val="center"/>
              <w:rPr>
                <w:rFonts w:ascii="Arial" w:hAnsi="Arial" w:cs="Arial"/>
                <w:sz w:val="20"/>
                <w:szCs w:val="20"/>
                <w:shd w:val="clear" w:color="auto" w:fill="FFFFFF"/>
              </w:rPr>
            </w:pPr>
          </w:p>
        </w:tc>
      </w:tr>
      <w:tr w:rsidR="00CA3097" w:rsidRPr="00644841" w14:paraId="28A7E673" w14:textId="77777777" w:rsidTr="00CA3097">
        <w:trPr>
          <w:jc w:val="center"/>
        </w:trPr>
        <w:tc>
          <w:tcPr>
            <w:tcW w:w="2496" w:type="dxa"/>
            <w:shd w:val="clear" w:color="auto" w:fill="FFFFFF" w:themeFill="background1"/>
          </w:tcPr>
          <w:p w14:paraId="7E85BC92" w14:textId="1083A43F" w:rsidR="00CA3097" w:rsidRPr="006F3CEF" w:rsidRDefault="00CA3097" w:rsidP="00CA3097">
            <w:pPr>
              <w:spacing w:line="360" w:lineRule="auto"/>
              <w:jc w:val="center"/>
              <w:rPr>
                <w:rFonts w:ascii="Arial" w:hAnsi="Arial" w:cs="Arial"/>
                <w:sz w:val="16"/>
                <w:szCs w:val="16"/>
              </w:rPr>
            </w:pPr>
            <w:r w:rsidRPr="006F3CEF">
              <w:rPr>
                <w:rFonts w:ascii="Arial" w:hAnsi="Arial" w:cs="Arial"/>
                <w:sz w:val="16"/>
                <w:szCs w:val="16"/>
              </w:rPr>
              <w:t>P</w:t>
            </w:r>
            <w:r w:rsidR="00576744" w:rsidRPr="006F3CEF">
              <w:rPr>
                <w:rFonts w:ascii="Arial" w:hAnsi="Arial" w:cs="Arial"/>
                <w:sz w:val="16"/>
                <w:szCs w:val="16"/>
              </w:rPr>
              <w:t xml:space="preserve">enalized </w:t>
            </w:r>
            <w:r w:rsidRPr="006F3CEF">
              <w:rPr>
                <w:rFonts w:ascii="Arial" w:hAnsi="Arial" w:cs="Arial"/>
                <w:sz w:val="16"/>
                <w:szCs w:val="16"/>
              </w:rPr>
              <w:t>S</w:t>
            </w:r>
            <w:r w:rsidR="00576744" w:rsidRPr="006F3CEF">
              <w:rPr>
                <w:rFonts w:ascii="Arial" w:hAnsi="Arial" w:cs="Arial"/>
                <w:sz w:val="16"/>
                <w:szCs w:val="16"/>
              </w:rPr>
              <w:t>pline</w:t>
            </w:r>
            <w:r w:rsidRPr="006F3CEF">
              <w:rPr>
                <w:rFonts w:ascii="Arial" w:hAnsi="Arial" w:cs="Arial"/>
                <w:sz w:val="16"/>
                <w:szCs w:val="16"/>
              </w:rPr>
              <w:t xml:space="preserve"> with 5 </w:t>
            </w:r>
            <w:r w:rsidR="006F3CEF">
              <w:rPr>
                <w:rFonts w:ascii="Arial" w:hAnsi="Arial" w:cs="Arial"/>
                <w:sz w:val="16"/>
                <w:szCs w:val="16"/>
              </w:rPr>
              <w:t>degrees of freedom</w:t>
            </w:r>
          </w:p>
        </w:tc>
        <w:tc>
          <w:tcPr>
            <w:tcW w:w="1795" w:type="dxa"/>
            <w:shd w:val="clear" w:color="auto" w:fill="FFFFFF" w:themeFill="background1"/>
          </w:tcPr>
          <w:p w14:paraId="6BA027FE" w14:textId="77777777" w:rsidR="00CA3097" w:rsidRPr="00F26D82" w:rsidRDefault="00CA3097" w:rsidP="00CA3097">
            <w:pPr>
              <w:spacing w:line="360" w:lineRule="auto"/>
              <w:jc w:val="center"/>
              <w:rPr>
                <w:rFonts w:ascii="Arial" w:hAnsi="Arial" w:cs="Arial"/>
                <w:sz w:val="20"/>
                <w:szCs w:val="20"/>
                <w:shd w:val="clear" w:color="auto" w:fill="FFFFFF"/>
              </w:rPr>
            </w:pPr>
            <w:r w:rsidRPr="00F26D82">
              <w:rPr>
                <w:rFonts w:ascii="Arial" w:hAnsi="Arial" w:cs="Arial"/>
                <w:sz w:val="20"/>
                <w:szCs w:val="20"/>
                <w:shd w:val="clear" w:color="auto" w:fill="FFFFFF"/>
              </w:rPr>
              <w:t>1.31 (1.06, 1.63)</w:t>
            </w:r>
          </w:p>
        </w:tc>
        <w:tc>
          <w:tcPr>
            <w:tcW w:w="1760" w:type="dxa"/>
            <w:shd w:val="clear" w:color="auto" w:fill="FFFFFF" w:themeFill="background1"/>
          </w:tcPr>
          <w:p w14:paraId="7A2B3E52" w14:textId="77777777" w:rsidR="00CA3097" w:rsidRPr="00F26D82" w:rsidRDefault="00CA3097" w:rsidP="00CA3097">
            <w:pPr>
              <w:spacing w:line="360" w:lineRule="auto"/>
              <w:jc w:val="center"/>
              <w:rPr>
                <w:rFonts w:ascii="Arial" w:hAnsi="Arial" w:cs="Arial"/>
                <w:sz w:val="20"/>
                <w:szCs w:val="20"/>
                <w:shd w:val="clear" w:color="auto" w:fill="FFFFFF"/>
              </w:rPr>
            </w:pPr>
            <w:r w:rsidRPr="00F26D82">
              <w:rPr>
                <w:rFonts w:ascii="Arial" w:hAnsi="Arial" w:cs="Arial"/>
                <w:sz w:val="20"/>
                <w:szCs w:val="20"/>
                <w:shd w:val="clear" w:color="auto" w:fill="FFFFFF"/>
              </w:rPr>
              <w:t>1.11 (0.95, 1.30)</w:t>
            </w:r>
          </w:p>
        </w:tc>
        <w:tc>
          <w:tcPr>
            <w:tcW w:w="1760" w:type="dxa"/>
            <w:shd w:val="clear" w:color="auto" w:fill="FFFFFF" w:themeFill="background1"/>
          </w:tcPr>
          <w:p w14:paraId="6802C427" w14:textId="77777777" w:rsidR="00CA3097" w:rsidRPr="00F26D82" w:rsidRDefault="00CA3097" w:rsidP="00CA3097">
            <w:pPr>
              <w:spacing w:line="360" w:lineRule="auto"/>
              <w:jc w:val="center"/>
              <w:rPr>
                <w:rFonts w:ascii="Arial" w:hAnsi="Arial" w:cs="Arial"/>
                <w:sz w:val="20"/>
                <w:szCs w:val="20"/>
                <w:shd w:val="clear" w:color="auto" w:fill="FFFFFF"/>
              </w:rPr>
            </w:pPr>
            <w:r w:rsidRPr="00F26D82">
              <w:rPr>
                <w:rFonts w:ascii="Arial" w:hAnsi="Arial" w:cs="Arial"/>
                <w:sz w:val="20"/>
                <w:szCs w:val="20"/>
                <w:shd w:val="clear" w:color="auto" w:fill="FFFFFF"/>
              </w:rPr>
              <w:t>1.06 (0.87, 1.31)</w:t>
            </w:r>
          </w:p>
        </w:tc>
        <w:tc>
          <w:tcPr>
            <w:tcW w:w="1795" w:type="dxa"/>
            <w:shd w:val="clear" w:color="auto" w:fill="FFFFFF" w:themeFill="background1"/>
          </w:tcPr>
          <w:p w14:paraId="4D2BE974" w14:textId="77777777" w:rsidR="00CA3097" w:rsidRPr="00F26D82" w:rsidRDefault="00CA3097" w:rsidP="00CA3097">
            <w:pPr>
              <w:spacing w:line="360" w:lineRule="auto"/>
              <w:jc w:val="center"/>
              <w:rPr>
                <w:rFonts w:ascii="Arial" w:hAnsi="Arial" w:cs="Arial"/>
                <w:sz w:val="20"/>
                <w:szCs w:val="20"/>
                <w:shd w:val="clear" w:color="auto" w:fill="FFFFFF"/>
              </w:rPr>
            </w:pPr>
            <w:r w:rsidRPr="00F26D82">
              <w:rPr>
                <w:rFonts w:ascii="Arial" w:hAnsi="Arial" w:cs="Arial"/>
                <w:sz w:val="20"/>
                <w:szCs w:val="20"/>
                <w:shd w:val="clear" w:color="auto" w:fill="FFFFFF"/>
              </w:rPr>
              <w:t>1.20 (0.87, 1.66)</w:t>
            </w:r>
          </w:p>
        </w:tc>
      </w:tr>
      <w:tr w:rsidR="00CA3097" w:rsidRPr="001A1234" w14:paraId="0A55BC09" w14:textId="77777777" w:rsidTr="00CA3097">
        <w:trPr>
          <w:jc w:val="center"/>
        </w:trPr>
        <w:tc>
          <w:tcPr>
            <w:tcW w:w="2496" w:type="dxa"/>
            <w:shd w:val="clear" w:color="auto" w:fill="FFFFFF" w:themeFill="background1"/>
          </w:tcPr>
          <w:p w14:paraId="4C40A56A" w14:textId="48B08E7F" w:rsidR="00CA3097" w:rsidRPr="006F3CEF" w:rsidRDefault="006F3CEF" w:rsidP="00CA3097">
            <w:pPr>
              <w:spacing w:line="360" w:lineRule="auto"/>
              <w:jc w:val="center"/>
              <w:rPr>
                <w:rFonts w:ascii="Arial" w:hAnsi="Arial" w:cs="Arial"/>
                <w:sz w:val="16"/>
                <w:szCs w:val="16"/>
              </w:rPr>
            </w:pPr>
            <w:r w:rsidRPr="006F3CEF">
              <w:rPr>
                <w:rFonts w:ascii="Arial" w:hAnsi="Arial" w:cs="Arial"/>
                <w:sz w:val="16"/>
                <w:szCs w:val="16"/>
              </w:rPr>
              <w:t>Natural Spline</w:t>
            </w:r>
            <w:r w:rsidR="00CA3097" w:rsidRPr="006F3CEF">
              <w:rPr>
                <w:rFonts w:ascii="Arial" w:hAnsi="Arial" w:cs="Arial"/>
                <w:sz w:val="16"/>
                <w:szCs w:val="16"/>
              </w:rPr>
              <w:t xml:space="preserve"> </w:t>
            </w:r>
            <w:r>
              <w:rPr>
                <w:rFonts w:ascii="Arial" w:hAnsi="Arial" w:cs="Arial"/>
                <w:sz w:val="16"/>
                <w:szCs w:val="16"/>
              </w:rPr>
              <w:t xml:space="preserve">with </w:t>
            </w:r>
            <w:r w:rsidR="00CA3097" w:rsidRPr="006F3CEF">
              <w:rPr>
                <w:rFonts w:ascii="Arial" w:hAnsi="Arial" w:cs="Arial"/>
                <w:sz w:val="16"/>
                <w:szCs w:val="16"/>
              </w:rPr>
              <w:t>knots at (10, 75, 90)</w:t>
            </w:r>
          </w:p>
        </w:tc>
        <w:tc>
          <w:tcPr>
            <w:tcW w:w="1795" w:type="dxa"/>
            <w:shd w:val="clear" w:color="auto" w:fill="FFFFFF" w:themeFill="background1"/>
          </w:tcPr>
          <w:p w14:paraId="6716B2F7" w14:textId="77777777" w:rsidR="00CA3097" w:rsidRPr="00F26D82" w:rsidRDefault="00CA3097" w:rsidP="00CA3097">
            <w:pPr>
              <w:spacing w:line="360" w:lineRule="auto"/>
              <w:jc w:val="center"/>
              <w:rPr>
                <w:rFonts w:ascii="Arial" w:hAnsi="Arial" w:cs="Arial"/>
                <w:sz w:val="20"/>
                <w:szCs w:val="20"/>
                <w:shd w:val="clear" w:color="auto" w:fill="FFFFFF"/>
              </w:rPr>
            </w:pPr>
            <w:r w:rsidRPr="00F26D82">
              <w:rPr>
                <w:rFonts w:ascii="Arial" w:hAnsi="Arial" w:cs="Arial"/>
                <w:sz w:val="20"/>
                <w:szCs w:val="20"/>
                <w:shd w:val="clear" w:color="auto" w:fill="FFFFFF"/>
              </w:rPr>
              <w:t>1.29 (1.04, 1.59)</w:t>
            </w:r>
          </w:p>
        </w:tc>
        <w:tc>
          <w:tcPr>
            <w:tcW w:w="1760" w:type="dxa"/>
            <w:shd w:val="clear" w:color="auto" w:fill="FFFFFF" w:themeFill="background1"/>
          </w:tcPr>
          <w:p w14:paraId="6CDC974D" w14:textId="77777777" w:rsidR="00CA3097" w:rsidRPr="00F26D82" w:rsidRDefault="00CA3097" w:rsidP="00CA3097">
            <w:pPr>
              <w:spacing w:line="360" w:lineRule="auto"/>
              <w:jc w:val="center"/>
              <w:rPr>
                <w:rFonts w:ascii="Arial" w:hAnsi="Arial" w:cs="Arial"/>
                <w:sz w:val="20"/>
                <w:szCs w:val="20"/>
                <w:shd w:val="clear" w:color="auto" w:fill="FFFFFF"/>
              </w:rPr>
            </w:pPr>
            <w:r w:rsidRPr="00F26D82">
              <w:rPr>
                <w:rFonts w:ascii="Arial" w:hAnsi="Arial" w:cs="Arial"/>
                <w:sz w:val="20"/>
                <w:szCs w:val="20"/>
                <w:shd w:val="clear" w:color="auto" w:fill="FFFFFF"/>
              </w:rPr>
              <w:t>1.08 (0.91, 1.27)</w:t>
            </w:r>
          </w:p>
        </w:tc>
        <w:tc>
          <w:tcPr>
            <w:tcW w:w="1760" w:type="dxa"/>
            <w:shd w:val="clear" w:color="auto" w:fill="FFFFFF" w:themeFill="background1"/>
          </w:tcPr>
          <w:p w14:paraId="65A5628D" w14:textId="77777777" w:rsidR="00CA3097" w:rsidRPr="00F26D82" w:rsidRDefault="00CA3097" w:rsidP="00CA3097">
            <w:pPr>
              <w:spacing w:line="360" w:lineRule="auto"/>
              <w:jc w:val="center"/>
              <w:rPr>
                <w:rFonts w:ascii="Arial" w:hAnsi="Arial" w:cs="Arial"/>
                <w:sz w:val="20"/>
                <w:szCs w:val="20"/>
                <w:shd w:val="clear" w:color="auto" w:fill="FFFFFF"/>
              </w:rPr>
            </w:pPr>
            <w:r w:rsidRPr="00F26D82">
              <w:rPr>
                <w:rFonts w:ascii="Arial" w:hAnsi="Arial" w:cs="Arial"/>
                <w:sz w:val="20"/>
                <w:szCs w:val="20"/>
                <w:shd w:val="clear" w:color="auto" w:fill="FFFFFF"/>
              </w:rPr>
              <w:t>0.95 (0.73, 1.24)</w:t>
            </w:r>
          </w:p>
        </w:tc>
        <w:tc>
          <w:tcPr>
            <w:tcW w:w="1795" w:type="dxa"/>
            <w:shd w:val="clear" w:color="auto" w:fill="FFFFFF" w:themeFill="background1"/>
          </w:tcPr>
          <w:p w14:paraId="14C2A58D" w14:textId="77777777" w:rsidR="00CA3097" w:rsidRPr="00F26D82" w:rsidRDefault="00CA3097" w:rsidP="00CA3097">
            <w:pPr>
              <w:spacing w:line="360" w:lineRule="auto"/>
              <w:jc w:val="center"/>
              <w:rPr>
                <w:rFonts w:ascii="Arial" w:hAnsi="Arial" w:cs="Arial"/>
                <w:sz w:val="20"/>
                <w:szCs w:val="20"/>
                <w:shd w:val="clear" w:color="auto" w:fill="FFFFFF"/>
              </w:rPr>
            </w:pPr>
            <w:r w:rsidRPr="00F26D82">
              <w:rPr>
                <w:rFonts w:ascii="Arial" w:hAnsi="Arial" w:cs="Arial"/>
                <w:sz w:val="20"/>
                <w:szCs w:val="20"/>
                <w:shd w:val="clear" w:color="auto" w:fill="FFFFFF"/>
              </w:rPr>
              <w:t>1.29 (0.92, 1.81)</w:t>
            </w:r>
          </w:p>
        </w:tc>
      </w:tr>
      <w:tr w:rsidR="00CA3097" w:rsidRPr="001A1234" w14:paraId="335EF2CD" w14:textId="77777777" w:rsidTr="00CA3097">
        <w:trPr>
          <w:jc w:val="center"/>
        </w:trPr>
        <w:tc>
          <w:tcPr>
            <w:tcW w:w="2496" w:type="dxa"/>
            <w:shd w:val="clear" w:color="auto" w:fill="FFFFFF" w:themeFill="background1"/>
          </w:tcPr>
          <w:p w14:paraId="161B6663" w14:textId="676017E2" w:rsidR="00CA3097" w:rsidRPr="006F3CEF" w:rsidRDefault="00CA3097" w:rsidP="00CA3097">
            <w:pPr>
              <w:spacing w:line="360" w:lineRule="auto"/>
              <w:jc w:val="center"/>
              <w:rPr>
                <w:rFonts w:ascii="Arial" w:hAnsi="Arial" w:cs="Arial"/>
                <w:sz w:val="16"/>
                <w:szCs w:val="16"/>
              </w:rPr>
            </w:pPr>
            <w:r w:rsidRPr="006F3CEF">
              <w:rPr>
                <w:rFonts w:ascii="Arial" w:hAnsi="Arial" w:cs="Arial"/>
                <w:sz w:val="16"/>
                <w:szCs w:val="16"/>
              </w:rPr>
              <w:t xml:space="preserve">Double Threshold </w:t>
            </w:r>
            <w:r w:rsidR="006F3CEF">
              <w:rPr>
                <w:rFonts w:ascii="Arial" w:hAnsi="Arial" w:cs="Arial"/>
                <w:sz w:val="16"/>
                <w:szCs w:val="16"/>
              </w:rPr>
              <w:t>with thresholds at the</w:t>
            </w:r>
            <w:r w:rsidRPr="006F3CEF">
              <w:rPr>
                <w:rFonts w:ascii="Arial" w:hAnsi="Arial" w:cs="Arial"/>
                <w:sz w:val="16"/>
                <w:szCs w:val="16"/>
              </w:rPr>
              <w:t xml:space="preserve"> </w:t>
            </w:r>
            <w:r w:rsidR="006F3CEF">
              <w:rPr>
                <w:rFonts w:ascii="Arial" w:hAnsi="Arial" w:cs="Arial"/>
                <w:sz w:val="16"/>
                <w:szCs w:val="16"/>
              </w:rPr>
              <w:t>m</w:t>
            </w:r>
            <w:r w:rsidRPr="006F3CEF">
              <w:rPr>
                <w:rFonts w:ascii="Arial" w:hAnsi="Arial" w:cs="Arial"/>
                <w:sz w:val="16"/>
                <w:szCs w:val="16"/>
              </w:rPr>
              <w:t>edian</w:t>
            </w:r>
          </w:p>
        </w:tc>
        <w:tc>
          <w:tcPr>
            <w:tcW w:w="1795" w:type="dxa"/>
            <w:shd w:val="clear" w:color="auto" w:fill="FFFFFF" w:themeFill="background1"/>
          </w:tcPr>
          <w:p w14:paraId="34339186" w14:textId="77777777" w:rsidR="00CA3097" w:rsidRPr="00F26D82" w:rsidRDefault="00CA3097" w:rsidP="00CA3097">
            <w:pPr>
              <w:spacing w:line="360" w:lineRule="auto"/>
              <w:jc w:val="center"/>
              <w:rPr>
                <w:rFonts w:ascii="Arial" w:hAnsi="Arial" w:cs="Arial"/>
                <w:sz w:val="20"/>
                <w:szCs w:val="20"/>
                <w:shd w:val="clear" w:color="auto" w:fill="FFFFFF"/>
              </w:rPr>
            </w:pPr>
            <w:r w:rsidRPr="00F26D82">
              <w:rPr>
                <w:rFonts w:ascii="Arial" w:hAnsi="Arial" w:cs="Arial"/>
                <w:sz w:val="20"/>
                <w:szCs w:val="20"/>
                <w:shd w:val="clear" w:color="auto" w:fill="FFFFFF"/>
              </w:rPr>
              <w:t>1.39 (1.11, 1.74)</w:t>
            </w:r>
          </w:p>
        </w:tc>
        <w:tc>
          <w:tcPr>
            <w:tcW w:w="1760" w:type="dxa"/>
            <w:shd w:val="clear" w:color="auto" w:fill="FFFFFF" w:themeFill="background1"/>
          </w:tcPr>
          <w:p w14:paraId="396285F1" w14:textId="77777777" w:rsidR="00CA3097" w:rsidRPr="00F26D82" w:rsidRDefault="00CA3097" w:rsidP="00CA3097">
            <w:pPr>
              <w:spacing w:line="360" w:lineRule="auto"/>
              <w:jc w:val="center"/>
              <w:rPr>
                <w:rFonts w:ascii="Arial" w:hAnsi="Arial" w:cs="Arial"/>
                <w:sz w:val="20"/>
                <w:szCs w:val="20"/>
                <w:shd w:val="clear" w:color="auto" w:fill="FFFFFF"/>
              </w:rPr>
            </w:pPr>
            <w:r w:rsidRPr="00F26D82">
              <w:rPr>
                <w:rFonts w:ascii="Arial" w:hAnsi="Arial" w:cs="Arial"/>
                <w:sz w:val="20"/>
                <w:szCs w:val="20"/>
                <w:shd w:val="clear" w:color="auto" w:fill="FFFFFF"/>
              </w:rPr>
              <w:t>1.21 (1.06, 1.38)</w:t>
            </w:r>
          </w:p>
        </w:tc>
        <w:tc>
          <w:tcPr>
            <w:tcW w:w="1760" w:type="dxa"/>
            <w:shd w:val="clear" w:color="auto" w:fill="FFFFFF" w:themeFill="background1"/>
          </w:tcPr>
          <w:p w14:paraId="13B9343D" w14:textId="77777777" w:rsidR="00CA3097" w:rsidRPr="00F26D82" w:rsidRDefault="00CA3097" w:rsidP="00CA3097">
            <w:pPr>
              <w:spacing w:line="360" w:lineRule="auto"/>
              <w:jc w:val="center"/>
              <w:rPr>
                <w:rFonts w:ascii="Arial" w:hAnsi="Arial" w:cs="Arial"/>
                <w:sz w:val="20"/>
                <w:szCs w:val="20"/>
                <w:shd w:val="clear" w:color="auto" w:fill="FFFFFF"/>
              </w:rPr>
            </w:pPr>
            <w:r w:rsidRPr="00F26D82">
              <w:rPr>
                <w:rFonts w:ascii="Arial" w:hAnsi="Arial" w:cs="Arial"/>
                <w:sz w:val="20"/>
                <w:szCs w:val="20"/>
                <w:shd w:val="clear" w:color="auto" w:fill="FFFFFF"/>
              </w:rPr>
              <w:t>1.18 (0.93, 1.49)</w:t>
            </w:r>
          </w:p>
        </w:tc>
        <w:tc>
          <w:tcPr>
            <w:tcW w:w="1795" w:type="dxa"/>
            <w:shd w:val="clear" w:color="auto" w:fill="FFFFFF" w:themeFill="background1"/>
          </w:tcPr>
          <w:p w14:paraId="4315B8CA" w14:textId="77777777" w:rsidR="00CA3097" w:rsidRPr="00F26D82" w:rsidRDefault="00CA3097" w:rsidP="00CA3097">
            <w:pPr>
              <w:spacing w:line="360" w:lineRule="auto"/>
              <w:jc w:val="center"/>
              <w:rPr>
                <w:rFonts w:ascii="Arial" w:hAnsi="Arial" w:cs="Arial"/>
                <w:sz w:val="20"/>
                <w:szCs w:val="20"/>
                <w:shd w:val="clear" w:color="auto" w:fill="FFFFFF"/>
              </w:rPr>
            </w:pPr>
            <w:r w:rsidRPr="00F26D82">
              <w:rPr>
                <w:rFonts w:ascii="Arial" w:hAnsi="Arial" w:cs="Arial"/>
                <w:sz w:val="20"/>
                <w:szCs w:val="20"/>
                <w:shd w:val="clear" w:color="auto" w:fill="FFFFFF"/>
              </w:rPr>
              <w:t>1.27 (0.90, 1.78)</w:t>
            </w:r>
          </w:p>
        </w:tc>
      </w:tr>
      <w:tr w:rsidR="006F3CEF" w:rsidRPr="001A1234" w14:paraId="6B6B780F" w14:textId="77777777" w:rsidTr="00CA3097">
        <w:trPr>
          <w:jc w:val="center"/>
        </w:trPr>
        <w:tc>
          <w:tcPr>
            <w:tcW w:w="2496" w:type="dxa"/>
            <w:shd w:val="clear" w:color="auto" w:fill="FFFFFF" w:themeFill="background1"/>
          </w:tcPr>
          <w:p w14:paraId="77EB88D5" w14:textId="1E53A20B" w:rsidR="006F3CEF" w:rsidRPr="006F3CEF" w:rsidRDefault="006F3CEF" w:rsidP="00CA3097">
            <w:pPr>
              <w:spacing w:line="360" w:lineRule="auto"/>
              <w:jc w:val="center"/>
              <w:rPr>
                <w:rFonts w:ascii="Arial" w:hAnsi="Arial" w:cs="Arial"/>
                <w:b/>
                <w:sz w:val="18"/>
                <w:szCs w:val="18"/>
              </w:rPr>
            </w:pPr>
            <w:r w:rsidRPr="006F3CEF">
              <w:rPr>
                <w:rFonts w:ascii="Arial" w:hAnsi="Arial" w:cs="Arial"/>
                <w:b/>
                <w:sz w:val="18"/>
                <w:szCs w:val="18"/>
              </w:rPr>
              <w:t xml:space="preserve">Seasonality </w:t>
            </w:r>
            <w:r>
              <w:rPr>
                <w:rFonts w:ascii="Arial" w:hAnsi="Arial" w:cs="Arial"/>
                <w:b/>
                <w:sz w:val="18"/>
                <w:szCs w:val="18"/>
              </w:rPr>
              <w:t>c</w:t>
            </w:r>
            <w:r w:rsidRPr="006F3CEF">
              <w:rPr>
                <w:rFonts w:ascii="Arial" w:hAnsi="Arial" w:cs="Arial"/>
                <w:b/>
                <w:sz w:val="18"/>
                <w:szCs w:val="18"/>
              </w:rPr>
              <w:t>omponent</w:t>
            </w:r>
          </w:p>
        </w:tc>
        <w:tc>
          <w:tcPr>
            <w:tcW w:w="1795" w:type="dxa"/>
            <w:shd w:val="clear" w:color="auto" w:fill="FFFFFF" w:themeFill="background1"/>
          </w:tcPr>
          <w:p w14:paraId="21ED3D8E" w14:textId="77777777" w:rsidR="006F3CEF" w:rsidRPr="00F26D82" w:rsidRDefault="006F3CEF" w:rsidP="00CA3097">
            <w:pPr>
              <w:spacing w:line="360" w:lineRule="auto"/>
              <w:jc w:val="center"/>
              <w:rPr>
                <w:rFonts w:ascii="Arial" w:hAnsi="Arial" w:cs="Arial"/>
                <w:sz w:val="20"/>
                <w:szCs w:val="20"/>
                <w:shd w:val="clear" w:color="auto" w:fill="FFFFFF"/>
              </w:rPr>
            </w:pPr>
          </w:p>
        </w:tc>
        <w:tc>
          <w:tcPr>
            <w:tcW w:w="1760" w:type="dxa"/>
            <w:shd w:val="clear" w:color="auto" w:fill="FFFFFF" w:themeFill="background1"/>
          </w:tcPr>
          <w:p w14:paraId="255F32E6" w14:textId="77777777" w:rsidR="006F3CEF" w:rsidRPr="00F26D82" w:rsidRDefault="006F3CEF" w:rsidP="00CA3097">
            <w:pPr>
              <w:spacing w:line="360" w:lineRule="auto"/>
              <w:jc w:val="center"/>
              <w:rPr>
                <w:rFonts w:ascii="Arial" w:hAnsi="Arial" w:cs="Arial"/>
                <w:sz w:val="20"/>
                <w:szCs w:val="20"/>
                <w:shd w:val="clear" w:color="auto" w:fill="FFFFFF"/>
              </w:rPr>
            </w:pPr>
          </w:p>
        </w:tc>
        <w:tc>
          <w:tcPr>
            <w:tcW w:w="1760" w:type="dxa"/>
            <w:shd w:val="clear" w:color="auto" w:fill="FFFFFF" w:themeFill="background1"/>
          </w:tcPr>
          <w:p w14:paraId="503071E1" w14:textId="77777777" w:rsidR="006F3CEF" w:rsidRPr="00F26D82" w:rsidRDefault="006F3CEF" w:rsidP="00CA3097">
            <w:pPr>
              <w:spacing w:line="360" w:lineRule="auto"/>
              <w:jc w:val="center"/>
              <w:rPr>
                <w:rFonts w:ascii="Arial" w:hAnsi="Arial" w:cs="Arial"/>
                <w:sz w:val="20"/>
                <w:szCs w:val="20"/>
                <w:shd w:val="clear" w:color="auto" w:fill="FFFFFF"/>
              </w:rPr>
            </w:pPr>
          </w:p>
        </w:tc>
        <w:tc>
          <w:tcPr>
            <w:tcW w:w="1795" w:type="dxa"/>
            <w:shd w:val="clear" w:color="auto" w:fill="FFFFFF" w:themeFill="background1"/>
          </w:tcPr>
          <w:p w14:paraId="6D8D93C9" w14:textId="77777777" w:rsidR="006F3CEF" w:rsidRPr="00F26D82" w:rsidRDefault="006F3CEF" w:rsidP="00CA3097">
            <w:pPr>
              <w:spacing w:line="360" w:lineRule="auto"/>
              <w:jc w:val="center"/>
              <w:rPr>
                <w:rFonts w:ascii="Arial" w:hAnsi="Arial" w:cs="Arial"/>
                <w:sz w:val="20"/>
                <w:szCs w:val="20"/>
                <w:shd w:val="clear" w:color="auto" w:fill="FFFFFF"/>
              </w:rPr>
            </w:pPr>
          </w:p>
        </w:tc>
      </w:tr>
      <w:tr w:rsidR="00CA3097" w:rsidRPr="001A1234" w14:paraId="46129D97" w14:textId="77777777" w:rsidTr="00CA3097">
        <w:trPr>
          <w:jc w:val="center"/>
        </w:trPr>
        <w:tc>
          <w:tcPr>
            <w:tcW w:w="2496" w:type="dxa"/>
            <w:shd w:val="clear" w:color="auto" w:fill="FFFFFF" w:themeFill="background1"/>
          </w:tcPr>
          <w:p w14:paraId="5C957F02" w14:textId="48953ABC" w:rsidR="00CA3097" w:rsidRPr="006F3CEF" w:rsidRDefault="006F3CEF" w:rsidP="00CA3097">
            <w:pPr>
              <w:spacing w:line="360" w:lineRule="auto"/>
              <w:jc w:val="center"/>
              <w:rPr>
                <w:rFonts w:ascii="Arial" w:hAnsi="Arial" w:cs="Arial"/>
                <w:sz w:val="16"/>
                <w:szCs w:val="16"/>
              </w:rPr>
            </w:pPr>
            <w:r w:rsidRPr="006F3CEF">
              <w:rPr>
                <w:rFonts w:ascii="Arial" w:hAnsi="Arial" w:cs="Arial"/>
                <w:sz w:val="16"/>
                <w:szCs w:val="16"/>
              </w:rPr>
              <w:t>7 degrees of freedom / year</w:t>
            </w:r>
          </w:p>
        </w:tc>
        <w:tc>
          <w:tcPr>
            <w:tcW w:w="1795" w:type="dxa"/>
            <w:shd w:val="clear" w:color="auto" w:fill="FFFFFF" w:themeFill="background1"/>
          </w:tcPr>
          <w:p w14:paraId="6E365613" w14:textId="77777777" w:rsidR="00CA3097" w:rsidRPr="00F26D82" w:rsidRDefault="00CA3097" w:rsidP="00CA3097">
            <w:pPr>
              <w:spacing w:line="360" w:lineRule="auto"/>
              <w:jc w:val="center"/>
              <w:rPr>
                <w:rFonts w:ascii="Arial" w:hAnsi="Arial" w:cs="Arial"/>
                <w:sz w:val="20"/>
                <w:szCs w:val="20"/>
                <w:shd w:val="clear" w:color="auto" w:fill="FFFFFF"/>
              </w:rPr>
            </w:pPr>
            <w:r w:rsidRPr="00F26D82">
              <w:rPr>
                <w:rFonts w:ascii="Arial" w:hAnsi="Arial" w:cs="Arial"/>
                <w:sz w:val="20"/>
                <w:szCs w:val="20"/>
                <w:shd w:val="clear" w:color="auto" w:fill="FFFFFF"/>
              </w:rPr>
              <w:t>0.92 (0.78, 1.10)</w:t>
            </w:r>
          </w:p>
        </w:tc>
        <w:tc>
          <w:tcPr>
            <w:tcW w:w="1760" w:type="dxa"/>
            <w:shd w:val="clear" w:color="auto" w:fill="FFFFFF" w:themeFill="background1"/>
          </w:tcPr>
          <w:p w14:paraId="35911BC0" w14:textId="77777777" w:rsidR="00CA3097" w:rsidRPr="00F26D82" w:rsidRDefault="00CA3097" w:rsidP="00CA3097">
            <w:pPr>
              <w:spacing w:line="360" w:lineRule="auto"/>
              <w:jc w:val="center"/>
              <w:rPr>
                <w:rFonts w:ascii="Arial" w:hAnsi="Arial" w:cs="Arial"/>
                <w:sz w:val="20"/>
                <w:szCs w:val="20"/>
                <w:shd w:val="clear" w:color="auto" w:fill="FFFFFF"/>
              </w:rPr>
            </w:pPr>
            <w:r w:rsidRPr="00F26D82">
              <w:rPr>
                <w:rFonts w:ascii="Arial" w:hAnsi="Arial" w:cs="Arial"/>
                <w:sz w:val="20"/>
                <w:szCs w:val="20"/>
                <w:shd w:val="clear" w:color="auto" w:fill="FFFFFF"/>
              </w:rPr>
              <w:t>0.87 (0.75, 1.01)</w:t>
            </w:r>
          </w:p>
        </w:tc>
        <w:tc>
          <w:tcPr>
            <w:tcW w:w="1760" w:type="dxa"/>
            <w:shd w:val="clear" w:color="auto" w:fill="FFFFFF" w:themeFill="background1"/>
          </w:tcPr>
          <w:p w14:paraId="1AE2708A" w14:textId="40A4939A" w:rsidR="00CA3097" w:rsidRPr="00F26D82" w:rsidRDefault="00CA3097" w:rsidP="00CA3097">
            <w:pPr>
              <w:spacing w:line="360" w:lineRule="auto"/>
              <w:jc w:val="center"/>
              <w:rPr>
                <w:rFonts w:ascii="Arial" w:hAnsi="Arial" w:cs="Arial"/>
                <w:sz w:val="20"/>
                <w:szCs w:val="20"/>
                <w:shd w:val="clear" w:color="auto" w:fill="FFFFFF"/>
              </w:rPr>
            </w:pPr>
            <w:r w:rsidRPr="00F26D82">
              <w:rPr>
                <w:rFonts w:ascii="Arial" w:hAnsi="Arial" w:cs="Arial"/>
                <w:sz w:val="20"/>
                <w:szCs w:val="20"/>
                <w:shd w:val="clear" w:color="auto" w:fill="FFFFFF"/>
              </w:rPr>
              <w:t>0.85 (0.69, 1.</w:t>
            </w:r>
            <w:r w:rsidR="001759BC">
              <w:rPr>
                <w:rFonts w:ascii="Arial" w:hAnsi="Arial" w:cs="Arial"/>
                <w:sz w:val="20"/>
                <w:szCs w:val="20"/>
                <w:shd w:val="clear" w:color="auto" w:fill="FFFFFF"/>
              </w:rPr>
              <w:t>05</w:t>
            </w:r>
            <w:r w:rsidRPr="00F26D82">
              <w:rPr>
                <w:rFonts w:ascii="Arial" w:hAnsi="Arial" w:cs="Arial"/>
                <w:sz w:val="20"/>
                <w:szCs w:val="20"/>
                <w:shd w:val="clear" w:color="auto" w:fill="FFFFFF"/>
              </w:rPr>
              <w:t>)</w:t>
            </w:r>
          </w:p>
        </w:tc>
        <w:tc>
          <w:tcPr>
            <w:tcW w:w="1795" w:type="dxa"/>
            <w:shd w:val="clear" w:color="auto" w:fill="FFFFFF" w:themeFill="background1"/>
          </w:tcPr>
          <w:p w14:paraId="7C042529" w14:textId="77777777" w:rsidR="00CA3097" w:rsidRPr="00F26D82" w:rsidRDefault="00CA3097" w:rsidP="00CA3097">
            <w:pPr>
              <w:spacing w:line="360" w:lineRule="auto"/>
              <w:jc w:val="center"/>
              <w:rPr>
                <w:rFonts w:ascii="Arial" w:hAnsi="Arial" w:cs="Arial"/>
                <w:sz w:val="20"/>
                <w:szCs w:val="20"/>
                <w:shd w:val="clear" w:color="auto" w:fill="FFFFFF"/>
              </w:rPr>
            </w:pPr>
            <w:r w:rsidRPr="00F26D82">
              <w:rPr>
                <w:rFonts w:ascii="Arial" w:hAnsi="Arial" w:cs="Arial"/>
                <w:sz w:val="20"/>
                <w:szCs w:val="20"/>
                <w:shd w:val="clear" w:color="auto" w:fill="FFFFFF"/>
              </w:rPr>
              <w:t>0.93 (0.69, 1.26)</w:t>
            </w:r>
          </w:p>
        </w:tc>
      </w:tr>
      <w:tr w:rsidR="006F3CEF" w:rsidRPr="001A1234" w14:paraId="6116530A" w14:textId="77777777" w:rsidTr="00CA3097">
        <w:trPr>
          <w:jc w:val="center"/>
        </w:trPr>
        <w:tc>
          <w:tcPr>
            <w:tcW w:w="2496" w:type="dxa"/>
            <w:shd w:val="clear" w:color="auto" w:fill="FFFFFF" w:themeFill="background1"/>
          </w:tcPr>
          <w:p w14:paraId="533481E5" w14:textId="5C9D8310" w:rsidR="006F3CEF" w:rsidRPr="001A1234" w:rsidRDefault="006F3CEF" w:rsidP="006F3CEF">
            <w:pPr>
              <w:spacing w:line="360" w:lineRule="auto"/>
              <w:jc w:val="center"/>
              <w:rPr>
                <w:rFonts w:ascii="Arial" w:hAnsi="Arial" w:cs="Arial"/>
                <w:b/>
                <w:sz w:val="16"/>
                <w:szCs w:val="16"/>
              </w:rPr>
            </w:pPr>
            <w:r>
              <w:rPr>
                <w:rFonts w:ascii="Arial" w:hAnsi="Arial" w:cs="Arial"/>
                <w:sz w:val="16"/>
                <w:szCs w:val="16"/>
              </w:rPr>
              <w:t>8</w:t>
            </w:r>
            <w:r w:rsidRPr="006F3CEF">
              <w:rPr>
                <w:rFonts w:ascii="Arial" w:hAnsi="Arial" w:cs="Arial"/>
                <w:sz w:val="16"/>
                <w:szCs w:val="16"/>
              </w:rPr>
              <w:t xml:space="preserve"> degrees of freedom / year</w:t>
            </w:r>
          </w:p>
        </w:tc>
        <w:tc>
          <w:tcPr>
            <w:tcW w:w="1795" w:type="dxa"/>
            <w:shd w:val="clear" w:color="auto" w:fill="FFFFFF" w:themeFill="background1"/>
          </w:tcPr>
          <w:p w14:paraId="20681871" w14:textId="77777777" w:rsidR="006F3CEF" w:rsidRPr="00F26D82" w:rsidRDefault="006F3CEF" w:rsidP="006F3CEF">
            <w:pPr>
              <w:spacing w:line="360" w:lineRule="auto"/>
              <w:jc w:val="center"/>
              <w:rPr>
                <w:rFonts w:ascii="Arial" w:hAnsi="Arial" w:cs="Arial"/>
                <w:sz w:val="20"/>
                <w:szCs w:val="20"/>
                <w:shd w:val="clear" w:color="auto" w:fill="FFFFFF"/>
              </w:rPr>
            </w:pPr>
            <w:r w:rsidRPr="00F26D82">
              <w:rPr>
                <w:rFonts w:ascii="Arial" w:hAnsi="Arial" w:cs="Arial"/>
                <w:sz w:val="20"/>
                <w:szCs w:val="20"/>
                <w:shd w:val="clear" w:color="auto" w:fill="FFFFFF"/>
              </w:rPr>
              <w:t>1.06 (0.88, 1.28)</w:t>
            </w:r>
          </w:p>
        </w:tc>
        <w:tc>
          <w:tcPr>
            <w:tcW w:w="1760" w:type="dxa"/>
            <w:shd w:val="clear" w:color="auto" w:fill="FFFFFF" w:themeFill="background1"/>
          </w:tcPr>
          <w:p w14:paraId="547E7041" w14:textId="77777777" w:rsidR="006F3CEF" w:rsidRPr="00F26D82" w:rsidRDefault="006F3CEF" w:rsidP="006F3CEF">
            <w:pPr>
              <w:spacing w:line="360" w:lineRule="auto"/>
              <w:jc w:val="center"/>
              <w:rPr>
                <w:rFonts w:ascii="Arial" w:hAnsi="Arial" w:cs="Arial"/>
                <w:sz w:val="20"/>
                <w:szCs w:val="20"/>
                <w:shd w:val="clear" w:color="auto" w:fill="FFFFFF"/>
              </w:rPr>
            </w:pPr>
            <w:r w:rsidRPr="00F26D82">
              <w:rPr>
                <w:rFonts w:ascii="Arial" w:hAnsi="Arial" w:cs="Arial"/>
                <w:sz w:val="20"/>
                <w:szCs w:val="20"/>
                <w:shd w:val="clear" w:color="auto" w:fill="FFFFFF"/>
              </w:rPr>
              <w:t>0.97 (0.83, 1.14)</w:t>
            </w:r>
          </w:p>
        </w:tc>
        <w:tc>
          <w:tcPr>
            <w:tcW w:w="1760" w:type="dxa"/>
            <w:shd w:val="clear" w:color="auto" w:fill="FFFFFF" w:themeFill="background1"/>
          </w:tcPr>
          <w:p w14:paraId="11A55937" w14:textId="77777777" w:rsidR="006F3CEF" w:rsidRPr="00F26D82" w:rsidRDefault="006F3CEF" w:rsidP="006F3CEF">
            <w:pPr>
              <w:spacing w:line="360" w:lineRule="auto"/>
              <w:jc w:val="center"/>
              <w:rPr>
                <w:rFonts w:ascii="Arial" w:hAnsi="Arial" w:cs="Arial"/>
                <w:sz w:val="20"/>
                <w:szCs w:val="20"/>
                <w:shd w:val="clear" w:color="auto" w:fill="FFFFFF"/>
              </w:rPr>
            </w:pPr>
            <w:r w:rsidRPr="00F26D82">
              <w:rPr>
                <w:rFonts w:ascii="Arial" w:hAnsi="Arial" w:cs="Arial"/>
                <w:sz w:val="20"/>
                <w:szCs w:val="20"/>
                <w:shd w:val="clear" w:color="auto" w:fill="FFFFFF"/>
              </w:rPr>
              <w:t>0.88 (0.71, 1.10)</w:t>
            </w:r>
          </w:p>
        </w:tc>
        <w:tc>
          <w:tcPr>
            <w:tcW w:w="1795" w:type="dxa"/>
            <w:shd w:val="clear" w:color="auto" w:fill="FFFFFF" w:themeFill="background1"/>
          </w:tcPr>
          <w:p w14:paraId="0F5C402A" w14:textId="77777777" w:rsidR="006F3CEF" w:rsidRPr="00F26D82" w:rsidRDefault="006F3CEF" w:rsidP="006F3CEF">
            <w:pPr>
              <w:spacing w:line="360" w:lineRule="auto"/>
              <w:jc w:val="center"/>
              <w:rPr>
                <w:rFonts w:ascii="Arial" w:hAnsi="Arial" w:cs="Arial"/>
                <w:sz w:val="20"/>
                <w:szCs w:val="20"/>
                <w:shd w:val="clear" w:color="auto" w:fill="FFFFFF"/>
              </w:rPr>
            </w:pPr>
            <w:r w:rsidRPr="00F26D82">
              <w:rPr>
                <w:rFonts w:ascii="Arial" w:hAnsi="Arial" w:cs="Arial"/>
                <w:sz w:val="20"/>
                <w:szCs w:val="20"/>
                <w:shd w:val="clear" w:color="auto" w:fill="FFFFFF"/>
              </w:rPr>
              <w:t>1.10 (0.80, 1.51)</w:t>
            </w:r>
          </w:p>
        </w:tc>
      </w:tr>
      <w:tr w:rsidR="006F3CEF" w:rsidRPr="001A1234" w14:paraId="6C9B5276" w14:textId="77777777" w:rsidTr="00CA3097">
        <w:trPr>
          <w:jc w:val="center"/>
        </w:trPr>
        <w:tc>
          <w:tcPr>
            <w:tcW w:w="2496" w:type="dxa"/>
            <w:shd w:val="clear" w:color="auto" w:fill="FFFFFF" w:themeFill="background1"/>
          </w:tcPr>
          <w:p w14:paraId="307C80EC" w14:textId="65D7796B" w:rsidR="006F3CEF" w:rsidRPr="001A1234" w:rsidRDefault="006F3CEF" w:rsidP="006F3CEF">
            <w:pPr>
              <w:spacing w:line="360" w:lineRule="auto"/>
              <w:jc w:val="center"/>
              <w:rPr>
                <w:rFonts w:ascii="Arial" w:hAnsi="Arial" w:cs="Arial"/>
                <w:b/>
                <w:sz w:val="16"/>
                <w:szCs w:val="16"/>
              </w:rPr>
            </w:pPr>
            <w:r>
              <w:rPr>
                <w:rFonts w:ascii="Arial" w:hAnsi="Arial" w:cs="Arial"/>
                <w:sz w:val="16"/>
                <w:szCs w:val="16"/>
              </w:rPr>
              <w:t>10</w:t>
            </w:r>
            <w:r w:rsidRPr="006F3CEF">
              <w:rPr>
                <w:rFonts w:ascii="Arial" w:hAnsi="Arial" w:cs="Arial"/>
                <w:sz w:val="16"/>
                <w:szCs w:val="16"/>
              </w:rPr>
              <w:t xml:space="preserve"> degrees of freedom / year</w:t>
            </w:r>
          </w:p>
        </w:tc>
        <w:tc>
          <w:tcPr>
            <w:tcW w:w="1795" w:type="dxa"/>
            <w:shd w:val="clear" w:color="auto" w:fill="FFFFFF" w:themeFill="background1"/>
          </w:tcPr>
          <w:p w14:paraId="336AB2DB" w14:textId="77777777" w:rsidR="006F3CEF" w:rsidRPr="00F26D82" w:rsidRDefault="006F3CEF" w:rsidP="006F3CEF">
            <w:pPr>
              <w:spacing w:line="360" w:lineRule="auto"/>
              <w:jc w:val="center"/>
              <w:rPr>
                <w:rFonts w:ascii="Arial" w:hAnsi="Arial" w:cs="Arial"/>
                <w:sz w:val="20"/>
                <w:szCs w:val="20"/>
                <w:shd w:val="clear" w:color="auto" w:fill="FFFFFF"/>
              </w:rPr>
            </w:pPr>
            <w:r w:rsidRPr="00F26D82">
              <w:rPr>
                <w:rFonts w:ascii="Arial" w:hAnsi="Arial" w:cs="Arial"/>
                <w:sz w:val="20"/>
                <w:szCs w:val="20"/>
                <w:shd w:val="clear" w:color="auto" w:fill="FFFFFF"/>
              </w:rPr>
              <w:t>1.42 (1.13, 1.78)</w:t>
            </w:r>
          </w:p>
        </w:tc>
        <w:tc>
          <w:tcPr>
            <w:tcW w:w="1760" w:type="dxa"/>
            <w:shd w:val="clear" w:color="auto" w:fill="FFFFFF" w:themeFill="background1"/>
          </w:tcPr>
          <w:p w14:paraId="1F5C3C39" w14:textId="77777777" w:rsidR="006F3CEF" w:rsidRPr="00F26D82" w:rsidRDefault="006F3CEF" w:rsidP="006F3CEF">
            <w:pPr>
              <w:spacing w:line="360" w:lineRule="auto"/>
              <w:jc w:val="center"/>
              <w:rPr>
                <w:rFonts w:ascii="Arial" w:hAnsi="Arial" w:cs="Arial"/>
                <w:sz w:val="20"/>
                <w:szCs w:val="20"/>
                <w:shd w:val="clear" w:color="auto" w:fill="FFFFFF"/>
              </w:rPr>
            </w:pPr>
            <w:r w:rsidRPr="00F26D82">
              <w:rPr>
                <w:rFonts w:ascii="Arial" w:hAnsi="Arial" w:cs="Arial"/>
                <w:sz w:val="20"/>
                <w:szCs w:val="20"/>
                <w:shd w:val="clear" w:color="auto" w:fill="FFFFFF"/>
              </w:rPr>
              <w:t>1.20 (1.00, 1.45)</w:t>
            </w:r>
          </w:p>
        </w:tc>
        <w:tc>
          <w:tcPr>
            <w:tcW w:w="1760" w:type="dxa"/>
            <w:shd w:val="clear" w:color="auto" w:fill="FFFFFF" w:themeFill="background1"/>
          </w:tcPr>
          <w:p w14:paraId="307F272E" w14:textId="77777777" w:rsidR="006F3CEF" w:rsidRPr="00F26D82" w:rsidRDefault="006F3CEF" w:rsidP="006F3CEF">
            <w:pPr>
              <w:spacing w:line="360" w:lineRule="auto"/>
              <w:jc w:val="center"/>
              <w:rPr>
                <w:rFonts w:ascii="Arial" w:hAnsi="Arial" w:cs="Arial"/>
                <w:sz w:val="20"/>
                <w:szCs w:val="20"/>
                <w:shd w:val="clear" w:color="auto" w:fill="FFFFFF"/>
              </w:rPr>
            </w:pPr>
            <w:r w:rsidRPr="00F26D82">
              <w:rPr>
                <w:rFonts w:ascii="Arial" w:hAnsi="Arial" w:cs="Arial"/>
                <w:sz w:val="20"/>
                <w:szCs w:val="20"/>
                <w:shd w:val="clear" w:color="auto" w:fill="FFFFFF"/>
              </w:rPr>
              <w:t>1.07 (0.83, 1.37)</w:t>
            </w:r>
          </w:p>
        </w:tc>
        <w:tc>
          <w:tcPr>
            <w:tcW w:w="1795" w:type="dxa"/>
            <w:shd w:val="clear" w:color="auto" w:fill="FFFFFF" w:themeFill="background1"/>
          </w:tcPr>
          <w:p w14:paraId="190EECB3" w14:textId="77777777" w:rsidR="006F3CEF" w:rsidRPr="00F26D82" w:rsidRDefault="006F3CEF" w:rsidP="006F3CEF">
            <w:pPr>
              <w:spacing w:line="360" w:lineRule="auto"/>
              <w:jc w:val="center"/>
              <w:rPr>
                <w:rFonts w:ascii="Arial" w:hAnsi="Arial" w:cs="Arial"/>
                <w:sz w:val="20"/>
                <w:szCs w:val="20"/>
                <w:shd w:val="clear" w:color="auto" w:fill="FFFFFF"/>
              </w:rPr>
            </w:pPr>
            <w:r w:rsidRPr="00F26D82">
              <w:rPr>
                <w:rFonts w:ascii="Arial" w:hAnsi="Arial" w:cs="Arial"/>
                <w:sz w:val="20"/>
                <w:szCs w:val="20"/>
                <w:shd w:val="clear" w:color="auto" w:fill="FFFFFF"/>
              </w:rPr>
              <w:t>1.06 (0.75, 1.49)</w:t>
            </w:r>
          </w:p>
        </w:tc>
      </w:tr>
      <w:tr w:rsidR="006F3CEF" w:rsidRPr="001A1234" w14:paraId="34EF0F1D" w14:textId="77777777" w:rsidTr="00CA3097">
        <w:trPr>
          <w:jc w:val="center"/>
        </w:trPr>
        <w:tc>
          <w:tcPr>
            <w:tcW w:w="2496" w:type="dxa"/>
            <w:shd w:val="clear" w:color="auto" w:fill="FFFFFF" w:themeFill="background1"/>
          </w:tcPr>
          <w:p w14:paraId="1DB764FE" w14:textId="48EBA5D7" w:rsidR="006F3CEF" w:rsidRPr="001A1234" w:rsidRDefault="006F3CEF" w:rsidP="006F3CEF">
            <w:pPr>
              <w:spacing w:line="360" w:lineRule="auto"/>
              <w:jc w:val="center"/>
              <w:rPr>
                <w:rFonts w:ascii="Arial" w:hAnsi="Arial" w:cs="Arial"/>
                <w:b/>
                <w:sz w:val="16"/>
                <w:szCs w:val="16"/>
              </w:rPr>
            </w:pPr>
            <w:r>
              <w:rPr>
                <w:rFonts w:ascii="Arial" w:hAnsi="Arial" w:cs="Arial"/>
                <w:sz w:val="16"/>
                <w:szCs w:val="16"/>
              </w:rPr>
              <w:t>11</w:t>
            </w:r>
            <w:r w:rsidRPr="006F3CEF">
              <w:rPr>
                <w:rFonts w:ascii="Arial" w:hAnsi="Arial" w:cs="Arial"/>
                <w:sz w:val="16"/>
                <w:szCs w:val="16"/>
              </w:rPr>
              <w:t xml:space="preserve"> degrees of freedom / year</w:t>
            </w:r>
          </w:p>
        </w:tc>
        <w:tc>
          <w:tcPr>
            <w:tcW w:w="1795" w:type="dxa"/>
            <w:shd w:val="clear" w:color="auto" w:fill="FFFFFF" w:themeFill="background1"/>
          </w:tcPr>
          <w:p w14:paraId="1FAA1BF3" w14:textId="77777777" w:rsidR="006F3CEF" w:rsidRPr="00F26D82" w:rsidRDefault="006F3CEF" w:rsidP="006F3CEF">
            <w:pPr>
              <w:spacing w:line="360" w:lineRule="auto"/>
              <w:jc w:val="center"/>
              <w:rPr>
                <w:rFonts w:ascii="Arial" w:hAnsi="Arial" w:cs="Arial"/>
                <w:sz w:val="20"/>
                <w:szCs w:val="20"/>
                <w:shd w:val="clear" w:color="auto" w:fill="FFFFFF"/>
              </w:rPr>
            </w:pPr>
            <w:r w:rsidRPr="00F26D82">
              <w:rPr>
                <w:rFonts w:ascii="Arial" w:hAnsi="Arial" w:cs="Arial"/>
                <w:sz w:val="20"/>
                <w:szCs w:val="20"/>
                <w:shd w:val="clear" w:color="auto" w:fill="FFFFFF"/>
              </w:rPr>
              <w:t>1.43 (1.13, 1.82)</w:t>
            </w:r>
          </w:p>
        </w:tc>
        <w:tc>
          <w:tcPr>
            <w:tcW w:w="1760" w:type="dxa"/>
            <w:shd w:val="clear" w:color="auto" w:fill="FFFFFF" w:themeFill="background1"/>
          </w:tcPr>
          <w:p w14:paraId="5BFEEB2E" w14:textId="77777777" w:rsidR="006F3CEF" w:rsidRPr="00F26D82" w:rsidRDefault="006F3CEF" w:rsidP="006F3CEF">
            <w:pPr>
              <w:spacing w:line="360" w:lineRule="auto"/>
              <w:jc w:val="center"/>
              <w:rPr>
                <w:rFonts w:ascii="Arial" w:hAnsi="Arial" w:cs="Arial"/>
                <w:sz w:val="20"/>
                <w:szCs w:val="20"/>
                <w:shd w:val="clear" w:color="auto" w:fill="FFFFFF"/>
              </w:rPr>
            </w:pPr>
            <w:r w:rsidRPr="00F26D82">
              <w:rPr>
                <w:rFonts w:ascii="Arial" w:hAnsi="Arial" w:cs="Arial"/>
                <w:sz w:val="20"/>
                <w:szCs w:val="20"/>
                <w:shd w:val="clear" w:color="auto" w:fill="FFFFFF"/>
              </w:rPr>
              <w:t>1.22 (1.00, 1.49)</w:t>
            </w:r>
          </w:p>
        </w:tc>
        <w:tc>
          <w:tcPr>
            <w:tcW w:w="1760" w:type="dxa"/>
            <w:shd w:val="clear" w:color="auto" w:fill="FFFFFF" w:themeFill="background1"/>
          </w:tcPr>
          <w:p w14:paraId="5D911C80" w14:textId="77777777" w:rsidR="006F3CEF" w:rsidRPr="00F26D82" w:rsidRDefault="006F3CEF" w:rsidP="006F3CEF">
            <w:pPr>
              <w:spacing w:line="360" w:lineRule="auto"/>
              <w:jc w:val="center"/>
              <w:rPr>
                <w:rFonts w:ascii="Arial" w:hAnsi="Arial" w:cs="Arial"/>
                <w:sz w:val="20"/>
                <w:szCs w:val="20"/>
                <w:shd w:val="clear" w:color="auto" w:fill="FFFFFF"/>
              </w:rPr>
            </w:pPr>
            <w:r w:rsidRPr="00F26D82">
              <w:rPr>
                <w:rFonts w:ascii="Arial" w:hAnsi="Arial" w:cs="Arial"/>
                <w:sz w:val="20"/>
                <w:szCs w:val="20"/>
                <w:shd w:val="clear" w:color="auto" w:fill="FFFFFF"/>
              </w:rPr>
              <w:t>1.12 (0.84, 1.49)</w:t>
            </w:r>
          </w:p>
        </w:tc>
        <w:tc>
          <w:tcPr>
            <w:tcW w:w="1795" w:type="dxa"/>
            <w:shd w:val="clear" w:color="auto" w:fill="FFFFFF" w:themeFill="background1"/>
          </w:tcPr>
          <w:p w14:paraId="22FF3DB5" w14:textId="77777777" w:rsidR="006F3CEF" w:rsidRPr="00F26D82" w:rsidRDefault="006F3CEF" w:rsidP="006F3CEF">
            <w:pPr>
              <w:spacing w:line="360" w:lineRule="auto"/>
              <w:jc w:val="center"/>
              <w:rPr>
                <w:rFonts w:ascii="Arial" w:hAnsi="Arial" w:cs="Arial"/>
                <w:sz w:val="20"/>
                <w:szCs w:val="20"/>
                <w:shd w:val="clear" w:color="auto" w:fill="FFFFFF"/>
              </w:rPr>
            </w:pPr>
            <w:r w:rsidRPr="00F26D82">
              <w:rPr>
                <w:rFonts w:ascii="Arial" w:hAnsi="Arial" w:cs="Arial"/>
                <w:sz w:val="20"/>
                <w:szCs w:val="20"/>
                <w:shd w:val="clear" w:color="auto" w:fill="FFFFFF"/>
              </w:rPr>
              <w:t>1.36 (0.93, 1.99)</w:t>
            </w:r>
          </w:p>
        </w:tc>
      </w:tr>
      <w:tr w:rsidR="006F3CEF" w:rsidRPr="001A1234" w14:paraId="7A767FE9" w14:textId="77777777" w:rsidTr="00CA3097">
        <w:trPr>
          <w:jc w:val="center"/>
        </w:trPr>
        <w:tc>
          <w:tcPr>
            <w:tcW w:w="2496" w:type="dxa"/>
            <w:shd w:val="clear" w:color="auto" w:fill="FFFFFF" w:themeFill="background1"/>
          </w:tcPr>
          <w:p w14:paraId="33A99573" w14:textId="7E5948E8" w:rsidR="006F3CEF" w:rsidRPr="006F3CEF" w:rsidRDefault="006F3CEF" w:rsidP="006F3CEF">
            <w:pPr>
              <w:spacing w:line="360" w:lineRule="auto"/>
              <w:jc w:val="center"/>
              <w:rPr>
                <w:rFonts w:ascii="Arial" w:hAnsi="Arial" w:cs="Arial"/>
                <w:b/>
                <w:sz w:val="18"/>
                <w:szCs w:val="18"/>
              </w:rPr>
            </w:pPr>
            <w:r w:rsidRPr="006F3CEF">
              <w:rPr>
                <w:rFonts w:ascii="Arial" w:hAnsi="Arial" w:cs="Arial"/>
                <w:b/>
                <w:sz w:val="18"/>
                <w:szCs w:val="18"/>
              </w:rPr>
              <w:t xml:space="preserve">Exposure </w:t>
            </w:r>
            <w:r>
              <w:rPr>
                <w:rFonts w:ascii="Arial" w:hAnsi="Arial" w:cs="Arial"/>
                <w:b/>
                <w:sz w:val="18"/>
                <w:szCs w:val="18"/>
              </w:rPr>
              <w:t>v</w:t>
            </w:r>
            <w:r w:rsidRPr="006F3CEF">
              <w:rPr>
                <w:rFonts w:ascii="Arial" w:hAnsi="Arial" w:cs="Arial"/>
                <w:b/>
                <w:sz w:val="18"/>
                <w:szCs w:val="18"/>
              </w:rPr>
              <w:t>ariables</w:t>
            </w:r>
          </w:p>
        </w:tc>
        <w:tc>
          <w:tcPr>
            <w:tcW w:w="1795" w:type="dxa"/>
            <w:shd w:val="clear" w:color="auto" w:fill="FFFFFF" w:themeFill="background1"/>
          </w:tcPr>
          <w:p w14:paraId="0BD7387E" w14:textId="77777777" w:rsidR="006F3CEF" w:rsidRPr="00F26D82" w:rsidRDefault="006F3CEF" w:rsidP="006F3CEF">
            <w:pPr>
              <w:spacing w:line="360" w:lineRule="auto"/>
              <w:jc w:val="center"/>
              <w:rPr>
                <w:rFonts w:ascii="Arial" w:hAnsi="Arial" w:cs="Arial"/>
                <w:sz w:val="20"/>
                <w:szCs w:val="20"/>
                <w:shd w:val="clear" w:color="auto" w:fill="FFFFFF"/>
              </w:rPr>
            </w:pPr>
          </w:p>
        </w:tc>
        <w:tc>
          <w:tcPr>
            <w:tcW w:w="1760" w:type="dxa"/>
            <w:shd w:val="clear" w:color="auto" w:fill="FFFFFF" w:themeFill="background1"/>
          </w:tcPr>
          <w:p w14:paraId="5A9EF9D6" w14:textId="77777777" w:rsidR="006F3CEF" w:rsidRPr="00F26D82" w:rsidRDefault="006F3CEF" w:rsidP="006F3CEF">
            <w:pPr>
              <w:spacing w:line="360" w:lineRule="auto"/>
              <w:jc w:val="center"/>
              <w:rPr>
                <w:rFonts w:ascii="Arial" w:hAnsi="Arial" w:cs="Arial"/>
                <w:sz w:val="20"/>
                <w:szCs w:val="20"/>
                <w:shd w:val="clear" w:color="auto" w:fill="FFFFFF"/>
              </w:rPr>
            </w:pPr>
          </w:p>
        </w:tc>
        <w:tc>
          <w:tcPr>
            <w:tcW w:w="1760" w:type="dxa"/>
            <w:shd w:val="clear" w:color="auto" w:fill="FFFFFF" w:themeFill="background1"/>
          </w:tcPr>
          <w:p w14:paraId="1FE36C33" w14:textId="77777777" w:rsidR="006F3CEF" w:rsidRPr="00F26D82" w:rsidRDefault="006F3CEF" w:rsidP="006F3CEF">
            <w:pPr>
              <w:spacing w:line="360" w:lineRule="auto"/>
              <w:jc w:val="center"/>
              <w:rPr>
                <w:rFonts w:ascii="Arial" w:hAnsi="Arial" w:cs="Arial"/>
                <w:sz w:val="20"/>
                <w:szCs w:val="20"/>
                <w:shd w:val="clear" w:color="auto" w:fill="FFFFFF"/>
              </w:rPr>
            </w:pPr>
          </w:p>
        </w:tc>
        <w:tc>
          <w:tcPr>
            <w:tcW w:w="1795" w:type="dxa"/>
            <w:shd w:val="clear" w:color="auto" w:fill="FFFFFF" w:themeFill="background1"/>
          </w:tcPr>
          <w:p w14:paraId="72BA91C1" w14:textId="77777777" w:rsidR="006F3CEF" w:rsidRPr="00F26D82" w:rsidRDefault="006F3CEF" w:rsidP="006F3CEF">
            <w:pPr>
              <w:spacing w:line="360" w:lineRule="auto"/>
              <w:jc w:val="center"/>
              <w:rPr>
                <w:rFonts w:ascii="Arial" w:hAnsi="Arial" w:cs="Arial"/>
                <w:sz w:val="20"/>
                <w:szCs w:val="20"/>
                <w:shd w:val="clear" w:color="auto" w:fill="FFFFFF"/>
              </w:rPr>
            </w:pPr>
          </w:p>
        </w:tc>
      </w:tr>
      <w:tr w:rsidR="00CA3097" w:rsidRPr="001A1234" w14:paraId="3B30A0CD" w14:textId="77777777" w:rsidTr="00CA3097">
        <w:trPr>
          <w:jc w:val="center"/>
        </w:trPr>
        <w:tc>
          <w:tcPr>
            <w:tcW w:w="2496" w:type="dxa"/>
            <w:shd w:val="clear" w:color="auto" w:fill="FFFFFF" w:themeFill="background1"/>
          </w:tcPr>
          <w:p w14:paraId="52239484" w14:textId="77777777" w:rsidR="00CA3097" w:rsidRPr="006F3CEF" w:rsidRDefault="00CA3097" w:rsidP="00CA3097">
            <w:pPr>
              <w:spacing w:line="360" w:lineRule="auto"/>
              <w:jc w:val="center"/>
              <w:rPr>
                <w:rFonts w:ascii="Arial" w:hAnsi="Arial" w:cs="Arial"/>
                <w:sz w:val="16"/>
                <w:szCs w:val="16"/>
              </w:rPr>
            </w:pPr>
            <w:r w:rsidRPr="006F3CEF">
              <w:rPr>
                <w:rFonts w:ascii="Arial" w:hAnsi="Arial" w:cs="Arial"/>
                <w:sz w:val="16"/>
                <w:szCs w:val="16"/>
              </w:rPr>
              <w:t>Minimum Temperature</w:t>
            </w:r>
          </w:p>
        </w:tc>
        <w:tc>
          <w:tcPr>
            <w:tcW w:w="1795" w:type="dxa"/>
            <w:shd w:val="clear" w:color="auto" w:fill="FFFFFF" w:themeFill="background1"/>
          </w:tcPr>
          <w:p w14:paraId="3A0562A5" w14:textId="77777777" w:rsidR="00CA3097" w:rsidRPr="00F26D82" w:rsidRDefault="00CA3097" w:rsidP="00CA3097">
            <w:pPr>
              <w:spacing w:line="360" w:lineRule="auto"/>
              <w:jc w:val="center"/>
              <w:rPr>
                <w:rFonts w:ascii="Arial" w:hAnsi="Arial" w:cs="Arial"/>
                <w:sz w:val="20"/>
                <w:szCs w:val="20"/>
                <w:shd w:val="clear" w:color="auto" w:fill="FFFFFF"/>
              </w:rPr>
            </w:pPr>
            <w:r w:rsidRPr="00F26D82">
              <w:rPr>
                <w:rFonts w:ascii="Arial" w:hAnsi="Arial" w:cs="Arial"/>
                <w:sz w:val="20"/>
                <w:szCs w:val="20"/>
                <w:shd w:val="clear" w:color="auto" w:fill="FFFFFF"/>
              </w:rPr>
              <w:t>1.36 (1.10, 1.69)</w:t>
            </w:r>
          </w:p>
        </w:tc>
        <w:tc>
          <w:tcPr>
            <w:tcW w:w="1760" w:type="dxa"/>
            <w:shd w:val="clear" w:color="auto" w:fill="FFFFFF" w:themeFill="background1"/>
          </w:tcPr>
          <w:p w14:paraId="7BA633D9" w14:textId="77777777" w:rsidR="00CA3097" w:rsidRPr="00F26D82" w:rsidRDefault="00CA3097" w:rsidP="00CA3097">
            <w:pPr>
              <w:spacing w:line="360" w:lineRule="auto"/>
              <w:jc w:val="center"/>
              <w:rPr>
                <w:rFonts w:ascii="Arial" w:hAnsi="Arial" w:cs="Arial"/>
                <w:sz w:val="20"/>
                <w:szCs w:val="20"/>
                <w:shd w:val="clear" w:color="auto" w:fill="FFFFFF"/>
              </w:rPr>
            </w:pPr>
            <w:r w:rsidRPr="00F26D82">
              <w:rPr>
                <w:rFonts w:ascii="Arial" w:hAnsi="Arial" w:cs="Arial"/>
                <w:sz w:val="20"/>
                <w:szCs w:val="20"/>
                <w:shd w:val="clear" w:color="auto" w:fill="FFFFFF"/>
              </w:rPr>
              <w:t>1.03 (0.88, 1.22)</w:t>
            </w:r>
          </w:p>
        </w:tc>
        <w:tc>
          <w:tcPr>
            <w:tcW w:w="1760" w:type="dxa"/>
            <w:shd w:val="clear" w:color="auto" w:fill="FFFFFF" w:themeFill="background1"/>
          </w:tcPr>
          <w:p w14:paraId="321FF8DB" w14:textId="77777777" w:rsidR="00CA3097" w:rsidRPr="00F26D82" w:rsidRDefault="00CA3097" w:rsidP="00CA3097">
            <w:pPr>
              <w:spacing w:line="360" w:lineRule="auto"/>
              <w:jc w:val="center"/>
              <w:rPr>
                <w:rFonts w:ascii="Arial" w:hAnsi="Arial" w:cs="Arial"/>
                <w:sz w:val="20"/>
                <w:szCs w:val="20"/>
                <w:shd w:val="clear" w:color="auto" w:fill="FFFFFF"/>
              </w:rPr>
            </w:pPr>
            <w:r w:rsidRPr="00F26D82">
              <w:rPr>
                <w:rFonts w:ascii="Arial" w:hAnsi="Arial" w:cs="Arial"/>
                <w:sz w:val="20"/>
                <w:szCs w:val="20"/>
                <w:shd w:val="clear" w:color="auto" w:fill="FFFFFF"/>
              </w:rPr>
              <w:t>1.00 (0.78, 1.29)</w:t>
            </w:r>
          </w:p>
        </w:tc>
        <w:tc>
          <w:tcPr>
            <w:tcW w:w="1795" w:type="dxa"/>
            <w:shd w:val="clear" w:color="auto" w:fill="FFFFFF" w:themeFill="background1"/>
          </w:tcPr>
          <w:p w14:paraId="0F9AA821" w14:textId="77777777" w:rsidR="00CA3097" w:rsidRPr="00F26D82" w:rsidRDefault="00CA3097" w:rsidP="00CA3097">
            <w:pPr>
              <w:spacing w:line="360" w:lineRule="auto"/>
              <w:jc w:val="center"/>
              <w:rPr>
                <w:rFonts w:ascii="Arial" w:hAnsi="Arial" w:cs="Arial"/>
                <w:sz w:val="20"/>
                <w:szCs w:val="20"/>
                <w:shd w:val="clear" w:color="auto" w:fill="FFFFFF"/>
              </w:rPr>
            </w:pPr>
            <w:r w:rsidRPr="00F26D82">
              <w:rPr>
                <w:rFonts w:ascii="Arial" w:hAnsi="Arial" w:cs="Arial"/>
                <w:sz w:val="20"/>
                <w:szCs w:val="20"/>
                <w:shd w:val="clear" w:color="auto" w:fill="FFFFFF"/>
              </w:rPr>
              <w:t>1.11 (0.80, 1.53)</w:t>
            </w:r>
          </w:p>
        </w:tc>
      </w:tr>
      <w:tr w:rsidR="00CA3097" w:rsidRPr="001A1234" w14:paraId="32A4CEC4" w14:textId="77777777" w:rsidTr="00CA3097">
        <w:trPr>
          <w:jc w:val="center"/>
        </w:trPr>
        <w:tc>
          <w:tcPr>
            <w:tcW w:w="2496" w:type="dxa"/>
            <w:shd w:val="clear" w:color="auto" w:fill="FFFFFF" w:themeFill="background1"/>
          </w:tcPr>
          <w:p w14:paraId="5395B5C2" w14:textId="77777777" w:rsidR="00CA3097" w:rsidRPr="006F3CEF" w:rsidRDefault="00CA3097" w:rsidP="00CA3097">
            <w:pPr>
              <w:spacing w:line="360" w:lineRule="auto"/>
              <w:jc w:val="center"/>
              <w:rPr>
                <w:rFonts w:ascii="Arial" w:hAnsi="Arial" w:cs="Arial"/>
                <w:sz w:val="16"/>
                <w:szCs w:val="16"/>
              </w:rPr>
            </w:pPr>
            <w:r w:rsidRPr="006F3CEF">
              <w:rPr>
                <w:rFonts w:ascii="Arial" w:hAnsi="Arial" w:cs="Arial"/>
                <w:sz w:val="16"/>
                <w:szCs w:val="16"/>
              </w:rPr>
              <w:t>Maximum Temperature</w:t>
            </w:r>
          </w:p>
        </w:tc>
        <w:tc>
          <w:tcPr>
            <w:tcW w:w="1795" w:type="dxa"/>
            <w:shd w:val="clear" w:color="auto" w:fill="FFFFFF" w:themeFill="background1"/>
          </w:tcPr>
          <w:p w14:paraId="316AB2C9" w14:textId="77777777" w:rsidR="00CA3097" w:rsidRPr="00F26D82" w:rsidRDefault="00CA3097" w:rsidP="00CA3097">
            <w:pPr>
              <w:spacing w:line="360" w:lineRule="auto"/>
              <w:jc w:val="center"/>
              <w:rPr>
                <w:rFonts w:ascii="Arial" w:hAnsi="Arial" w:cs="Arial"/>
                <w:sz w:val="20"/>
                <w:szCs w:val="20"/>
                <w:shd w:val="clear" w:color="auto" w:fill="FFFFFF"/>
              </w:rPr>
            </w:pPr>
            <w:r w:rsidRPr="00F26D82">
              <w:rPr>
                <w:rFonts w:ascii="Arial" w:hAnsi="Arial" w:cs="Arial"/>
                <w:sz w:val="20"/>
                <w:szCs w:val="20"/>
                <w:shd w:val="clear" w:color="auto" w:fill="FFFFFF"/>
              </w:rPr>
              <w:t>1.19 (0.98, 1.46)</w:t>
            </w:r>
          </w:p>
        </w:tc>
        <w:tc>
          <w:tcPr>
            <w:tcW w:w="1760" w:type="dxa"/>
            <w:shd w:val="clear" w:color="auto" w:fill="FFFFFF" w:themeFill="background1"/>
          </w:tcPr>
          <w:p w14:paraId="6559A4A8" w14:textId="77777777" w:rsidR="00CA3097" w:rsidRPr="00F26D82" w:rsidRDefault="00CA3097" w:rsidP="00CA3097">
            <w:pPr>
              <w:spacing w:line="360" w:lineRule="auto"/>
              <w:jc w:val="center"/>
              <w:rPr>
                <w:rFonts w:ascii="Arial" w:hAnsi="Arial" w:cs="Arial"/>
                <w:sz w:val="20"/>
                <w:szCs w:val="20"/>
                <w:shd w:val="clear" w:color="auto" w:fill="FFFFFF"/>
              </w:rPr>
            </w:pPr>
            <w:r w:rsidRPr="00F26D82">
              <w:rPr>
                <w:rFonts w:ascii="Arial" w:hAnsi="Arial" w:cs="Arial"/>
                <w:sz w:val="20"/>
                <w:szCs w:val="20"/>
                <w:shd w:val="clear" w:color="auto" w:fill="FFFFFF"/>
              </w:rPr>
              <w:t>1.12 (0.94, 1.34)</w:t>
            </w:r>
          </w:p>
        </w:tc>
        <w:tc>
          <w:tcPr>
            <w:tcW w:w="1760" w:type="dxa"/>
            <w:shd w:val="clear" w:color="auto" w:fill="FFFFFF" w:themeFill="background1"/>
          </w:tcPr>
          <w:p w14:paraId="3B0EA07E" w14:textId="77777777" w:rsidR="00CA3097" w:rsidRPr="00F26D82" w:rsidRDefault="00CA3097" w:rsidP="00CA3097">
            <w:pPr>
              <w:spacing w:line="360" w:lineRule="auto"/>
              <w:jc w:val="center"/>
              <w:rPr>
                <w:rFonts w:ascii="Arial" w:hAnsi="Arial" w:cs="Arial"/>
                <w:sz w:val="20"/>
                <w:szCs w:val="20"/>
                <w:shd w:val="clear" w:color="auto" w:fill="FFFFFF"/>
              </w:rPr>
            </w:pPr>
            <w:r w:rsidRPr="00F26D82">
              <w:rPr>
                <w:rFonts w:ascii="Arial" w:hAnsi="Arial" w:cs="Arial"/>
                <w:sz w:val="20"/>
                <w:szCs w:val="20"/>
                <w:shd w:val="clear" w:color="auto" w:fill="FFFFFF"/>
              </w:rPr>
              <w:t>1.15 (0.92, 1.43)</w:t>
            </w:r>
          </w:p>
        </w:tc>
        <w:tc>
          <w:tcPr>
            <w:tcW w:w="1795" w:type="dxa"/>
            <w:shd w:val="clear" w:color="auto" w:fill="FFFFFF" w:themeFill="background1"/>
          </w:tcPr>
          <w:p w14:paraId="3B2FC4FC" w14:textId="77777777" w:rsidR="00CA3097" w:rsidRPr="00F26D82" w:rsidRDefault="00CA3097" w:rsidP="00CA3097">
            <w:pPr>
              <w:spacing w:line="360" w:lineRule="auto"/>
              <w:jc w:val="center"/>
              <w:rPr>
                <w:rFonts w:ascii="Arial" w:hAnsi="Arial" w:cs="Arial"/>
                <w:sz w:val="20"/>
                <w:szCs w:val="20"/>
                <w:shd w:val="clear" w:color="auto" w:fill="FFFFFF"/>
              </w:rPr>
            </w:pPr>
            <w:r w:rsidRPr="00F26D82">
              <w:rPr>
                <w:rFonts w:ascii="Arial" w:hAnsi="Arial" w:cs="Arial"/>
                <w:sz w:val="20"/>
                <w:szCs w:val="20"/>
                <w:shd w:val="clear" w:color="auto" w:fill="FFFFFF"/>
              </w:rPr>
              <w:t>1.33 (0.95, 1.87)</w:t>
            </w:r>
          </w:p>
        </w:tc>
      </w:tr>
      <w:tr w:rsidR="00CA3097" w:rsidRPr="001A1234" w14:paraId="673D45E9" w14:textId="77777777" w:rsidTr="00CA3097">
        <w:trPr>
          <w:jc w:val="center"/>
        </w:trPr>
        <w:tc>
          <w:tcPr>
            <w:tcW w:w="2496" w:type="dxa"/>
            <w:shd w:val="clear" w:color="auto" w:fill="FFFFFF" w:themeFill="background1"/>
          </w:tcPr>
          <w:p w14:paraId="779CF929" w14:textId="77777777" w:rsidR="00CA3097" w:rsidRPr="006F3CEF" w:rsidRDefault="00CA3097" w:rsidP="00CA3097">
            <w:pPr>
              <w:spacing w:line="360" w:lineRule="auto"/>
              <w:jc w:val="center"/>
              <w:rPr>
                <w:rFonts w:ascii="Arial" w:hAnsi="Arial" w:cs="Arial"/>
                <w:sz w:val="16"/>
                <w:szCs w:val="16"/>
              </w:rPr>
            </w:pPr>
            <w:r w:rsidRPr="006F3CEF">
              <w:rPr>
                <w:rFonts w:ascii="Arial" w:hAnsi="Arial" w:cs="Arial"/>
                <w:sz w:val="16"/>
                <w:szCs w:val="16"/>
              </w:rPr>
              <w:t>Heatwave Control Variable</w:t>
            </w:r>
          </w:p>
        </w:tc>
        <w:tc>
          <w:tcPr>
            <w:tcW w:w="1795" w:type="dxa"/>
            <w:shd w:val="clear" w:color="auto" w:fill="FFFFFF" w:themeFill="background1"/>
          </w:tcPr>
          <w:p w14:paraId="5C0F906E" w14:textId="77777777" w:rsidR="00CA3097" w:rsidRPr="00F26D82" w:rsidRDefault="00CA3097" w:rsidP="00CA3097">
            <w:pPr>
              <w:spacing w:line="360" w:lineRule="auto"/>
              <w:jc w:val="center"/>
              <w:rPr>
                <w:rFonts w:ascii="Arial" w:hAnsi="Arial" w:cs="Arial"/>
                <w:sz w:val="20"/>
                <w:szCs w:val="20"/>
                <w:shd w:val="clear" w:color="auto" w:fill="FFFFFF"/>
              </w:rPr>
            </w:pPr>
            <w:r w:rsidRPr="00F26D82">
              <w:rPr>
                <w:rFonts w:ascii="Arial" w:hAnsi="Arial" w:cs="Arial"/>
                <w:sz w:val="20"/>
                <w:szCs w:val="20"/>
                <w:shd w:val="clear" w:color="auto" w:fill="FFFFFF"/>
              </w:rPr>
              <w:t>1.31 (1.06, 1.62)</w:t>
            </w:r>
          </w:p>
        </w:tc>
        <w:tc>
          <w:tcPr>
            <w:tcW w:w="1760" w:type="dxa"/>
            <w:shd w:val="clear" w:color="auto" w:fill="FFFFFF" w:themeFill="background1"/>
          </w:tcPr>
          <w:p w14:paraId="5C24B396" w14:textId="77777777" w:rsidR="00CA3097" w:rsidRPr="00F26D82" w:rsidRDefault="00CA3097" w:rsidP="00CA3097">
            <w:pPr>
              <w:spacing w:line="360" w:lineRule="auto"/>
              <w:jc w:val="center"/>
              <w:rPr>
                <w:rFonts w:ascii="Arial" w:hAnsi="Arial" w:cs="Arial"/>
                <w:sz w:val="20"/>
                <w:szCs w:val="20"/>
                <w:shd w:val="clear" w:color="auto" w:fill="FFFFFF"/>
              </w:rPr>
            </w:pPr>
            <w:r w:rsidRPr="00F26D82">
              <w:rPr>
                <w:rFonts w:ascii="Arial" w:hAnsi="Arial" w:cs="Arial"/>
                <w:sz w:val="20"/>
                <w:szCs w:val="20"/>
                <w:shd w:val="clear" w:color="auto" w:fill="FFFFFF"/>
              </w:rPr>
              <w:t>1.14 (0.96, 1.35)</w:t>
            </w:r>
          </w:p>
        </w:tc>
        <w:tc>
          <w:tcPr>
            <w:tcW w:w="1760" w:type="dxa"/>
            <w:shd w:val="clear" w:color="auto" w:fill="FFFFFF" w:themeFill="background1"/>
          </w:tcPr>
          <w:p w14:paraId="070A635A" w14:textId="77777777" w:rsidR="00CA3097" w:rsidRPr="00F26D82" w:rsidRDefault="00CA3097" w:rsidP="00CA3097">
            <w:pPr>
              <w:spacing w:line="360" w:lineRule="auto"/>
              <w:jc w:val="center"/>
              <w:rPr>
                <w:rFonts w:ascii="Arial" w:hAnsi="Arial" w:cs="Arial"/>
                <w:sz w:val="20"/>
                <w:szCs w:val="20"/>
                <w:shd w:val="clear" w:color="auto" w:fill="FFFFFF"/>
              </w:rPr>
            </w:pPr>
            <w:r w:rsidRPr="00F26D82">
              <w:rPr>
                <w:rFonts w:ascii="Arial" w:hAnsi="Arial" w:cs="Arial"/>
                <w:sz w:val="20"/>
                <w:szCs w:val="20"/>
                <w:shd w:val="clear" w:color="auto" w:fill="FFFFFF"/>
              </w:rPr>
              <w:t>1.09 (0.85, 1.40)</w:t>
            </w:r>
          </w:p>
        </w:tc>
        <w:tc>
          <w:tcPr>
            <w:tcW w:w="1795" w:type="dxa"/>
            <w:shd w:val="clear" w:color="auto" w:fill="FFFFFF" w:themeFill="background1"/>
          </w:tcPr>
          <w:p w14:paraId="34922FB7" w14:textId="77777777" w:rsidR="00CA3097" w:rsidRPr="00F26D82" w:rsidRDefault="00CA3097" w:rsidP="00CA3097">
            <w:pPr>
              <w:spacing w:line="360" w:lineRule="auto"/>
              <w:jc w:val="center"/>
              <w:rPr>
                <w:rFonts w:ascii="Arial" w:hAnsi="Arial" w:cs="Arial"/>
                <w:sz w:val="20"/>
                <w:szCs w:val="20"/>
                <w:shd w:val="clear" w:color="auto" w:fill="FFFFFF"/>
              </w:rPr>
            </w:pPr>
            <w:r w:rsidRPr="00F26D82">
              <w:rPr>
                <w:rFonts w:ascii="Arial" w:hAnsi="Arial" w:cs="Arial"/>
                <w:sz w:val="20"/>
                <w:szCs w:val="20"/>
                <w:shd w:val="clear" w:color="auto" w:fill="FFFFFF"/>
              </w:rPr>
              <w:t>1.24 (0.89, 1.72)</w:t>
            </w:r>
          </w:p>
        </w:tc>
      </w:tr>
      <w:tr w:rsidR="00CA3097" w:rsidRPr="001A1234" w14:paraId="52FEF940" w14:textId="77777777" w:rsidTr="00CA3097">
        <w:trPr>
          <w:jc w:val="center"/>
        </w:trPr>
        <w:tc>
          <w:tcPr>
            <w:tcW w:w="2496" w:type="dxa"/>
            <w:shd w:val="clear" w:color="auto" w:fill="FFFFFF" w:themeFill="background1"/>
          </w:tcPr>
          <w:p w14:paraId="34AFF1F5" w14:textId="77777777" w:rsidR="00CA3097" w:rsidRPr="006F3CEF" w:rsidRDefault="00CA3097" w:rsidP="00CA3097">
            <w:pPr>
              <w:spacing w:line="360" w:lineRule="auto"/>
              <w:jc w:val="center"/>
              <w:rPr>
                <w:rFonts w:ascii="Arial" w:hAnsi="Arial" w:cs="Arial"/>
                <w:sz w:val="16"/>
                <w:szCs w:val="16"/>
              </w:rPr>
            </w:pPr>
            <w:r w:rsidRPr="006F3CEF">
              <w:rPr>
                <w:rFonts w:ascii="Arial" w:hAnsi="Arial" w:cs="Arial"/>
                <w:sz w:val="16"/>
                <w:szCs w:val="16"/>
              </w:rPr>
              <w:t>PM</w:t>
            </w:r>
            <w:r w:rsidRPr="006F3CEF">
              <w:rPr>
                <w:rFonts w:ascii="Arial" w:hAnsi="Arial" w:cs="Arial"/>
                <w:sz w:val="16"/>
                <w:szCs w:val="16"/>
                <w:vertAlign w:val="subscript"/>
              </w:rPr>
              <w:t>10</w:t>
            </w:r>
            <w:r w:rsidRPr="006F3CEF">
              <w:rPr>
                <w:rFonts w:ascii="Arial" w:hAnsi="Arial" w:cs="Arial"/>
                <w:sz w:val="16"/>
                <w:szCs w:val="16"/>
              </w:rPr>
              <w:t xml:space="preserve"> Control </w:t>
            </w:r>
          </w:p>
        </w:tc>
        <w:tc>
          <w:tcPr>
            <w:tcW w:w="1795" w:type="dxa"/>
            <w:shd w:val="clear" w:color="auto" w:fill="FFFFFF" w:themeFill="background1"/>
          </w:tcPr>
          <w:p w14:paraId="5CE21693" w14:textId="77777777" w:rsidR="00CA3097" w:rsidRPr="00F26D82" w:rsidRDefault="00CA3097" w:rsidP="00CA3097">
            <w:pPr>
              <w:spacing w:line="360" w:lineRule="auto"/>
              <w:jc w:val="center"/>
              <w:rPr>
                <w:rFonts w:ascii="Arial" w:hAnsi="Arial" w:cs="Arial"/>
                <w:sz w:val="20"/>
                <w:szCs w:val="20"/>
                <w:shd w:val="clear" w:color="auto" w:fill="FFFFFF"/>
              </w:rPr>
            </w:pPr>
            <w:r w:rsidRPr="00F26D82">
              <w:rPr>
                <w:rFonts w:ascii="Arial" w:hAnsi="Arial" w:cs="Arial"/>
                <w:sz w:val="20"/>
                <w:szCs w:val="20"/>
                <w:shd w:val="clear" w:color="auto" w:fill="FFFFFF"/>
              </w:rPr>
              <w:t>1.27 (1.02, 1.57)</w:t>
            </w:r>
          </w:p>
        </w:tc>
        <w:tc>
          <w:tcPr>
            <w:tcW w:w="1760" w:type="dxa"/>
            <w:shd w:val="clear" w:color="auto" w:fill="FFFFFF" w:themeFill="background1"/>
          </w:tcPr>
          <w:p w14:paraId="6888E5AF" w14:textId="77777777" w:rsidR="00CA3097" w:rsidRPr="00F26D82" w:rsidRDefault="00CA3097" w:rsidP="00CA3097">
            <w:pPr>
              <w:spacing w:line="360" w:lineRule="auto"/>
              <w:jc w:val="center"/>
              <w:rPr>
                <w:rFonts w:ascii="Arial" w:hAnsi="Arial" w:cs="Arial"/>
                <w:sz w:val="20"/>
                <w:szCs w:val="20"/>
                <w:shd w:val="clear" w:color="auto" w:fill="FFFFFF"/>
              </w:rPr>
            </w:pPr>
            <w:r w:rsidRPr="00F26D82">
              <w:rPr>
                <w:rFonts w:ascii="Arial" w:hAnsi="Arial" w:cs="Arial"/>
                <w:sz w:val="20"/>
                <w:szCs w:val="20"/>
                <w:shd w:val="clear" w:color="auto" w:fill="FFFFFF"/>
              </w:rPr>
              <w:t>1.13 (0.95, 1.34)</w:t>
            </w:r>
          </w:p>
        </w:tc>
        <w:tc>
          <w:tcPr>
            <w:tcW w:w="1760" w:type="dxa"/>
            <w:shd w:val="clear" w:color="auto" w:fill="FFFFFF" w:themeFill="background1"/>
          </w:tcPr>
          <w:p w14:paraId="66E05412" w14:textId="77777777" w:rsidR="00CA3097" w:rsidRPr="00F26D82" w:rsidRDefault="00CA3097" w:rsidP="00CA3097">
            <w:pPr>
              <w:spacing w:line="360" w:lineRule="auto"/>
              <w:jc w:val="center"/>
              <w:rPr>
                <w:rFonts w:ascii="Arial" w:hAnsi="Arial" w:cs="Arial"/>
                <w:sz w:val="20"/>
                <w:szCs w:val="20"/>
                <w:shd w:val="clear" w:color="auto" w:fill="FFFFFF"/>
              </w:rPr>
            </w:pPr>
            <w:r w:rsidRPr="00F26D82">
              <w:rPr>
                <w:rFonts w:ascii="Arial" w:hAnsi="Arial" w:cs="Arial"/>
                <w:sz w:val="20"/>
                <w:szCs w:val="20"/>
                <w:shd w:val="clear" w:color="auto" w:fill="FFFFFF"/>
              </w:rPr>
              <w:t>1.09 (0.85, 1.39)</w:t>
            </w:r>
          </w:p>
        </w:tc>
        <w:tc>
          <w:tcPr>
            <w:tcW w:w="1795" w:type="dxa"/>
            <w:shd w:val="clear" w:color="auto" w:fill="FFFFFF" w:themeFill="background1"/>
          </w:tcPr>
          <w:p w14:paraId="47062D27" w14:textId="77777777" w:rsidR="00CA3097" w:rsidRPr="00F26D82" w:rsidRDefault="00CA3097" w:rsidP="00CA3097">
            <w:pPr>
              <w:keepNext/>
              <w:spacing w:line="360" w:lineRule="auto"/>
              <w:jc w:val="center"/>
              <w:rPr>
                <w:rFonts w:ascii="Arial" w:hAnsi="Arial" w:cs="Arial"/>
                <w:sz w:val="20"/>
                <w:szCs w:val="20"/>
                <w:shd w:val="clear" w:color="auto" w:fill="FFFFFF"/>
              </w:rPr>
            </w:pPr>
            <w:r w:rsidRPr="00F26D82">
              <w:rPr>
                <w:rFonts w:ascii="Arial" w:hAnsi="Arial" w:cs="Arial"/>
                <w:sz w:val="20"/>
                <w:szCs w:val="20"/>
                <w:shd w:val="clear" w:color="auto" w:fill="FFFFFF"/>
              </w:rPr>
              <w:t>1.23 (0.88, 1.71)</w:t>
            </w:r>
          </w:p>
        </w:tc>
      </w:tr>
      <w:tr w:rsidR="00CA3097" w:rsidRPr="001A1234" w14:paraId="4BC740E0" w14:textId="77777777" w:rsidTr="00CA3097">
        <w:trPr>
          <w:jc w:val="center"/>
        </w:trPr>
        <w:tc>
          <w:tcPr>
            <w:tcW w:w="2496" w:type="dxa"/>
            <w:shd w:val="clear" w:color="auto" w:fill="FFFFFF" w:themeFill="background1"/>
          </w:tcPr>
          <w:p w14:paraId="1AACDC0D" w14:textId="77777777" w:rsidR="00CA3097" w:rsidRPr="006F3CEF" w:rsidRDefault="00CA3097" w:rsidP="00CA3097">
            <w:pPr>
              <w:spacing w:line="360" w:lineRule="auto"/>
              <w:jc w:val="center"/>
              <w:rPr>
                <w:rFonts w:ascii="Arial" w:hAnsi="Arial" w:cs="Arial"/>
                <w:sz w:val="16"/>
                <w:szCs w:val="16"/>
              </w:rPr>
            </w:pPr>
            <w:r w:rsidRPr="006F3CEF">
              <w:rPr>
                <w:rFonts w:ascii="Arial" w:hAnsi="Arial" w:cs="Arial"/>
                <w:sz w:val="16"/>
                <w:szCs w:val="16"/>
              </w:rPr>
              <w:t>O</w:t>
            </w:r>
            <w:r w:rsidRPr="006F3CEF">
              <w:rPr>
                <w:rFonts w:ascii="Arial" w:hAnsi="Arial" w:cs="Arial"/>
                <w:sz w:val="16"/>
                <w:szCs w:val="16"/>
                <w:vertAlign w:val="subscript"/>
              </w:rPr>
              <w:t>3</w:t>
            </w:r>
            <w:r w:rsidRPr="006F3CEF">
              <w:rPr>
                <w:rFonts w:ascii="Arial" w:hAnsi="Arial" w:cs="Arial"/>
                <w:sz w:val="16"/>
                <w:szCs w:val="16"/>
              </w:rPr>
              <w:t xml:space="preserve"> Control </w:t>
            </w:r>
          </w:p>
        </w:tc>
        <w:tc>
          <w:tcPr>
            <w:tcW w:w="1795" w:type="dxa"/>
            <w:shd w:val="clear" w:color="auto" w:fill="FFFFFF" w:themeFill="background1"/>
          </w:tcPr>
          <w:p w14:paraId="7482A35B" w14:textId="77777777" w:rsidR="00CA3097" w:rsidRPr="00F26D82" w:rsidRDefault="00CA3097" w:rsidP="00CA3097">
            <w:pPr>
              <w:spacing w:line="360" w:lineRule="auto"/>
              <w:jc w:val="center"/>
              <w:rPr>
                <w:rFonts w:ascii="Arial" w:hAnsi="Arial" w:cs="Arial"/>
                <w:sz w:val="20"/>
                <w:szCs w:val="20"/>
                <w:shd w:val="clear" w:color="auto" w:fill="FFFFFF"/>
              </w:rPr>
            </w:pPr>
            <w:r w:rsidRPr="00F26D82">
              <w:rPr>
                <w:rFonts w:ascii="Arial" w:hAnsi="Arial" w:cs="Arial"/>
                <w:sz w:val="20"/>
                <w:szCs w:val="20"/>
                <w:shd w:val="clear" w:color="auto" w:fill="FFFFFF"/>
              </w:rPr>
              <w:t>1.31 (1.06, 1.62)</w:t>
            </w:r>
          </w:p>
        </w:tc>
        <w:tc>
          <w:tcPr>
            <w:tcW w:w="1760" w:type="dxa"/>
            <w:shd w:val="clear" w:color="auto" w:fill="FFFFFF" w:themeFill="background1"/>
          </w:tcPr>
          <w:p w14:paraId="52C1C295" w14:textId="77777777" w:rsidR="00CA3097" w:rsidRPr="00F26D82" w:rsidRDefault="00CA3097" w:rsidP="00CA3097">
            <w:pPr>
              <w:spacing w:line="360" w:lineRule="auto"/>
              <w:jc w:val="center"/>
              <w:rPr>
                <w:rFonts w:ascii="Arial" w:hAnsi="Arial" w:cs="Arial"/>
                <w:sz w:val="20"/>
                <w:szCs w:val="20"/>
                <w:shd w:val="clear" w:color="auto" w:fill="FFFFFF"/>
              </w:rPr>
            </w:pPr>
            <w:r w:rsidRPr="00F26D82">
              <w:rPr>
                <w:rFonts w:ascii="Arial" w:hAnsi="Arial" w:cs="Arial"/>
                <w:sz w:val="20"/>
                <w:szCs w:val="20"/>
                <w:shd w:val="clear" w:color="auto" w:fill="FFFFFF"/>
              </w:rPr>
              <w:t>1.14 (0.96, 1.35)</w:t>
            </w:r>
          </w:p>
        </w:tc>
        <w:tc>
          <w:tcPr>
            <w:tcW w:w="1760" w:type="dxa"/>
            <w:shd w:val="clear" w:color="auto" w:fill="FFFFFF" w:themeFill="background1"/>
          </w:tcPr>
          <w:p w14:paraId="6E52B6F3" w14:textId="77777777" w:rsidR="00CA3097" w:rsidRPr="00F26D82" w:rsidRDefault="00CA3097" w:rsidP="00CA3097">
            <w:pPr>
              <w:spacing w:line="360" w:lineRule="auto"/>
              <w:jc w:val="center"/>
              <w:rPr>
                <w:rFonts w:ascii="Arial" w:hAnsi="Arial" w:cs="Arial"/>
                <w:sz w:val="20"/>
                <w:szCs w:val="20"/>
                <w:shd w:val="clear" w:color="auto" w:fill="FFFFFF"/>
              </w:rPr>
            </w:pPr>
            <w:r w:rsidRPr="00F26D82">
              <w:rPr>
                <w:rFonts w:ascii="Arial" w:hAnsi="Arial" w:cs="Arial"/>
                <w:sz w:val="20"/>
                <w:szCs w:val="20"/>
                <w:shd w:val="clear" w:color="auto" w:fill="FFFFFF"/>
              </w:rPr>
              <w:t>1.09 (0.86, 1.40)</w:t>
            </w:r>
          </w:p>
        </w:tc>
        <w:tc>
          <w:tcPr>
            <w:tcW w:w="1795" w:type="dxa"/>
            <w:shd w:val="clear" w:color="auto" w:fill="FFFFFF" w:themeFill="background1"/>
          </w:tcPr>
          <w:p w14:paraId="76418CE6" w14:textId="77777777" w:rsidR="00CA3097" w:rsidRPr="00F26D82" w:rsidRDefault="00CA3097" w:rsidP="00CA3097">
            <w:pPr>
              <w:keepNext/>
              <w:spacing w:line="360" w:lineRule="auto"/>
              <w:jc w:val="center"/>
              <w:rPr>
                <w:rFonts w:ascii="Arial" w:hAnsi="Arial" w:cs="Arial"/>
                <w:sz w:val="20"/>
                <w:szCs w:val="20"/>
                <w:shd w:val="clear" w:color="auto" w:fill="FFFFFF"/>
              </w:rPr>
            </w:pPr>
            <w:r w:rsidRPr="00F26D82">
              <w:rPr>
                <w:rFonts w:ascii="Arial" w:hAnsi="Arial" w:cs="Arial"/>
                <w:sz w:val="20"/>
                <w:szCs w:val="20"/>
                <w:shd w:val="clear" w:color="auto" w:fill="FFFFFF"/>
              </w:rPr>
              <w:t>1.24 (0.89, 1.73)</w:t>
            </w:r>
          </w:p>
        </w:tc>
      </w:tr>
      <w:tr w:rsidR="00CA3097" w:rsidRPr="001A1234" w14:paraId="421AF22D" w14:textId="77777777" w:rsidTr="00CA3097">
        <w:trPr>
          <w:jc w:val="center"/>
        </w:trPr>
        <w:tc>
          <w:tcPr>
            <w:tcW w:w="2496" w:type="dxa"/>
            <w:shd w:val="clear" w:color="auto" w:fill="FFFFFF" w:themeFill="background1"/>
          </w:tcPr>
          <w:p w14:paraId="3610ABD0" w14:textId="77777777" w:rsidR="00CA3097" w:rsidRPr="006F3CEF" w:rsidRDefault="00CA3097" w:rsidP="00CA3097">
            <w:pPr>
              <w:spacing w:line="360" w:lineRule="auto"/>
              <w:jc w:val="center"/>
              <w:rPr>
                <w:rFonts w:ascii="Arial" w:hAnsi="Arial" w:cs="Arial"/>
                <w:sz w:val="16"/>
                <w:szCs w:val="16"/>
              </w:rPr>
            </w:pPr>
            <w:r w:rsidRPr="006F3CEF">
              <w:rPr>
                <w:rFonts w:ascii="Arial" w:hAnsi="Arial" w:cs="Arial"/>
                <w:sz w:val="16"/>
                <w:szCs w:val="16"/>
              </w:rPr>
              <w:t>NO Control</w:t>
            </w:r>
          </w:p>
        </w:tc>
        <w:tc>
          <w:tcPr>
            <w:tcW w:w="1795" w:type="dxa"/>
            <w:shd w:val="clear" w:color="auto" w:fill="FFFFFF" w:themeFill="background1"/>
          </w:tcPr>
          <w:p w14:paraId="389C2D9E" w14:textId="77777777" w:rsidR="00CA3097" w:rsidRPr="00F26D82" w:rsidRDefault="00CA3097" w:rsidP="00CA3097">
            <w:pPr>
              <w:spacing w:line="360" w:lineRule="auto"/>
              <w:jc w:val="center"/>
              <w:rPr>
                <w:rFonts w:ascii="Arial" w:hAnsi="Arial" w:cs="Arial"/>
                <w:sz w:val="20"/>
                <w:szCs w:val="20"/>
                <w:shd w:val="clear" w:color="auto" w:fill="FFFFFF"/>
              </w:rPr>
            </w:pPr>
            <w:r w:rsidRPr="00F26D82">
              <w:rPr>
                <w:rFonts w:ascii="Arial" w:hAnsi="Arial" w:cs="Arial"/>
                <w:sz w:val="20"/>
                <w:szCs w:val="20"/>
                <w:shd w:val="clear" w:color="auto" w:fill="FFFFFF"/>
              </w:rPr>
              <w:t>1.36 (1.10, 1.68)</w:t>
            </w:r>
          </w:p>
        </w:tc>
        <w:tc>
          <w:tcPr>
            <w:tcW w:w="1760" w:type="dxa"/>
            <w:shd w:val="clear" w:color="auto" w:fill="FFFFFF" w:themeFill="background1"/>
          </w:tcPr>
          <w:p w14:paraId="5A8EE52E" w14:textId="77777777" w:rsidR="00CA3097" w:rsidRPr="00F26D82" w:rsidRDefault="00CA3097" w:rsidP="00CA3097">
            <w:pPr>
              <w:spacing w:line="360" w:lineRule="auto"/>
              <w:jc w:val="center"/>
              <w:rPr>
                <w:rFonts w:ascii="Arial" w:hAnsi="Arial" w:cs="Arial"/>
                <w:sz w:val="20"/>
                <w:szCs w:val="20"/>
                <w:shd w:val="clear" w:color="auto" w:fill="FFFFFF"/>
              </w:rPr>
            </w:pPr>
            <w:r w:rsidRPr="00F26D82">
              <w:rPr>
                <w:rFonts w:ascii="Arial" w:hAnsi="Arial" w:cs="Arial"/>
                <w:sz w:val="20"/>
                <w:szCs w:val="20"/>
                <w:shd w:val="clear" w:color="auto" w:fill="FFFFFF"/>
              </w:rPr>
              <w:t>1.16 (0.98, 1.38)</w:t>
            </w:r>
          </w:p>
        </w:tc>
        <w:tc>
          <w:tcPr>
            <w:tcW w:w="1760" w:type="dxa"/>
            <w:shd w:val="clear" w:color="auto" w:fill="FFFFFF" w:themeFill="background1"/>
          </w:tcPr>
          <w:p w14:paraId="36FB0D4C" w14:textId="77777777" w:rsidR="00CA3097" w:rsidRPr="00F26D82" w:rsidRDefault="00CA3097" w:rsidP="00CA3097">
            <w:pPr>
              <w:spacing w:line="360" w:lineRule="auto"/>
              <w:jc w:val="center"/>
              <w:rPr>
                <w:rFonts w:ascii="Arial" w:hAnsi="Arial" w:cs="Arial"/>
                <w:sz w:val="20"/>
                <w:szCs w:val="20"/>
                <w:shd w:val="clear" w:color="auto" w:fill="FFFFFF"/>
              </w:rPr>
            </w:pPr>
            <w:r w:rsidRPr="00F26D82">
              <w:rPr>
                <w:rFonts w:ascii="Arial" w:hAnsi="Arial" w:cs="Arial"/>
                <w:sz w:val="20"/>
                <w:szCs w:val="20"/>
                <w:shd w:val="clear" w:color="auto" w:fill="FFFFFF"/>
              </w:rPr>
              <w:t>1.09 (0.85, 1.40)</w:t>
            </w:r>
          </w:p>
        </w:tc>
        <w:tc>
          <w:tcPr>
            <w:tcW w:w="1795" w:type="dxa"/>
            <w:shd w:val="clear" w:color="auto" w:fill="FFFFFF" w:themeFill="background1"/>
          </w:tcPr>
          <w:p w14:paraId="5839F28D" w14:textId="77777777" w:rsidR="00CA3097" w:rsidRPr="00F26D82" w:rsidRDefault="00CA3097" w:rsidP="00CA3097">
            <w:pPr>
              <w:keepNext/>
              <w:spacing w:line="360" w:lineRule="auto"/>
              <w:jc w:val="center"/>
              <w:rPr>
                <w:rFonts w:ascii="Arial" w:hAnsi="Arial" w:cs="Arial"/>
                <w:sz w:val="20"/>
                <w:szCs w:val="20"/>
                <w:shd w:val="clear" w:color="auto" w:fill="FFFFFF"/>
              </w:rPr>
            </w:pPr>
            <w:r w:rsidRPr="00F26D82">
              <w:rPr>
                <w:rFonts w:ascii="Arial" w:hAnsi="Arial" w:cs="Arial"/>
                <w:sz w:val="20"/>
                <w:szCs w:val="20"/>
                <w:shd w:val="clear" w:color="auto" w:fill="FFFFFF"/>
              </w:rPr>
              <w:t>1.23 (0.89, 1.72)</w:t>
            </w:r>
          </w:p>
        </w:tc>
      </w:tr>
      <w:tr w:rsidR="00CA3097" w:rsidRPr="001A1234" w14:paraId="5F158194" w14:textId="77777777" w:rsidTr="00CA3097">
        <w:trPr>
          <w:jc w:val="center"/>
        </w:trPr>
        <w:tc>
          <w:tcPr>
            <w:tcW w:w="2496" w:type="dxa"/>
            <w:shd w:val="clear" w:color="auto" w:fill="FFFFFF" w:themeFill="background1"/>
          </w:tcPr>
          <w:p w14:paraId="1EC971DB" w14:textId="77777777" w:rsidR="00CA3097" w:rsidRPr="006F3CEF" w:rsidRDefault="00CA3097" w:rsidP="00CA3097">
            <w:pPr>
              <w:spacing w:line="360" w:lineRule="auto"/>
              <w:jc w:val="center"/>
              <w:rPr>
                <w:rFonts w:ascii="Arial" w:hAnsi="Arial" w:cs="Arial"/>
                <w:sz w:val="16"/>
                <w:szCs w:val="16"/>
              </w:rPr>
            </w:pPr>
            <w:r w:rsidRPr="006F3CEF">
              <w:rPr>
                <w:rFonts w:ascii="Arial" w:hAnsi="Arial" w:cs="Arial"/>
                <w:sz w:val="16"/>
                <w:szCs w:val="16"/>
              </w:rPr>
              <w:t>NO</w:t>
            </w:r>
            <w:r w:rsidRPr="006F3CEF">
              <w:rPr>
                <w:rFonts w:ascii="Arial" w:hAnsi="Arial" w:cs="Arial"/>
                <w:sz w:val="16"/>
                <w:szCs w:val="16"/>
                <w:vertAlign w:val="subscript"/>
              </w:rPr>
              <w:t>2</w:t>
            </w:r>
            <w:r w:rsidRPr="006F3CEF">
              <w:rPr>
                <w:rFonts w:ascii="Arial" w:hAnsi="Arial" w:cs="Arial"/>
                <w:sz w:val="16"/>
                <w:szCs w:val="16"/>
              </w:rPr>
              <w:t xml:space="preserve"> Control</w:t>
            </w:r>
          </w:p>
        </w:tc>
        <w:tc>
          <w:tcPr>
            <w:tcW w:w="1795" w:type="dxa"/>
            <w:shd w:val="clear" w:color="auto" w:fill="FFFFFF" w:themeFill="background1"/>
          </w:tcPr>
          <w:p w14:paraId="3121994E" w14:textId="77777777" w:rsidR="00CA3097" w:rsidRPr="00F26D82" w:rsidRDefault="00CA3097" w:rsidP="00CA3097">
            <w:pPr>
              <w:spacing w:line="360" w:lineRule="auto"/>
              <w:jc w:val="center"/>
              <w:rPr>
                <w:rFonts w:ascii="Arial" w:hAnsi="Arial" w:cs="Arial"/>
                <w:sz w:val="20"/>
                <w:szCs w:val="20"/>
                <w:shd w:val="clear" w:color="auto" w:fill="FFFFFF"/>
              </w:rPr>
            </w:pPr>
            <w:r w:rsidRPr="00F26D82">
              <w:rPr>
                <w:rFonts w:ascii="Arial" w:hAnsi="Arial" w:cs="Arial"/>
                <w:sz w:val="20"/>
                <w:szCs w:val="20"/>
                <w:shd w:val="clear" w:color="auto" w:fill="FFFFFF"/>
              </w:rPr>
              <w:t>1.37 (1.10, 1.70)</w:t>
            </w:r>
          </w:p>
        </w:tc>
        <w:tc>
          <w:tcPr>
            <w:tcW w:w="1760" w:type="dxa"/>
            <w:shd w:val="clear" w:color="auto" w:fill="FFFFFF" w:themeFill="background1"/>
          </w:tcPr>
          <w:p w14:paraId="71030865" w14:textId="77777777" w:rsidR="00CA3097" w:rsidRPr="00F26D82" w:rsidRDefault="00CA3097" w:rsidP="00CA3097">
            <w:pPr>
              <w:spacing w:line="360" w:lineRule="auto"/>
              <w:jc w:val="center"/>
              <w:rPr>
                <w:rFonts w:ascii="Arial" w:hAnsi="Arial" w:cs="Arial"/>
                <w:sz w:val="20"/>
                <w:szCs w:val="20"/>
                <w:shd w:val="clear" w:color="auto" w:fill="FFFFFF"/>
              </w:rPr>
            </w:pPr>
            <w:r w:rsidRPr="00F26D82">
              <w:rPr>
                <w:rFonts w:ascii="Arial" w:hAnsi="Arial" w:cs="Arial"/>
                <w:sz w:val="20"/>
                <w:szCs w:val="20"/>
                <w:shd w:val="clear" w:color="auto" w:fill="FFFFFF"/>
              </w:rPr>
              <w:t>1.16 (0.98, 1.38)</w:t>
            </w:r>
          </w:p>
        </w:tc>
        <w:tc>
          <w:tcPr>
            <w:tcW w:w="1760" w:type="dxa"/>
            <w:shd w:val="clear" w:color="auto" w:fill="FFFFFF" w:themeFill="background1"/>
          </w:tcPr>
          <w:p w14:paraId="1C65FA56" w14:textId="77777777" w:rsidR="00CA3097" w:rsidRPr="00F26D82" w:rsidRDefault="00CA3097" w:rsidP="00CA3097">
            <w:pPr>
              <w:spacing w:line="360" w:lineRule="auto"/>
              <w:jc w:val="center"/>
              <w:rPr>
                <w:rFonts w:ascii="Arial" w:hAnsi="Arial" w:cs="Arial"/>
                <w:sz w:val="20"/>
                <w:szCs w:val="20"/>
                <w:shd w:val="clear" w:color="auto" w:fill="FFFFFF"/>
              </w:rPr>
            </w:pPr>
            <w:r w:rsidRPr="00F26D82">
              <w:rPr>
                <w:rFonts w:ascii="Arial" w:hAnsi="Arial" w:cs="Arial"/>
                <w:sz w:val="20"/>
                <w:szCs w:val="20"/>
                <w:shd w:val="clear" w:color="auto" w:fill="FFFFFF"/>
              </w:rPr>
              <w:t>1.09 (0.86, 1.40)</w:t>
            </w:r>
          </w:p>
        </w:tc>
        <w:tc>
          <w:tcPr>
            <w:tcW w:w="1795" w:type="dxa"/>
            <w:shd w:val="clear" w:color="auto" w:fill="FFFFFF" w:themeFill="background1"/>
          </w:tcPr>
          <w:p w14:paraId="0F418199" w14:textId="77777777" w:rsidR="00CA3097" w:rsidRPr="00F26D82" w:rsidRDefault="00CA3097" w:rsidP="00CA3097">
            <w:pPr>
              <w:keepNext/>
              <w:spacing w:line="360" w:lineRule="auto"/>
              <w:jc w:val="center"/>
              <w:rPr>
                <w:rFonts w:ascii="Arial" w:hAnsi="Arial" w:cs="Arial"/>
                <w:sz w:val="20"/>
                <w:szCs w:val="20"/>
                <w:shd w:val="clear" w:color="auto" w:fill="FFFFFF"/>
              </w:rPr>
            </w:pPr>
            <w:r w:rsidRPr="00F26D82">
              <w:rPr>
                <w:rFonts w:ascii="Arial" w:hAnsi="Arial" w:cs="Arial"/>
                <w:sz w:val="20"/>
                <w:szCs w:val="20"/>
                <w:shd w:val="clear" w:color="auto" w:fill="FFFFFF"/>
              </w:rPr>
              <w:t>1.23 (0.88, 1.72)</w:t>
            </w:r>
          </w:p>
        </w:tc>
      </w:tr>
      <w:tr w:rsidR="00CA3097" w:rsidRPr="001A1234" w14:paraId="643938DC" w14:textId="77777777" w:rsidTr="00CA3097">
        <w:trPr>
          <w:jc w:val="center"/>
        </w:trPr>
        <w:tc>
          <w:tcPr>
            <w:tcW w:w="2496" w:type="dxa"/>
            <w:tcBorders>
              <w:bottom w:val="single" w:sz="4" w:space="0" w:color="auto"/>
            </w:tcBorders>
            <w:shd w:val="clear" w:color="auto" w:fill="FFFFFF" w:themeFill="background1"/>
          </w:tcPr>
          <w:p w14:paraId="5718F10B" w14:textId="77777777" w:rsidR="00CA3097" w:rsidRPr="006F3CEF" w:rsidRDefault="00CA3097" w:rsidP="00CA3097">
            <w:pPr>
              <w:spacing w:line="360" w:lineRule="auto"/>
              <w:jc w:val="center"/>
              <w:rPr>
                <w:rFonts w:ascii="Arial" w:hAnsi="Arial" w:cs="Arial"/>
                <w:sz w:val="16"/>
                <w:szCs w:val="16"/>
              </w:rPr>
            </w:pPr>
            <w:r w:rsidRPr="006F3CEF">
              <w:rPr>
                <w:rFonts w:ascii="Arial" w:hAnsi="Arial" w:cs="Arial"/>
                <w:sz w:val="16"/>
                <w:szCs w:val="16"/>
              </w:rPr>
              <w:t>No Influenza</w:t>
            </w:r>
          </w:p>
        </w:tc>
        <w:tc>
          <w:tcPr>
            <w:tcW w:w="1795" w:type="dxa"/>
            <w:tcBorders>
              <w:bottom w:val="single" w:sz="4" w:space="0" w:color="auto"/>
            </w:tcBorders>
            <w:shd w:val="clear" w:color="auto" w:fill="FFFFFF" w:themeFill="background1"/>
          </w:tcPr>
          <w:p w14:paraId="72E40A82" w14:textId="77777777" w:rsidR="00CA3097" w:rsidRPr="00F26D82" w:rsidRDefault="00CA3097" w:rsidP="00CA3097">
            <w:pPr>
              <w:spacing w:line="360" w:lineRule="auto"/>
              <w:jc w:val="center"/>
              <w:rPr>
                <w:rFonts w:ascii="Arial" w:hAnsi="Arial" w:cs="Arial"/>
                <w:sz w:val="20"/>
                <w:szCs w:val="20"/>
                <w:shd w:val="clear" w:color="auto" w:fill="FFFFFF"/>
              </w:rPr>
            </w:pPr>
            <w:r w:rsidRPr="00F26D82">
              <w:rPr>
                <w:rFonts w:ascii="Arial" w:hAnsi="Arial" w:cs="Arial"/>
                <w:sz w:val="20"/>
                <w:szCs w:val="20"/>
                <w:shd w:val="clear" w:color="auto" w:fill="FFFFFF"/>
              </w:rPr>
              <w:t>1.39 (1.12 ,1.71)</w:t>
            </w:r>
          </w:p>
        </w:tc>
        <w:tc>
          <w:tcPr>
            <w:tcW w:w="1760" w:type="dxa"/>
            <w:tcBorders>
              <w:bottom w:val="single" w:sz="4" w:space="0" w:color="auto"/>
            </w:tcBorders>
            <w:shd w:val="clear" w:color="auto" w:fill="FFFFFF" w:themeFill="background1"/>
          </w:tcPr>
          <w:p w14:paraId="3174236D" w14:textId="77777777" w:rsidR="00CA3097" w:rsidRPr="00F26D82" w:rsidRDefault="00CA3097" w:rsidP="00CA3097">
            <w:pPr>
              <w:spacing w:line="360" w:lineRule="auto"/>
              <w:jc w:val="center"/>
              <w:rPr>
                <w:rFonts w:ascii="Arial" w:hAnsi="Arial" w:cs="Arial"/>
                <w:sz w:val="20"/>
                <w:szCs w:val="20"/>
                <w:shd w:val="clear" w:color="auto" w:fill="FFFFFF"/>
              </w:rPr>
            </w:pPr>
            <w:r w:rsidRPr="00F26D82">
              <w:rPr>
                <w:rFonts w:ascii="Arial" w:hAnsi="Arial" w:cs="Arial"/>
                <w:sz w:val="20"/>
                <w:szCs w:val="20"/>
                <w:shd w:val="clear" w:color="auto" w:fill="FFFFFF"/>
              </w:rPr>
              <w:t>1.21 (1.02, 1.44)</w:t>
            </w:r>
          </w:p>
        </w:tc>
        <w:tc>
          <w:tcPr>
            <w:tcW w:w="1760" w:type="dxa"/>
            <w:tcBorders>
              <w:bottom w:val="single" w:sz="4" w:space="0" w:color="auto"/>
            </w:tcBorders>
            <w:shd w:val="clear" w:color="auto" w:fill="FFFFFF" w:themeFill="background1"/>
          </w:tcPr>
          <w:p w14:paraId="4F7FCC5C" w14:textId="77777777" w:rsidR="00CA3097" w:rsidRPr="00F26D82" w:rsidRDefault="00CA3097" w:rsidP="00CA3097">
            <w:pPr>
              <w:spacing w:line="360" w:lineRule="auto"/>
              <w:jc w:val="center"/>
              <w:rPr>
                <w:rFonts w:ascii="Arial" w:hAnsi="Arial" w:cs="Arial"/>
                <w:sz w:val="20"/>
                <w:szCs w:val="20"/>
                <w:shd w:val="clear" w:color="auto" w:fill="FFFFFF"/>
              </w:rPr>
            </w:pPr>
            <w:r w:rsidRPr="00F26D82">
              <w:rPr>
                <w:rFonts w:ascii="Arial" w:hAnsi="Arial" w:cs="Arial"/>
                <w:sz w:val="20"/>
                <w:szCs w:val="20"/>
                <w:shd w:val="clear" w:color="auto" w:fill="FFFFFF"/>
              </w:rPr>
              <w:t>1.04 (0.81, 1.34)</w:t>
            </w:r>
          </w:p>
        </w:tc>
        <w:tc>
          <w:tcPr>
            <w:tcW w:w="1795" w:type="dxa"/>
            <w:tcBorders>
              <w:bottom w:val="single" w:sz="4" w:space="0" w:color="auto"/>
            </w:tcBorders>
            <w:shd w:val="clear" w:color="auto" w:fill="FFFFFF" w:themeFill="background1"/>
          </w:tcPr>
          <w:p w14:paraId="74CFD55D" w14:textId="77777777" w:rsidR="00CA3097" w:rsidRPr="00F26D82" w:rsidRDefault="00CA3097" w:rsidP="00CA3097">
            <w:pPr>
              <w:keepNext/>
              <w:spacing w:line="360" w:lineRule="auto"/>
              <w:jc w:val="center"/>
              <w:rPr>
                <w:rFonts w:ascii="Arial" w:hAnsi="Arial" w:cs="Arial"/>
                <w:sz w:val="20"/>
                <w:szCs w:val="20"/>
                <w:shd w:val="clear" w:color="auto" w:fill="FFFFFF"/>
              </w:rPr>
            </w:pPr>
            <w:r w:rsidRPr="00F26D82">
              <w:rPr>
                <w:rFonts w:ascii="Arial" w:hAnsi="Arial" w:cs="Arial"/>
                <w:sz w:val="20"/>
                <w:szCs w:val="20"/>
                <w:shd w:val="clear" w:color="auto" w:fill="FFFFFF"/>
              </w:rPr>
              <w:t>1.20 (0.86, 1.68)</w:t>
            </w:r>
          </w:p>
        </w:tc>
      </w:tr>
    </w:tbl>
    <w:p w14:paraId="27A4957F" w14:textId="34FF2081" w:rsidR="00D72FD5" w:rsidRDefault="00D72FD5"/>
    <w:p w14:paraId="058BA08D" w14:textId="77777777" w:rsidR="008D705D" w:rsidRDefault="008D705D">
      <w:pPr>
        <w:rPr>
          <w:rFonts w:ascii="Arial" w:hAnsi="Arial" w:cs="Arial"/>
          <w:sz w:val="24"/>
          <w:szCs w:val="28"/>
          <w:shd w:val="clear" w:color="auto" w:fill="FFFFFF"/>
        </w:rPr>
      </w:pPr>
    </w:p>
    <w:p w14:paraId="4937A4E4" w14:textId="77777777" w:rsidR="008D705D" w:rsidRDefault="008D705D">
      <w:pPr>
        <w:rPr>
          <w:rFonts w:ascii="Arial" w:hAnsi="Arial" w:cs="Arial"/>
          <w:sz w:val="24"/>
          <w:szCs w:val="28"/>
          <w:shd w:val="clear" w:color="auto" w:fill="FFFFFF"/>
        </w:rPr>
      </w:pPr>
      <w:r>
        <w:rPr>
          <w:rFonts w:ascii="Arial" w:hAnsi="Arial" w:cs="Arial"/>
          <w:sz w:val="24"/>
          <w:szCs w:val="28"/>
          <w:shd w:val="clear" w:color="auto" w:fill="FFFFFF"/>
        </w:rPr>
        <w:br w:type="page"/>
      </w:r>
    </w:p>
    <w:p w14:paraId="7E8A6C46" w14:textId="142112A1" w:rsidR="00CA3097" w:rsidRPr="00CA3097" w:rsidRDefault="00CA3097" w:rsidP="007D3F2A">
      <w:pPr>
        <w:pStyle w:val="Caption"/>
        <w:keepNext/>
        <w:jc w:val="both"/>
        <w:rPr>
          <w:rFonts w:ascii="Arial" w:hAnsi="Arial" w:cs="Arial"/>
          <w:i w:val="0"/>
          <w:color w:val="auto"/>
          <w:sz w:val="20"/>
          <w:szCs w:val="20"/>
        </w:rPr>
      </w:pPr>
      <w:bookmarkStart w:id="20" w:name="_Ref200619707"/>
      <w:bookmarkStart w:id="21" w:name="_Hlk200097861"/>
      <w:r w:rsidRPr="00CA3097">
        <w:rPr>
          <w:rFonts w:ascii="Arial" w:hAnsi="Arial" w:cs="Arial"/>
          <w:b/>
          <w:i w:val="0"/>
          <w:color w:val="auto"/>
          <w:sz w:val="20"/>
          <w:szCs w:val="20"/>
        </w:rPr>
        <w:lastRenderedPageBreak/>
        <w:t>Table S</w:t>
      </w:r>
      <w:r w:rsidRPr="00CA3097">
        <w:rPr>
          <w:rFonts w:ascii="Arial" w:hAnsi="Arial" w:cs="Arial"/>
          <w:b/>
          <w:i w:val="0"/>
          <w:color w:val="auto"/>
          <w:sz w:val="20"/>
          <w:szCs w:val="20"/>
        </w:rPr>
        <w:fldChar w:fldCharType="begin"/>
      </w:r>
      <w:r w:rsidRPr="00CA3097">
        <w:rPr>
          <w:rFonts w:ascii="Arial" w:hAnsi="Arial" w:cs="Arial"/>
          <w:b/>
          <w:i w:val="0"/>
          <w:color w:val="auto"/>
          <w:sz w:val="20"/>
          <w:szCs w:val="20"/>
        </w:rPr>
        <w:instrText xml:space="preserve"> SEQ Table_S \* ARABIC </w:instrText>
      </w:r>
      <w:r w:rsidRPr="00CA3097">
        <w:rPr>
          <w:rFonts w:ascii="Arial" w:hAnsi="Arial" w:cs="Arial"/>
          <w:b/>
          <w:i w:val="0"/>
          <w:color w:val="auto"/>
          <w:sz w:val="20"/>
          <w:szCs w:val="20"/>
        </w:rPr>
        <w:fldChar w:fldCharType="separate"/>
      </w:r>
      <w:r>
        <w:rPr>
          <w:rFonts w:ascii="Arial" w:hAnsi="Arial" w:cs="Arial"/>
          <w:b/>
          <w:i w:val="0"/>
          <w:noProof/>
          <w:color w:val="auto"/>
          <w:sz w:val="20"/>
          <w:szCs w:val="20"/>
        </w:rPr>
        <w:t>9</w:t>
      </w:r>
      <w:r w:rsidRPr="00CA3097">
        <w:rPr>
          <w:rFonts w:ascii="Arial" w:hAnsi="Arial" w:cs="Arial"/>
          <w:b/>
          <w:i w:val="0"/>
          <w:color w:val="auto"/>
          <w:sz w:val="20"/>
          <w:szCs w:val="20"/>
        </w:rPr>
        <w:fldChar w:fldCharType="end"/>
      </w:r>
      <w:r w:rsidRPr="00CA3097">
        <w:rPr>
          <w:color w:val="auto"/>
        </w:rPr>
        <w:t xml:space="preserve"> </w:t>
      </w:r>
      <w:r w:rsidRPr="002318DC">
        <w:rPr>
          <w:rFonts w:ascii="Arial" w:hAnsi="Arial" w:cs="Arial"/>
          <w:i w:val="0"/>
          <w:color w:val="auto"/>
          <w:sz w:val="20"/>
          <w:szCs w:val="20"/>
        </w:rPr>
        <w:t xml:space="preserve">Results from the sensitivity analysis in the </w:t>
      </w:r>
      <w:r w:rsidRPr="00953F14">
        <w:rPr>
          <w:rFonts w:ascii="Arial" w:hAnsi="Arial" w:cs="Arial"/>
          <w:i w:val="0"/>
          <w:color w:val="auto"/>
          <w:sz w:val="20"/>
          <w:szCs w:val="20"/>
        </w:rPr>
        <w:t>long-term cumulative effect</w:t>
      </w:r>
      <w:r>
        <w:rPr>
          <w:rFonts w:ascii="Arial" w:hAnsi="Arial" w:cs="Arial"/>
          <w:i w:val="0"/>
          <w:color w:val="auto"/>
          <w:sz w:val="20"/>
          <w:szCs w:val="20"/>
        </w:rPr>
        <w:t xml:space="preserve"> </w:t>
      </w:r>
      <w:r>
        <w:rPr>
          <w:rFonts w:ascii="Arial" w:hAnsi="Arial" w:cs="Arial"/>
          <w:i w:val="0"/>
          <w:color w:val="000000" w:themeColor="text1"/>
          <w:sz w:val="20"/>
          <w:szCs w:val="20"/>
        </w:rPr>
        <w:t xml:space="preserve">(Lag 0 – 21 days) </w:t>
      </w:r>
      <w:r w:rsidRPr="002318DC">
        <w:rPr>
          <w:rFonts w:ascii="Arial" w:hAnsi="Arial" w:cs="Arial"/>
          <w:i w:val="0"/>
          <w:color w:val="auto"/>
          <w:sz w:val="20"/>
          <w:szCs w:val="20"/>
        </w:rPr>
        <w:t xml:space="preserve">of </w:t>
      </w:r>
      <w:r w:rsidR="00B944E4">
        <w:rPr>
          <w:rFonts w:ascii="Arial" w:hAnsi="Arial" w:cs="Arial"/>
          <w:i w:val="0"/>
          <w:color w:val="auto"/>
          <w:sz w:val="20"/>
          <w:szCs w:val="20"/>
        </w:rPr>
        <w:t>(</w:t>
      </w:r>
      <w:r w:rsidRPr="002318DC">
        <w:rPr>
          <w:rFonts w:ascii="Arial" w:hAnsi="Arial" w:cs="Arial"/>
          <w:i w:val="0"/>
          <w:color w:val="auto"/>
          <w:sz w:val="20"/>
          <w:szCs w:val="20"/>
        </w:rPr>
        <w:t>extreme</w:t>
      </w:r>
      <w:r w:rsidR="00B944E4">
        <w:rPr>
          <w:rFonts w:ascii="Arial" w:hAnsi="Arial" w:cs="Arial"/>
          <w:i w:val="0"/>
          <w:color w:val="auto"/>
          <w:sz w:val="20"/>
          <w:szCs w:val="20"/>
        </w:rPr>
        <w:t>)</w:t>
      </w:r>
      <w:r w:rsidRPr="002318DC">
        <w:rPr>
          <w:rFonts w:ascii="Arial" w:hAnsi="Arial" w:cs="Arial"/>
          <w:i w:val="0"/>
          <w:color w:val="auto"/>
          <w:sz w:val="20"/>
          <w:szCs w:val="20"/>
        </w:rPr>
        <w:t xml:space="preserve"> ambient temperatures on</w:t>
      </w:r>
      <w:r w:rsidRPr="002318DC">
        <w:rPr>
          <w:rFonts w:ascii="Arial" w:hAnsi="Arial" w:cs="Arial"/>
          <w:i w:val="0"/>
          <w:color w:val="auto"/>
          <w:sz w:val="20"/>
          <w:szCs w:val="20"/>
          <w:shd w:val="clear" w:color="auto" w:fill="FFFFFF"/>
        </w:rPr>
        <w:t xml:space="preserve"> hospital admissions reported as relative risk (RR)</w:t>
      </w:r>
      <w:r w:rsidRPr="0069696C">
        <w:rPr>
          <w:rFonts w:ascii="Arial" w:hAnsi="Arial" w:cs="Arial"/>
          <w:i w:val="0"/>
          <w:color w:val="auto"/>
          <w:sz w:val="20"/>
          <w:szCs w:val="20"/>
        </w:rPr>
        <w:t>.</w:t>
      </w:r>
      <w:r w:rsidRPr="005C3364">
        <w:t xml:space="preserve"> </w:t>
      </w:r>
      <w:r w:rsidRPr="005C3364">
        <w:rPr>
          <w:rFonts w:ascii="Arial" w:hAnsi="Arial" w:cs="Arial"/>
          <w:i w:val="0"/>
          <w:color w:val="auto"/>
          <w:sz w:val="20"/>
          <w:szCs w:val="20"/>
        </w:rPr>
        <w:t>The parentheses contain the 95% confidence intervals.</w:t>
      </w:r>
      <w:bookmarkEnd w:id="20"/>
    </w:p>
    <w:tbl>
      <w:tblPr>
        <w:tblStyle w:val="TableGrid"/>
        <w:tblW w:w="96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96"/>
        <w:gridCol w:w="1795"/>
        <w:gridCol w:w="1760"/>
        <w:gridCol w:w="1760"/>
        <w:gridCol w:w="1795"/>
      </w:tblGrid>
      <w:tr w:rsidR="009E4CB5" w:rsidRPr="001A1234" w14:paraId="320C3C18" w14:textId="77777777" w:rsidTr="009E4CB5">
        <w:trPr>
          <w:jc w:val="center"/>
        </w:trPr>
        <w:tc>
          <w:tcPr>
            <w:tcW w:w="2496" w:type="dxa"/>
            <w:tcBorders>
              <w:bottom w:val="single" w:sz="4" w:space="0" w:color="auto"/>
            </w:tcBorders>
            <w:shd w:val="clear" w:color="auto" w:fill="FFFFFF" w:themeFill="background1"/>
          </w:tcPr>
          <w:bookmarkEnd w:id="21"/>
          <w:p w14:paraId="6B40AE8E" w14:textId="697351F6" w:rsidR="009E4CB5" w:rsidRDefault="009E4CB5" w:rsidP="009E4CB5">
            <w:pPr>
              <w:spacing w:line="360" w:lineRule="auto"/>
              <w:jc w:val="center"/>
              <w:rPr>
                <w:rFonts w:ascii="Arial" w:hAnsi="Arial" w:cs="Arial"/>
                <w:b/>
                <w:sz w:val="20"/>
              </w:rPr>
            </w:pPr>
            <w:r>
              <w:rPr>
                <w:rFonts w:ascii="Arial" w:hAnsi="Arial" w:cs="Arial"/>
                <w:b/>
                <w:sz w:val="20"/>
              </w:rPr>
              <w:t>Hospital Admissions</w:t>
            </w:r>
          </w:p>
        </w:tc>
        <w:tc>
          <w:tcPr>
            <w:tcW w:w="1795" w:type="dxa"/>
            <w:tcBorders>
              <w:bottom w:val="single" w:sz="4" w:space="0" w:color="auto"/>
            </w:tcBorders>
            <w:shd w:val="clear" w:color="auto" w:fill="FFFFFF" w:themeFill="background1"/>
          </w:tcPr>
          <w:p w14:paraId="2B756477" w14:textId="77777777" w:rsidR="009E4CB5" w:rsidRPr="001A1234" w:rsidRDefault="009E4CB5" w:rsidP="009E4CB5">
            <w:pPr>
              <w:spacing w:line="360" w:lineRule="auto"/>
              <w:jc w:val="center"/>
              <w:rPr>
                <w:rFonts w:ascii="Arial" w:hAnsi="Arial" w:cs="Arial"/>
                <w:b/>
                <w:sz w:val="20"/>
              </w:rPr>
            </w:pPr>
          </w:p>
        </w:tc>
        <w:tc>
          <w:tcPr>
            <w:tcW w:w="1760" w:type="dxa"/>
            <w:tcBorders>
              <w:bottom w:val="single" w:sz="4" w:space="0" w:color="auto"/>
            </w:tcBorders>
            <w:shd w:val="clear" w:color="auto" w:fill="FFFFFF" w:themeFill="background1"/>
          </w:tcPr>
          <w:p w14:paraId="519BEBD7" w14:textId="77777777" w:rsidR="009E4CB5" w:rsidRPr="001A1234" w:rsidRDefault="009E4CB5" w:rsidP="009E4CB5">
            <w:pPr>
              <w:spacing w:line="360" w:lineRule="auto"/>
              <w:jc w:val="center"/>
              <w:rPr>
                <w:rFonts w:ascii="Arial" w:hAnsi="Arial" w:cs="Arial"/>
                <w:b/>
                <w:sz w:val="20"/>
              </w:rPr>
            </w:pPr>
          </w:p>
        </w:tc>
        <w:tc>
          <w:tcPr>
            <w:tcW w:w="1760" w:type="dxa"/>
            <w:tcBorders>
              <w:bottom w:val="single" w:sz="4" w:space="0" w:color="auto"/>
            </w:tcBorders>
            <w:shd w:val="clear" w:color="auto" w:fill="FFFFFF" w:themeFill="background1"/>
          </w:tcPr>
          <w:p w14:paraId="65B3834D" w14:textId="77777777" w:rsidR="009E4CB5" w:rsidRPr="001A1234" w:rsidRDefault="009E4CB5" w:rsidP="009E4CB5">
            <w:pPr>
              <w:spacing w:line="360" w:lineRule="auto"/>
              <w:jc w:val="center"/>
              <w:rPr>
                <w:rFonts w:ascii="Arial" w:hAnsi="Arial" w:cs="Arial"/>
                <w:b/>
                <w:sz w:val="20"/>
              </w:rPr>
            </w:pPr>
          </w:p>
        </w:tc>
        <w:tc>
          <w:tcPr>
            <w:tcW w:w="1795" w:type="dxa"/>
            <w:tcBorders>
              <w:bottom w:val="single" w:sz="4" w:space="0" w:color="auto"/>
            </w:tcBorders>
            <w:shd w:val="clear" w:color="auto" w:fill="FFFFFF" w:themeFill="background1"/>
          </w:tcPr>
          <w:p w14:paraId="32C105E7" w14:textId="77777777" w:rsidR="009E4CB5" w:rsidRPr="001A1234" w:rsidRDefault="009E4CB5" w:rsidP="009E4CB5">
            <w:pPr>
              <w:spacing w:line="360" w:lineRule="auto"/>
              <w:jc w:val="center"/>
              <w:rPr>
                <w:rFonts w:ascii="Arial" w:hAnsi="Arial" w:cs="Arial"/>
                <w:b/>
                <w:sz w:val="20"/>
              </w:rPr>
            </w:pPr>
          </w:p>
        </w:tc>
      </w:tr>
      <w:tr w:rsidR="002131FE" w:rsidRPr="001A1234" w14:paraId="504F4947" w14:textId="77777777" w:rsidTr="009E4CB5">
        <w:trPr>
          <w:jc w:val="center"/>
        </w:trPr>
        <w:tc>
          <w:tcPr>
            <w:tcW w:w="2496" w:type="dxa"/>
            <w:tcBorders>
              <w:top w:val="single" w:sz="4" w:space="0" w:color="auto"/>
              <w:bottom w:val="single" w:sz="4" w:space="0" w:color="auto"/>
            </w:tcBorders>
            <w:shd w:val="clear" w:color="auto" w:fill="FFFFFF" w:themeFill="background1"/>
          </w:tcPr>
          <w:p w14:paraId="0B39B6A2" w14:textId="2DB96132" w:rsidR="002131FE" w:rsidRPr="001A1234" w:rsidRDefault="002131FE" w:rsidP="002131FE">
            <w:pPr>
              <w:spacing w:line="360" w:lineRule="auto"/>
              <w:jc w:val="center"/>
              <w:rPr>
                <w:rFonts w:ascii="Arial" w:hAnsi="Arial" w:cs="Arial"/>
                <w:b/>
                <w:sz w:val="20"/>
              </w:rPr>
            </w:pPr>
          </w:p>
        </w:tc>
        <w:tc>
          <w:tcPr>
            <w:tcW w:w="1795" w:type="dxa"/>
            <w:tcBorders>
              <w:top w:val="single" w:sz="4" w:space="0" w:color="auto"/>
              <w:bottom w:val="single" w:sz="4" w:space="0" w:color="auto"/>
            </w:tcBorders>
            <w:shd w:val="clear" w:color="auto" w:fill="FFFFFF" w:themeFill="background1"/>
          </w:tcPr>
          <w:p w14:paraId="35F06153" w14:textId="77777777" w:rsidR="002131FE" w:rsidRDefault="002131FE" w:rsidP="002131FE">
            <w:pPr>
              <w:spacing w:line="360" w:lineRule="auto"/>
              <w:jc w:val="center"/>
              <w:rPr>
                <w:rFonts w:ascii="Arial" w:hAnsi="Arial" w:cs="Arial"/>
                <w:b/>
                <w:sz w:val="20"/>
              </w:rPr>
            </w:pPr>
            <w:r w:rsidRPr="00E90598">
              <w:rPr>
                <w:rFonts w:ascii="Arial" w:hAnsi="Arial" w:cs="Arial"/>
                <w:b/>
                <w:sz w:val="20"/>
              </w:rPr>
              <w:t>Extreme Cold</w:t>
            </w:r>
          </w:p>
          <w:p w14:paraId="40202657" w14:textId="61D279BA" w:rsidR="002131FE" w:rsidRPr="001A1234" w:rsidRDefault="002131FE" w:rsidP="002131FE">
            <w:pPr>
              <w:spacing w:line="360" w:lineRule="auto"/>
              <w:jc w:val="center"/>
              <w:rPr>
                <w:rFonts w:ascii="Arial" w:hAnsi="Arial" w:cs="Arial"/>
                <w:b/>
                <w:sz w:val="20"/>
              </w:rPr>
            </w:pPr>
            <w:r>
              <w:rPr>
                <w:rFonts w:ascii="Arial" w:hAnsi="Arial" w:cs="Arial"/>
                <w:sz w:val="20"/>
              </w:rPr>
              <w:t>(</w:t>
            </w:r>
            <w:proofErr w:type="spellStart"/>
            <w:r>
              <w:rPr>
                <w:rFonts w:ascii="Arial" w:hAnsi="Arial" w:cs="Arial"/>
                <w:sz w:val="20"/>
              </w:rPr>
              <w:t>T</w:t>
            </w:r>
            <w:r w:rsidRPr="002131FE">
              <w:rPr>
                <w:rFonts w:ascii="Arial" w:hAnsi="Arial" w:cs="Arial"/>
                <w:sz w:val="20"/>
                <w:vertAlign w:val="subscript"/>
              </w:rPr>
              <w:t>Mean</w:t>
            </w:r>
            <w:proofErr w:type="spellEnd"/>
            <w:r>
              <w:rPr>
                <w:rFonts w:ascii="Arial" w:hAnsi="Arial" w:cs="Arial"/>
                <w:sz w:val="20"/>
              </w:rPr>
              <w:t xml:space="preserve"> = -7.8)</w:t>
            </w:r>
          </w:p>
        </w:tc>
        <w:tc>
          <w:tcPr>
            <w:tcW w:w="1760" w:type="dxa"/>
            <w:tcBorders>
              <w:top w:val="single" w:sz="4" w:space="0" w:color="auto"/>
              <w:bottom w:val="single" w:sz="4" w:space="0" w:color="auto"/>
            </w:tcBorders>
            <w:shd w:val="clear" w:color="auto" w:fill="FFFFFF" w:themeFill="background1"/>
          </w:tcPr>
          <w:p w14:paraId="009CD9A9" w14:textId="77777777" w:rsidR="002131FE" w:rsidRDefault="002131FE" w:rsidP="002131FE">
            <w:pPr>
              <w:spacing w:line="360" w:lineRule="auto"/>
              <w:jc w:val="center"/>
              <w:rPr>
                <w:rFonts w:ascii="Arial" w:hAnsi="Arial" w:cs="Arial"/>
                <w:b/>
                <w:sz w:val="20"/>
              </w:rPr>
            </w:pPr>
            <w:r>
              <w:rPr>
                <w:rFonts w:ascii="Arial" w:hAnsi="Arial" w:cs="Arial"/>
                <w:b/>
                <w:sz w:val="20"/>
              </w:rPr>
              <w:t xml:space="preserve">Moderate </w:t>
            </w:r>
            <w:r w:rsidRPr="00E90598">
              <w:rPr>
                <w:rFonts w:ascii="Arial" w:hAnsi="Arial" w:cs="Arial"/>
                <w:b/>
                <w:sz w:val="20"/>
              </w:rPr>
              <w:t>Cold</w:t>
            </w:r>
          </w:p>
          <w:p w14:paraId="2C6BA801" w14:textId="1C56DAAD" w:rsidR="002131FE" w:rsidRPr="001A1234" w:rsidRDefault="002131FE" w:rsidP="002131FE">
            <w:pPr>
              <w:spacing w:line="360" w:lineRule="auto"/>
              <w:jc w:val="center"/>
              <w:rPr>
                <w:rFonts w:ascii="Arial" w:hAnsi="Arial" w:cs="Arial"/>
                <w:b/>
                <w:sz w:val="20"/>
              </w:rPr>
            </w:pPr>
            <w:r>
              <w:rPr>
                <w:rFonts w:ascii="Arial" w:hAnsi="Arial" w:cs="Arial"/>
                <w:sz w:val="20"/>
              </w:rPr>
              <w:t>(</w:t>
            </w:r>
            <w:proofErr w:type="spellStart"/>
            <w:r>
              <w:rPr>
                <w:rFonts w:ascii="Arial" w:hAnsi="Arial" w:cs="Arial"/>
                <w:sz w:val="20"/>
              </w:rPr>
              <w:t>T</w:t>
            </w:r>
            <w:r w:rsidRPr="002131FE">
              <w:rPr>
                <w:rFonts w:ascii="Arial" w:hAnsi="Arial" w:cs="Arial"/>
                <w:sz w:val="20"/>
                <w:vertAlign w:val="subscript"/>
              </w:rPr>
              <w:t>Mean</w:t>
            </w:r>
            <w:proofErr w:type="spellEnd"/>
            <w:r>
              <w:rPr>
                <w:rFonts w:ascii="Arial" w:hAnsi="Arial" w:cs="Arial"/>
                <w:sz w:val="20"/>
              </w:rPr>
              <w:t xml:space="preserve"> = 0.6)</w:t>
            </w:r>
          </w:p>
        </w:tc>
        <w:tc>
          <w:tcPr>
            <w:tcW w:w="1760" w:type="dxa"/>
            <w:tcBorders>
              <w:top w:val="single" w:sz="4" w:space="0" w:color="auto"/>
              <w:bottom w:val="single" w:sz="4" w:space="0" w:color="auto"/>
            </w:tcBorders>
            <w:shd w:val="clear" w:color="auto" w:fill="FFFFFF" w:themeFill="background1"/>
          </w:tcPr>
          <w:p w14:paraId="38553F37" w14:textId="77777777" w:rsidR="002131FE" w:rsidRDefault="002131FE" w:rsidP="002131FE">
            <w:pPr>
              <w:spacing w:line="360" w:lineRule="auto"/>
              <w:jc w:val="center"/>
              <w:rPr>
                <w:rFonts w:ascii="Arial" w:hAnsi="Arial" w:cs="Arial"/>
                <w:b/>
                <w:sz w:val="20"/>
              </w:rPr>
            </w:pPr>
            <w:r>
              <w:rPr>
                <w:rFonts w:ascii="Arial" w:hAnsi="Arial" w:cs="Arial"/>
                <w:b/>
                <w:sz w:val="20"/>
              </w:rPr>
              <w:t xml:space="preserve">Moderate </w:t>
            </w:r>
            <w:r w:rsidRPr="00E90598">
              <w:rPr>
                <w:rFonts w:ascii="Arial" w:hAnsi="Arial" w:cs="Arial"/>
                <w:b/>
                <w:sz w:val="20"/>
              </w:rPr>
              <w:t>H</w:t>
            </w:r>
            <w:r>
              <w:rPr>
                <w:rFonts w:ascii="Arial" w:hAnsi="Arial" w:cs="Arial"/>
                <w:b/>
                <w:sz w:val="20"/>
              </w:rPr>
              <w:t>eat</w:t>
            </w:r>
          </w:p>
          <w:p w14:paraId="39190462" w14:textId="3966F7E6" w:rsidR="002131FE" w:rsidRPr="001A1234" w:rsidRDefault="002131FE" w:rsidP="002131FE">
            <w:pPr>
              <w:spacing w:line="360" w:lineRule="auto"/>
              <w:jc w:val="center"/>
              <w:rPr>
                <w:rFonts w:ascii="Arial" w:hAnsi="Arial" w:cs="Arial"/>
                <w:b/>
                <w:sz w:val="20"/>
              </w:rPr>
            </w:pPr>
            <w:r>
              <w:rPr>
                <w:rFonts w:ascii="Arial" w:hAnsi="Arial" w:cs="Arial"/>
                <w:sz w:val="20"/>
              </w:rPr>
              <w:t>(</w:t>
            </w:r>
            <w:proofErr w:type="spellStart"/>
            <w:r>
              <w:rPr>
                <w:rFonts w:ascii="Arial" w:hAnsi="Arial" w:cs="Arial"/>
                <w:sz w:val="20"/>
              </w:rPr>
              <w:t>T</w:t>
            </w:r>
            <w:r w:rsidRPr="002131FE">
              <w:rPr>
                <w:rFonts w:ascii="Arial" w:hAnsi="Arial" w:cs="Arial"/>
                <w:sz w:val="20"/>
                <w:vertAlign w:val="subscript"/>
              </w:rPr>
              <w:t>Mean</w:t>
            </w:r>
            <w:proofErr w:type="spellEnd"/>
            <w:r>
              <w:rPr>
                <w:rFonts w:ascii="Arial" w:hAnsi="Arial" w:cs="Arial"/>
                <w:sz w:val="20"/>
              </w:rPr>
              <w:t xml:space="preserve"> = 19.2)</w:t>
            </w:r>
          </w:p>
        </w:tc>
        <w:tc>
          <w:tcPr>
            <w:tcW w:w="1795" w:type="dxa"/>
            <w:tcBorders>
              <w:top w:val="single" w:sz="4" w:space="0" w:color="auto"/>
              <w:bottom w:val="single" w:sz="4" w:space="0" w:color="auto"/>
            </w:tcBorders>
            <w:shd w:val="clear" w:color="auto" w:fill="FFFFFF" w:themeFill="background1"/>
          </w:tcPr>
          <w:p w14:paraId="5ED06405" w14:textId="77777777" w:rsidR="002131FE" w:rsidRDefault="002131FE" w:rsidP="002131FE">
            <w:pPr>
              <w:spacing w:line="360" w:lineRule="auto"/>
              <w:jc w:val="center"/>
              <w:rPr>
                <w:rFonts w:ascii="Arial" w:hAnsi="Arial" w:cs="Arial"/>
                <w:b/>
                <w:sz w:val="20"/>
              </w:rPr>
            </w:pPr>
            <w:r w:rsidRPr="009E3892">
              <w:rPr>
                <w:rFonts w:ascii="Arial" w:hAnsi="Arial" w:cs="Arial"/>
                <w:b/>
                <w:sz w:val="20"/>
              </w:rPr>
              <w:t>Extreme Heat</w:t>
            </w:r>
          </w:p>
          <w:p w14:paraId="0FC9EB29" w14:textId="7B99F9CA" w:rsidR="002131FE" w:rsidRPr="001A1234" w:rsidRDefault="002131FE" w:rsidP="002131FE">
            <w:pPr>
              <w:spacing w:line="360" w:lineRule="auto"/>
              <w:jc w:val="center"/>
              <w:rPr>
                <w:rFonts w:ascii="Arial" w:hAnsi="Arial" w:cs="Arial"/>
                <w:b/>
                <w:sz w:val="20"/>
              </w:rPr>
            </w:pPr>
            <w:r>
              <w:rPr>
                <w:rFonts w:ascii="Arial" w:hAnsi="Arial" w:cs="Arial"/>
                <w:sz w:val="20"/>
              </w:rPr>
              <w:t>(</w:t>
            </w:r>
            <w:proofErr w:type="spellStart"/>
            <w:r>
              <w:rPr>
                <w:rFonts w:ascii="Arial" w:hAnsi="Arial" w:cs="Arial"/>
                <w:sz w:val="20"/>
              </w:rPr>
              <w:t>T</w:t>
            </w:r>
            <w:r w:rsidRPr="002131FE">
              <w:rPr>
                <w:rFonts w:ascii="Arial" w:hAnsi="Arial" w:cs="Arial"/>
                <w:sz w:val="20"/>
                <w:vertAlign w:val="subscript"/>
              </w:rPr>
              <w:t>Mean</w:t>
            </w:r>
            <w:proofErr w:type="spellEnd"/>
            <w:r>
              <w:rPr>
                <w:rFonts w:ascii="Arial" w:hAnsi="Arial" w:cs="Arial"/>
                <w:sz w:val="20"/>
              </w:rPr>
              <w:t xml:space="preserve"> = 23.7)</w:t>
            </w:r>
          </w:p>
        </w:tc>
      </w:tr>
      <w:tr w:rsidR="006F3CEF" w:rsidRPr="001A1234" w14:paraId="2F904F33" w14:textId="77777777" w:rsidTr="009E4CB5">
        <w:trPr>
          <w:jc w:val="center"/>
        </w:trPr>
        <w:tc>
          <w:tcPr>
            <w:tcW w:w="2496" w:type="dxa"/>
            <w:tcBorders>
              <w:top w:val="single" w:sz="4" w:space="0" w:color="auto"/>
            </w:tcBorders>
            <w:shd w:val="clear" w:color="auto" w:fill="FFFFFF" w:themeFill="background1"/>
          </w:tcPr>
          <w:p w14:paraId="673AA203" w14:textId="77777777" w:rsidR="006F3CEF" w:rsidRPr="006F3CEF" w:rsidRDefault="006F3CEF" w:rsidP="006F3CEF">
            <w:pPr>
              <w:spacing w:line="360" w:lineRule="auto"/>
              <w:jc w:val="center"/>
              <w:rPr>
                <w:rFonts w:ascii="Arial" w:hAnsi="Arial" w:cs="Arial"/>
                <w:b/>
                <w:sz w:val="18"/>
                <w:szCs w:val="18"/>
              </w:rPr>
            </w:pPr>
          </w:p>
          <w:p w14:paraId="0CBB0A47" w14:textId="4F6638C3" w:rsidR="006F3CEF" w:rsidRPr="001A1234" w:rsidRDefault="006F3CEF" w:rsidP="006F3CEF">
            <w:pPr>
              <w:spacing w:line="360" w:lineRule="auto"/>
              <w:jc w:val="center"/>
              <w:rPr>
                <w:rFonts w:ascii="Arial" w:hAnsi="Arial" w:cs="Arial"/>
                <w:b/>
                <w:sz w:val="16"/>
                <w:szCs w:val="16"/>
              </w:rPr>
            </w:pPr>
            <w:r w:rsidRPr="006F3CEF">
              <w:rPr>
                <w:rFonts w:ascii="Arial" w:hAnsi="Arial" w:cs="Arial"/>
                <w:b/>
                <w:sz w:val="18"/>
                <w:szCs w:val="18"/>
              </w:rPr>
              <w:t>Main model</w:t>
            </w:r>
          </w:p>
        </w:tc>
        <w:tc>
          <w:tcPr>
            <w:tcW w:w="1795" w:type="dxa"/>
            <w:tcBorders>
              <w:top w:val="single" w:sz="4" w:space="0" w:color="auto"/>
            </w:tcBorders>
            <w:shd w:val="clear" w:color="auto" w:fill="FFFFFF" w:themeFill="background1"/>
          </w:tcPr>
          <w:p w14:paraId="1BDA5709" w14:textId="77777777" w:rsidR="006F3CEF" w:rsidRPr="00CA3097" w:rsidRDefault="006F3CEF" w:rsidP="006F3CEF">
            <w:pPr>
              <w:spacing w:line="360" w:lineRule="auto"/>
              <w:jc w:val="center"/>
              <w:rPr>
                <w:rFonts w:ascii="Arial" w:hAnsi="Arial" w:cs="Arial"/>
                <w:sz w:val="20"/>
                <w:szCs w:val="20"/>
                <w:shd w:val="clear" w:color="auto" w:fill="FFFFFF"/>
              </w:rPr>
            </w:pPr>
          </w:p>
          <w:p w14:paraId="7E860554" w14:textId="17CDF6E3" w:rsidR="006F3CEF" w:rsidRPr="00CA3097" w:rsidRDefault="006F3CEF" w:rsidP="006F3CEF">
            <w:pPr>
              <w:spacing w:line="360" w:lineRule="auto"/>
              <w:jc w:val="center"/>
              <w:rPr>
                <w:rFonts w:ascii="Arial" w:hAnsi="Arial" w:cs="Arial"/>
                <w:sz w:val="20"/>
                <w:szCs w:val="20"/>
                <w:shd w:val="clear" w:color="auto" w:fill="FFFFFF"/>
              </w:rPr>
            </w:pPr>
            <w:r w:rsidRPr="00CA3097">
              <w:rPr>
                <w:rFonts w:ascii="Arial" w:hAnsi="Arial" w:cs="Arial"/>
                <w:sz w:val="20"/>
                <w:szCs w:val="20"/>
                <w:shd w:val="clear" w:color="auto" w:fill="FFFFFF"/>
              </w:rPr>
              <w:t>1.22 (1.03, 1.45)</w:t>
            </w:r>
          </w:p>
        </w:tc>
        <w:tc>
          <w:tcPr>
            <w:tcW w:w="1760" w:type="dxa"/>
            <w:tcBorders>
              <w:top w:val="single" w:sz="4" w:space="0" w:color="auto"/>
            </w:tcBorders>
            <w:shd w:val="clear" w:color="auto" w:fill="FFFFFF" w:themeFill="background1"/>
          </w:tcPr>
          <w:p w14:paraId="7E72FF08" w14:textId="77777777" w:rsidR="006F3CEF" w:rsidRPr="00CA3097" w:rsidRDefault="006F3CEF" w:rsidP="006F3CEF">
            <w:pPr>
              <w:spacing w:line="360" w:lineRule="auto"/>
              <w:jc w:val="center"/>
              <w:rPr>
                <w:rFonts w:ascii="Arial" w:hAnsi="Arial" w:cs="Arial"/>
                <w:sz w:val="20"/>
                <w:szCs w:val="20"/>
                <w:shd w:val="clear" w:color="auto" w:fill="FFFFFF"/>
              </w:rPr>
            </w:pPr>
          </w:p>
          <w:p w14:paraId="768768EA" w14:textId="6B1B060E" w:rsidR="006F3CEF" w:rsidRPr="00CA3097" w:rsidRDefault="006F3CEF" w:rsidP="006F3CEF">
            <w:pPr>
              <w:spacing w:line="360" w:lineRule="auto"/>
              <w:jc w:val="center"/>
              <w:rPr>
                <w:rFonts w:ascii="Arial" w:hAnsi="Arial" w:cs="Arial"/>
                <w:sz w:val="20"/>
                <w:szCs w:val="20"/>
                <w:shd w:val="clear" w:color="auto" w:fill="FFFFFF"/>
              </w:rPr>
            </w:pPr>
            <w:r w:rsidRPr="00CA3097">
              <w:rPr>
                <w:rFonts w:ascii="Arial" w:hAnsi="Arial" w:cs="Arial"/>
                <w:sz w:val="20"/>
                <w:szCs w:val="20"/>
                <w:shd w:val="clear" w:color="auto" w:fill="FFFFFF"/>
              </w:rPr>
              <w:t>1.16 (1.01, 1.33)</w:t>
            </w:r>
          </w:p>
        </w:tc>
        <w:tc>
          <w:tcPr>
            <w:tcW w:w="1760" w:type="dxa"/>
            <w:tcBorders>
              <w:top w:val="single" w:sz="4" w:space="0" w:color="auto"/>
            </w:tcBorders>
            <w:shd w:val="clear" w:color="auto" w:fill="FFFFFF" w:themeFill="background1"/>
          </w:tcPr>
          <w:p w14:paraId="773C85D0" w14:textId="77777777" w:rsidR="006F3CEF" w:rsidRPr="00CA3097" w:rsidRDefault="006F3CEF" w:rsidP="006F3CEF">
            <w:pPr>
              <w:spacing w:line="360" w:lineRule="auto"/>
              <w:jc w:val="center"/>
              <w:rPr>
                <w:rFonts w:ascii="Arial" w:hAnsi="Arial" w:cs="Arial"/>
                <w:sz w:val="20"/>
                <w:szCs w:val="20"/>
                <w:shd w:val="clear" w:color="auto" w:fill="FFFFFF"/>
              </w:rPr>
            </w:pPr>
          </w:p>
          <w:p w14:paraId="43D0CD85" w14:textId="0DA7713E" w:rsidR="006F3CEF" w:rsidRPr="00CA3097" w:rsidRDefault="006F3CEF" w:rsidP="006F3CEF">
            <w:pPr>
              <w:spacing w:line="360" w:lineRule="auto"/>
              <w:jc w:val="center"/>
              <w:rPr>
                <w:rFonts w:ascii="Arial" w:hAnsi="Arial" w:cs="Arial"/>
                <w:sz w:val="20"/>
                <w:szCs w:val="20"/>
                <w:shd w:val="clear" w:color="auto" w:fill="FFFFFF"/>
              </w:rPr>
            </w:pPr>
            <w:r w:rsidRPr="00CA3097">
              <w:rPr>
                <w:rFonts w:ascii="Arial" w:hAnsi="Arial" w:cs="Arial"/>
                <w:sz w:val="20"/>
                <w:szCs w:val="20"/>
                <w:shd w:val="clear" w:color="auto" w:fill="FFFFFF"/>
              </w:rPr>
              <w:t>0.91 (0.76, 1.10)</w:t>
            </w:r>
          </w:p>
        </w:tc>
        <w:tc>
          <w:tcPr>
            <w:tcW w:w="1795" w:type="dxa"/>
            <w:tcBorders>
              <w:top w:val="single" w:sz="4" w:space="0" w:color="auto"/>
            </w:tcBorders>
            <w:shd w:val="clear" w:color="auto" w:fill="FFFFFF" w:themeFill="background1"/>
          </w:tcPr>
          <w:p w14:paraId="10EB55EA" w14:textId="77777777" w:rsidR="006F3CEF" w:rsidRPr="00CA3097" w:rsidRDefault="006F3CEF" w:rsidP="006F3CEF">
            <w:pPr>
              <w:spacing w:line="360" w:lineRule="auto"/>
              <w:jc w:val="center"/>
              <w:rPr>
                <w:rFonts w:ascii="Arial" w:hAnsi="Arial" w:cs="Arial"/>
                <w:sz w:val="20"/>
                <w:szCs w:val="20"/>
                <w:shd w:val="clear" w:color="auto" w:fill="FFFFFF"/>
              </w:rPr>
            </w:pPr>
          </w:p>
          <w:p w14:paraId="3C69528A" w14:textId="693A5092" w:rsidR="006F3CEF" w:rsidRPr="00CA3097" w:rsidRDefault="006F3CEF" w:rsidP="006F3CEF">
            <w:pPr>
              <w:spacing w:line="360" w:lineRule="auto"/>
              <w:jc w:val="center"/>
              <w:rPr>
                <w:rFonts w:ascii="Arial" w:hAnsi="Arial" w:cs="Arial"/>
                <w:sz w:val="20"/>
                <w:szCs w:val="20"/>
                <w:shd w:val="clear" w:color="auto" w:fill="FFFFFF"/>
              </w:rPr>
            </w:pPr>
            <w:r w:rsidRPr="00CA3097">
              <w:rPr>
                <w:rFonts w:ascii="Arial" w:hAnsi="Arial" w:cs="Arial"/>
                <w:sz w:val="20"/>
                <w:szCs w:val="20"/>
                <w:shd w:val="clear" w:color="auto" w:fill="FFFFFF"/>
              </w:rPr>
              <w:t>0.91 (0.70, 1.17)</w:t>
            </w:r>
          </w:p>
        </w:tc>
      </w:tr>
      <w:tr w:rsidR="006F3CEF" w:rsidRPr="001A1234" w14:paraId="4BE293D9" w14:textId="77777777" w:rsidTr="009E4CB5">
        <w:trPr>
          <w:trHeight w:val="282"/>
          <w:jc w:val="center"/>
        </w:trPr>
        <w:tc>
          <w:tcPr>
            <w:tcW w:w="2496" w:type="dxa"/>
            <w:shd w:val="clear" w:color="auto" w:fill="FFFFFF" w:themeFill="background1"/>
          </w:tcPr>
          <w:p w14:paraId="4E3B33EA" w14:textId="1F9C6B5B" w:rsidR="006F3CEF" w:rsidRPr="001A1234" w:rsidRDefault="006F3CEF" w:rsidP="006F3CEF">
            <w:pPr>
              <w:spacing w:line="360" w:lineRule="auto"/>
              <w:jc w:val="center"/>
              <w:rPr>
                <w:rFonts w:ascii="Arial" w:hAnsi="Arial" w:cs="Arial"/>
                <w:b/>
                <w:sz w:val="16"/>
                <w:szCs w:val="16"/>
              </w:rPr>
            </w:pPr>
            <w:r w:rsidRPr="006F3CEF">
              <w:rPr>
                <w:rFonts w:ascii="Arial" w:hAnsi="Arial" w:cs="Arial"/>
                <w:b/>
                <w:sz w:val="18"/>
                <w:szCs w:val="18"/>
              </w:rPr>
              <w:t xml:space="preserve">Lag </w:t>
            </w:r>
            <w:r>
              <w:rPr>
                <w:rFonts w:ascii="Arial" w:hAnsi="Arial" w:cs="Arial"/>
                <w:b/>
                <w:sz w:val="18"/>
                <w:szCs w:val="18"/>
              </w:rPr>
              <w:t>d</w:t>
            </w:r>
            <w:r w:rsidRPr="006F3CEF">
              <w:rPr>
                <w:rFonts w:ascii="Arial" w:hAnsi="Arial" w:cs="Arial"/>
                <w:b/>
                <w:sz w:val="18"/>
                <w:szCs w:val="18"/>
              </w:rPr>
              <w:t xml:space="preserve">imension of </w:t>
            </w:r>
            <w:r>
              <w:rPr>
                <w:rFonts w:ascii="Arial" w:hAnsi="Arial" w:cs="Arial"/>
                <w:b/>
                <w:sz w:val="18"/>
                <w:szCs w:val="18"/>
              </w:rPr>
              <w:t>c</w:t>
            </w:r>
            <w:r w:rsidRPr="006F3CEF">
              <w:rPr>
                <w:rFonts w:ascii="Arial" w:hAnsi="Arial" w:cs="Arial"/>
                <w:b/>
                <w:sz w:val="18"/>
                <w:szCs w:val="18"/>
              </w:rPr>
              <w:t>ross-</w:t>
            </w:r>
            <w:r>
              <w:rPr>
                <w:rFonts w:ascii="Arial" w:hAnsi="Arial" w:cs="Arial"/>
                <w:b/>
                <w:sz w:val="18"/>
                <w:szCs w:val="18"/>
              </w:rPr>
              <w:t>b</w:t>
            </w:r>
            <w:r w:rsidRPr="006F3CEF">
              <w:rPr>
                <w:rFonts w:ascii="Arial" w:hAnsi="Arial" w:cs="Arial"/>
                <w:b/>
                <w:sz w:val="18"/>
                <w:szCs w:val="18"/>
              </w:rPr>
              <w:t>asis</w:t>
            </w:r>
          </w:p>
        </w:tc>
        <w:tc>
          <w:tcPr>
            <w:tcW w:w="1795" w:type="dxa"/>
            <w:shd w:val="clear" w:color="auto" w:fill="FFFFFF" w:themeFill="background1"/>
          </w:tcPr>
          <w:p w14:paraId="5043706C" w14:textId="77777777" w:rsidR="006F3CEF" w:rsidRPr="00CA3097" w:rsidRDefault="006F3CEF" w:rsidP="006F3CEF">
            <w:pPr>
              <w:spacing w:line="360" w:lineRule="auto"/>
              <w:jc w:val="center"/>
              <w:rPr>
                <w:rFonts w:ascii="Arial" w:hAnsi="Arial" w:cs="Arial"/>
                <w:sz w:val="20"/>
                <w:szCs w:val="20"/>
                <w:shd w:val="clear" w:color="auto" w:fill="FFFFFF"/>
              </w:rPr>
            </w:pPr>
          </w:p>
        </w:tc>
        <w:tc>
          <w:tcPr>
            <w:tcW w:w="1760" w:type="dxa"/>
            <w:shd w:val="clear" w:color="auto" w:fill="FFFFFF" w:themeFill="background1"/>
          </w:tcPr>
          <w:p w14:paraId="463CC5F6" w14:textId="77777777" w:rsidR="006F3CEF" w:rsidRPr="00CA3097" w:rsidRDefault="006F3CEF" w:rsidP="006F3CEF">
            <w:pPr>
              <w:spacing w:line="360" w:lineRule="auto"/>
              <w:jc w:val="center"/>
              <w:rPr>
                <w:rFonts w:ascii="Arial" w:hAnsi="Arial" w:cs="Arial"/>
                <w:sz w:val="20"/>
                <w:szCs w:val="20"/>
                <w:shd w:val="clear" w:color="auto" w:fill="FFFFFF"/>
              </w:rPr>
            </w:pPr>
          </w:p>
        </w:tc>
        <w:tc>
          <w:tcPr>
            <w:tcW w:w="1760" w:type="dxa"/>
            <w:shd w:val="clear" w:color="auto" w:fill="FFFFFF" w:themeFill="background1"/>
          </w:tcPr>
          <w:p w14:paraId="24834955" w14:textId="77777777" w:rsidR="006F3CEF" w:rsidRPr="00CA3097" w:rsidRDefault="006F3CEF" w:rsidP="006F3CEF">
            <w:pPr>
              <w:spacing w:line="360" w:lineRule="auto"/>
              <w:jc w:val="center"/>
              <w:rPr>
                <w:rFonts w:ascii="Arial" w:hAnsi="Arial" w:cs="Arial"/>
                <w:sz w:val="20"/>
                <w:szCs w:val="20"/>
                <w:shd w:val="clear" w:color="auto" w:fill="FFFFFF"/>
              </w:rPr>
            </w:pPr>
          </w:p>
        </w:tc>
        <w:tc>
          <w:tcPr>
            <w:tcW w:w="1795" w:type="dxa"/>
            <w:shd w:val="clear" w:color="auto" w:fill="FFFFFF" w:themeFill="background1"/>
          </w:tcPr>
          <w:p w14:paraId="5BA108FC" w14:textId="77777777" w:rsidR="006F3CEF" w:rsidRPr="00CA3097" w:rsidRDefault="006F3CEF" w:rsidP="006F3CEF">
            <w:pPr>
              <w:spacing w:line="360" w:lineRule="auto"/>
              <w:jc w:val="center"/>
              <w:rPr>
                <w:rFonts w:ascii="Arial" w:hAnsi="Arial" w:cs="Arial"/>
                <w:sz w:val="20"/>
                <w:szCs w:val="20"/>
                <w:shd w:val="clear" w:color="auto" w:fill="FFFFFF"/>
              </w:rPr>
            </w:pPr>
          </w:p>
        </w:tc>
      </w:tr>
      <w:tr w:rsidR="006F3CEF" w:rsidRPr="003B6738" w14:paraId="1C665CBA" w14:textId="77777777" w:rsidTr="009E4CB5">
        <w:trPr>
          <w:jc w:val="center"/>
        </w:trPr>
        <w:tc>
          <w:tcPr>
            <w:tcW w:w="2496" w:type="dxa"/>
            <w:shd w:val="clear" w:color="auto" w:fill="FFFFFF" w:themeFill="background1"/>
          </w:tcPr>
          <w:p w14:paraId="4E4EBFAD" w14:textId="00B27E83" w:rsidR="006F3CEF" w:rsidRPr="001A1234" w:rsidRDefault="006F3CEF" w:rsidP="006F3CEF">
            <w:pPr>
              <w:spacing w:line="360" w:lineRule="auto"/>
              <w:jc w:val="center"/>
              <w:rPr>
                <w:rFonts w:ascii="Arial" w:hAnsi="Arial" w:cs="Arial"/>
                <w:b/>
                <w:sz w:val="16"/>
                <w:szCs w:val="16"/>
              </w:rPr>
            </w:pPr>
            <w:r w:rsidRPr="006F3CEF">
              <w:rPr>
                <w:rFonts w:ascii="Arial" w:hAnsi="Arial" w:cs="Arial"/>
                <w:sz w:val="16"/>
                <w:szCs w:val="16"/>
              </w:rPr>
              <w:t>Max. Lag: 14 d</w:t>
            </w:r>
          </w:p>
        </w:tc>
        <w:tc>
          <w:tcPr>
            <w:tcW w:w="1795" w:type="dxa"/>
            <w:shd w:val="clear" w:color="auto" w:fill="FFFFFF" w:themeFill="background1"/>
          </w:tcPr>
          <w:p w14:paraId="3E1C3381" w14:textId="552EB870" w:rsidR="006F3CEF" w:rsidRPr="00CA3097" w:rsidRDefault="006F3CEF" w:rsidP="006F3CEF">
            <w:pPr>
              <w:spacing w:line="360" w:lineRule="auto"/>
              <w:rPr>
                <w:rFonts w:ascii="Arial" w:hAnsi="Arial" w:cs="Arial"/>
                <w:sz w:val="20"/>
                <w:szCs w:val="20"/>
                <w:shd w:val="clear" w:color="auto" w:fill="FFFFFF"/>
              </w:rPr>
            </w:pPr>
            <w:r w:rsidRPr="00CA3097">
              <w:rPr>
                <w:rFonts w:ascii="Arial" w:hAnsi="Arial" w:cs="Arial"/>
                <w:sz w:val="20"/>
                <w:szCs w:val="20"/>
                <w:shd w:val="clear" w:color="auto" w:fill="FFFFFF"/>
              </w:rPr>
              <w:t xml:space="preserve"> 1.10 (0.97, 1.25)</w:t>
            </w:r>
          </w:p>
        </w:tc>
        <w:tc>
          <w:tcPr>
            <w:tcW w:w="1760" w:type="dxa"/>
            <w:shd w:val="clear" w:color="auto" w:fill="FFFFFF" w:themeFill="background1"/>
          </w:tcPr>
          <w:p w14:paraId="5AF0A5AB" w14:textId="3921C62B" w:rsidR="006F3CEF" w:rsidRPr="00CA3097" w:rsidRDefault="006F3CEF" w:rsidP="006F3CEF">
            <w:pPr>
              <w:spacing w:line="360" w:lineRule="auto"/>
              <w:jc w:val="center"/>
              <w:rPr>
                <w:rFonts w:ascii="Arial" w:hAnsi="Arial" w:cs="Arial"/>
                <w:sz w:val="20"/>
                <w:szCs w:val="20"/>
                <w:shd w:val="clear" w:color="auto" w:fill="FFFFFF"/>
              </w:rPr>
            </w:pPr>
            <w:r w:rsidRPr="00CA3097">
              <w:rPr>
                <w:rFonts w:ascii="Arial" w:hAnsi="Arial" w:cs="Arial"/>
                <w:sz w:val="20"/>
                <w:szCs w:val="20"/>
                <w:shd w:val="clear" w:color="auto" w:fill="FFFFFF"/>
              </w:rPr>
              <w:t>1.08 (0.97, 1.19)</w:t>
            </w:r>
          </w:p>
        </w:tc>
        <w:tc>
          <w:tcPr>
            <w:tcW w:w="1760" w:type="dxa"/>
            <w:shd w:val="clear" w:color="auto" w:fill="FFFFFF" w:themeFill="background1"/>
          </w:tcPr>
          <w:p w14:paraId="5D1067BD" w14:textId="0B867E56" w:rsidR="006F3CEF" w:rsidRPr="00CA3097" w:rsidRDefault="006F3CEF" w:rsidP="006F3CEF">
            <w:pPr>
              <w:spacing w:line="360" w:lineRule="auto"/>
              <w:jc w:val="center"/>
              <w:rPr>
                <w:rFonts w:ascii="Arial" w:hAnsi="Arial" w:cs="Arial"/>
                <w:sz w:val="20"/>
                <w:szCs w:val="20"/>
                <w:shd w:val="clear" w:color="auto" w:fill="FFFFFF"/>
              </w:rPr>
            </w:pPr>
            <w:r w:rsidRPr="00CA3097">
              <w:rPr>
                <w:rFonts w:ascii="Arial" w:hAnsi="Arial" w:cs="Arial"/>
                <w:sz w:val="20"/>
                <w:szCs w:val="20"/>
                <w:shd w:val="clear" w:color="auto" w:fill="FFFFFF"/>
              </w:rPr>
              <w:t>0.97 (0.85, 1.12)</w:t>
            </w:r>
          </w:p>
        </w:tc>
        <w:tc>
          <w:tcPr>
            <w:tcW w:w="1795" w:type="dxa"/>
            <w:shd w:val="clear" w:color="auto" w:fill="FFFFFF" w:themeFill="background1"/>
          </w:tcPr>
          <w:p w14:paraId="59689699" w14:textId="77777777" w:rsidR="006F3CEF" w:rsidRPr="00CA3097" w:rsidRDefault="006F3CEF" w:rsidP="006F3CEF">
            <w:pPr>
              <w:spacing w:line="360" w:lineRule="auto"/>
              <w:jc w:val="center"/>
              <w:rPr>
                <w:rFonts w:ascii="Arial" w:hAnsi="Arial" w:cs="Arial"/>
                <w:sz w:val="20"/>
                <w:szCs w:val="20"/>
                <w:shd w:val="clear" w:color="auto" w:fill="FFFFFF"/>
              </w:rPr>
            </w:pPr>
            <w:r w:rsidRPr="00CA3097">
              <w:rPr>
                <w:rFonts w:ascii="Arial" w:hAnsi="Arial" w:cs="Arial"/>
                <w:sz w:val="20"/>
                <w:szCs w:val="20"/>
                <w:shd w:val="clear" w:color="auto" w:fill="FFFFFF"/>
              </w:rPr>
              <w:t>0.98 (0.81, 1.19)</w:t>
            </w:r>
          </w:p>
        </w:tc>
      </w:tr>
      <w:tr w:rsidR="006F3CEF" w:rsidRPr="001A1234" w14:paraId="34FB7820" w14:textId="77777777" w:rsidTr="009E4CB5">
        <w:trPr>
          <w:jc w:val="center"/>
        </w:trPr>
        <w:tc>
          <w:tcPr>
            <w:tcW w:w="2496" w:type="dxa"/>
            <w:shd w:val="clear" w:color="auto" w:fill="FFFFFF" w:themeFill="background1"/>
          </w:tcPr>
          <w:p w14:paraId="1E0009B0" w14:textId="165AFB14" w:rsidR="006F3CEF" w:rsidRPr="001A1234" w:rsidRDefault="006F3CEF" w:rsidP="006F3CEF">
            <w:pPr>
              <w:spacing w:line="360" w:lineRule="auto"/>
              <w:jc w:val="center"/>
              <w:rPr>
                <w:rFonts w:ascii="Arial" w:hAnsi="Arial" w:cs="Arial"/>
                <w:b/>
                <w:sz w:val="16"/>
                <w:szCs w:val="16"/>
              </w:rPr>
            </w:pPr>
            <w:r w:rsidRPr="006F3CEF">
              <w:rPr>
                <w:rFonts w:ascii="Arial" w:hAnsi="Arial" w:cs="Arial"/>
                <w:sz w:val="16"/>
                <w:szCs w:val="16"/>
              </w:rPr>
              <w:t>Max. Lag: 28 d</w:t>
            </w:r>
          </w:p>
        </w:tc>
        <w:tc>
          <w:tcPr>
            <w:tcW w:w="1795" w:type="dxa"/>
            <w:shd w:val="clear" w:color="auto" w:fill="FFFFFF" w:themeFill="background1"/>
          </w:tcPr>
          <w:p w14:paraId="02806EAC" w14:textId="16A28939" w:rsidR="006F3CEF" w:rsidRPr="00CA3097" w:rsidRDefault="006F3CEF" w:rsidP="006F3CEF">
            <w:pPr>
              <w:tabs>
                <w:tab w:val="left" w:pos="218"/>
              </w:tabs>
              <w:spacing w:line="360" w:lineRule="auto"/>
              <w:jc w:val="center"/>
              <w:rPr>
                <w:rFonts w:ascii="Arial" w:hAnsi="Arial" w:cs="Arial"/>
                <w:sz w:val="20"/>
                <w:szCs w:val="20"/>
                <w:shd w:val="clear" w:color="auto" w:fill="FFFFFF"/>
              </w:rPr>
            </w:pPr>
            <w:r w:rsidRPr="00CA3097">
              <w:rPr>
                <w:rFonts w:ascii="Arial" w:hAnsi="Arial" w:cs="Arial"/>
                <w:sz w:val="20"/>
                <w:szCs w:val="20"/>
                <w:shd w:val="clear" w:color="auto" w:fill="FFFFFF"/>
              </w:rPr>
              <w:t>1.30 (1.04, 1.61)</w:t>
            </w:r>
          </w:p>
        </w:tc>
        <w:tc>
          <w:tcPr>
            <w:tcW w:w="1760" w:type="dxa"/>
            <w:shd w:val="clear" w:color="auto" w:fill="FFFFFF" w:themeFill="background1"/>
          </w:tcPr>
          <w:p w14:paraId="142265C6" w14:textId="418AD57D" w:rsidR="006F3CEF" w:rsidRPr="00CA3097" w:rsidRDefault="006F3CEF" w:rsidP="006F3CEF">
            <w:pPr>
              <w:spacing w:line="360" w:lineRule="auto"/>
              <w:jc w:val="center"/>
              <w:rPr>
                <w:rFonts w:ascii="Arial" w:hAnsi="Arial" w:cs="Arial"/>
                <w:sz w:val="20"/>
                <w:szCs w:val="20"/>
                <w:shd w:val="clear" w:color="auto" w:fill="FFFFFF"/>
              </w:rPr>
            </w:pPr>
            <w:r w:rsidRPr="00CA3097">
              <w:rPr>
                <w:rFonts w:ascii="Arial" w:hAnsi="Arial" w:cs="Arial"/>
                <w:sz w:val="20"/>
                <w:szCs w:val="20"/>
                <w:shd w:val="clear" w:color="auto" w:fill="FFFFFF"/>
              </w:rPr>
              <w:t>1.19 (1.00, 1.42)</w:t>
            </w:r>
          </w:p>
        </w:tc>
        <w:tc>
          <w:tcPr>
            <w:tcW w:w="1760" w:type="dxa"/>
            <w:shd w:val="clear" w:color="auto" w:fill="FFFFFF" w:themeFill="background1"/>
          </w:tcPr>
          <w:p w14:paraId="06A713A2" w14:textId="0C694ACC" w:rsidR="006F3CEF" w:rsidRPr="00CA3097" w:rsidRDefault="006F3CEF" w:rsidP="006F3CEF">
            <w:pPr>
              <w:spacing w:line="360" w:lineRule="auto"/>
              <w:jc w:val="center"/>
              <w:rPr>
                <w:rFonts w:ascii="Arial" w:hAnsi="Arial" w:cs="Arial"/>
                <w:sz w:val="20"/>
                <w:szCs w:val="20"/>
                <w:shd w:val="clear" w:color="auto" w:fill="FFFFFF"/>
              </w:rPr>
            </w:pPr>
            <w:r w:rsidRPr="00CA3097">
              <w:rPr>
                <w:rFonts w:ascii="Arial" w:hAnsi="Arial" w:cs="Arial"/>
                <w:sz w:val="20"/>
                <w:szCs w:val="20"/>
                <w:shd w:val="clear" w:color="auto" w:fill="FFFFFF"/>
              </w:rPr>
              <w:t>0.97 (0.77, 1.24)</w:t>
            </w:r>
          </w:p>
        </w:tc>
        <w:tc>
          <w:tcPr>
            <w:tcW w:w="1795" w:type="dxa"/>
            <w:shd w:val="clear" w:color="auto" w:fill="FFFFFF" w:themeFill="background1"/>
          </w:tcPr>
          <w:p w14:paraId="52A8E8E5" w14:textId="185AA0AA" w:rsidR="006F3CEF" w:rsidRPr="00CA3097" w:rsidRDefault="006F3CEF" w:rsidP="006F3CEF">
            <w:pPr>
              <w:spacing w:line="360" w:lineRule="auto"/>
              <w:jc w:val="center"/>
              <w:rPr>
                <w:rFonts w:ascii="Arial" w:hAnsi="Arial" w:cs="Arial"/>
                <w:sz w:val="20"/>
                <w:szCs w:val="20"/>
                <w:shd w:val="clear" w:color="auto" w:fill="FFFFFF"/>
              </w:rPr>
            </w:pPr>
            <w:r w:rsidRPr="00CA3097">
              <w:rPr>
                <w:rFonts w:ascii="Arial" w:hAnsi="Arial" w:cs="Arial"/>
                <w:sz w:val="20"/>
                <w:szCs w:val="20"/>
                <w:shd w:val="clear" w:color="auto" w:fill="FFFFFF"/>
              </w:rPr>
              <w:t>0.88 (0.63, 1.22)</w:t>
            </w:r>
          </w:p>
        </w:tc>
      </w:tr>
      <w:tr w:rsidR="006F3CEF" w:rsidRPr="001A1234" w14:paraId="073FC394" w14:textId="77777777" w:rsidTr="009E4CB5">
        <w:trPr>
          <w:jc w:val="center"/>
        </w:trPr>
        <w:tc>
          <w:tcPr>
            <w:tcW w:w="2496" w:type="dxa"/>
            <w:shd w:val="clear" w:color="auto" w:fill="FFFFFF" w:themeFill="background1"/>
          </w:tcPr>
          <w:p w14:paraId="58DAE6B8" w14:textId="429F60D7" w:rsidR="006F3CEF" w:rsidRPr="001A1234" w:rsidRDefault="006F3CEF" w:rsidP="006F3CEF">
            <w:pPr>
              <w:spacing w:line="360" w:lineRule="auto"/>
              <w:jc w:val="center"/>
              <w:rPr>
                <w:rFonts w:ascii="Arial" w:hAnsi="Arial" w:cs="Arial"/>
                <w:b/>
                <w:sz w:val="16"/>
                <w:szCs w:val="16"/>
              </w:rPr>
            </w:pPr>
            <w:r w:rsidRPr="006F3CEF">
              <w:rPr>
                <w:rFonts w:ascii="Arial" w:hAnsi="Arial" w:cs="Arial"/>
                <w:sz w:val="16"/>
                <w:szCs w:val="16"/>
              </w:rPr>
              <w:t>3 knots equally in log space</w:t>
            </w:r>
          </w:p>
        </w:tc>
        <w:tc>
          <w:tcPr>
            <w:tcW w:w="1795" w:type="dxa"/>
            <w:shd w:val="clear" w:color="auto" w:fill="FFFFFF" w:themeFill="background1"/>
          </w:tcPr>
          <w:p w14:paraId="60D2088B" w14:textId="7525DA17" w:rsidR="006F3CEF" w:rsidRPr="00CA3097" w:rsidRDefault="006F3CEF" w:rsidP="006F3CEF">
            <w:pPr>
              <w:spacing w:line="360" w:lineRule="auto"/>
              <w:jc w:val="center"/>
              <w:rPr>
                <w:rFonts w:ascii="Arial" w:hAnsi="Arial" w:cs="Arial"/>
                <w:sz w:val="20"/>
                <w:szCs w:val="20"/>
                <w:shd w:val="clear" w:color="auto" w:fill="FFFFFF"/>
              </w:rPr>
            </w:pPr>
            <w:r w:rsidRPr="00CA3097">
              <w:rPr>
                <w:rFonts w:ascii="Arial" w:hAnsi="Arial" w:cs="Arial"/>
                <w:sz w:val="20"/>
                <w:szCs w:val="20"/>
                <w:shd w:val="clear" w:color="auto" w:fill="FFFFFF"/>
              </w:rPr>
              <w:t>1.19 (0.99, 1.42)</w:t>
            </w:r>
          </w:p>
        </w:tc>
        <w:tc>
          <w:tcPr>
            <w:tcW w:w="1760" w:type="dxa"/>
            <w:shd w:val="clear" w:color="auto" w:fill="FFFFFF" w:themeFill="background1"/>
          </w:tcPr>
          <w:p w14:paraId="749EA551" w14:textId="2F18427F" w:rsidR="006F3CEF" w:rsidRPr="00CA3097" w:rsidRDefault="006F3CEF" w:rsidP="006F3CEF">
            <w:pPr>
              <w:spacing w:line="360" w:lineRule="auto"/>
              <w:jc w:val="center"/>
              <w:rPr>
                <w:rFonts w:ascii="Arial" w:hAnsi="Arial" w:cs="Arial"/>
                <w:sz w:val="20"/>
                <w:szCs w:val="20"/>
                <w:shd w:val="clear" w:color="auto" w:fill="FFFFFF"/>
              </w:rPr>
            </w:pPr>
            <w:r w:rsidRPr="00CA3097">
              <w:rPr>
                <w:rFonts w:ascii="Arial" w:hAnsi="Arial" w:cs="Arial"/>
                <w:sz w:val="20"/>
                <w:szCs w:val="20"/>
                <w:shd w:val="clear" w:color="auto" w:fill="FFFFFF"/>
              </w:rPr>
              <w:t>1.13 (0.98, 1.30)</w:t>
            </w:r>
          </w:p>
        </w:tc>
        <w:tc>
          <w:tcPr>
            <w:tcW w:w="1760" w:type="dxa"/>
            <w:shd w:val="clear" w:color="auto" w:fill="FFFFFF" w:themeFill="background1"/>
          </w:tcPr>
          <w:p w14:paraId="0539190E" w14:textId="591FA27D" w:rsidR="006F3CEF" w:rsidRPr="00CA3097" w:rsidRDefault="006F3CEF" w:rsidP="006F3CEF">
            <w:pPr>
              <w:spacing w:line="360" w:lineRule="auto"/>
              <w:jc w:val="center"/>
              <w:rPr>
                <w:rFonts w:ascii="Arial" w:hAnsi="Arial" w:cs="Arial"/>
                <w:sz w:val="20"/>
                <w:szCs w:val="20"/>
                <w:shd w:val="clear" w:color="auto" w:fill="FFFFFF"/>
              </w:rPr>
            </w:pPr>
            <w:r w:rsidRPr="00CA3097">
              <w:rPr>
                <w:rFonts w:ascii="Arial" w:hAnsi="Arial" w:cs="Arial"/>
                <w:sz w:val="20"/>
                <w:szCs w:val="20"/>
                <w:shd w:val="clear" w:color="auto" w:fill="FFFFFF"/>
              </w:rPr>
              <w:t>0.91 (0.75, 1.</w:t>
            </w:r>
            <w:r>
              <w:rPr>
                <w:rFonts w:ascii="Arial" w:hAnsi="Arial" w:cs="Arial"/>
                <w:sz w:val="20"/>
                <w:szCs w:val="20"/>
                <w:shd w:val="clear" w:color="auto" w:fill="FFFFFF"/>
              </w:rPr>
              <w:t>1</w:t>
            </w:r>
            <w:r w:rsidRPr="00CA3097">
              <w:rPr>
                <w:rFonts w:ascii="Arial" w:hAnsi="Arial" w:cs="Arial"/>
                <w:sz w:val="20"/>
                <w:szCs w:val="20"/>
                <w:shd w:val="clear" w:color="auto" w:fill="FFFFFF"/>
              </w:rPr>
              <w:t>1)</w:t>
            </w:r>
          </w:p>
        </w:tc>
        <w:tc>
          <w:tcPr>
            <w:tcW w:w="1795" w:type="dxa"/>
            <w:shd w:val="clear" w:color="auto" w:fill="FFFFFF" w:themeFill="background1"/>
          </w:tcPr>
          <w:p w14:paraId="7A82CEAD" w14:textId="31B2B1D8" w:rsidR="006F3CEF" w:rsidRPr="00CA3097" w:rsidRDefault="006F3CEF" w:rsidP="006F3CEF">
            <w:pPr>
              <w:spacing w:line="360" w:lineRule="auto"/>
              <w:jc w:val="center"/>
              <w:rPr>
                <w:rFonts w:ascii="Arial" w:hAnsi="Arial" w:cs="Arial"/>
                <w:sz w:val="20"/>
                <w:szCs w:val="20"/>
                <w:shd w:val="clear" w:color="auto" w:fill="FFFFFF"/>
              </w:rPr>
            </w:pPr>
            <w:r w:rsidRPr="00CA3097">
              <w:rPr>
                <w:rFonts w:ascii="Arial" w:hAnsi="Arial" w:cs="Arial"/>
                <w:sz w:val="20"/>
                <w:szCs w:val="20"/>
                <w:shd w:val="clear" w:color="auto" w:fill="FFFFFF"/>
              </w:rPr>
              <w:t>0.90 (0.68, 1.18)</w:t>
            </w:r>
          </w:p>
        </w:tc>
      </w:tr>
      <w:tr w:rsidR="006F3CEF" w:rsidRPr="001A1234" w14:paraId="483FD99B" w14:textId="77777777" w:rsidTr="009E4CB5">
        <w:trPr>
          <w:jc w:val="center"/>
        </w:trPr>
        <w:tc>
          <w:tcPr>
            <w:tcW w:w="2496" w:type="dxa"/>
            <w:shd w:val="clear" w:color="auto" w:fill="FFFFFF" w:themeFill="background1"/>
          </w:tcPr>
          <w:p w14:paraId="473E817C" w14:textId="7752FD41" w:rsidR="006F3CEF" w:rsidRPr="001A1234" w:rsidRDefault="006F3CEF" w:rsidP="006F3CEF">
            <w:pPr>
              <w:spacing w:line="360" w:lineRule="auto"/>
              <w:jc w:val="center"/>
              <w:rPr>
                <w:rFonts w:ascii="Arial" w:hAnsi="Arial" w:cs="Arial"/>
                <w:b/>
                <w:sz w:val="16"/>
                <w:szCs w:val="16"/>
              </w:rPr>
            </w:pPr>
            <w:r w:rsidRPr="006F3CEF">
              <w:rPr>
                <w:rFonts w:ascii="Arial" w:hAnsi="Arial" w:cs="Arial"/>
                <w:b/>
                <w:color w:val="000000" w:themeColor="text1"/>
                <w:sz w:val="18"/>
                <w:szCs w:val="18"/>
              </w:rPr>
              <w:t xml:space="preserve">Variable </w:t>
            </w:r>
            <w:r>
              <w:rPr>
                <w:rFonts w:ascii="Arial" w:hAnsi="Arial" w:cs="Arial"/>
                <w:b/>
                <w:color w:val="000000" w:themeColor="text1"/>
                <w:sz w:val="18"/>
                <w:szCs w:val="18"/>
              </w:rPr>
              <w:t>d</w:t>
            </w:r>
            <w:r w:rsidRPr="006F3CEF">
              <w:rPr>
                <w:rFonts w:ascii="Arial" w:hAnsi="Arial" w:cs="Arial"/>
                <w:b/>
                <w:color w:val="000000" w:themeColor="text1"/>
                <w:sz w:val="18"/>
                <w:szCs w:val="18"/>
              </w:rPr>
              <w:t xml:space="preserve">imension of </w:t>
            </w:r>
            <w:r>
              <w:rPr>
                <w:rFonts w:ascii="Arial" w:hAnsi="Arial" w:cs="Arial"/>
                <w:b/>
                <w:color w:val="000000" w:themeColor="text1"/>
                <w:sz w:val="18"/>
                <w:szCs w:val="18"/>
              </w:rPr>
              <w:t>c</w:t>
            </w:r>
            <w:r w:rsidRPr="006F3CEF">
              <w:rPr>
                <w:rFonts w:ascii="Arial" w:hAnsi="Arial" w:cs="Arial"/>
                <w:b/>
                <w:color w:val="000000" w:themeColor="text1"/>
                <w:sz w:val="18"/>
                <w:szCs w:val="18"/>
              </w:rPr>
              <w:t>ross-</w:t>
            </w:r>
            <w:r>
              <w:rPr>
                <w:rFonts w:ascii="Arial" w:hAnsi="Arial" w:cs="Arial"/>
                <w:b/>
                <w:color w:val="000000" w:themeColor="text1"/>
                <w:sz w:val="18"/>
                <w:szCs w:val="18"/>
              </w:rPr>
              <w:t>b</w:t>
            </w:r>
            <w:r w:rsidRPr="006F3CEF">
              <w:rPr>
                <w:rFonts w:ascii="Arial" w:hAnsi="Arial" w:cs="Arial"/>
                <w:b/>
                <w:color w:val="000000" w:themeColor="text1"/>
                <w:sz w:val="18"/>
                <w:szCs w:val="18"/>
              </w:rPr>
              <w:t>asis</w:t>
            </w:r>
          </w:p>
        </w:tc>
        <w:tc>
          <w:tcPr>
            <w:tcW w:w="1795" w:type="dxa"/>
            <w:shd w:val="clear" w:color="auto" w:fill="FFFFFF" w:themeFill="background1"/>
          </w:tcPr>
          <w:p w14:paraId="43FA4F7C" w14:textId="77777777" w:rsidR="006F3CEF" w:rsidRPr="00CA3097" w:rsidRDefault="006F3CEF" w:rsidP="006F3CEF">
            <w:pPr>
              <w:spacing w:line="360" w:lineRule="auto"/>
              <w:jc w:val="center"/>
              <w:rPr>
                <w:rFonts w:ascii="Arial" w:hAnsi="Arial" w:cs="Arial"/>
                <w:sz w:val="20"/>
                <w:szCs w:val="20"/>
                <w:shd w:val="clear" w:color="auto" w:fill="FFFFFF"/>
              </w:rPr>
            </w:pPr>
          </w:p>
        </w:tc>
        <w:tc>
          <w:tcPr>
            <w:tcW w:w="1760" w:type="dxa"/>
            <w:shd w:val="clear" w:color="auto" w:fill="FFFFFF" w:themeFill="background1"/>
          </w:tcPr>
          <w:p w14:paraId="74C80EED" w14:textId="77777777" w:rsidR="006F3CEF" w:rsidRPr="00CA3097" w:rsidRDefault="006F3CEF" w:rsidP="006F3CEF">
            <w:pPr>
              <w:spacing w:line="360" w:lineRule="auto"/>
              <w:jc w:val="center"/>
              <w:rPr>
                <w:rFonts w:ascii="Arial" w:hAnsi="Arial" w:cs="Arial"/>
                <w:sz w:val="20"/>
                <w:szCs w:val="20"/>
                <w:shd w:val="clear" w:color="auto" w:fill="FFFFFF"/>
              </w:rPr>
            </w:pPr>
          </w:p>
        </w:tc>
        <w:tc>
          <w:tcPr>
            <w:tcW w:w="1760" w:type="dxa"/>
            <w:shd w:val="clear" w:color="auto" w:fill="FFFFFF" w:themeFill="background1"/>
          </w:tcPr>
          <w:p w14:paraId="39F193DB" w14:textId="77777777" w:rsidR="006F3CEF" w:rsidRPr="00CA3097" w:rsidRDefault="006F3CEF" w:rsidP="006F3CEF">
            <w:pPr>
              <w:spacing w:line="360" w:lineRule="auto"/>
              <w:jc w:val="center"/>
              <w:rPr>
                <w:rFonts w:ascii="Arial" w:hAnsi="Arial" w:cs="Arial"/>
                <w:sz w:val="20"/>
                <w:szCs w:val="20"/>
                <w:shd w:val="clear" w:color="auto" w:fill="FFFFFF"/>
              </w:rPr>
            </w:pPr>
          </w:p>
        </w:tc>
        <w:tc>
          <w:tcPr>
            <w:tcW w:w="1795" w:type="dxa"/>
            <w:shd w:val="clear" w:color="auto" w:fill="FFFFFF" w:themeFill="background1"/>
          </w:tcPr>
          <w:p w14:paraId="03C218D8" w14:textId="77777777" w:rsidR="006F3CEF" w:rsidRPr="00CA3097" w:rsidRDefault="006F3CEF" w:rsidP="006F3CEF">
            <w:pPr>
              <w:spacing w:line="360" w:lineRule="auto"/>
              <w:jc w:val="center"/>
              <w:rPr>
                <w:rFonts w:ascii="Arial" w:hAnsi="Arial" w:cs="Arial"/>
                <w:sz w:val="20"/>
                <w:szCs w:val="20"/>
                <w:shd w:val="clear" w:color="auto" w:fill="FFFFFF"/>
              </w:rPr>
            </w:pPr>
          </w:p>
        </w:tc>
      </w:tr>
      <w:tr w:rsidR="006F3CEF" w:rsidRPr="00644841" w14:paraId="3E736B3E" w14:textId="77777777" w:rsidTr="009E4CB5">
        <w:trPr>
          <w:jc w:val="center"/>
        </w:trPr>
        <w:tc>
          <w:tcPr>
            <w:tcW w:w="2496" w:type="dxa"/>
            <w:shd w:val="clear" w:color="auto" w:fill="FFFFFF" w:themeFill="background1"/>
          </w:tcPr>
          <w:p w14:paraId="658AF00E" w14:textId="0BAAA373" w:rsidR="006F3CEF" w:rsidRPr="001A1234" w:rsidRDefault="006F3CEF" w:rsidP="006F3CEF">
            <w:pPr>
              <w:spacing w:line="360" w:lineRule="auto"/>
              <w:jc w:val="center"/>
              <w:rPr>
                <w:rFonts w:ascii="Arial" w:hAnsi="Arial" w:cs="Arial"/>
                <w:b/>
                <w:sz w:val="16"/>
                <w:szCs w:val="16"/>
              </w:rPr>
            </w:pPr>
            <w:r w:rsidRPr="006F3CEF">
              <w:rPr>
                <w:rFonts w:ascii="Arial" w:hAnsi="Arial" w:cs="Arial"/>
                <w:sz w:val="16"/>
                <w:szCs w:val="16"/>
              </w:rPr>
              <w:t xml:space="preserve">Penalized Spline with 5 </w:t>
            </w:r>
            <w:r>
              <w:rPr>
                <w:rFonts w:ascii="Arial" w:hAnsi="Arial" w:cs="Arial"/>
                <w:sz w:val="16"/>
                <w:szCs w:val="16"/>
              </w:rPr>
              <w:t>degrees of freedom</w:t>
            </w:r>
          </w:p>
        </w:tc>
        <w:tc>
          <w:tcPr>
            <w:tcW w:w="1795" w:type="dxa"/>
            <w:shd w:val="clear" w:color="auto" w:fill="FFFFFF" w:themeFill="background1"/>
          </w:tcPr>
          <w:p w14:paraId="1E28380F" w14:textId="370DF940" w:rsidR="006F3CEF" w:rsidRPr="00CA3097" w:rsidRDefault="006F3CEF" w:rsidP="006F3CEF">
            <w:pPr>
              <w:spacing w:line="360" w:lineRule="auto"/>
              <w:jc w:val="center"/>
              <w:rPr>
                <w:rFonts w:ascii="Arial" w:hAnsi="Arial" w:cs="Arial"/>
                <w:sz w:val="20"/>
                <w:szCs w:val="20"/>
                <w:shd w:val="clear" w:color="auto" w:fill="FFFFFF"/>
              </w:rPr>
            </w:pPr>
            <w:r w:rsidRPr="00CA3097">
              <w:rPr>
                <w:rFonts w:ascii="Arial" w:hAnsi="Arial" w:cs="Arial"/>
                <w:sz w:val="20"/>
                <w:szCs w:val="20"/>
                <w:shd w:val="clear" w:color="auto" w:fill="FFFFFF"/>
              </w:rPr>
              <w:t>1.21 (1.05, 1.40)</w:t>
            </w:r>
          </w:p>
        </w:tc>
        <w:tc>
          <w:tcPr>
            <w:tcW w:w="1760" w:type="dxa"/>
            <w:shd w:val="clear" w:color="auto" w:fill="FFFFFF" w:themeFill="background1"/>
          </w:tcPr>
          <w:p w14:paraId="07FB4B4E" w14:textId="4D7BE8DB" w:rsidR="006F3CEF" w:rsidRPr="00CA3097" w:rsidRDefault="006F3CEF" w:rsidP="006F3CEF">
            <w:pPr>
              <w:spacing w:line="360" w:lineRule="auto"/>
              <w:jc w:val="center"/>
              <w:rPr>
                <w:rFonts w:ascii="Arial" w:hAnsi="Arial" w:cs="Arial"/>
                <w:sz w:val="20"/>
                <w:szCs w:val="20"/>
                <w:shd w:val="clear" w:color="auto" w:fill="FFFFFF"/>
              </w:rPr>
            </w:pPr>
            <w:r w:rsidRPr="00CA3097">
              <w:rPr>
                <w:rFonts w:ascii="Arial" w:hAnsi="Arial" w:cs="Arial"/>
                <w:sz w:val="20"/>
                <w:szCs w:val="20"/>
                <w:shd w:val="clear" w:color="auto" w:fill="FFFFFF"/>
              </w:rPr>
              <w:t>1.12 (1.03, 1.21)</w:t>
            </w:r>
          </w:p>
        </w:tc>
        <w:tc>
          <w:tcPr>
            <w:tcW w:w="1760" w:type="dxa"/>
            <w:shd w:val="clear" w:color="auto" w:fill="FFFFFF" w:themeFill="background1"/>
          </w:tcPr>
          <w:p w14:paraId="4E84971F" w14:textId="7295E644" w:rsidR="006F3CEF" w:rsidRPr="00CA3097" w:rsidRDefault="006F3CEF" w:rsidP="006F3CEF">
            <w:pPr>
              <w:spacing w:line="360" w:lineRule="auto"/>
              <w:jc w:val="center"/>
              <w:rPr>
                <w:rFonts w:ascii="Arial" w:hAnsi="Arial" w:cs="Arial"/>
                <w:sz w:val="20"/>
                <w:szCs w:val="20"/>
                <w:shd w:val="clear" w:color="auto" w:fill="FFFFFF"/>
              </w:rPr>
            </w:pPr>
            <w:r w:rsidRPr="00CA3097">
              <w:rPr>
                <w:rFonts w:ascii="Arial" w:hAnsi="Arial" w:cs="Arial"/>
                <w:sz w:val="20"/>
                <w:szCs w:val="20"/>
                <w:shd w:val="clear" w:color="auto" w:fill="FFFFFF"/>
              </w:rPr>
              <w:t>0.90 (0.82, 0.97)</w:t>
            </w:r>
          </w:p>
        </w:tc>
        <w:tc>
          <w:tcPr>
            <w:tcW w:w="1795" w:type="dxa"/>
            <w:shd w:val="clear" w:color="auto" w:fill="FFFFFF" w:themeFill="background1"/>
          </w:tcPr>
          <w:p w14:paraId="4FA66B69" w14:textId="5FB1FE01" w:rsidR="006F3CEF" w:rsidRPr="00CA3097" w:rsidRDefault="006F3CEF" w:rsidP="006F3CEF">
            <w:pPr>
              <w:spacing w:line="360" w:lineRule="auto"/>
              <w:jc w:val="center"/>
              <w:rPr>
                <w:rFonts w:ascii="Arial" w:hAnsi="Arial" w:cs="Arial"/>
                <w:sz w:val="20"/>
                <w:szCs w:val="20"/>
                <w:shd w:val="clear" w:color="auto" w:fill="FFFFFF"/>
              </w:rPr>
            </w:pPr>
            <w:r w:rsidRPr="00CA3097">
              <w:rPr>
                <w:rFonts w:ascii="Arial" w:hAnsi="Arial" w:cs="Arial"/>
                <w:sz w:val="20"/>
                <w:szCs w:val="20"/>
                <w:shd w:val="clear" w:color="auto" w:fill="FFFFFF"/>
              </w:rPr>
              <w:t>0.85 (0.75, 0.96)</w:t>
            </w:r>
          </w:p>
        </w:tc>
      </w:tr>
      <w:tr w:rsidR="006F3CEF" w:rsidRPr="001A1234" w14:paraId="5D307150" w14:textId="77777777" w:rsidTr="009E4CB5">
        <w:trPr>
          <w:jc w:val="center"/>
        </w:trPr>
        <w:tc>
          <w:tcPr>
            <w:tcW w:w="2496" w:type="dxa"/>
            <w:shd w:val="clear" w:color="auto" w:fill="FFFFFF" w:themeFill="background1"/>
          </w:tcPr>
          <w:p w14:paraId="501BACF2" w14:textId="28C9A5E1" w:rsidR="006F3CEF" w:rsidRPr="001A1234" w:rsidRDefault="006F3CEF" w:rsidP="006F3CEF">
            <w:pPr>
              <w:spacing w:line="360" w:lineRule="auto"/>
              <w:jc w:val="center"/>
              <w:rPr>
                <w:rFonts w:ascii="Arial" w:hAnsi="Arial" w:cs="Arial"/>
                <w:b/>
                <w:sz w:val="16"/>
                <w:szCs w:val="16"/>
              </w:rPr>
            </w:pPr>
            <w:r w:rsidRPr="006F3CEF">
              <w:rPr>
                <w:rFonts w:ascii="Arial" w:hAnsi="Arial" w:cs="Arial"/>
                <w:sz w:val="16"/>
                <w:szCs w:val="16"/>
              </w:rPr>
              <w:t xml:space="preserve">Natural Spline </w:t>
            </w:r>
            <w:r>
              <w:rPr>
                <w:rFonts w:ascii="Arial" w:hAnsi="Arial" w:cs="Arial"/>
                <w:sz w:val="16"/>
                <w:szCs w:val="16"/>
              </w:rPr>
              <w:t xml:space="preserve">with </w:t>
            </w:r>
            <w:r w:rsidRPr="006F3CEF">
              <w:rPr>
                <w:rFonts w:ascii="Arial" w:hAnsi="Arial" w:cs="Arial"/>
                <w:sz w:val="16"/>
                <w:szCs w:val="16"/>
              </w:rPr>
              <w:t>knots at (10, 75, 90)</w:t>
            </w:r>
          </w:p>
        </w:tc>
        <w:tc>
          <w:tcPr>
            <w:tcW w:w="1795" w:type="dxa"/>
            <w:shd w:val="clear" w:color="auto" w:fill="FFFFFF" w:themeFill="background1"/>
          </w:tcPr>
          <w:p w14:paraId="50C6AA3D" w14:textId="73B08897" w:rsidR="006F3CEF" w:rsidRPr="00CA3097" w:rsidRDefault="006F3CEF" w:rsidP="006F3CEF">
            <w:pPr>
              <w:spacing w:line="360" w:lineRule="auto"/>
              <w:jc w:val="center"/>
              <w:rPr>
                <w:rFonts w:ascii="Arial" w:hAnsi="Arial" w:cs="Arial"/>
                <w:sz w:val="20"/>
                <w:szCs w:val="20"/>
                <w:shd w:val="clear" w:color="auto" w:fill="FFFFFF"/>
              </w:rPr>
            </w:pPr>
            <w:r w:rsidRPr="00CA3097">
              <w:rPr>
                <w:rFonts w:ascii="Arial" w:hAnsi="Arial" w:cs="Arial"/>
                <w:sz w:val="20"/>
                <w:szCs w:val="20"/>
                <w:shd w:val="clear" w:color="auto" w:fill="FFFFFF"/>
              </w:rPr>
              <w:t>1.21 (1.02, 1.43)</w:t>
            </w:r>
          </w:p>
        </w:tc>
        <w:tc>
          <w:tcPr>
            <w:tcW w:w="1760" w:type="dxa"/>
            <w:shd w:val="clear" w:color="auto" w:fill="FFFFFF" w:themeFill="background1"/>
          </w:tcPr>
          <w:p w14:paraId="707DB655" w14:textId="33F44E29" w:rsidR="006F3CEF" w:rsidRPr="00CA3097" w:rsidRDefault="006F3CEF" w:rsidP="006F3CEF">
            <w:pPr>
              <w:spacing w:line="360" w:lineRule="auto"/>
              <w:jc w:val="center"/>
              <w:rPr>
                <w:rFonts w:ascii="Arial" w:hAnsi="Arial" w:cs="Arial"/>
                <w:sz w:val="20"/>
                <w:szCs w:val="20"/>
                <w:shd w:val="clear" w:color="auto" w:fill="FFFFFF"/>
              </w:rPr>
            </w:pPr>
            <w:r w:rsidRPr="00CA3097">
              <w:rPr>
                <w:rFonts w:ascii="Arial" w:hAnsi="Arial" w:cs="Arial"/>
                <w:sz w:val="20"/>
                <w:szCs w:val="20"/>
                <w:shd w:val="clear" w:color="auto" w:fill="FFFFFF"/>
              </w:rPr>
              <w:t>1.14 (1.00, 1.29)</w:t>
            </w:r>
          </w:p>
        </w:tc>
        <w:tc>
          <w:tcPr>
            <w:tcW w:w="1760" w:type="dxa"/>
            <w:shd w:val="clear" w:color="auto" w:fill="FFFFFF" w:themeFill="background1"/>
          </w:tcPr>
          <w:p w14:paraId="21C8C25B" w14:textId="50D93F49" w:rsidR="006F3CEF" w:rsidRPr="00CA3097" w:rsidRDefault="006F3CEF" w:rsidP="006F3CEF">
            <w:pPr>
              <w:spacing w:line="360" w:lineRule="auto"/>
              <w:jc w:val="center"/>
              <w:rPr>
                <w:rFonts w:ascii="Arial" w:hAnsi="Arial" w:cs="Arial"/>
                <w:sz w:val="20"/>
                <w:szCs w:val="20"/>
                <w:shd w:val="clear" w:color="auto" w:fill="FFFFFF"/>
              </w:rPr>
            </w:pPr>
            <w:r w:rsidRPr="00CA3097">
              <w:rPr>
                <w:rFonts w:ascii="Arial" w:hAnsi="Arial" w:cs="Arial"/>
                <w:sz w:val="20"/>
                <w:szCs w:val="20"/>
                <w:shd w:val="clear" w:color="auto" w:fill="FFFFFF"/>
              </w:rPr>
              <w:t>0.88 (0.72, 1.08)</w:t>
            </w:r>
          </w:p>
        </w:tc>
        <w:tc>
          <w:tcPr>
            <w:tcW w:w="1795" w:type="dxa"/>
            <w:shd w:val="clear" w:color="auto" w:fill="FFFFFF" w:themeFill="background1"/>
          </w:tcPr>
          <w:p w14:paraId="2DD4F10E" w14:textId="77777777" w:rsidR="006F3CEF" w:rsidRPr="00CA3097" w:rsidRDefault="006F3CEF" w:rsidP="006F3CEF">
            <w:pPr>
              <w:spacing w:line="360" w:lineRule="auto"/>
              <w:jc w:val="center"/>
              <w:rPr>
                <w:rFonts w:ascii="Arial" w:hAnsi="Arial" w:cs="Arial"/>
                <w:sz w:val="20"/>
                <w:szCs w:val="20"/>
                <w:shd w:val="clear" w:color="auto" w:fill="FFFFFF"/>
              </w:rPr>
            </w:pPr>
            <w:r w:rsidRPr="00CA3097">
              <w:rPr>
                <w:rFonts w:ascii="Arial" w:hAnsi="Arial" w:cs="Arial"/>
                <w:sz w:val="20"/>
                <w:szCs w:val="20"/>
                <w:shd w:val="clear" w:color="auto" w:fill="FFFFFF"/>
              </w:rPr>
              <w:t>0.91 (0.70, 1.18)</w:t>
            </w:r>
          </w:p>
        </w:tc>
      </w:tr>
      <w:tr w:rsidR="006F3CEF" w:rsidRPr="001A1234" w14:paraId="61F03CB5" w14:textId="77777777" w:rsidTr="009E4CB5">
        <w:trPr>
          <w:jc w:val="center"/>
        </w:trPr>
        <w:tc>
          <w:tcPr>
            <w:tcW w:w="2496" w:type="dxa"/>
            <w:shd w:val="clear" w:color="auto" w:fill="FFFFFF" w:themeFill="background1"/>
          </w:tcPr>
          <w:p w14:paraId="3AAC5253" w14:textId="4D899DD2" w:rsidR="006F3CEF" w:rsidRPr="001A1234" w:rsidRDefault="006F3CEF" w:rsidP="006F3CEF">
            <w:pPr>
              <w:spacing w:line="360" w:lineRule="auto"/>
              <w:jc w:val="center"/>
              <w:rPr>
                <w:rFonts w:ascii="Arial" w:hAnsi="Arial" w:cs="Arial"/>
                <w:b/>
                <w:sz w:val="16"/>
                <w:szCs w:val="16"/>
              </w:rPr>
            </w:pPr>
            <w:r w:rsidRPr="006F3CEF">
              <w:rPr>
                <w:rFonts w:ascii="Arial" w:hAnsi="Arial" w:cs="Arial"/>
                <w:sz w:val="16"/>
                <w:szCs w:val="16"/>
              </w:rPr>
              <w:t xml:space="preserve">Double Threshold </w:t>
            </w:r>
            <w:r>
              <w:rPr>
                <w:rFonts w:ascii="Arial" w:hAnsi="Arial" w:cs="Arial"/>
                <w:sz w:val="16"/>
                <w:szCs w:val="16"/>
              </w:rPr>
              <w:t>with thresholds at the</w:t>
            </w:r>
            <w:r w:rsidRPr="006F3CEF">
              <w:rPr>
                <w:rFonts w:ascii="Arial" w:hAnsi="Arial" w:cs="Arial"/>
                <w:sz w:val="16"/>
                <w:szCs w:val="16"/>
              </w:rPr>
              <w:t xml:space="preserve"> </w:t>
            </w:r>
            <w:r>
              <w:rPr>
                <w:rFonts w:ascii="Arial" w:hAnsi="Arial" w:cs="Arial"/>
                <w:sz w:val="16"/>
                <w:szCs w:val="16"/>
              </w:rPr>
              <w:t>m</w:t>
            </w:r>
            <w:r w:rsidRPr="006F3CEF">
              <w:rPr>
                <w:rFonts w:ascii="Arial" w:hAnsi="Arial" w:cs="Arial"/>
                <w:sz w:val="16"/>
                <w:szCs w:val="16"/>
              </w:rPr>
              <w:t>edian</w:t>
            </w:r>
          </w:p>
        </w:tc>
        <w:tc>
          <w:tcPr>
            <w:tcW w:w="1795" w:type="dxa"/>
            <w:shd w:val="clear" w:color="auto" w:fill="FFFFFF" w:themeFill="background1"/>
          </w:tcPr>
          <w:p w14:paraId="7FDF0F44" w14:textId="611CD17F" w:rsidR="006F3CEF" w:rsidRPr="00CA3097" w:rsidRDefault="006F3CEF" w:rsidP="006F3CEF">
            <w:pPr>
              <w:spacing w:line="360" w:lineRule="auto"/>
              <w:jc w:val="center"/>
              <w:rPr>
                <w:rFonts w:ascii="Arial" w:hAnsi="Arial" w:cs="Arial"/>
                <w:sz w:val="20"/>
                <w:szCs w:val="20"/>
                <w:shd w:val="clear" w:color="auto" w:fill="FFFFFF"/>
              </w:rPr>
            </w:pPr>
            <w:r w:rsidRPr="00CA3097">
              <w:rPr>
                <w:rFonts w:ascii="Arial" w:hAnsi="Arial" w:cs="Arial"/>
                <w:sz w:val="20"/>
                <w:szCs w:val="20"/>
                <w:shd w:val="clear" w:color="auto" w:fill="FFFFFF"/>
              </w:rPr>
              <w:t>1.25 (1.05, 1.49)</w:t>
            </w:r>
          </w:p>
        </w:tc>
        <w:tc>
          <w:tcPr>
            <w:tcW w:w="1760" w:type="dxa"/>
            <w:shd w:val="clear" w:color="auto" w:fill="FFFFFF" w:themeFill="background1"/>
          </w:tcPr>
          <w:p w14:paraId="2B59B118" w14:textId="51FF7962" w:rsidR="006F3CEF" w:rsidRPr="00CA3097" w:rsidRDefault="006F3CEF" w:rsidP="006F3CEF">
            <w:pPr>
              <w:spacing w:line="360" w:lineRule="auto"/>
              <w:jc w:val="center"/>
              <w:rPr>
                <w:rFonts w:ascii="Arial" w:hAnsi="Arial" w:cs="Arial"/>
                <w:sz w:val="20"/>
                <w:szCs w:val="20"/>
                <w:shd w:val="clear" w:color="auto" w:fill="FFFFFF"/>
              </w:rPr>
            </w:pPr>
            <w:r w:rsidRPr="00CA3097">
              <w:rPr>
                <w:rFonts w:ascii="Arial" w:hAnsi="Arial" w:cs="Arial"/>
                <w:sz w:val="20"/>
                <w:szCs w:val="20"/>
                <w:shd w:val="clear" w:color="auto" w:fill="FFFFFF"/>
              </w:rPr>
              <w:t>1.14 (1.03, 1.26)</w:t>
            </w:r>
          </w:p>
        </w:tc>
        <w:tc>
          <w:tcPr>
            <w:tcW w:w="1760" w:type="dxa"/>
            <w:shd w:val="clear" w:color="auto" w:fill="FFFFFF" w:themeFill="background1"/>
          </w:tcPr>
          <w:p w14:paraId="2AEBB645" w14:textId="0827AC52" w:rsidR="006F3CEF" w:rsidRPr="00CA3097" w:rsidRDefault="006F3CEF" w:rsidP="006F3CEF">
            <w:pPr>
              <w:spacing w:line="360" w:lineRule="auto"/>
              <w:jc w:val="center"/>
              <w:rPr>
                <w:rFonts w:ascii="Arial" w:hAnsi="Arial" w:cs="Arial"/>
                <w:sz w:val="20"/>
                <w:szCs w:val="20"/>
                <w:shd w:val="clear" w:color="auto" w:fill="FFFFFF"/>
              </w:rPr>
            </w:pPr>
            <w:r w:rsidRPr="00CA3097">
              <w:rPr>
                <w:rFonts w:ascii="Arial" w:hAnsi="Arial" w:cs="Arial"/>
                <w:sz w:val="20"/>
                <w:szCs w:val="20"/>
                <w:shd w:val="clear" w:color="auto" w:fill="FFFFFF"/>
              </w:rPr>
              <w:t>0.93 (0.78, 1.11)</w:t>
            </w:r>
          </w:p>
        </w:tc>
        <w:tc>
          <w:tcPr>
            <w:tcW w:w="1795" w:type="dxa"/>
            <w:shd w:val="clear" w:color="auto" w:fill="FFFFFF" w:themeFill="background1"/>
          </w:tcPr>
          <w:p w14:paraId="2FBC32A9" w14:textId="681AA967" w:rsidR="006F3CEF" w:rsidRPr="00CA3097" w:rsidRDefault="006F3CEF" w:rsidP="006F3CEF">
            <w:pPr>
              <w:spacing w:line="360" w:lineRule="auto"/>
              <w:jc w:val="center"/>
              <w:rPr>
                <w:rFonts w:ascii="Arial" w:hAnsi="Arial" w:cs="Arial"/>
                <w:sz w:val="20"/>
                <w:szCs w:val="20"/>
                <w:shd w:val="clear" w:color="auto" w:fill="FFFFFF"/>
              </w:rPr>
            </w:pPr>
            <w:r w:rsidRPr="00CA3097">
              <w:rPr>
                <w:rFonts w:ascii="Arial" w:hAnsi="Arial" w:cs="Arial"/>
                <w:sz w:val="20"/>
                <w:szCs w:val="20"/>
                <w:shd w:val="clear" w:color="auto" w:fill="FFFFFF"/>
              </w:rPr>
              <w:t>0.90 (0.70, 1.17)</w:t>
            </w:r>
          </w:p>
        </w:tc>
      </w:tr>
      <w:tr w:rsidR="006F3CEF" w:rsidRPr="001A1234" w14:paraId="57387CA3" w14:textId="77777777" w:rsidTr="009E4CB5">
        <w:trPr>
          <w:jc w:val="center"/>
        </w:trPr>
        <w:tc>
          <w:tcPr>
            <w:tcW w:w="2496" w:type="dxa"/>
            <w:shd w:val="clear" w:color="auto" w:fill="FFFFFF" w:themeFill="background1"/>
          </w:tcPr>
          <w:p w14:paraId="4CCD4129" w14:textId="060CF68E" w:rsidR="006F3CEF" w:rsidRDefault="006F3CEF" w:rsidP="006F3CEF">
            <w:pPr>
              <w:spacing w:line="360" w:lineRule="auto"/>
              <w:jc w:val="center"/>
              <w:rPr>
                <w:rFonts w:ascii="Arial" w:hAnsi="Arial" w:cs="Arial"/>
                <w:b/>
                <w:sz w:val="16"/>
                <w:szCs w:val="16"/>
              </w:rPr>
            </w:pPr>
            <w:r w:rsidRPr="006F3CEF">
              <w:rPr>
                <w:rFonts w:ascii="Arial" w:hAnsi="Arial" w:cs="Arial"/>
                <w:b/>
                <w:sz w:val="18"/>
                <w:szCs w:val="18"/>
              </w:rPr>
              <w:t xml:space="preserve">Seasonality </w:t>
            </w:r>
            <w:r>
              <w:rPr>
                <w:rFonts w:ascii="Arial" w:hAnsi="Arial" w:cs="Arial"/>
                <w:b/>
                <w:sz w:val="18"/>
                <w:szCs w:val="18"/>
              </w:rPr>
              <w:t>c</w:t>
            </w:r>
            <w:r w:rsidRPr="006F3CEF">
              <w:rPr>
                <w:rFonts w:ascii="Arial" w:hAnsi="Arial" w:cs="Arial"/>
                <w:b/>
                <w:sz w:val="18"/>
                <w:szCs w:val="18"/>
              </w:rPr>
              <w:t>omponent</w:t>
            </w:r>
          </w:p>
        </w:tc>
        <w:tc>
          <w:tcPr>
            <w:tcW w:w="1795" w:type="dxa"/>
            <w:shd w:val="clear" w:color="auto" w:fill="FFFFFF" w:themeFill="background1"/>
          </w:tcPr>
          <w:p w14:paraId="7949992F" w14:textId="77777777" w:rsidR="006F3CEF" w:rsidRPr="00CA3097" w:rsidRDefault="006F3CEF" w:rsidP="006F3CEF">
            <w:pPr>
              <w:spacing w:line="360" w:lineRule="auto"/>
              <w:jc w:val="center"/>
              <w:rPr>
                <w:rFonts w:ascii="Arial" w:hAnsi="Arial" w:cs="Arial"/>
                <w:sz w:val="20"/>
                <w:szCs w:val="20"/>
                <w:shd w:val="clear" w:color="auto" w:fill="FFFFFF"/>
              </w:rPr>
            </w:pPr>
          </w:p>
        </w:tc>
        <w:tc>
          <w:tcPr>
            <w:tcW w:w="1760" w:type="dxa"/>
            <w:shd w:val="clear" w:color="auto" w:fill="FFFFFF" w:themeFill="background1"/>
          </w:tcPr>
          <w:p w14:paraId="1786915E" w14:textId="77777777" w:rsidR="006F3CEF" w:rsidRPr="00CA3097" w:rsidRDefault="006F3CEF" w:rsidP="006F3CEF">
            <w:pPr>
              <w:spacing w:line="360" w:lineRule="auto"/>
              <w:jc w:val="center"/>
              <w:rPr>
                <w:rFonts w:ascii="Arial" w:hAnsi="Arial" w:cs="Arial"/>
                <w:sz w:val="20"/>
                <w:szCs w:val="20"/>
                <w:shd w:val="clear" w:color="auto" w:fill="FFFFFF"/>
              </w:rPr>
            </w:pPr>
          </w:p>
        </w:tc>
        <w:tc>
          <w:tcPr>
            <w:tcW w:w="1760" w:type="dxa"/>
            <w:shd w:val="clear" w:color="auto" w:fill="FFFFFF" w:themeFill="background1"/>
          </w:tcPr>
          <w:p w14:paraId="20838F34" w14:textId="77777777" w:rsidR="006F3CEF" w:rsidRPr="00CA3097" w:rsidRDefault="006F3CEF" w:rsidP="006F3CEF">
            <w:pPr>
              <w:spacing w:line="360" w:lineRule="auto"/>
              <w:jc w:val="center"/>
              <w:rPr>
                <w:rFonts w:ascii="Arial" w:hAnsi="Arial" w:cs="Arial"/>
                <w:sz w:val="20"/>
                <w:szCs w:val="20"/>
                <w:shd w:val="clear" w:color="auto" w:fill="FFFFFF"/>
              </w:rPr>
            </w:pPr>
          </w:p>
        </w:tc>
        <w:tc>
          <w:tcPr>
            <w:tcW w:w="1795" w:type="dxa"/>
            <w:shd w:val="clear" w:color="auto" w:fill="FFFFFF" w:themeFill="background1"/>
          </w:tcPr>
          <w:p w14:paraId="72197F60" w14:textId="77777777" w:rsidR="006F3CEF" w:rsidRPr="00CA3097" w:rsidRDefault="006F3CEF" w:rsidP="006F3CEF">
            <w:pPr>
              <w:spacing w:line="360" w:lineRule="auto"/>
              <w:jc w:val="center"/>
              <w:rPr>
                <w:rFonts w:ascii="Arial" w:hAnsi="Arial" w:cs="Arial"/>
                <w:sz w:val="20"/>
                <w:szCs w:val="20"/>
                <w:shd w:val="clear" w:color="auto" w:fill="FFFFFF"/>
              </w:rPr>
            </w:pPr>
          </w:p>
        </w:tc>
      </w:tr>
      <w:tr w:rsidR="006F3CEF" w:rsidRPr="003C6DEA" w14:paraId="3ED2B845" w14:textId="77777777" w:rsidTr="009E4CB5">
        <w:trPr>
          <w:jc w:val="center"/>
        </w:trPr>
        <w:tc>
          <w:tcPr>
            <w:tcW w:w="2496" w:type="dxa"/>
            <w:shd w:val="clear" w:color="auto" w:fill="FFFFFF" w:themeFill="background1"/>
          </w:tcPr>
          <w:p w14:paraId="2677F1FD" w14:textId="5FE1708C" w:rsidR="006F3CEF" w:rsidRPr="001A1234" w:rsidRDefault="006F3CEF" w:rsidP="006F3CEF">
            <w:pPr>
              <w:spacing w:line="360" w:lineRule="auto"/>
              <w:jc w:val="center"/>
              <w:rPr>
                <w:rFonts w:ascii="Arial" w:hAnsi="Arial" w:cs="Arial"/>
                <w:b/>
                <w:sz w:val="16"/>
                <w:szCs w:val="16"/>
              </w:rPr>
            </w:pPr>
            <w:r w:rsidRPr="006F3CEF">
              <w:rPr>
                <w:rFonts w:ascii="Arial" w:hAnsi="Arial" w:cs="Arial"/>
                <w:sz w:val="16"/>
                <w:szCs w:val="16"/>
              </w:rPr>
              <w:t>7 degrees of freedom / year</w:t>
            </w:r>
          </w:p>
        </w:tc>
        <w:tc>
          <w:tcPr>
            <w:tcW w:w="1795" w:type="dxa"/>
            <w:shd w:val="clear" w:color="auto" w:fill="FFFFFF" w:themeFill="background1"/>
          </w:tcPr>
          <w:p w14:paraId="628B4E46" w14:textId="29807120" w:rsidR="006F3CEF" w:rsidRPr="00CA3097" w:rsidRDefault="006F3CEF" w:rsidP="006F3CEF">
            <w:pPr>
              <w:spacing w:line="360" w:lineRule="auto"/>
              <w:jc w:val="center"/>
              <w:rPr>
                <w:rFonts w:ascii="Arial" w:hAnsi="Arial" w:cs="Arial"/>
                <w:sz w:val="20"/>
                <w:szCs w:val="20"/>
                <w:shd w:val="clear" w:color="auto" w:fill="FFFFFF"/>
              </w:rPr>
            </w:pPr>
            <w:r w:rsidRPr="00CA3097">
              <w:rPr>
                <w:rFonts w:ascii="Arial" w:hAnsi="Arial" w:cs="Arial"/>
                <w:sz w:val="20"/>
                <w:szCs w:val="20"/>
                <w:shd w:val="clear" w:color="auto" w:fill="FFFFFF"/>
              </w:rPr>
              <w:t>0.98 (0.85, 1.14)</w:t>
            </w:r>
          </w:p>
        </w:tc>
        <w:tc>
          <w:tcPr>
            <w:tcW w:w="1760" w:type="dxa"/>
            <w:shd w:val="clear" w:color="auto" w:fill="FFFFFF" w:themeFill="background1"/>
          </w:tcPr>
          <w:p w14:paraId="1546CBB1" w14:textId="49866F30" w:rsidR="006F3CEF" w:rsidRPr="00CA3097" w:rsidRDefault="006F3CEF" w:rsidP="006F3CEF">
            <w:pPr>
              <w:spacing w:line="360" w:lineRule="auto"/>
              <w:jc w:val="center"/>
              <w:rPr>
                <w:rFonts w:ascii="Arial" w:hAnsi="Arial" w:cs="Arial"/>
                <w:sz w:val="20"/>
                <w:szCs w:val="20"/>
                <w:shd w:val="clear" w:color="auto" w:fill="FFFFFF"/>
              </w:rPr>
            </w:pPr>
            <w:r w:rsidRPr="00CA3097">
              <w:rPr>
                <w:rFonts w:ascii="Arial" w:hAnsi="Arial" w:cs="Arial"/>
                <w:sz w:val="20"/>
                <w:szCs w:val="20"/>
                <w:shd w:val="clear" w:color="auto" w:fill="FFFFFF"/>
              </w:rPr>
              <w:t>0.97 (0.86, 1.09)</w:t>
            </w:r>
          </w:p>
        </w:tc>
        <w:tc>
          <w:tcPr>
            <w:tcW w:w="1760" w:type="dxa"/>
            <w:shd w:val="clear" w:color="auto" w:fill="FFFFFF" w:themeFill="background1"/>
          </w:tcPr>
          <w:p w14:paraId="58010D3B" w14:textId="77777777" w:rsidR="006F3CEF" w:rsidRPr="00CA3097" w:rsidRDefault="006F3CEF" w:rsidP="006F3CEF">
            <w:pPr>
              <w:spacing w:line="360" w:lineRule="auto"/>
              <w:jc w:val="center"/>
              <w:rPr>
                <w:rFonts w:ascii="Arial" w:hAnsi="Arial" w:cs="Arial"/>
                <w:sz w:val="20"/>
                <w:szCs w:val="20"/>
                <w:shd w:val="clear" w:color="auto" w:fill="FFFFFF"/>
              </w:rPr>
            </w:pPr>
            <w:r w:rsidRPr="00CA3097">
              <w:rPr>
                <w:rFonts w:ascii="Arial" w:hAnsi="Arial" w:cs="Arial"/>
                <w:sz w:val="20"/>
                <w:szCs w:val="20"/>
                <w:shd w:val="clear" w:color="auto" w:fill="FFFFFF"/>
              </w:rPr>
              <w:t>0.88 (0.75, 1.04)</w:t>
            </w:r>
          </w:p>
        </w:tc>
        <w:tc>
          <w:tcPr>
            <w:tcW w:w="1795" w:type="dxa"/>
            <w:shd w:val="clear" w:color="auto" w:fill="FFFFFF" w:themeFill="background1"/>
          </w:tcPr>
          <w:p w14:paraId="3B6578A9" w14:textId="69AD1D5C" w:rsidR="006F3CEF" w:rsidRPr="00CA3097" w:rsidRDefault="006F3CEF" w:rsidP="006F3CEF">
            <w:pPr>
              <w:spacing w:line="360" w:lineRule="auto"/>
              <w:jc w:val="center"/>
              <w:rPr>
                <w:rFonts w:ascii="Arial" w:hAnsi="Arial" w:cs="Arial"/>
                <w:sz w:val="20"/>
                <w:szCs w:val="20"/>
                <w:shd w:val="clear" w:color="auto" w:fill="FFFFFF"/>
              </w:rPr>
            </w:pPr>
            <w:r w:rsidRPr="00CA3097">
              <w:rPr>
                <w:rFonts w:ascii="Arial" w:hAnsi="Arial" w:cs="Arial"/>
                <w:sz w:val="20"/>
                <w:szCs w:val="20"/>
                <w:shd w:val="clear" w:color="auto" w:fill="FFFFFF"/>
              </w:rPr>
              <w:t>0.87 (0.69, 1.09)</w:t>
            </w:r>
          </w:p>
        </w:tc>
      </w:tr>
      <w:tr w:rsidR="006F3CEF" w:rsidRPr="001A1234" w14:paraId="29CF3063" w14:textId="77777777" w:rsidTr="009E4CB5">
        <w:trPr>
          <w:jc w:val="center"/>
        </w:trPr>
        <w:tc>
          <w:tcPr>
            <w:tcW w:w="2496" w:type="dxa"/>
            <w:shd w:val="clear" w:color="auto" w:fill="FFFFFF" w:themeFill="background1"/>
          </w:tcPr>
          <w:p w14:paraId="34F416D8" w14:textId="481E24B6" w:rsidR="006F3CEF" w:rsidRPr="001A1234" w:rsidRDefault="006F3CEF" w:rsidP="006F3CEF">
            <w:pPr>
              <w:spacing w:line="360" w:lineRule="auto"/>
              <w:jc w:val="center"/>
              <w:rPr>
                <w:rFonts w:ascii="Arial" w:hAnsi="Arial" w:cs="Arial"/>
                <w:b/>
                <w:sz w:val="16"/>
                <w:szCs w:val="16"/>
              </w:rPr>
            </w:pPr>
            <w:r>
              <w:rPr>
                <w:rFonts w:ascii="Arial" w:hAnsi="Arial" w:cs="Arial"/>
                <w:sz w:val="16"/>
                <w:szCs w:val="16"/>
              </w:rPr>
              <w:t>8</w:t>
            </w:r>
            <w:r w:rsidRPr="006F3CEF">
              <w:rPr>
                <w:rFonts w:ascii="Arial" w:hAnsi="Arial" w:cs="Arial"/>
                <w:sz w:val="16"/>
                <w:szCs w:val="16"/>
              </w:rPr>
              <w:t xml:space="preserve"> degrees of freedom / year</w:t>
            </w:r>
          </w:p>
        </w:tc>
        <w:tc>
          <w:tcPr>
            <w:tcW w:w="1795" w:type="dxa"/>
            <w:shd w:val="clear" w:color="auto" w:fill="FFFFFF" w:themeFill="background1"/>
          </w:tcPr>
          <w:p w14:paraId="131D25E7" w14:textId="62CE3341" w:rsidR="006F3CEF" w:rsidRPr="00CA3097" w:rsidRDefault="006F3CEF" w:rsidP="006F3CEF">
            <w:pPr>
              <w:spacing w:line="360" w:lineRule="auto"/>
              <w:jc w:val="center"/>
              <w:rPr>
                <w:rFonts w:ascii="Arial" w:hAnsi="Arial" w:cs="Arial"/>
                <w:sz w:val="20"/>
                <w:szCs w:val="20"/>
                <w:shd w:val="clear" w:color="auto" w:fill="FFFFFF"/>
              </w:rPr>
            </w:pPr>
            <w:r w:rsidRPr="00CA3097">
              <w:rPr>
                <w:rFonts w:ascii="Arial" w:hAnsi="Arial" w:cs="Arial"/>
                <w:sz w:val="20"/>
                <w:szCs w:val="20"/>
                <w:shd w:val="clear" w:color="auto" w:fill="FFFFFF"/>
              </w:rPr>
              <w:t>1.07 (0.92, 1.25)</w:t>
            </w:r>
          </w:p>
        </w:tc>
        <w:tc>
          <w:tcPr>
            <w:tcW w:w="1760" w:type="dxa"/>
            <w:shd w:val="clear" w:color="auto" w:fill="FFFFFF" w:themeFill="background1"/>
          </w:tcPr>
          <w:p w14:paraId="6043C2B1" w14:textId="62C08AB4" w:rsidR="006F3CEF" w:rsidRPr="00CA3097" w:rsidRDefault="006F3CEF" w:rsidP="006F3CEF">
            <w:pPr>
              <w:spacing w:line="360" w:lineRule="auto"/>
              <w:jc w:val="center"/>
              <w:rPr>
                <w:rFonts w:ascii="Arial" w:hAnsi="Arial" w:cs="Arial"/>
                <w:sz w:val="20"/>
                <w:szCs w:val="20"/>
                <w:shd w:val="clear" w:color="auto" w:fill="FFFFFF"/>
              </w:rPr>
            </w:pPr>
            <w:r w:rsidRPr="00CA3097">
              <w:rPr>
                <w:rFonts w:ascii="Arial" w:hAnsi="Arial" w:cs="Arial"/>
                <w:sz w:val="20"/>
                <w:szCs w:val="20"/>
                <w:shd w:val="clear" w:color="auto" w:fill="FFFFFF"/>
              </w:rPr>
              <w:t>1.05 (0.92, 1.19)</w:t>
            </w:r>
          </w:p>
        </w:tc>
        <w:tc>
          <w:tcPr>
            <w:tcW w:w="1760" w:type="dxa"/>
            <w:shd w:val="clear" w:color="auto" w:fill="FFFFFF" w:themeFill="background1"/>
          </w:tcPr>
          <w:p w14:paraId="2290EDD9" w14:textId="728AC900" w:rsidR="006F3CEF" w:rsidRPr="00CA3097" w:rsidRDefault="006F3CEF" w:rsidP="006F3CEF">
            <w:pPr>
              <w:spacing w:line="360" w:lineRule="auto"/>
              <w:jc w:val="center"/>
              <w:rPr>
                <w:rFonts w:ascii="Arial" w:hAnsi="Arial" w:cs="Arial"/>
                <w:sz w:val="20"/>
                <w:szCs w:val="20"/>
                <w:shd w:val="clear" w:color="auto" w:fill="FFFFFF"/>
              </w:rPr>
            </w:pPr>
            <w:r w:rsidRPr="00CA3097">
              <w:rPr>
                <w:rFonts w:ascii="Arial" w:hAnsi="Arial" w:cs="Arial"/>
                <w:sz w:val="20"/>
                <w:szCs w:val="20"/>
                <w:shd w:val="clear" w:color="auto" w:fill="FFFFFF"/>
              </w:rPr>
              <w:t>0.85 (0.72, 1.01)</w:t>
            </w:r>
          </w:p>
        </w:tc>
        <w:tc>
          <w:tcPr>
            <w:tcW w:w="1795" w:type="dxa"/>
            <w:shd w:val="clear" w:color="auto" w:fill="FFFFFF" w:themeFill="background1"/>
          </w:tcPr>
          <w:p w14:paraId="2D0166BD" w14:textId="2205AFA3" w:rsidR="006F3CEF" w:rsidRPr="00CA3097" w:rsidRDefault="006F3CEF" w:rsidP="006F3CEF">
            <w:pPr>
              <w:spacing w:line="360" w:lineRule="auto"/>
              <w:jc w:val="center"/>
              <w:rPr>
                <w:rFonts w:ascii="Arial" w:hAnsi="Arial" w:cs="Arial"/>
                <w:sz w:val="20"/>
                <w:szCs w:val="20"/>
                <w:shd w:val="clear" w:color="auto" w:fill="FFFFFF"/>
              </w:rPr>
            </w:pPr>
            <w:r w:rsidRPr="00CA3097">
              <w:rPr>
                <w:rFonts w:ascii="Arial" w:hAnsi="Arial" w:cs="Arial"/>
                <w:sz w:val="20"/>
                <w:szCs w:val="20"/>
                <w:shd w:val="clear" w:color="auto" w:fill="FFFFFF"/>
              </w:rPr>
              <w:t>0.87 (0.68, 1.10)</w:t>
            </w:r>
          </w:p>
        </w:tc>
      </w:tr>
      <w:tr w:rsidR="006F3CEF" w:rsidRPr="001A1234" w14:paraId="1D2669E5" w14:textId="77777777" w:rsidTr="009E4CB5">
        <w:trPr>
          <w:jc w:val="center"/>
        </w:trPr>
        <w:tc>
          <w:tcPr>
            <w:tcW w:w="2496" w:type="dxa"/>
            <w:shd w:val="clear" w:color="auto" w:fill="FFFFFF" w:themeFill="background1"/>
          </w:tcPr>
          <w:p w14:paraId="0C8003A2" w14:textId="287D9C9C" w:rsidR="006F3CEF" w:rsidRPr="001A1234" w:rsidRDefault="006F3CEF" w:rsidP="006F3CEF">
            <w:pPr>
              <w:spacing w:line="360" w:lineRule="auto"/>
              <w:jc w:val="center"/>
              <w:rPr>
                <w:rFonts w:ascii="Arial" w:hAnsi="Arial" w:cs="Arial"/>
                <w:b/>
                <w:sz w:val="16"/>
                <w:szCs w:val="16"/>
              </w:rPr>
            </w:pPr>
            <w:r>
              <w:rPr>
                <w:rFonts w:ascii="Arial" w:hAnsi="Arial" w:cs="Arial"/>
                <w:sz w:val="16"/>
                <w:szCs w:val="16"/>
              </w:rPr>
              <w:t>10</w:t>
            </w:r>
            <w:r w:rsidRPr="006F3CEF">
              <w:rPr>
                <w:rFonts w:ascii="Arial" w:hAnsi="Arial" w:cs="Arial"/>
                <w:sz w:val="16"/>
                <w:szCs w:val="16"/>
              </w:rPr>
              <w:t xml:space="preserve"> degrees of freedom / year</w:t>
            </w:r>
          </w:p>
        </w:tc>
        <w:tc>
          <w:tcPr>
            <w:tcW w:w="1795" w:type="dxa"/>
            <w:shd w:val="clear" w:color="auto" w:fill="FFFFFF" w:themeFill="background1"/>
          </w:tcPr>
          <w:p w14:paraId="26182423" w14:textId="5495AFC7" w:rsidR="006F3CEF" w:rsidRPr="00CA3097" w:rsidRDefault="006F3CEF" w:rsidP="006F3CEF">
            <w:pPr>
              <w:spacing w:line="360" w:lineRule="auto"/>
              <w:jc w:val="center"/>
              <w:rPr>
                <w:rFonts w:ascii="Arial" w:hAnsi="Arial" w:cs="Arial"/>
                <w:sz w:val="20"/>
                <w:szCs w:val="20"/>
                <w:shd w:val="clear" w:color="auto" w:fill="FFFFFF"/>
              </w:rPr>
            </w:pPr>
            <w:r w:rsidRPr="00CA3097">
              <w:rPr>
                <w:rFonts w:ascii="Arial" w:hAnsi="Arial" w:cs="Arial"/>
                <w:sz w:val="20"/>
                <w:szCs w:val="20"/>
                <w:shd w:val="clear" w:color="auto" w:fill="FFFFFF"/>
              </w:rPr>
              <w:t>1.27 (1.06, 1.52)</w:t>
            </w:r>
          </w:p>
        </w:tc>
        <w:tc>
          <w:tcPr>
            <w:tcW w:w="1760" w:type="dxa"/>
            <w:shd w:val="clear" w:color="auto" w:fill="FFFFFF" w:themeFill="background1"/>
          </w:tcPr>
          <w:p w14:paraId="072F14BB" w14:textId="449E8148" w:rsidR="006F3CEF" w:rsidRPr="00CA3097" w:rsidRDefault="006F3CEF" w:rsidP="006F3CEF">
            <w:pPr>
              <w:spacing w:line="360" w:lineRule="auto"/>
              <w:jc w:val="center"/>
              <w:rPr>
                <w:rFonts w:ascii="Arial" w:hAnsi="Arial" w:cs="Arial"/>
                <w:sz w:val="20"/>
                <w:szCs w:val="20"/>
                <w:shd w:val="clear" w:color="auto" w:fill="FFFFFF"/>
              </w:rPr>
            </w:pPr>
            <w:r w:rsidRPr="00CA3097">
              <w:rPr>
                <w:rFonts w:ascii="Arial" w:hAnsi="Arial" w:cs="Arial"/>
                <w:sz w:val="20"/>
                <w:szCs w:val="20"/>
                <w:shd w:val="clear" w:color="auto" w:fill="FFFFFF"/>
              </w:rPr>
              <w:t>1.16 (1.00, 1.34)</w:t>
            </w:r>
          </w:p>
        </w:tc>
        <w:tc>
          <w:tcPr>
            <w:tcW w:w="1760" w:type="dxa"/>
            <w:shd w:val="clear" w:color="auto" w:fill="FFFFFF" w:themeFill="background1"/>
          </w:tcPr>
          <w:p w14:paraId="343AFE62" w14:textId="04A681F9" w:rsidR="006F3CEF" w:rsidRPr="00CA3097" w:rsidRDefault="006F3CEF" w:rsidP="006F3CEF">
            <w:pPr>
              <w:spacing w:line="360" w:lineRule="auto"/>
              <w:jc w:val="center"/>
              <w:rPr>
                <w:rFonts w:ascii="Arial" w:hAnsi="Arial" w:cs="Arial"/>
                <w:sz w:val="20"/>
                <w:szCs w:val="20"/>
                <w:shd w:val="clear" w:color="auto" w:fill="FFFFFF"/>
              </w:rPr>
            </w:pPr>
            <w:r w:rsidRPr="00CA3097">
              <w:rPr>
                <w:rFonts w:ascii="Arial" w:hAnsi="Arial" w:cs="Arial"/>
                <w:sz w:val="20"/>
                <w:szCs w:val="20"/>
                <w:shd w:val="clear" w:color="auto" w:fill="FFFFFF"/>
              </w:rPr>
              <w:t>0.87 (0.72, 1.05)</w:t>
            </w:r>
          </w:p>
        </w:tc>
        <w:tc>
          <w:tcPr>
            <w:tcW w:w="1795" w:type="dxa"/>
            <w:shd w:val="clear" w:color="auto" w:fill="FFFFFF" w:themeFill="background1"/>
          </w:tcPr>
          <w:p w14:paraId="563DD522" w14:textId="5BF3759F" w:rsidR="006F3CEF" w:rsidRPr="00CA3097" w:rsidRDefault="006F3CEF" w:rsidP="006F3CEF">
            <w:pPr>
              <w:spacing w:line="360" w:lineRule="auto"/>
              <w:jc w:val="center"/>
              <w:rPr>
                <w:rFonts w:ascii="Arial" w:hAnsi="Arial" w:cs="Arial"/>
                <w:sz w:val="20"/>
                <w:szCs w:val="20"/>
                <w:shd w:val="clear" w:color="auto" w:fill="FFFFFF"/>
              </w:rPr>
            </w:pPr>
            <w:r w:rsidRPr="00CA3097">
              <w:rPr>
                <w:rFonts w:ascii="Arial" w:hAnsi="Arial" w:cs="Arial"/>
                <w:sz w:val="20"/>
                <w:szCs w:val="20"/>
                <w:shd w:val="clear" w:color="auto" w:fill="FFFFFF"/>
              </w:rPr>
              <w:t>0.82 (0.64, 1.07)</w:t>
            </w:r>
          </w:p>
        </w:tc>
      </w:tr>
      <w:tr w:rsidR="006F3CEF" w:rsidRPr="001A1234" w14:paraId="1A2D66D5" w14:textId="77777777" w:rsidTr="009E4CB5">
        <w:trPr>
          <w:jc w:val="center"/>
        </w:trPr>
        <w:tc>
          <w:tcPr>
            <w:tcW w:w="2496" w:type="dxa"/>
            <w:shd w:val="clear" w:color="auto" w:fill="FFFFFF" w:themeFill="background1"/>
          </w:tcPr>
          <w:p w14:paraId="65B94949" w14:textId="4124531C" w:rsidR="006F3CEF" w:rsidRPr="001A1234" w:rsidRDefault="006F3CEF" w:rsidP="006F3CEF">
            <w:pPr>
              <w:spacing w:line="360" w:lineRule="auto"/>
              <w:jc w:val="center"/>
              <w:rPr>
                <w:rFonts w:ascii="Arial" w:hAnsi="Arial" w:cs="Arial"/>
                <w:b/>
                <w:sz w:val="16"/>
                <w:szCs w:val="16"/>
              </w:rPr>
            </w:pPr>
            <w:r>
              <w:rPr>
                <w:rFonts w:ascii="Arial" w:hAnsi="Arial" w:cs="Arial"/>
                <w:sz w:val="16"/>
                <w:szCs w:val="16"/>
              </w:rPr>
              <w:t>11</w:t>
            </w:r>
            <w:r w:rsidRPr="006F3CEF">
              <w:rPr>
                <w:rFonts w:ascii="Arial" w:hAnsi="Arial" w:cs="Arial"/>
                <w:sz w:val="16"/>
                <w:szCs w:val="16"/>
              </w:rPr>
              <w:t xml:space="preserve"> degrees of freedom / year</w:t>
            </w:r>
          </w:p>
        </w:tc>
        <w:tc>
          <w:tcPr>
            <w:tcW w:w="1795" w:type="dxa"/>
            <w:shd w:val="clear" w:color="auto" w:fill="FFFFFF" w:themeFill="background1"/>
          </w:tcPr>
          <w:p w14:paraId="103D6038" w14:textId="3EBBDA41" w:rsidR="006F3CEF" w:rsidRPr="00CA3097" w:rsidRDefault="006F3CEF" w:rsidP="006F3CEF">
            <w:pPr>
              <w:spacing w:line="360" w:lineRule="auto"/>
              <w:jc w:val="center"/>
              <w:rPr>
                <w:rFonts w:ascii="Arial" w:hAnsi="Arial" w:cs="Arial"/>
                <w:sz w:val="20"/>
                <w:szCs w:val="20"/>
                <w:shd w:val="clear" w:color="auto" w:fill="FFFFFF"/>
              </w:rPr>
            </w:pPr>
            <w:r w:rsidRPr="00CA3097">
              <w:rPr>
                <w:rFonts w:ascii="Arial" w:hAnsi="Arial" w:cs="Arial"/>
                <w:sz w:val="20"/>
                <w:szCs w:val="20"/>
                <w:shd w:val="clear" w:color="auto" w:fill="FFFFFF"/>
              </w:rPr>
              <w:t>1.26 (1.04, 1.52)</w:t>
            </w:r>
          </w:p>
        </w:tc>
        <w:tc>
          <w:tcPr>
            <w:tcW w:w="1760" w:type="dxa"/>
            <w:shd w:val="clear" w:color="auto" w:fill="FFFFFF" w:themeFill="background1"/>
          </w:tcPr>
          <w:p w14:paraId="1DA110FF" w14:textId="575E9F02" w:rsidR="006F3CEF" w:rsidRPr="00CA3097" w:rsidRDefault="006F3CEF" w:rsidP="006F3CEF">
            <w:pPr>
              <w:spacing w:line="360" w:lineRule="auto"/>
              <w:jc w:val="center"/>
              <w:rPr>
                <w:rFonts w:ascii="Arial" w:hAnsi="Arial" w:cs="Arial"/>
                <w:sz w:val="20"/>
                <w:szCs w:val="20"/>
                <w:shd w:val="clear" w:color="auto" w:fill="FFFFFF"/>
              </w:rPr>
            </w:pPr>
            <w:r w:rsidRPr="00CA3097">
              <w:rPr>
                <w:rFonts w:ascii="Arial" w:hAnsi="Arial" w:cs="Arial"/>
                <w:sz w:val="20"/>
                <w:szCs w:val="20"/>
                <w:shd w:val="clear" w:color="auto" w:fill="FFFFFF"/>
              </w:rPr>
              <w:t>1.17 (1.00, 1.37)</w:t>
            </w:r>
          </w:p>
        </w:tc>
        <w:tc>
          <w:tcPr>
            <w:tcW w:w="1760" w:type="dxa"/>
            <w:shd w:val="clear" w:color="auto" w:fill="FFFFFF" w:themeFill="background1"/>
          </w:tcPr>
          <w:p w14:paraId="4715D982" w14:textId="3FF941E2" w:rsidR="006F3CEF" w:rsidRPr="00CA3097" w:rsidRDefault="006F3CEF" w:rsidP="006F3CEF">
            <w:pPr>
              <w:spacing w:line="360" w:lineRule="auto"/>
              <w:jc w:val="center"/>
              <w:rPr>
                <w:rFonts w:ascii="Arial" w:hAnsi="Arial" w:cs="Arial"/>
                <w:sz w:val="20"/>
                <w:szCs w:val="20"/>
                <w:shd w:val="clear" w:color="auto" w:fill="FFFFFF"/>
              </w:rPr>
            </w:pPr>
            <w:r w:rsidRPr="00CA3097">
              <w:rPr>
                <w:rFonts w:ascii="Arial" w:hAnsi="Arial" w:cs="Arial"/>
                <w:sz w:val="20"/>
                <w:szCs w:val="20"/>
                <w:shd w:val="clear" w:color="auto" w:fill="FFFFFF"/>
              </w:rPr>
              <w:t>1.04 (0.84, 1.29)</w:t>
            </w:r>
          </w:p>
        </w:tc>
        <w:tc>
          <w:tcPr>
            <w:tcW w:w="1795" w:type="dxa"/>
            <w:shd w:val="clear" w:color="auto" w:fill="FFFFFF" w:themeFill="background1"/>
          </w:tcPr>
          <w:p w14:paraId="2C462605" w14:textId="5D810672" w:rsidR="006F3CEF" w:rsidRPr="00CA3097" w:rsidRDefault="006F3CEF" w:rsidP="006F3CEF">
            <w:pPr>
              <w:spacing w:line="360" w:lineRule="auto"/>
              <w:jc w:val="center"/>
              <w:rPr>
                <w:rFonts w:ascii="Arial" w:hAnsi="Arial" w:cs="Arial"/>
                <w:sz w:val="20"/>
                <w:szCs w:val="20"/>
                <w:shd w:val="clear" w:color="auto" w:fill="FFFFFF"/>
              </w:rPr>
            </w:pPr>
            <w:r w:rsidRPr="00CA3097">
              <w:rPr>
                <w:rFonts w:ascii="Arial" w:hAnsi="Arial" w:cs="Arial"/>
                <w:sz w:val="20"/>
                <w:szCs w:val="20"/>
                <w:shd w:val="clear" w:color="auto" w:fill="FFFFFF"/>
              </w:rPr>
              <w:t>1.00 (0.75, 1.32)</w:t>
            </w:r>
          </w:p>
        </w:tc>
      </w:tr>
      <w:tr w:rsidR="006F3CEF" w:rsidRPr="001A1234" w14:paraId="14C8E0BE" w14:textId="77777777" w:rsidTr="009E4CB5">
        <w:trPr>
          <w:jc w:val="center"/>
        </w:trPr>
        <w:tc>
          <w:tcPr>
            <w:tcW w:w="2496" w:type="dxa"/>
            <w:shd w:val="clear" w:color="auto" w:fill="FFFFFF" w:themeFill="background1"/>
          </w:tcPr>
          <w:p w14:paraId="69E1CF62" w14:textId="29952BD2" w:rsidR="006F3CEF" w:rsidRPr="001A1234" w:rsidRDefault="006F3CEF" w:rsidP="006F3CEF">
            <w:pPr>
              <w:spacing w:line="360" w:lineRule="auto"/>
              <w:jc w:val="center"/>
              <w:rPr>
                <w:rFonts w:ascii="Arial" w:hAnsi="Arial" w:cs="Arial"/>
                <w:b/>
                <w:sz w:val="16"/>
                <w:szCs w:val="16"/>
              </w:rPr>
            </w:pPr>
            <w:r w:rsidRPr="006F3CEF">
              <w:rPr>
                <w:rFonts w:ascii="Arial" w:hAnsi="Arial" w:cs="Arial"/>
                <w:b/>
                <w:sz w:val="18"/>
                <w:szCs w:val="18"/>
              </w:rPr>
              <w:t xml:space="preserve">Exposure </w:t>
            </w:r>
            <w:r>
              <w:rPr>
                <w:rFonts w:ascii="Arial" w:hAnsi="Arial" w:cs="Arial"/>
                <w:b/>
                <w:sz w:val="18"/>
                <w:szCs w:val="18"/>
              </w:rPr>
              <w:t>v</w:t>
            </w:r>
            <w:r w:rsidRPr="006F3CEF">
              <w:rPr>
                <w:rFonts w:ascii="Arial" w:hAnsi="Arial" w:cs="Arial"/>
                <w:b/>
                <w:sz w:val="18"/>
                <w:szCs w:val="18"/>
              </w:rPr>
              <w:t>ariables</w:t>
            </w:r>
          </w:p>
        </w:tc>
        <w:tc>
          <w:tcPr>
            <w:tcW w:w="1795" w:type="dxa"/>
            <w:shd w:val="clear" w:color="auto" w:fill="FFFFFF" w:themeFill="background1"/>
          </w:tcPr>
          <w:p w14:paraId="16DDDE50" w14:textId="77777777" w:rsidR="006F3CEF" w:rsidRPr="00CA3097" w:rsidRDefault="006F3CEF" w:rsidP="006F3CEF">
            <w:pPr>
              <w:spacing w:line="360" w:lineRule="auto"/>
              <w:jc w:val="center"/>
              <w:rPr>
                <w:rFonts w:ascii="Arial" w:hAnsi="Arial" w:cs="Arial"/>
                <w:sz w:val="20"/>
                <w:szCs w:val="20"/>
                <w:shd w:val="clear" w:color="auto" w:fill="FFFFFF"/>
              </w:rPr>
            </w:pPr>
          </w:p>
        </w:tc>
        <w:tc>
          <w:tcPr>
            <w:tcW w:w="1760" w:type="dxa"/>
            <w:shd w:val="clear" w:color="auto" w:fill="FFFFFF" w:themeFill="background1"/>
          </w:tcPr>
          <w:p w14:paraId="58A65244" w14:textId="77777777" w:rsidR="006F3CEF" w:rsidRPr="00CA3097" w:rsidRDefault="006F3CEF" w:rsidP="006F3CEF">
            <w:pPr>
              <w:spacing w:line="360" w:lineRule="auto"/>
              <w:jc w:val="center"/>
              <w:rPr>
                <w:rFonts w:ascii="Arial" w:hAnsi="Arial" w:cs="Arial"/>
                <w:sz w:val="20"/>
                <w:szCs w:val="20"/>
                <w:shd w:val="clear" w:color="auto" w:fill="FFFFFF"/>
              </w:rPr>
            </w:pPr>
          </w:p>
        </w:tc>
        <w:tc>
          <w:tcPr>
            <w:tcW w:w="1760" w:type="dxa"/>
            <w:shd w:val="clear" w:color="auto" w:fill="FFFFFF" w:themeFill="background1"/>
          </w:tcPr>
          <w:p w14:paraId="7FAEE52C" w14:textId="77777777" w:rsidR="006F3CEF" w:rsidRPr="00CA3097" w:rsidRDefault="006F3CEF" w:rsidP="006F3CEF">
            <w:pPr>
              <w:spacing w:line="360" w:lineRule="auto"/>
              <w:jc w:val="center"/>
              <w:rPr>
                <w:rFonts w:ascii="Arial" w:hAnsi="Arial" w:cs="Arial"/>
                <w:sz w:val="20"/>
                <w:szCs w:val="20"/>
                <w:shd w:val="clear" w:color="auto" w:fill="FFFFFF"/>
              </w:rPr>
            </w:pPr>
          </w:p>
        </w:tc>
        <w:tc>
          <w:tcPr>
            <w:tcW w:w="1795" w:type="dxa"/>
            <w:shd w:val="clear" w:color="auto" w:fill="FFFFFF" w:themeFill="background1"/>
          </w:tcPr>
          <w:p w14:paraId="739ACD74" w14:textId="77777777" w:rsidR="006F3CEF" w:rsidRPr="00CA3097" w:rsidRDefault="006F3CEF" w:rsidP="006F3CEF">
            <w:pPr>
              <w:spacing w:line="360" w:lineRule="auto"/>
              <w:jc w:val="center"/>
              <w:rPr>
                <w:rFonts w:ascii="Arial" w:hAnsi="Arial" w:cs="Arial"/>
                <w:sz w:val="20"/>
                <w:szCs w:val="20"/>
                <w:shd w:val="clear" w:color="auto" w:fill="FFFFFF"/>
              </w:rPr>
            </w:pPr>
          </w:p>
        </w:tc>
      </w:tr>
      <w:tr w:rsidR="006F3CEF" w:rsidRPr="001A1234" w14:paraId="0EDE65F5" w14:textId="77777777" w:rsidTr="009E4CB5">
        <w:trPr>
          <w:jc w:val="center"/>
        </w:trPr>
        <w:tc>
          <w:tcPr>
            <w:tcW w:w="2496" w:type="dxa"/>
            <w:shd w:val="clear" w:color="auto" w:fill="FFFFFF" w:themeFill="background1"/>
          </w:tcPr>
          <w:p w14:paraId="5ACECB20" w14:textId="66781BB9" w:rsidR="006F3CEF" w:rsidRPr="001A1234" w:rsidRDefault="006F3CEF" w:rsidP="006F3CEF">
            <w:pPr>
              <w:spacing w:line="360" w:lineRule="auto"/>
              <w:jc w:val="center"/>
              <w:rPr>
                <w:rFonts w:ascii="Arial" w:hAnsi="Arial" w:cs="Arial"/>
                <w:b/>
                <w:sz w:val="16"/>
                <w:szCs w:val="16"/>
              </w:rPr>
            </w:pPr>
            <w:r w:rsidRPr="006F3CEF">
              <w:rPr>
                <w:rFonts w:ascii="Arial" w:hAnsi="Arial" w:cs="Arial"/>
                <w:sz w:val="16"/>
                <w:szCs w:val="16"/>
              </w:rPr>
              <w:t>Minimum Temperature</w:t>
            </w:r>
          </w:p>
        </w:tc>
        <w:tc>
          <w:tcPr>
            <w:tcW w:w="1795" w:type="dxa"/>
            <w:shd w:val="clear" w:color="auto" w:fill="FFFFFF" w:themeFill="background1"/>
          </w:tcPr>
          <w:p w14:paraId="4A536AFC" w14:textId="26CB7298" w:rsidR="006F3CEF" w:rsidRPr="00CA3097" w:rsidRDefault="006F3CEF" w:rsidP="006F3CEF">
            <w:pPr>
              <w:spacing w:line="360" w:lineRule="auto"/>
              <w:jc w:val="center"/>
              <w:rPr>
                <w:rFonts w:ascii="Arial" w:hAnsi="Arial" w:cs="Arial"/>
                <w:sz w:val="20"/>
                <w:szCs w:val="20"/>
                <w:shd w:val="clear" w:color="auto" w:fill="FFFFFF"/>
              </w:rPr>
            </w:pPr>
            <w:r w:rsidRPr="00CA3097">
              <w:rPr>
                <w:rFonts w:ascii="Arial" w:hAnsi="Arial" w:cs="Arial"/>
                <w:sz w:val="20"/>
                <w:szCs w:val="20"/>
                <w:shd w:val="clear" w:color="auto" w:fill="FFFFFF"/>
              </w:rPr>
              <w:t>1.18 (1.00, 1.41)</w:t>
            </w:r>
          </w:p>
        </w:tc>
        <w:tc>
          <w:tcPr>
            <w:tcW w:w="1760" w:type="dxa"/>
            <w:shd w:val="clear" w:color="auto" w:fill="FFFFFF" w:themeFill="background1"/>
          </w:tcPr>
          <w:p w14:paraId="7D3C0FA6" w14:textId="72BE9A07" w:rsidR="006F3CEF" w:rsidRPr="00CA3097" w:rsidRDefault="006F3CEF" w:rsidP="006F3CEF">
            <w:pPr>
              <w:spacing w:line="360" w:lineRule="auto"/>
              <w:jc w:val="center"/>
              <w:rPr>
                <w:rFonts w:ascii="Arial" w:hAnsi="Arial" w:cs="Arial"/>
                <w:sz w:val="20"/>
                <w:szCs w:val="20"/>
                <w:shd w:val="clear" w:color="auto" w:fill="FFFFFF"/>
              </w:rPr>
            </w:pPr>
            <w:r w:rsidRPr="00CA3097">
              <w:rPr>
                <w:rFonts w:ascii="Arial" w:hAnsi="Arial" w:cs="Arial"/>
                <w:sz w:val="20"/>
                <w:szCs w:val="20"/>
                <w:shd w:val="clear" w:color="auto" w:fill="FFFFFF"/>
              </w:rPr>
              <w:t>1.06 (0.93, 1.21)</w:t>
            </w:r>
          </w:p>
        </w:tc>
        <w:tc>
          <w:tcPr>
            <w:tcW w:w="1760" w:type="dxa"/>
            <w:shd w:val="clear" w:color="auto" w:fill="FFFFFF" w:themeFill="background1"/>
          </w:tcPr>
          <w:p w14:paraId="043145CD" w14:textId="107355C0" w:rsidR="006F3CEF" w:rsidRPr="00CA3097" w:rsidRDefault="006F3CEF" w:rsidP="006F3CEF">
            <w:pPr>
              <w:spacing w:line="360" w:lineRule="auto"/>
              <w:jc w:val="center"/>
              <w:rPr>
                <w:rFonts w:ascii="Arial" w:hAnsi="Arial" w:cs="Arial"/>
                <w:sz w:val="20"/>
                <w:szCs w:val="20"/>
                <w:shd w:val="clear" w:color="auto" w:fill="FFFFFF"/>
              </w:rPr>
            </w:pPr>
            <w:r w:rsidRPr="00CA3097">
              <w:rPr>
                <w:rFonts w:ascii="Arial" w:hAnsi="Arial" w:cs="Arial"/>
                <w:sz w:val="20"/>
                <w:szCs w:val="20"/>
                <w:shd w:val="clear" w:color="auto" w:fill="FFFFFF"/>
              </w:rPr>
              <w:t>0.79 (0.65, 0.95)</w:t>
            </w:r>
          </w:p>
        </w:tc>
        <w:tc>
          <w:tcPr>
            <w:tcW w:w="1795" w:type="dxa"/>
            <w:shd w:val="clear" w:color="auto" w:fill="FFFFFF" w:themeFill="background1"/>
          </w:tcPr>
          <w:p w14:paraId="714F6B90" w14:textId="5B951FA0" w:rsidR="006F3CEF" w:rsidRPr="00CA3097" w:rsidRDefault="006F3CEF" w:rsidP="006F3CEF">
            <w:pPr>
              <w:spacing w:line="360" w:lineRule="auto"/>
              <w:jc w:val="center"/>
              <w:rPr>
                <w:rFonts w:ascii="Arial" w:hAnsi="Arial" w:cs="Arial"/>
                <w:sz w:val="20"/>
                <w:szCs w:val="20"/>
                <w:shd w:val="clear" w:color="auto" w:fill="FFFFFF"/>
              </w:rPr>
            </w:pPr>
            <w:r w:rsidRPr="00CA3097">
              <w:rPr>
                <w:rFonts w:ascii="Arial" w:hAnsi="Arial" w:cs="Arial"/>
                <w:sz w:val="20"/>
                <w:szCs w:val="20"/>
                <w:shd w:val="clear" w:color="auto" w:fill="FFFFFF"/>
              </w:rPr>
              <w:t>0.78 (0.61, 1.00)</w:t>
            </w:r>
          </w:p>
        </w:tc>
      </w:tr>
      <w:tr w:rsidR="006F3CEF" w:rsidRPr="00EE744C" w14:paraId="1C1C39FF" w14:textId="77777777" w:rsidTr="009E4CB5">
        <w:trPr>
          <w:jc w:val="center"/>
        </w:trPr>
        <w:tc>
          <w:tcPr>
            <w:tcW w:w="2496" w:type="dxa"/>
            <w:shd w:val="clear" w:color="auto" w:fill="FFFFFF" w:themeFill="background1"/>
          </w:tcPr>
          <w:p w14:paraId="04FA1830" w14:textId="483865B9" w:rsidR="006F3CEF" w:rsidRPr="001A1234" w:rsidRDefault="006F3CEF" w:rsidP="006F3CEF">
            <w:pPr>
              <w:spacing w:line="360" w:lineRule="auto"/>
              <w:jc w:val="center"/>
              <w:rPr>
                <w:rFonts w:ascii="Arial" w:hAnsi="Arial" w:cs="Arial"/>
                <w:b/>
                <w:sz w:val="16"/>
                <w:szCs w:val="16"/>
              </w:rPr>
            </w:pPr>
            <w:r w:rsidRPr="006F3CEF">
              <w:rPr>
                <w:rFonts w:ascii="Arial" w:hAnsi="Arial" w:cs="Arial"/>
                <w:sz w:val="16"/>
                <w:szCs w:val="16"/>
              </w:rPr>
              <w:t>Maximum Temperature</w:t>
            </w:r>
          </w:p>
        </w:tc>
        <w:tc>
          <w:tcPr>
            <w:tcW w:w="1795" w:type="dxa"/>
            <w:shd w:val="clear" w:color="auto" w:fill="FFFFFF" w:themeFill="background1"/>
          </w:tcPr>
          <w:p w14:paraId="097E950D" w14:textId="2EF0C4B2" w:rsidR="006F3CEF" w:rsidRPr="00CA3097" w:rsidRDefault="006F3CEF" w:rsidP="006F3CEF">
            <w:pPr>
              <w:spacing w:line="360" w:lineRule="auto"/>
              <w:jc w:val="center"/>
              <w:rPr>
                <w:rFonts w:ascii="Arial" w:hAnsi="Arial" w:cs="Arial"/>
                <w:sz w:val="20"/>
                <w:szCs w:val="20"/>
                <w:shd w:val="clear" w:color="auto" w:fill="FFFFFF"/>
              </w:rPr>
            </w:pPr>
            <w:r w:rsidRPr="00CA3097">
              <w:rPr>
                <w:rFonts w:ascii="Arial" w:hAnsi="Arial" w:cs="Arial"/>
                <w:sz w:val="20"/>
                <w:szCs w:val="20"/>
                <w:shd w:val="clear" w:color="auto" w:fill="FFFFFF"/>
              </w:rPr>
              <w:t>1.18 (1.01, 1.39)</w:t>
            </w:r>
          </w:p>
        </w:tc>
        <w:tc>
          <w:tcPr>
            <w:tcW w:w="1760" w:type="dxa"/>
            <w:shd w:val="clear" w:color="auto" w:fill="FFFFFF" w:themeFill="background1"/>
          </w:tcPr>
          <w:p w14:paraId="5828BC42" w14:textId="2FF11CE5" w:rsidR="006F3CEF" w:rsidRPr="00CA3097" w:rsidRDefault="006F3CEF" w:rsidP="006F3CEF">
            <w:pPr>
              <w:spacing w:line="360" w:lineRule="auto"/>
              <w:jc w:val="center"/>
              <w:rPr>
                <w:rFonts w:ascii="Arial" w:hAnsi="Arial" w:cs="Arial"/>
                <w:sz w:val="20"/>
                <w:szCs w:val="20"/>
                <w:shd w:val="clear" w:color="auto" w:fill="FFFFFF"/>
              </w:rPr>
            </w:pPr>
            <w:r w:rsidRPr="00CA3097">
              <w:rPr>
                <w:rFonts w:ascii="Arial" w:hAnsi="Arial" w:cs="Arial"/>
                <w:sz w:val="20"/>
                <w:szCs w:val="20"/>
                <w:shd w:val="clear" w:color="auto" w:fill="FFFFFF"/>
              </w:rPr>
              <w:t>1.15 (1.00, 1.32)</w:t>
            </w:r>
          </w:p>
        </w:tc>
        <w:tc>
          <w:tcPr>
            <w:tcW w:w="1760" w:type="dxa"/>
            <w:shd w:val="clear" w:color="auto" w:fill="FFFFFF" w:themeFill="background1"/>
          </w:tcPr>
          <w:p w14:paraId="2DCB1415" w14:textId="4CB8A1EA" w:rsidR="006F3CEF" w:rsidRPr="00CA3097" w:rsidRDefault="006F3CEF" w:rsidP="006F3CEF">
            <w:pPr>
              <w:spacing w:line="360" w:lineRule="auto"/>
              <w:jc w:val="center"/>
              <w:rPr>
                <w:rFonts w:ascii="Arial" w:hAnsi="Arial" w:cs="Arial"/>
                <w:sz w:val="20"/>
                <w:szCs w:val="20"/>
                <w:shd w:val="clear" w:color="auto" w:fill="FFFFFF"/>
              </w:rPr>
            </w:pPr>
            <w:r w:rsidRPr="00CA3097">
              <w:rPr>
                <w:rFonts w:ascii="Arial" w:hAnsi="Arial" w:cs="Arial"/>
                <w:sz w:val="20"/>
                <w:szCs w:val="20"/>
                <w:shd w:val="clear" w:color="auto" w:fill="FFFFFF"/>
              </w:rPr>
              <w:t>0.95 (0.80, 1.12)</w:t>
            </w:r>
          </w:p>
        </w:tc>
        <w:tc>
          <w:tcPr>
            <w:tcW w:w="1795" w:type="dxa"/>
            <w:shd w:val="clear" w:color="auto" w:fill="FFFFFF" w:themeFill="background1"/>
          </w:tcPr>
          <w:p w14:paraId="62CE36E1" w14:textId="34B7D3D1" w:rsidR="006F3CEF" w:rsidRPr="00CA3097" w:rsidRDefault="006F3CEF" w:rsidP="006F3CEF">
            <w:pPr>
              <w:spacing w:line="360" w:lineRule="auto"/>
              <w:jc w:val="center"/>
              <w:rPr>
                <w:rFonts w:ascii="Arial" w:hAnsi="Arial" w:cs="Arial"/>
                <w:sz w:val="20"/>
                <w:szCs w:val="20"/>
                <w:shd w:val="clear" w:color="auto" w:fill="FFFFFF"/>
              </w:rPr>
            </w:pPr>
            <w:r w:rsidRPr="00CA3097">
              <w:rPr>
                <w:rFonts w:ascii="Arial" w:hAnsi="Arial" w:cs="Arial"/>
                <w:sz w:val="20"/>
                <w:szCs w:val="20"/>
                <w:shd w:val="clear" w:color="auto" w:fill="FFFFFF"/>
              </w:rPr>
              <w:t>0.94 (0.72, 1.22)</w:t>
            </w:r>
          </w:p>
        </w:tc>
      </w:tr>
      <w:tr w:rsidR="006F3CEF" w:rsidRPr="008E19C4" w14:paraId="0BD53F9B" w14:textId="77777777" w:rsidTr="009E4CB5">
        <w:trPr>
          <w:jc w:val="center"/>
        </w:trPr>
        <w:tc>
          <w:tcPr>
            <w:tcW w:w="2496" w:type="dxa"/>
            <w:shd w:val="clear" w:color="auto" w:fill="FFFFFF" w:themeFill="background1"/>
          </w:tcPr>
          <w:p w14:paraId="01E9A077" w14:textId="319E64B6" w:rsidR="006F3CEF" w:rsidRPr="001A1234" w:rsidRDefault="006F3CEF" w:rsidP="006F3CEF">
            <w:pPr>
              <w:spacing w:line="360" w:lineRule="auto"/>
              <w:jc w:val="center"/>
              <w:rPr>
                <w:rFonts w:ascii="Arial" w:hAnsi="Arial" w:cs="Arial"/>
                <w:b/>
                <w:sz w:val="16"/>
                <w:szCs w:val="16"/>
              </w:rPr>
            </w:pPr>
            <w:r w:rsidRPr="006F3CEF">
              <w:rPr>
                <w:rFonts w:ascii="Arial" w:hAnsi="Arial" w:cs="Arial"/>
                <w:sz w:val="16"/>
                <w:szCs w:val="16"/>
              </w:rPr>
              <w:t>Heatwave Control Variable</w:t>
            </w:r>
          </w:p>
        </w:tc>
        <w:tc>
          <w:tcPr>
            <w:tcW w:w="1795" w:type="dxa"/>
            <w:shd w:val="clear" w:color="auto" w:fill="FFFFFF" w:themeFill="background1"/>
          </w:tcPr>
          <w:p w14:paraId="7ABDAAE0" w14:textId="599B7A9F" w:rsidR="006F3CEF" w:rsidRPr="00CA3097" w:rsidRDefault="006F3CEF" w:rsidP="006F3CEF">
            <w:pPr>
              <w:spacing w:line="360" w:lineRule="auto"/>
              <w:jc w:val="center"/>
              <w:rPr>
                <w:rFonts w:ascii="Arial" w:hAnsi="Arial" w:cs="Arial"/>
                <w:sz w:val="20"/>
                <w:szCs w:val="20"/>
                <w:shd w:val="clear" w:color="auto" w:fill="FFFFFF"/>
              </w:rPr>
            </w:pPr>
            <w:r w:rsidRPr="00CA3097">
              <w:rPr>
                <w:rFonts w:ascii="Arial" w:hAnsi="Arial" w:cs="Arial"/>
                <w:sz w:val="20"/>
                <w:szCs w:val="20"/>
                <w:shd w:val="clear" w:color="auto" w:fill="FFFFFF"/>
              </w:rPr>
              <w:t>1.22 (1.03, 1.45)</w:t>
            </w:r>
          </w:p>
        </w:tc>
        <w:tc>
          <w:tcPr>
            <w:tcW w:w="1760" w:type="dxa"/>
            <w:shd w:val="clear" w:color="auto" w:fill="FFFFFF" w:themeFill="background1"/>
          </w:tcPr>
          <w:p w14:paraId="595155AD" w14:textId="6F4AF3C3" w:rsidR="006F3CEF" w:rsidRPr="00CA3097" w:rsidRDefault="006F3CEF" w:rsidP="006F3CEF">
            <w:pPr>
              <w:spacing w:line="360" w:lineRule="auto"/>
              <w:jc w:val="center"/>
              <w:rPr>
                <w:rFonts w:ascii="Arial" w:hAnsi="Arial" w:cs="Arial"/>
                <w:sz w:val="20"/>
                <w:szCs w:val="20"/>
                <w:shd w:val="clear" w:color="auto" w:fill="FFFFFF"/>
              </w:rPr>
            </w:pPr>
            <w:r w:rsidRPr="00CA3097">
              <w:rPr>
                <w:rFonts w:ascii="Arial" w:hAnsi="Arial" w:cs="Arial"/>
                <w:sz w:val="20"/>
                <w:szCs w:val="20"/>
                <w:shd w:val="clear" w:color="auto" w:fill="FFFFFF"/>
              </w:rPr>
              <w:t>1.16 (1.01, 1.33)</w:t>
            </w:r>
          </w:p>
        </w:tc>
        <w:tc>
          <w:tcPr>
            <w:tcW w:w="1760" w:type="dxa"/>
            <w:shd w:val="clear" w:color="auto" w:fill="FFFFFF" w:themeFill="background1"/>
          </w:tcPr>
          <w:p w14:paraId="2050B9D2" w14:textId="43C30868" w:rsidR="006F3CEF" w:rsidRPr="00CA3097" w:rsidRDefault="006F3CEF" w:rsidP="006F3CEF">
            <w:pPr>
              <w:spacing w:line="360" w:lineRule="auto"/>
              <w:jc w:val="center"/>
              <w:rPr>
                <w:rFonts w:ascii="Arial" w:hAnsi="Arial" w:cs="Arial"/>
                <w:sz w:val="20"/>
                <w:szCs w:val="20"/>
                <w:shd w:val="clear" w:color="auto" w:fill="FFFFFF"/>
              </w:rPr>
            </w:pPr>
            <w:r w:rsidRPr="00CA3097">
              <w:rPr>
                <w:rFonts w:ascii="Arial" w:hAnsi="Arial" w:cs="Arial"/>
                <w:sz w:val="20"/>
                <w:szCs w:val="20"/>
                <w:shd w:val="clear" w:color="auto" w:fill="FFFFFF"/>
              </w:rPr>
              <w:t>0.91 (0.76, 1.10)</w:t>
            </w:r>
          </w:p>
        </w:tc>
        <w:tc>
          <w:tcPr>
            <w:tcW w:w="1795" w:type="dxa"/>
            <w:shd w:val="clear" w:color="auto" w:fill="FFFFFF" w:themeFill="background1"/>
          </w:tcPr>
          <w:p w14:paraId="53F57D50" w14:textId="5CB2E268" w:rsidR="006F3CEF" w:rsidRPr="00CA3097" w:rsidRDefault="006F3CEF" w:rsidP="006F3CEF">
            <w:pPr>
              <w:spacing w:line="360" w:lineRule="auto"/>
              <w:jc w:val="center"/>
              <w:rPr>
                <w:rFonts w:ascii="Arial" w:hAnsi="Arial" w:cs="Arial"/>
                <w:sz w:val="20"/>
                <w:szCs w:val="20"/>
                <w:shd w:val="clear" w:color="auto" w:fill="FFFFFF"/>
              </w:rPr>
            </w:pPr>
            <w:r w:rsidRPr="00CA3097">
              <w:rPr>
                <w:rFonts w:ascii="Arial" w:hAnsi="Arial" w:cs="Arial"/>
                <w:sz w:val="20"/>
                <w:szCs w:val="20"/>
                <w:shd w:val="clear" w:color="auto" w:fill="FFFFFF"/>
              </w:rPr>
              <w:t>0.91 (0.70, 1.17)</w:t>
            </w:r>
          </w:p>
        </w:tc>
      </w:tr>
      <w:tr w:rsidR="006F3CEF" w:rsidRPr="001A1234" w14:paraId="7241F52F" w14:textId="77777777" w:rsidTr="009E4CB5">
        <w:trPr>
          <w:jc w:val="center"/>
        </w:trPr>
        <w:tc>
          <w:tcPr>
            <w:tcW w:w="2496" w:type="dxa"/>
            <w:shd w:val="clear" w:color="auto" w:fill="FFFFFF" w:themeFill="background1"/>
          </w:tcPr>
          <w:p w14:paraId="0EF5D31C" w14:textId="6E1F34B8" w:rsidR="006F3CEF" w:rsidRPr="001A1234" w:rsidRDefault="006F3CEF" w:rsidP="006F3CEF">
            <w:pPr>
              <w:spacing w:line="360" w:lineRule="auto"/>
              <w:jc w:val="center"/>
              <w:rPr>
                <w:rFonts w:ascii="Arial" w:hAnsi="Arial" w:cs="Arial"/>
                <w:b/>
                <w:sz w:val="16"/>
                <w:szCs w:val="16"/>
              </w:rPr>
            </w:pPr>
            <w:r w:rsidRPr="006F3CEF">
              <w:rPr>
                <w:rFonts w:ascii="Arial" w:hAnsi="Arial" w:cs="Arial"/>
                <w:sz w:val="16"/>
                <w:szCs w:val="16"/>
              </w:rPr>
              <w:t>PM</w:t>
            </w:r>
            <w:r w:rsidRPr="006F3CEF">
              <w:rPr>
                <w:rFonts w:ascii="Arial" w:hAnsi="Arial" w:cs="Arial"/>
                <w:sz w:val="16"/>
                <w:szCs w:val="16"/>
                <w:vertAlign w:val="subscript"/>
              </w:rPr>
              <w:t>10</w:t>
            </w:r>
            <w:r w:rsidRPr="006F3CEF">
              <w:rPr>
                <w:rFonts w:ascii="Arial" w:hAnsi="Arial" w:cs="Arial"/>
                <w:sz w:val="16"/>
                <w:szCs w:val="16"/>
              </w:rPr>
              <w:t xml:space="preserve"> Control </w:t>
            </w:r>
          </w:p>
        </w:tc>
        <w:tc>
          <w:tcPr>
            <w:tcW w:w="1795" w:type="dxa"/>
            <w:shd w:val="clear" w:color="auto" w:fill="FFFFFF" w:themeFill="background1"/>
          </w:tcPr>
          <w:p w14:paraId="07B09CB0" w14:textId="407379CC" w:rsidR="006F3CEF" w:rsidRPr="00CA3097" w:rsidRDefault="006F3CEF" w:rsidP="006F3CEF">
            <w:pPr>
              <w:spacing w:line="360" w:lineRule="auto"/>
              <w:jc w:val="center"/>
              <w:rPr>
                <w:rFonts w:ascii="Arial" w:hAnsi="Arial" w:cs="Arial"/>
                <w:sz w:val="20"/>
                <w:szCs w:val="20"/>
                <w:shd w:val="clear" w:color="auto" w:fill="FFFFFF"/>
              </w:rPr>
            </w:pPr>
            <w:r w:rsidRPr="00CA3097">
              <w:rPr>
                <w:rFonts w:ascii="Arial" w:hAnsi="Arial" w:cs="Arial"/>
                <w:sz w:val="20"/>
                <w:szCs w:val="20"/>
                <w:shd w:val="clear" w:color="auto" w:fill="FFFFFF"/>
              </w:rPr>
              <w:t>1.20 (1.01, 1.42)</w:t>
            </w:r>
          </w:p>
        </w:tc>
        <w:tc>
          <w:tcPr>
            <w:tcW w:w="1760" w:type="dxa"/>
            <w:shd w:val="clear" w:color="auto" w:fill="FFFFFF" w:themeFill="background1"/>
          </w:tcPr>
          <w:p w14:paraId="1D77B24E" w14:textId="15E3336F" w:rsidR="006F3CEF" w:rsidRPr="00CA3097" w:rsidRDefault="006F3CEF" w:rsidP="006F3CEF">
            <w:pPr>
              <w:spacing w:line="360" w:lineRule="auto"/>
              <w:jc w:val="center"/>
              <w:rPr>
                <w:rFonts w:ascii="Arial" w:hAnsi="Arial" w:cs="Arial"/>
                <w:sz w:val="20"/>
                <w:szCs w:val="20"/>
                <w:shd w:val="clear" w:color="auto" w:fill="FFFFFF"/>
              </w:rPr>
            </w:pPr>
            <w:r w:rsidRPr="00CA3097">
              <w:rPr>
                <w:rFonts w:ascii="Arial" w:hAnsi="Arial" w:cs="Arial"/>
                <w:sz w:val="20"/>
                <w:szCs w:val="20"/>
                <w:shd w:val="clear" w:color="auto" w:fill="FFFFFF"/>
              </w:rPr>
              <w:t>1.15 (1.00, 1.32)</w:t>
            </w:r>
          </w:p>
        </w:tc>
        <w:tc>
          <w:tcPr>
            <w:tcW w:w="1760" w:type="dxa"/>
            <w:shd w:val="clear" w:color="auto" w:fill="FFFFFF" w:themeFill="background1"/>
          </w:tcPr>
          <w:p w14:paraId="14000DD1" w14:textId="2C0136AE" w:rsidR="006F3CEF" w:rsidRPr="00CA3097" w:rsidRDefault="006F3CEF" w:rsidP="006F3CEF">
            <w:pPr>
              <w:spacing w:line="360" w:lineRule="auto"/>
              <w:jc w:val="center"/>
              <w:rPr>
                <w:rFonts w:ascii="Arial" w:hAnsi="Arial" w:cs="Arial"/>
                <w:sz w:val="20"/>
                <w:szCs w:val="20"/>
                <w:shd w:val="clear" w:color="auto" w:fill="FFFFFF"/>
              </w:rPr>
            </w:pPr>
            <w:r w:rsidRPr="00CA3097">
              <w:rPr>
                <w:rFonts w:ascii="Arial" w:hAnsi="Arial" w:cs="Arial"/>
                <w:sz w:val="20"/>
                <w:szCs w:val="20"/>
                <w:shd w:val="clear" w:color="auto" w:fill="FFFFFF"/>
              </w:rPr>
              <w:t>0.91 (0.76, 1.10)</w:t>
            </w:r>
          </w:p>
        </w:tc>
        <w:tc>
          <w:tcPr>
            <w:tcW w:w="1795" w:type="dxa"/>
            <w:shd w:val="clear" w:color="auto" w:fill="FFFFFF" w:themeFill="background1"/>
          </w:tcPr>
          <w:p w14:paraId="611EB63C" w14:textId="7B77404A" w:rsidR="006F3CEF" w:rsidRPr="00CA3097" w:rsidRDefault="006F3CEF" w:rsidP="006F3CEF">
            <w:pPr>
              <w:keepNext/>
              <w:spacing w:line="360" w:lineRule="auto"/>
              <w:jc w:val="center"/>
              <w:rPr>
                <w:rFonts w:ascii="Arial" w:hAnsi="Arial" w:cs="Arial"/>
                <w:sz w:val="20"/>
                <w:szCs w:val="20"/>
                <w:shd w:val="clear" w:color="auto" w:fill="FFFFFF"/>
              </w:rPr>
            </w:pPr>
            <w:r w:rsidRPr="00CA3097">
              <w:rPr>
                <w:rFonts w:ascii="Arial" w:hAnsi="Arial" w:cs="Arial"/>
                <w:sz w:val="20"/>
                <w:szCs w:val="20"/>
                <w:shd w:val="clear" w:color="auto" w:fill="FFFFFF"/>
              </w:rPr>
              <w:t>0.90 (0.70, 1.16)</w:t>
            </w:r>
          </w:p>
        </w:tc>
      </w:tr>
      <w:tr w:rsidR="006F3CEF" w:rsidRPr="0061155D" w14:paraId="0B0AF43E" w14:textId="77777777" w:rsidTr="009E4CB5">
        <w:tblPrEx>
          <w:jc w:val="left"/>
        </w:tblPrEx>
        <w:tc>
          <w:tcPr>
            <w:tcW w:w="2496" w:type="dxa"/>
            <w:shd w:val="clear" w:color="auto" w:fill="FFFFFF" w:themeFill="background1"/>
          </w:tcPr>
          <w:p w14:paraId="676800A9" w14:textId="45C7AFA1" w:rsidR="006F3CEF" w:rsidRPr="001A1234" w:rsidRDefault="006F3CEF" w:rsidP="006F3CEF">
            <w:pPr>
              <w:spacing w:line="360" w:lineRule="auto"/>
              <w:jc w:val="center"/>
              <w:rPr>
                <w:rFonts w:ascii="Arial" w:hAnsi="Arial" w:cs="Arial"/>
                <w:b/>
                <w:sz w:val="16"/>
                <w:szCs w:val="16"/>
              </w:rPr>
            </w:pPr>
            <w:r w:rsidRPr="006F3CEF">
              <w:rPr>
                <w:rFonts w:ascii="Arial" w:hAnsi="Arial" w:cs="Arial"/>
                <w:sz w:val="16"/>
                <w:szCs w:val="16"/>
              </w:rPr>
              <w:t>O</w:t>
            </w:r>
            <w:r w:rsidRPr="006F3CEF">
              <w:rPr>
                <w:rFonts w:ascii="Arial" w:hAnsi="Arial" w:cs="Arial"/>
                <w:sz w:val="16"/>
                <w:szCs w:val="16"/>
                <w:vertAlign w:val="subscript"/>
              </w:rPr>
              <w:t>3</w:t>
            </w:r>
            <w:r w:rsidRPr="006F3CEF">
              <w:rPr>
                <w:rFonts w:ascii="Arial" w:hAnsi="Arial" w:cs="Arial"/>
                <w:sz w:val="16"/>
                <w:szCs w:val="16"/>
              </w:rPr>
              <w:t xml:space="preserve"> Control </w:t>
            </w:r>
          </w:p>
        </w:tc>
        <w:tc>
          <w:tcPr>
            <w:tcW w:w="1795" w:type="dxa"/>
            <w:shd w:val="clear" w:color="auto" w:fill="FFFFFF" w:themeFill="background1"/>
          </w:tcPr>
          <w:p w14:paraId="1BEE4583" w14:textId="591B53C7" w:rsidR="006F3CEF" w:rsidRPr="00CA3097" w:rsidRDefault="006F3CEF" w:rsidP="006F3CEF">
            <w:pPr>
              <w:spacing w:line="360" w:lineRule="auto"/>
              <w:jc w:val="center"/>
              <w:rPr>
                <w:rFonts w:ascii="Arial" w:hAnsi="Arial" w:cs="Arial"/>
                <w:sz w:val="20"/>
                <w:szCs w:val="20"/>
                <w:shd w:val="clear" w:color="auto" w:fill="FFFFFF"/>
              </w:rPr>
            </w:pPr>
            <w:r w:rsidRPr="00CA3097">
              <w:rPr>
                <w:rFonts w:ascii="Arial" w:hAnsi="Arial" w:cs="Arial"/>
                <w:sz w:val="20"/>
                <w:szCs w:val="20"/>
                <w:shd w:val="clear" w:color="auto" w:fill="FFFFFF"/>
              </w:rPr>
              <w:t>1.21 (1.02, 1.43)</w:t>
            </w:r>
          </w:p>
        </w:tc>
        <w:tc>
          <w:tcPr>
            <w:tcW w:w="1760" w:type="dxa"/>
            <w:shd w:val="clear" w:color="auto" w:fill="FFFFFF" w:themeFill="background1"/>
          </w:tcPr>
          <w:p w14:paraId="1EED7E92" w14:textId="1F12464D" w:rsidR="006F3CEF" w:rsidRPr="00CA3097" w:rsidRDefault="006F3CEF" w:rsidP="006F3CEF">
            <w:pPr>
              <w:spacing w:line="360" w:lineRule="auto"/>
              <w:jc w:val="center"/>
              <w:rPr>
                <w:rFonts w:ascii="Arial" w:hAnsi="Arial" w:cs="Arial"/>
                <w:sz w:val="20"/>
                <w:szCs w:val="20"/>
                <w:shd w:val="clear" w:color="auto" w:fill="FFFFFF"/>
              </w:rPr>
            </w:pPr>
            <w:r w:rsidRPr="00CA3097">
              <w:rPr>
                <w:rFonts w:ascii="Arial" w:hAnsi="Arial" w:cs="Arial"/>
                <w:sz w:val="20"/>
                <w:szCs w:val="20"/>
                <w:shd w:val="clear" w:color="auto" w:fill="FFFFFF"/>
              </w:rPr>
              <w:t>1.15 (1.01, 1.32)</w:t>
            </w:r>
          </w:p>
        </w:tc>
        <w:tc>
          <w:tcPr>
            <w:tcW w:w="1760" w:type="dxa"/>
            <w:shd w:val="clear" w:color="auto" w:fill="FFFFFF" w:themeFill="background1"/>
          </w:tcPr>
          <w:p w14:paraId="181D6190" w14:textId="76FB7933" w:rsidR="006F3CEF" w:rsidRPr="00CA3097" w:rsidRDefault="006F3CEF" w:rsidP="006F3CEF">
            <w:pPr>
              <w:spacing w:line="360" w:lineRule="auto"/>
              <w:jc w:val="center"/>
              <w:rPr>
                <w:rFonts w:ascii="Arial" w:hAnsi="Arial" w:cs="Arial"/>
                <w:sz w:val="20"/>
                <w:szCs w:val="20"/>
                <w:shd w:val="clear" w:color="auto" w:fill="FFFFFF"/>
              </w:rPr>
            </w:pPr>
            <w:r w:rsidRPr="00CA3097">
              <w:rPr>
                <w:rFonts w:ascii="Arial" w:hAnsi="Arial" w:cs="Arial"/>
                <w:sz w:val="20"/>
                <w:szCs w:val="20"/>
                <w:shd w:val="clear" w:color="auto" w:fill="FFFFFF"/>
              </w:rPr>
              <w:t>0.92 (0.76, 1.11)</w:t>
            </w:r>
          </w:p>
        </w:tc>
        <w:tc>
          <w:tcPr>
            <w:tcW w:w="1795" w:type="dxa"/>
            <w:shd w:val="clear" w:color="auto" w:fill="FFFFFF" w:themeFill="background1"/>
          </w:tcPr>
          <w:p w14:paraId="3A347F78" w14:textId="344CF8A9" w:rsidR="006F3CEF" w:rsidRPr="00CA3097" w:rsidRDefault="006F3CEF" w:rsidP="006F3CEF">
            <w:pPr>
              <w:keepNext/>
              <w:spacing w:line="360" w:lineRule="auto"/>
              <w:jc w:val="center"/>
              <w:rPr>
                <w:rFonts w:ascii="Arial" w:hAnsi="Arial" w:cs="Arial"/>
                <w:sz w:val="20"/>
                <w:szCs w:val="20"/>
                <w:shd w:val="clear" w:color="auto" w:fill="FFFFFF"/>
              </w:rPr>
            </w:pPr>
            <w:r w:rsidRPr="00CA3097">
              <w:rPr>
                <w:rFonts w:ascii="Arial" w:hAnsi="Arial" w:cs="Arial"/>
                <w:sz w:val="20"/>
                <w:szCs w:val="20"/>
                <w:shd w:val="clear" w:color="auto" w:fill="FFFFFF"/>
              </w:rPr>
              <w:t>0.92 (0.71, 1.18)</w:t>
            </w:r>
          </w:p>
        </w:tc>
      </w:tr>
      <w:tr w:rsidR="006F3CEF" w:rsidRPr="0061155D" w14:paraId="44983EA6" w14:textId="77777777" w:rsidTr="009E4CB5">
        <w:tblPrEx>
          <w:jc w:val="left"/>
        </w:tblPrEx>
        <w:tc>
          <w:tcPr>
            <w:tcW w:w="2496" w:type="dxa"/>
            <w:shd w:val="clear" w:color="auto" w:fill="FFFFFF" w:themeFill="background1"/>
          </w:tcPr>
          <w:p w14:paraId="3E48933D" w14:textId="392FDD40" w:rsidR="006F3CEF" w:rsidRDefault="006F3CEF" w:rsidP="006F3CEF">
            <w:pPr>
              <w:spacing w:line="360" w:lineRule="auto"/>
              <w:jc w:val="center"/>
              <w:rPr>
                <w:rFonts w:ascii="Arial" w:hAnsi="Arial" w:cs="Arial"/>
                <w:b/>
                <w:sz w:val="16"/>
                <w:szCs w:val="16"/>
              </w:rPr>
            </w:pPr>
            <w:r w:rsidRPr="006F3CEF">
              <w:rPr>
                <w:rFonts w:ascii="Arial" w:hAnsi="Arial" w:cs="Arial"/>
                <w:sz w:val="16"/>
                <w:szCs w:val="16"/>
              </w:rPr>
              <w:t>NO Control</w:t>
            </w:r>
          </w:p>
        </w:tc>
        <w:tc>
          <w:tcPr>
            <w:tcW w:w="1795" w:type="dxa"/>
            <w:shd w:val="clear" w:color="auto" w:fill="FFFFFF" w:themeFill="background1"/>
          </w:tcPr>
          <w:p w14:paraId="01456527" w14:textId="6C1A5776" w:rsidR="006F3CEF" w:rsidRPr="00CA3097" w:rsidRDefault="006F3CEF" w:rsidP="006F3CEF">
            <w:pPr>
              <w:spacing w:line="360" w:lineRule="auto"/>
              <w:jc w:val="center"/>
              <w:rPr>
                <w:rFonts w:ascii="Arial" w:hAnsi="Arial" w:cs="Arial"/>
                <w:sz w:val="20"/>
                <w:szCs w:val="20"/>
                <w:shd w:val="clear" w:color="auto" w:fill="FFFFFF"/>
              </w:rPr>
            </w:pPr>
            <w:r w:rsidRPr="00CA3097">
              <w:rPr>
                <w:rFonts w:ascii="Arial" w:hAnsi="Arial" w:cs="Arial"/>
                <w:sz w:val="20"/>
                <w:szCs w:val="20"/>
                <w:shd w:val="clear" w:color="auto" w:fill="FFFFFF"/>
              </w:rPr>
              <w:t>1.23 (1.04, 1.46)</w:t>
            </w:r>
          </w:p>
        </w:tc>
        <w:tc>
          <w:tcPr>
            <w:tcW w:w="1760" w:type="dxa"/>
            <w:shd w:val="clear" w:color="auto" w:fill="FFFFFF" w:themeFill="background1"/>
          </w:tcPr>
          <w:p w14:paraId="5E464269" w14:textId="230C1229" w:rsidR="006F3CEF" w:rsidRPr="00CA3097" w:rsidRDefault="006F3CEF" w:rsidP="006F3CEF">
            <w:pPr>
              <w:spacing w:line="360" w:lineRule="auto"/>
              <w:jc w:val="center"/>
              <w:rPr>
                <w:rFonts w:ascii="Arial" w:hAnsi="Arial" w:cs="Arial"/>
                <w:sz w:val="20"/>
                <w:szCs w:val="20"/>
                <w:shd w:val="clear" w:color="auto" w:fill="FFFFFF"/>
              </w:rPr>
            </w:pPr>
            <w:r w:rsidRPr="00CA3097">
              <w:rPr>
                <w:rFonts w:ascii="Arial" w:hAnsi="Arial" w:cs="Arial"/>
                <w:sz w:val="20"/>
                <w:szCs w:val="20"/>
                <w:shd w:val="clear" w:color="auto" w:fill="FFFFFF"/>
              </w:rPr>
              <w:t>1.16 (1.01, 1.33)</w:t>
            </w:r>
          </w:p>
        </w:tc>
        <w:tc>
          <w:tcPr>
            <w:tcW w:w="1760" w:type="dxa"/>
            <w:shd w:val="clear" w:color="auto" w:fill="FFFFFF" w:themeFill="background1"/>
          </w:tcPr>
          <w:p w14:paraId="486EADA8" w14:textId="37A5F9DC" w:rsidR="006F3CEF" w:rsidRPr="00CA3097" w:rsidRDefault="006F3CEF" w:rsidP="006F3CEF">
            <w:pPr>
              <w:spacing w:line="360" w:lineRule="auto"/>
              <w:jc w:val="center"/>
              <w:rPr>
                <w:rFonts w:ascii="Arial" w:hAnsi="Arial" w:cs="Arial"/>
                <w:sz w:val="20"/>
                <w:szCs w:val="20"/>
                <w:shd w:val="clear" w:color="auto" w:fill="FFFFFF"/>
              </w:rPr>
            </w:pPr>
            <w:r w:rsidRPr="00CA3097">
              <w:rPr>
                <w:rFonts w:ascii="Arial" w:hAnsi="Arial" w:cs="Arial"/>
                <w:sz w:val="20"/>
                <w:szCs w:val="20"/>
                <w:shd w:val="clear" w:color="auto" w:fill="FFFFFF"/>
              </w:rPr>
              <w:t>0.91 (0.76, 1.10)</w:t>
            </w:r>
          </w:p>
        </w:tc>
        <w:tc>
          <w:tcPr>
            <w:tcW w:w="1795" w:type="dxa"/>
            <w:shd w:val="clear" w:color="auto" w:fill="FFFFFF" w:themeFill="background1"/>
          </w:tcPr>
          <w:p w14:paraId="5908E078" w14:textId="0CB8E5BE" w:rsidR="006F3CEF" w:rsidRPr="00CA3097" w:rsidRDefault="006F3CEF" w:rsidP="006F3CEF">
            <w:pPr>
              <w:keepNext/>
              <w:spacing w:line="360" w:lineRule="auto"/>
              <w:jc w:val="center"/>
              <w:rPr>
                <w:rFonts w:ascii="Arial" w:hAnsi="Arial" w:cs="Arial"/>
                <w:sz w:val="20"/>
                <w:szCs w:val="20"/>
                <w:shd w:val="clear" w:color="auto" w:fill="FFFFFF"/>
              </w:rPr>
            </w:pPr>
            <w:r w:rsidRPr="00CA3097">
              <w:rPr>
                <w:rFonts w:ascii="Arial" w:hAnsi="Arial" w:cs="Arial"/>
                <w:sz w:val="20"/>
                <w:szCs w:val="20"/>
                <w:shd w:val="clear" w:color="auto" w:fill="FFFFFF"/>
              </w:rPr>
              <w:t>0.91 (0.70, 1.17)</w:t>
            </w:r>
          </w:p>
        </w:tc>
      </w:tr>
      <w:tr w:rsidR="006F3CEF" w:rsidRPr="0061155D" w14:paraId="63C382D3" w14:textId="77777777" w:rsidTr="00712C4D">
        <w:tblPrEx>
          <w:jc w:val="left"/>
        </w:tblPrEx>
        <w:tc>
          <w:tcPr>
            <w:tcW w:w="2496" w:type="dxa"/>
            <w:shd w:val="clear" w:color="auto" w:fill="FFFFFF" w:themeFill="background1"/>
          </w:tcPr>
          <w:p w14:paraId="1FA84517" w14:textId="6872A23D" w:rsidR="006F3CEF" w:rsidRDefault="006F3CEF" w:rsidP="006F3CEF">
            <w:pPr>
              <w:spacing w:line="360" w:lineRule="auto"/>
              <w:jc w:val="center"/>
              <w:rPr>
                <w:rFonts w:ascii="Arial" w:hAnsi="Arial" w:cs="Arial"/>
                <w:b/>
                <w:sz w:val="16"/>
                <w:szCs w:val="16"/>
              </w:rPr>
            </w:pPr>
            <w:r w:rsidRPr="006F3CEF">
              <w:rPr>
                <w:rFonts w:ascii="Arial" w:hAnsi="Arial" w:cs="Arial"/>
                <w:sz w:val="16"/>
                <w:szCs w:val="16"/>
              </w:rPr>
              <w:t>NO</w:t>
            </w:r>
            <w:r w:rsidRPr="006F3CEF">
              <w:rPr>
                <w:rFonts w:ascii="Arial" w:hAnsi="Arial" w:cs="Arial"/>
                <w:sz w:val="16"/>
                <w:szCs w:val="16"/>
                <w:vertAlign w:val="subscript"/>
              </w:rPr>
              <w:t>2</w:t>
            </w:r>
            <w:r w:rsidRPr="006F3CEF">
              <w:rPr>
                <w:rFonts w:ascii="Arial" w:hAnsi="Arial" w:cs="Arial"/>
                <w:sz w:val="16"/>
                <w:szCs w:val="16"/>
              </w:rPr>
              <w:t xml:space="preserve"> Control</w:t>
            </w:r>
          </w:p>
        </w:tc>
        <w:tc>
          <w:tcPr>
            <w:tcW w:w="1795" w:type="dxa"/>
            <w:shd w:val="clear" w:color="auto" w:fill="FFFFFF" w:themeFill="background1"/>
          </w:tcPr>
          <w:p w14:paraId="156F5495" w14:textId="2C3F2375" w:rsidR="006F3CEF" w:rsidRPr="00CA3097" w:rsidRDefault="006F3CEF" w:rsidP="006F3CEF">
            <w:pPr>
              <w:spacing w:line="360" w:lineRule="auto"/>
              <w:jc w:val="center"/>
              <w:rPr>
                <w:rFonts w:ascii="Arial" w:hAnsi="Arial" w:cs="Arial"/>
                <w:sz w:val="20"/>
                <w:szCs w:val="20"/>
                <w:shd w:val="clear" w:color="auto" w:fill="FFFFFF"/>
              </w:rPr>
            </w:pPr>
            <w:r w:rsidRPr="00CA3097">
              <w:rPr>
                <w:rFonts w:ascii="Arial" w:hAnsi="Arial" w:cs="Arial"/>
                <w:sz w:val="20"/>
                <w:szCs w:val="20"/>
                <w:shd w:val="clear" w:color="auto" w:fill="FFFFFF"/>
              </w:rPr>
              <w:t>1.21 (1.02, 1.44)</w:t>
            </w:r>
          </w:p>
        </w:tc>
        <w:tc>
          <w:tcPr>
            <w:tcW w:w="1760" w:type="dxa"/>
            <w:shd w:val="clear" w:color="auto" w:fill="FFFFFF" w:themeFill="background1"/>
          </w:tcPr>
          <w:p w14:paraId="6B0C87B5" w14:textId="6A43E94C" w:rsidR="006F3CEF" w:rsidRPr="00CA3097" w:rsidRDefault="006F3CEF" w:rsidP="006F3CEF">
            <w:pPr>
              <w:spacing w:line="360" w:lineRule="auto"/>
              <w:jc w:val="center"/>
              <w:rPr>
                <w:rFonts w:ascii="Arial" w:hAnsi="Arial" w:cs="Arial"/>
                <w:sz w:val="20"/>
                <w:szCs w:val="20"/>
                <w:shd w:val="clear" w:color="auto" w:fill="FFFFFF"/>
              </w:rPr>
            </w:pPr>
            <w:r w:rsidRPr="00CA3097">
              <w:rPr>
                <w:rFonts w:ascii="Arial" w:hAnsi="Arial" w:cs="Arial"/>
                <w:sz w:val="20"/>
                <w:szCs w:val="20"/>
                <w:shd w:val="clear" w:color="auto" w:fill="FFFFFF"/>
              </w:rPr>
              <w:t>1.15 (1.01, 1.32)</w:t>
            </w:r>
          </w:p>
        </w:tc>
        <w:tc>
          <w:tcPr>
            <w:tcW w:w="1760" w:type="dxa"/>
            <w:shd w:val="clear" w:color="auto" w:fill="FFFFFF" w:themeFill="background1"/>
          </w:tcPr>
          <w:p w14:paraId="5ABF11B4" w14:textId="69E5909C" w:rsidR="006F3CEF" w:rsidRPr="00CA3097" w:rsidRDefault="006F3CEF" w:rsidP="006F3CEF">
            <w:pPr>
              <w:spacing w:line="360" w:lineRule="auto"/>
              <w:jc w:val="center"/>
              <w:rPr>
                <w:rFonts w:ascii="Arial" w:hAnsi="Arial" w:cs="Arial"/>
                <w:sz w:val="20"/>
                <w:szCs w:val="20"/>
                <w:shd w:val="clear" w:color="auto" w:fill="FFFFFF"/>
              </w:rPr>
            </w:pPr>
            <w:r w:rsidRPr="00CA3097">
              <w:rPr>
                <w:rFonts w:ascii="Arial" w:hAnsi="Arial" w:cs="Arial"/>
                <w:sz w:val="20"/>
                <w:szCs w:val="20"/>
                <w:shd w:val="clear" w:color="auto" w:fill="FFFFFF"/>
              </w:rPr>
              <w:t>0.91 (0.76, 1.10)</w:t>
            </w:r>
          </w:p>
        </w:tc>
        <w:tc>
          <w:tcPr>
            <w:tcW w:w="1795" w:type="dxa"/>
            <w:shd w:val="clear" w:color="auto" w:fill="FFFFFF" w:themeFill="background1"/>
          </w:tcPr>
          <w:p w14:paraId="6F171668" w14:textId="43E02DCF" w:rsidR="006F3CEF" w:rsidRPr="00CA3097" w:rsidRDefault="006F3CEF" w:rsidP="006F3CEF">
            <w:pPr>
              <w:keepNext/>
              <w:spacing w:line="360" w:lineRule="auto"/>
              <w:jc w:val="center"/>
              <w:rPr>
                <w:rFonts w:ascii="Arial" w:hAnsi="Arial" w:cs="Arial"/>
                <w:sz w:val="20"/>
                <w:szCs w:val="20"/>
                <w:shd w:val="clear" w:color="auto" w:fill="FFFFFF"/>
              </w:rPr>
            </w:pPr>
            <w:r w:rsidRPr="00CA3097">
              <w:rPr>
                <w:rFonts w:ascii="Arial" w:hAnsi="Arial" w:cs="Arial"/>
                <w:sz w:val="20"/>
                <w:szCs w:val="20"/>
                <w:shd w:val="clear" w:color="auto" w:fill="FFFFFF"/>
              </w:rPr>
              <w:t>0.91 (0.70, 1.17)</w:t>
            </w:r>
          </w:p>
        </w:tc>
      </w:tr>
      <w:tr w:rsidR="006F3CEF" w:rsidRPr="0061155D" w14:paraId="1499A039" w14:textId="77777777" w:rsidTr="009E4CB5">
        <w:tblPrEx>
          <w:jc w:val="left"/>
        </w:tblPrEx>
        <w:tc>
          <w:tcPr>
            <w:tcW w:w="2496" w:type="dxa"/>
            <w:tcBorders>
              <w:bottom w:val="single" w:sz="4" w:space="0" w:color="auto"/>
            </w:tcBorders>
            <w:shd w:val="clear" w:color="auto" w:fill="FFFFFF" w:themeFill="background1"/>
          </w:tcPr>
          <w:p w14:paraId="67566F0C" w14:textId="3A89A4F2" w:rsidR="006F3CEF" w:rsidRDefault="006F3CEF" w:rsidP="006F3CEF">
            <w:pPr>
              <w:spacing w:line="360" w:lineRule="auto"/>
              <w:jc w:val="center"/>
              <w:rPr>
                <w:rFonts w:ascii="Arial" w:hAnsi="Arial" w:cs="Arial"/>
                <w:b/>
                <w:sz w:val="16"/>
                <w:szCs w:val="16"/>
              </w:rPr>
            </w:pPr>
            <w:r w:rsidRPr="006F3CEF">
              <w:rPr>
                <w:rFonts w:ascii="Arial" w:hAnsi="Arial" w:cs="Arial"/>
                <w:sz w:val="16"/>
                <w:szCs w:val="16"/>
              </w:rPr>
              <w:t>No Influenza</w:t>
            </w:r>
          </w:p>
        </w:tc>
        <w:tc>
          <w:tcPr>
            <w:tcW w:w="1795" w:type="dxa"/>
            <w:tcBorders>
              <w:bottom w:val="single" w:sz="4" w:space="0" w:color="auto"/>
            </w:tcBorders>
            <w:shd w:val="clear" w:color="auto" w:fill="FFFFFF" w:themeFill="background1"/>
          </w:tcPr>
          <w:p w14:paraId="79EEFFA4" w14:textId="2C9B25F9" w:rsidR="006F3CEF" w:rsidRPr="00CA3097" w:rsidRDefault="006F3CEF" w:rsidP="006F3CEF">
            <w:pPr>
              <w:spacing w:line="360" w:lineRule="auto"/>
              <w:jc w:val="center"/>
              <w:rPr>
                <w:rFonts w:ascii="Arial" w:hAnsi="Arial" w:cs="Arial"/>
                <w:sz w:val="20"/>
                <w:szCs w:val="20"/>
                <w:shd w:val="clear" w:color="auto" w:fill="FFFFFF"/>
              </w:rPr>
            </w:pPr>
            <w:r w:rsidRPr="00CA3097">
              <w:rPr>
                <w:rFonts w:ascii="Arial" w:hAnsi="Arial" w:cs="Arial"/>
                <w:sz w:val="20"/>
                <w:szCs w:val="20"/>
                <w:shd w:val="clear" w:color="auto" w:fill="FFFFFF"/>
              </w:rPr>
              <w:t>1.24 (1.05, 1.46)</w:t>
            </w:r>
          </w:p>
        </w:tc>
        <w:tc>
          <w:tcPr>
            <w:tcW w:w="1760" w:type="dxa"/>
            <w:tcBorders>
              <w:bottom w:val="single" w:sz="4" w:space="0" w:color="auto"/>
            </w:tcBorders>
            <w:shd w:val="clear" w:color="auto" w:fill="FFFFFF" w:themeFill="background1"/>
          </w:tcPr>
          <w:p w14:paraId="60D22013" w14:textId="1CA3EA65" w:rsidR="006F3CEF" w:rsidRPr="00CA3097" w:rsidRDefault="006F3CEF" w:rsidP="006F3CEF">
            <w:pPr>
              <w:spacing w:line="360" w:lineRule="auto"/>
              <w:jc w:val="center"/>
              <w:rPr>
                <w:rFonts w:ascii="Arial" w:hAnsi="Arial" w:cs="Arial"/>
                <w:sz w:val="20"/>
                <w:szCs w:val="20"/>
                <w:shd w:val="clear" w:color="auto" w:fill="FFFFFF"/>
              </w:rPr>
            </w:pPr>
            <w:r w:rsidRPr="00CA3097">
              <w:rPr>
                <w:rFonts w:ascii="Arial" w:hAnsi="Arial" w:cs="Arial"/>
                <w:sz w:val="20"/>
                <w:szCs w:val="20"/>
                <w:shd w:val="clear" w:color="auto" w:fill="FFFFFF"/>
              </w:rPr>
              <w:t>1.18 (1.03, 1.34)</w:t>
            </w:r>
          </w:p>
        </w:tc>
        <w:tc>
          <w:tcPr>
            <w:tcW w:w="1760" w:type="dxa"/>
            <w:tcBorders>
              <w:bottom w:val="single" w:sz="4" w:space="0" w:color="auto"/>
            </w:tcBorders>
            <w:shd w:val="clear" w:color="auto" w:fill="FFFFFF" w:themeFill="background1"/>
          </w:tcPr>
          <w:p w14:paraId="78256F83" w14:textId="3E1D5258" w:rsidR="006F3CEF" w:rsidRPr="00CA3097" w:rsidRDefault="006F3CEF" w:rsidP="006F3CEF">
            <w:pPr>
              <w:spacing w:line="360" w:lineRule="auto"/>
              <w:jc w:val="center"/>
              <w:rPr>
                <w:rFonts w:ascii="Arial" w:hAnsi="Arial" w:cs="Arial"/>
                <w:sz w:val="20"/>
                <w:szCs w:val="20"/>
                <w:shd w:val="clear" w:color="auto" w:fill="FFFFFF"/>
              </w:rPr>
            </w:pPr>
            <w:r w:rsidRPr="00CA3097">
              <w:rPr>
                <w:rFonts w:ascii="Arial" w:hAnsi="Arial" w:cs="Arial"/>
                <w:sz w:val="20"/>
                <w:szCs w:val="20"/>
                <w:shd w:val="clear" w:color="auto" w:fill="FFFFFF"/>
              </w:rPr>
              <w:t>0.91 (0.76, 1.09)</w:t>
            </w:r>
          </w:p>
        </w:tc>
        <w:tc>
          <w:tcPr>
            <w:tcW w:w="1795" w:type="dxa"/>
            <w:tcBorders>
              <w:bottom w:val="single" w:sz="4" w:space="0" w:color="auto"/>
            </w:tcBorders>
            <w:shd w:val="clear" w:color="auto" w:fill="FFFFFF" w:themeFill="background1"/>
          </w:tcPr>
          <w:p w14:paraId="4F33E309" w14:textId="60824A71" w:rsidR="006F3CEF" w:rsidRPr="00CA3097" w:rsidRDefault="006F3CEF" w:rsidP="006F3CEF">
            <w:pPr>
              <w:keepNext/>
              <w:spacing w:line="360" w:lineRule="auto"/>
              <w:jc w:val="center"/>
              <w:rPr>
                <w:rFonts w:ascii="Arial" w:hAnsi="Arial" w:cs="Arial"/>
                <w:sz w:val="20"/>
                <w:szCs w:val="20"/>
                <w:shd w:val="clear" w:color="auto" w:fill="FFFFFF"/>
              </w:rPr>
            </w:pPr>
            <w:r w:rsidRPr="00CA3097">
              <w:rPr>
                <w:rFonts w:ascii="Arial" w:hAnsi="Arial" w:cs="Arial"/>
                <w:sz w:val="20"/>
                <w:szCs w:val="20"/>
                <w:shd w:val="clear" w:color="auto" w:fill="FFFFFF"/>
              </w:rPr>
              <w:t>0.90 (0.70, 1.16)</w:t>
            </w:r>
          </w:p>
        </w:tc>
      </w:tr>
    </w:tbl>
    <w:p w14:paraId="30FFBC02" w14:textId="77777777" w:rsidR="008D705D" w:rsidRDefault="008D705D">
      <w:pPr>
        <w:rPr>
          <w:rFonts w:ascii="Arial" w:hAnsi="Arial" w:cs="Arial"/>
          <w:sz w:val="24"/>
          <w:szCs w:val="28"/>
          <w:shd w:val="clear" w:color="auto" w:fill="FFFFFF"/>
        </w:rPr>
      </w:pPr>
    </w:p>
    <w:p w14:paraId="77620124" w14:textId="53D4702C" w:rsidR="00CA3097" w:rsidRPr="00CA3097" w:rsidRDefault="008D705D" w:rsidP="007D3F2A">
      <w:pPr>
        <w:jc w:val="both"/>
        <w:rPr>
          <w:rFonts w:ascii="Arial" w:hAnsi="Arial" w:cs="Arial"/>
          <w:color w:val="000000" w:themeColor="text1"/>
          <w:sz w:val="20"/>
          <w:szCs w:val="20"/>
        </w:rPr>
      </w:pPr>
      <w:r>
        <w:rPr>
          <w:rFonts w:ascii="Arial" w:hAnsi="Arial" w:cs="Arial"/>
          <w:sz w:val="24"/>
          <w:szCs w:val="28"/>
          <w:shd w:val="clear" w:color="auto" w:fill="FFFFFF"/>
        </w:rPr>
        <w:br w:type="page"/>
      </w:r>
      <w:bookmarkStart w:id="22" w:name="_Ref200620136"/>
      <w:r w:rsidR="00CA3097" w:rsidRPr="00CA3097">
        <w:rPr>
          <w:rFonts w:ascii="Arial" w:hAnsi="Arial" w:cs="Arial"/>
          <w:b/>
          <w:sz w:val="20"/>
          <w:szCs w:val="20"/>
        </w:rPr>
        <w:lastRenderedPageBreak/>
        <w:t>Table S</w:t>
      </w:r>
      <w:r w:rsidR="00CA3097" w:rsidRPr="00CA3097">
        <w:rPr>
          <w:rFonts w:ascii="Arial" w:hAnsi="Arial" w:cs="Arial"/>
          <w:b/>
          <w:sz w:val="20"/>
          <w:szCs w:val="20"/>
        </w:rPr>
        <w:fldChar w:fldCharType="begin"/>
      </w:r>
      <w:r w:rsidR="00CA3097" w:rsidRPr="00CA3097">
        <w:rPr>
          <w:rFonts w:ascii="Arial" w:hAnsi="Arial" w:cs="Arial"/>
          <w:b/>
          <w:sz w:val="20"/>
          <w:szCs w:val="20"/>
        </w:rPr>
        <w:instrText xml:space="preserve"> SEQ Table_S \* ARABIC </w:instrText>
      </w:r>
      <w:r w:rsidR="00CA3097" w:rsidRPr="00CA3097">
        <w:rPr>
          <w:rFonts w:ascii="Arial" w:hAnsi="Arial" w:cs="Arial"/>
          <w:b/>
          <w:sz w:val="20"/>
          <w:szCs w:val="20"/>
        </w:rPr>
        <w:fldChar w:fldCharType="separate"/>
      </w:r>
      <w:r w:rsidR="00CA3097">
        <w:rPr>
          <w:rFonts w:ascii="Arial" w:hAnsi="Arial" w:cs="Arial"/>
          <w:b/>
          <w:noProof/>
          <w:sz w:val="20"/>
          <w:szCs w:val="20"/>
        </w:rPr>
        <w:t>10</w:t>
      </w:r>
      <w:r w:rsidR="00CA3097" w:rsidRPr="00CA3097">
        <w:rPr>
          <w:rFonts w:ascii="Arial" w:hAnsi="Arial" w:cs="Arial"/>
          <w:b/>
          <w:sz w:val="20"/>
          <w:szCs w:val="20"/>
        </w:rPr>
        <w:fldChar w:fldCharType="end"/>
      </w:r>
      <w:r w:rsidR="00CA3097">
        <w:t xml:space="preserve"> </w:t>
      </w:r>
      <w:r w:rsidR="00CA3097" w:rsidRPr="00CA3097">
        <w:rPr>
          <w:rFonts w:ascii="Arial" w:hAnsi="Arial" w:cs="Arial"/>
          <w:color w:val="000000" w:themeColor="text1"/>
          <w:sz w:val="20"/>
          <w:szCs w:val="20"/>
        </w:rPr>
        <w:t>Short- and long-term cumulative effect</w:t>
      </w:r>
      <w:r w:rsidR="00CA3097" w:rsidRPr="008D705D">
        <w:rPr>
          <w:rFonts w:ascii="Arial" w:hAnsi="Arial" w:cs="Arial"/>
          <w:i/>
          <w:color w:val="000000" w:themeColor="text1"/>
          <w:sz w:val="20"/>
          <w:szCs w:val="20"/>
        </w:rPr>
        <w:t xml:space="preserve"> </w:t>
      </w:r>
      <w:r w:rsidR="00CA3097" w:rsidRPr="008D705D">
        <w:rPr>
          <w:rFonts w:ascii="Arial" w:hAnsi="Arial" w:cs="Arial"/>
          <w:color w:val="000000" w:themeColor="text1"/>
          <w:sz w:val="20"/>
          <w:szCs w:val="20"/>
        </w:rPr>
        <w:t xml:space="preserve">of the influenza incidence on the daily number of outpatient treatments and hospital admissions reported as relative risk. </w:t>
      </w:r>
      <w:bookmarkStart w:id="23" w:name="_Hlk200097926"/>
      <w:r w:rsidR="00CA3097" w:rsidRPr="008D705D">
        <w:rPr>
          <w:rFonts w:ascii="Arial" w:hAnsi="Arial" w:cs="Arial"/>
          <w:color w:val="000000" w:themeColor="text1"/>
          <w:sz w:val="20"/>
          <w:szCs w:val="20"/>
        </w:rPr>
        <w:t>The parentheses contain the 95% confidence intervals.</w:t>
      </w:r>
      <w:bookmarkEnd w:id="23"/>
      <w:bookmarkEnd w:id="22"/>
    </w:p>
    <w:tbl>
      <w:tblPr>
        <w:tblStyle w:val="TableGrid"/>
        <w:tblW w:w="878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566"/>
        <w:gridCol w:w="4395"/>
      </w:tblGrid>
      <w:tr w:rsidR="00E23765" w:rsidRPr="001A1234" w14:paraId="7DECA916" w14:textId="77777777" w:rsidTr="00CA3097">
        <w:trPr>
          <w:jc w:val="center"/>
        </w:trPr>
        <w:tc>
          <w:tcPr>
            <w:tcW w:w="4394" w:type="dxa"/>
            <w:gridSpan w:val="2"/>
            <w:shd w:val="clear" w:color="auto" w:fill="FFFFFF" w:themeFill="background1"/>
          </w:tcPr>
          <w:p w14:paraId="60652833" w14:textId="54F32E4B" w:rsidR="00E23765" w:rsidRPr="007E5D41" w:rsidRDefault="00E23765" w:rsidP="00CA3097">
            <w:pPr>
              <w:spacing w:line="360" w:lineRule="auto"/>
              <w:rPr>
                <w:rFonts w:ascii="Arial" w:hAnsi="Arial" w:cs="Arial"/>
                <w:b/>
                <w:sz w:val="20"/>
                <w:szCs w:val="20"/>
              </w:rPr>
            </w:pPr>
          </w:p>
        </w:tc>
        <w:tc>
          <w:tcPr>
            <w:tcW w:w="4395" w:type="dxa"/>
            <w:shd w:val="clear" w:color="auto" w:fill="FFFFFF" w:themeFill="background1"/>
          </w:tcPr>
          <w:p w14:paraId="3EE54DF6" w14:textId="00F3A738" w:rsidR="00E23765" w:rsidRPr="007E5D41" w:rsidRDefault="00E23765" w:rsidP="00CA3097">
            <w:pPr>
              <w:spacing w:line="360" w:lineRule="auto"/>
              <w:rPr>
                <w:rFonts w:ascii="Arial" w:hAnsi="Arial" w:cs="Arial"/>
                <w:b/>
                <w:sz w:val="20"/>
                <w:szCs w:val="20"/>
              </w:rPr>
            </w:pPr>
            <w:r>
              <w:rPr>
                <w:rFonts w:ascii="Arial" w:hAnsi="Arial" w:cs="Arial"/>
                <w:b/>
                <w:sz w:val="20"/>
              </w:rPr>
              <w:t>Influenza incidence increase by 10 / 100.000</w:t>
            </w:r>
          </w:p>
        </w:tc>
      </w:tr>
      <w:tr w:rsidR="00E23765" w:rsidRPr="001A1234" w14:paraId="39D73CD4" w14:textId="77777777" w:rsidTr="00CA3097">
        <w:trPr>
          <w:jc w:val="center"/>
        </w:trPr>
        <w:tc>
          <w:tcPr>
            <w:tcW w:w="3828" w:type="dxa"/>
            <w:tcBorders>
              <w:bottom w:val="single" w:sz="4" w:space="0" w:color="auto"/>
            </w:tcBorders>
            <w:shd w:val="clear" w:color="auto" w:fill="FFFFFF" w:themeFill="background1"/>
          </w:tcPr>
          <w:p w14:paraId="2DFA2B44" w14:textId="3728D099" w:rsidR="00E23765" w:rsidRDefault="00E23765" w:rsidP="00CA3097">
            <w:pPr>
              <w:spacing w:line="360" w:lineRule="auto"/>
              <w:jc w:val="center"/>
              <w:rPr>
                <w:rFonts w:ascii="Arial" w:hAnsi="Arial" w:cs="Arial"/>
                <w:b/>
                <w:sz w:val="20"/>
                <w:szCs w:val="20"/>
              </w:rPr>
            </w:pPr>
            <w:r>
              <w:rPr>
                <w:rFonts w:ascii="Arial" w:hAnsi="Arial" w:cs="Arial"/>
                <w:b/>
                <w:sz w:val="20"/>
                <w:szCs w:val="20"/>
              </w:rPr>
              <w:t>Short</w:t>
            </w:r>
            <w:r w:rsidRPr="00A9125B">
              <w:rPr>
                <w:rFonts w:ascii="Arial" w:hAnsi="Arial" w:cs="Arial"/>
                <w:b/>
                <w:sz w:val="20"/>
                <w:szCs w:val="20"/>
              </w:rPr>
              <w:t>-Term Effect</w:t>
            </w:r>
            <w:r>
              <w:rPr>
                <w:rFonts w:ascii="Arial" w:hAnsi="Arial" w:cs="Arial"/>
                <w:b/>
                <w:sz w:val="20"/>
                <w:szCs w:val="20"/>
              </w:rPr>
              <w:t xml:space="preserve"> </w:t>
            </w:r>
            <w:r w:rsidRPr="003F0F4B">
              <w:rPr>
                <w:rFonts w:ascii="Arial" w:hAnsi="Arial" w:cs="Arial"/>
                <w:b/>
                <w:sz w:val="20"/>
                <w:szCs w:val="20"/>
              </w:rPr>
              <w:t xml:space="preserve">(Lag 0 – </w:t>
            </w:r>
            <w:r>
              <w:rPr>
                <w:rFonts w:ascii="Arial" w:hAnsi="Arial" w:cs="Arial"/>
                <w:b/>
                <w:sz w:val="20"/>
                <w:szCs w:val="20"/>
              </w:rPr>
              <w:t>3</w:t>
            </w:r>
            <w:r w:rsidRPr="003F0F4B">
              <w:rPr>
                <w:rFonts w:ascii="Arial" w:hAnsi="Arial" w:cs="Arial"/>
                <w:b/>
                <w:sz w:val="20"/>
                <w:szCs w:val="20"/>
              </w:rPr>
              <w:t xml:space="preserve"> days)</w:t>
            </w:r>
          </w:p>
        </w:tc>
        <w:tc>
          <w:tcPr>
            <w:tcW w:w="4961" w:type="dxa"/>
            <w:gridSpan w:val="2"/>
            <w:tcBorders>
              <w:bottom w:val="single" w:sz="4" w:space="0" w:color="auto"/>
            </w:tcBorders>
            <w:shd w:val="clear" w:color="auto" w:fill="FFFFFF" w:themeFill="background1"/>
          </w:tcPr>
          <w:p w14:paraId="715A8CC4" w14:textId="57BD339B" w:rsidR="00E23765" w:rsidRDefault="00E23765" w:rsidP="00CA3097">
            <w:pPr>
              <w:tabs>
                <w:tab w:val="left" w:pos="2171"/>
              </w:tabs>
              <w:spacing w:line="360" w:lineRule="auto"/>
              <w:jc w:val="center"/>
              <w:rPr>
                <w:rFonts w:ascii="Arial" w:hAnsi="Arial" w:cs="Arial"/>
                <w:b/>
                <w:sz w:val="20"/>
              </w:rPr>
            </w:pPr>
          </w:p>
        </w:tc>
      </w:tr>
      <w:tr w:rsidR="00E23765" w:rsidRPr="001A1234" w14:paraId="0FB96C45" w14:textId="77777777" w:rsidTr="00CA3097">
        <w:trPr>
          <w:jc w:val="center"/>
        </w:trPr>
        <w:tc>
          <w:tcPr>
            <w:tcW w:w="3828" w:type="dxa"/>
            <w:tcBorders>
              <w:top w:val="single" w:sz="4" w:space="0" w:color="auto"/>
            </w:tcBorders>
            <w:shd w:val="clear" w:color="auto" w:fill="FFFFFF" w:themeFill="background1"/>
          </w:tcPr>
          <w:p w14:paraId="11457426" w14:textId="77777777" w:rsidR="00E23765" w:rsidRPr="001A1234" w:rsidRDefault="00E23765" w:rsidP="00CA3097">
            <w:pPr>
              <w:spacing w:line="360" w:lineRule="auto"/>
              <w:jc w:val="center"/>
              <w:rPr>
                <w:rFonts w:ascii="Arial" w:hAnsi="Arial" w:cs="Arial"/>
                <w:b/>
                <w:sz w:val="16"/>
                <w:szCs w:val="16"/>
              </w:rPr>
            </w:pPr>
            <w:r w:rsidRPr="001A1234">
              <w:rPr>
                <w:rFonts w:ascii="Arial" w:hAnsi="Arial" w:cs="Arial"/>
                <w:b/>
                <w:sz w:val="20"/>
              </w:rPr>
              <w:t>Outpatient Treatments</w:t>
            </w:r>
          </w:p>
        </w:tc>
        <w:tc>
          <w:tcPr>
            <w:tcW w:w="4961" w:type="dxa"/>
            <w:gridSpan w:val="2"/>
            <w:tcBorders>
              <w:top w:val="single" w:sz="4" w:space="0" w:color="auto"/>
            </w:tcBorders>
            <w:shd w:val="clear" w:color="auto" w:fill="FFFFFF" w:themeFill="background1"/>
          </w:tcPr>
          <w:p w14:paraId="30859532" w14:textId="77A1E1E9" w:rsidR="00E23765" w:rsidRPr="00CA3097" w:rsidRDefault="00E23765" w:rsidP="00CA3097">
            <w:pPr>
              <w:spacing w:line="360" w:lineRule="auto"/>
              <w:jc w:val="center"/>
              <w:rPr>
                <w:rFonts w:ascii="Arial" w:hAnsi="Arial" w:cs="Arial"/>
                <w:sz w:val="20"/>
                <w:szCs w:val="20"/>
                <w:shd w:val="clear" w:color="auto" w:fill="FFFFFF"/>
              </w:rPr>
            </w:pPr>
            <w:r w:rsidRPr="00CA3097">
              <w:rPr>
                <w:rFonts w:ascii="Arial" w:hAnsi="Arial" w:cs="Arial"/>
                <w:sz w:val="20"/>
                <w:szCs w:val="20"/>
                <w:shd w:val="clear" w:color="auto" w:fill="FFFFFF"/>
              </w:rPr>
              <w:t>1.1</w:t>
            </w:r>
            <w:r w:rsidR="00AC6097" w:rsidRPr="00CA3097">
              <w:rPr>
                <w:rFonts w:ascii="Arial" w:hAnsi="Arial" w:cs="Arial"/>
                <w:sz w:val="20"/>
                <w:szCs w:val="20"/>
                <w:shd w:val="clear" w:color="auto" w:fill="FFFFFF"/>
              </w:rPr>
              <w:t>7</w:t>
            </w:r>
            <w:r w:rsidRPr="00CA3097">
              <w:rPr>
                <w:rFonts w:ascii="Arial" w:hAnsi="Arial" w:cs="Arial"/>
                <w:sz w:val="20"/>
                <w:szCs w:val="20"/>
                <w:shd w:val="clear" w:color="auto" w:fill="FFFFFF"/>
              </w:rPr>
              <w:t xml:space="preserve"> (1.1</w:t>
            </w:r>
            <w:r w:rsidR="00AC6097" w:rsidRPr="00CA3097">
              <w:rPr>
                <w:rFonts w:ascii="Arial" w:hAnsi="Arial" w:cs="Arial"/>
                <w:sz w:val="20"/>
                <w:szCs w:val="20"/>
                <w:shd w:val="clear" w:color="auto" w:fill="FFFFFF"/>
              </w:rPr>
              <w:t>1</w:t>
            </w:r>
            <w:r w:rsidRPr="00CA3097">
              <w:rPr>
                <w:rFonts w:ascii="Arial" w:hAnsi="Arial" w:cs="Arial"/>
                <w:sz w:val="20"/>
                <w:szCs w:val="20"/>
                <w:shd w:val="clear" w:color="auto" w:fill="FFFFFF"/>
              </w:rPr>
              <w:t>, 1.2</w:t>
            </w:r>
            <w:r w:rsidR="00AC6097" w:rsidRPr="00CA3097">
              <w:rPr>
                <w:rFonts w:ascii="Arial" w:hAnsi="Arial" w:cs="Arial"/>
                <w:sz w:val="20"/>
                <w:szCs w:val="20"/>
                <w:shd w:val="clear" w:color="auto" w:fill="FFFFFF"/>
              </w:rPr>
              <w:t>5</w:t>
            </w:r>
            <w:r w:rsidRPr="00CA3097">
              <w:rPr>
                <w:rFonts w:ascii="Arial" w:hAnsi="Arial" w:cs="Arial"/>
                <w:sz w:val="20"/>
                <w:szCs w:val="20"/>
                <w:shd w:val="clear" w:color="auto" w:fill="FFFFFF"/>
              </w:rPr>
              <w:t>)</w:t>
            </w:r>
          </w:p>
        </w:tc>
      </w:tr>
      <w:tr w:rsidR="00E23765" w:rsidRPr="001A1234" w14:paraId="227B1E27" w14:textId="77777777" w:rsidTr="00CA3097">
        <w:trPr>
          <w:jc w:val="center"/>
        </w:trPr>
        <w:tc>
          <w:tcPr>
            <w:tcW w:w="3828" w:type="dxa"/>
            <w:shd w:val="clear" w:color="auto" w:fill="FFFFFF" w:themeFill="background1"/>
          </w:tcPr>
          <w:p w14:paraId="577B4305" w14:textId="77777777" w:rsidR="00E23765" w:rsidRPr="001A1234" w:rsidRDefault="00E23765" w:rsidP="00CA3097">
            <w:pPr>
              <w:spacing w:line="360" w:lineRule="auto"/>
              <w:jc w:val="center"/>
              <w:rPr>
                <w:rFonts w:ascii="Arial" w:hAnsi="Arial" w:cs="Arial"/>
                <w:b/>
                <w:sz w:val="20"/>
              </w:rPr>
            </w:pPr>
            <w:r>
              <w:rPr>
                <w:rFonts w:ascii="Arial" w:hAnsi="Arial" w:cs="Arial"/>
                <w:b/>
                <w:sz w:val="20"/>
              </w:rPr>
              <w:t>Hospital Admissions</w:t>
            </w:r>
          </w:p>
        </w:tc>
        <w:tc>
          <w:tcPr>
            <w:tcW w:w="4961" w:type="dxa"/>
            <w:gridSpan w:val="2"/>
            <w:shd w:val="clear" w:color="auto" w:fill="FFFFFF" w:themeFill="background1"/>
          </w:tcPr>
          <w:p w14:paraId="2EC6FA3F" w14:textId="12B614E0" w:rsidR="00E23765" w:rsidRPr="00CA3097" w:rsidRDefault="00E23765" w:rsidP="00CA3097">
            <w:pPr>
              <w:spacing w:line="360" w:lineRule="auto"/>
              <w:jc w:val="center"/>
              <w:rPr>
                <w:rFonts w:ascii="Arial" w:hAnsi="Arial" w:cs="Arial"/>
                <w:sz w:val="20"/>
                <w:szCs w:val="20"/>
                <w:shd w:val="clear" w:color="auto" w:fill="FFFFFF"/>
              </w:rPr>
            </w:pPr>
            <w:r w:rsidRPr="00CA3097">
              <w:rPr>
                <w:rFonts w:ascii="Arial" w:hAnsi="Arial" w:cs="Arial"/>
                <w:sz w:val="20"/>
                <w:szCs w:val="20"/>
                <w:shd w:val="clear" w:color="auto" w:fill="FFFFFF"/>
              </w:rPr>
              <w:t>1.0</w:t>
            </w:r>
            <w:r w:rsidR="00AC6097" w:rsidRPr="00CA3097">
              <w:rPr>
                <w:rFonts w:ascii="Arial" w:hAnsi="Arial" w:cs="Arial"/>
                <w:sz w:val="20"/>
                <w:szCs w:val="20"/>
                <w:shd w:val="clear" w:color="auto" w:fill="FFFFFF"/>
              </w:rPr>
              <w:t>7</w:t>
            </w:r>
            <w:r w:rsidRPr="00CA3097">
              <w:rPr>
                <w:rFonts w:ascii="Arial" w:hAnsi="Arial" w:cs="Arial"/>
                <w:sz w:val="20"/>
                <w:szCs w:val="20"/>
                <w:shd w:val="clear" w:color="auto" w:fill="FFFFFF"/>
              </w:rPr>
              <w:t xml:space="preserve"> (1.0</w:t>
            </w:r>
            <w:r w:rsidR="00AC6097" w:rsidRPr="00CA3097">
              <w:rPr>
                <w:rFonts w:ascii="Arial" w:hAnsi="Arial" w:cs="Arial"/>
                <w:sz w:val="20"/>
                <w:szCs w:val="20"/>
                <w:shd w:val="clear" w:color="auto" w:fill="FFFFFF"/>
              </w:rPr>
              <w:t>2</w:t>
            </w:r>
            <w:r w:rsidRPr="00CA3097">
              <w:rPr>
                <w:rFonts w:ascii="Arial" w:hAnsi="Arial" w:cs="Arial"/>
                <w:sz w:val="20"/>
                <w:szCs w:val="20"/>
                <w:shd w:val="clear" w:color="auto" w:fill="FFFFFF"/>
              </w:rPr>
              <w:t>, 1.1</w:t>
            </w:r>
            <w:r w:rsidR="00AC6097" w:rsidRPr="00CA3097">
              <w:rPr>
                <w:rFonts w:ascii="Arial" w:hAnsi="Arial" w:cs="Arial"/>
                <w:sz w:val="20"/>
                <w:szCs w:val="20"/>
                <w:shd w:val="clear" w:color="auto" w:fill="FFFFFF"/>
              </w:rPr>
              <w:t>2</w:t>
            </w:r>
            <w:r w:rsidRPr="00CA3097">
              <w:rPr>
                <w:rFonts w:ascii="Arial" w:hAnsi="Arial" w:cs="Arial"/>
                <w:sz w:val="20"/>
                <w:szCs w:val="20"/>
                <w:shd w:val="clear" w:color="auto" w:fill="FFFFFF"/>
              </w:rPr>
              <w:t>)</w:t>
            </w:r>
          </w:p>
        </w:tc>
      </w:tr>
      <w:tr w:rsidR="00E23765" w:rsidRPr="001A1234" w14:paraId="5316F60B" w14:textId="77777777" w:rsidTr="00CA3097">
        <w:trPr>
          <w:jc w:val="center"/>
        </w:trPr>
        <w:tc>
          <w:tcPr>
            <w:tcW w:w="8789" w:type="dxa"/>
            <w:gridSpan w:val="3"/>
            <w:tcBorders>
              <w:bottom w:val="single" w:sz="4" w:space="0" w:color="auto"/>
            </w:tcBorders>
            <w:shd w:val="clear" w:color="auto" w:fill="FFFFFF" w:themeFill="background1"/>
          </w:tcPr>
          <w:p w14:paraId="4AD42CAC" w14:textId="77777777" w:rsidR="00E23765" w:rsidRPr="00CA3097" w:rsidRDefault="00E23765" w:rsidP="00CA3097">
            <w:pPr>
              <w:spacing w:line="360" w:lineRule="auto"/>
              <w:rPr>
                <w:rFonts w:ascii="Arial" w:hAnsi="Arial" w:cs="Arial"/>
                <w:b/>
                <w:sz w:val="20"/>
                <w:szCs w:val="20"/>
              </w:rPr>
            </w:pPr>
          </w:p>
          <w:p w14:paraId="5897D017" w14:textId="0AE9EA74" w:rsidR="00E23765" w:rsidRPr="00CA3097" w:rsidRDefault="00E23765" w:rsidP="00CA3097">
            <w:pPr>
              <w:spacing w:line="360" w:lineRule="auto"/>
              <w:rPr>
                <w:rFonts w:ascii="Arial" w:hAnsi="Arial" w:cs="Arial"/>
                <w:b/>
                <w:sz w:val="20"/>
                <w:szCs w:val="20"/>
              </w:rPr>
            </w:pPr>
            <w:r w:rsidRPr="00CA3097">
              <w:rPr>
                <w:rFonts w:ascii="Arial" w:hAnsi="Arial" w:cs="Arial"/>
                <w:b/>
                <w:sz w:val="20"/>
                <w:szCs w:val="20"/>
              </w:rPr>
              <w:t>Long-Term Effect (Lag 0 – 21 days)</w:t>
            </w:r>
          </w:p>
        </w:tc>
      </w:tr>
      <w:tr w:rsidR="00E23765" w:rsidRPr="001A1234" w14:paraId="4AA63C3E" w14:textId="77777777" w:rsidTr="00CA3097">
        <w:trPr>
          <w:trHeight w:val="60"/>
          <w:jc w:val="center"/>
        </w:trPr>
        <w:tc>
          <w:tcPr>
            <w:tcW w:w="3828" w:type="dxa"/>
            <w:tcBorders>
              <w:top w:val="single" w:sz="4" w:space="0" w:color="auto"/>
            </w:tcBorders>
            <w:shd w:val="clear" w:color="auto" w:fill="FFFFFF" w:themeFill="background1"/>
          </w:tcPr>
          <w:p w14:paraId="4F43D38F" w14:textId="77777777" w:rsidR="00E23765" w:rsidRPr="001A1234" w:rsidRDefault="00E23765" w:rsidP="00CA3097">
            <w:pPr>
              <w:spacing w:line="360" w:lineRule="auto"/>
              <w:jc w:val="center"/>
              <w:rPr>
                <w:rFonts w:ascii="Arial" w:hAnsi="Arial" w:cs="Arial"/>
                <w:b/>
                <w:sz w:val="16"/>
                <w:szCs w:val="16"/>
              </w:rPr>
            </w:pPr>
            <w:r w:rsidRPr="001A1234">
              <w:rPr>
                <w:rFonts w:ascii="Arial" w:hAnsi="Arial" w:cs="Arial"/>
                <w:b/>
                <w:sz w:val="20"/>
              </w:rPr>
              <w:t>Outpatient Treatments</w:t>
            </w:r>
          </w:p>
        </w:tc>
        <w:tc>
          <w:tcPr>
            <w:tcW w:w="4961" w:type="dxa"/>
            <w:gridSpan w:val="2"/>
            <w:tcBorders>
              <w:top w:val="single" w:sz="4" w:space="0" w:color="auto"/>
            </w:tcBorders>
            <w:shd w:val="clear" w:color="auto" w:fill="FFFFFF" w:themeFill="background1"/>
          </w:tcPr>
          <w:p w14:paraId="7817F887" w14:textId="11B74140" w:rsidR="00E23765" w:rsidRPr="00CA3097" w:rsidRDefault="00E23765" w:rsidP="00CA3097">
            <w:pPr>
              <w:spacing w:line="360" w:lineRule="auto"/>
              <w:jc w:val="center"/>
              <w:rPr>
                <w:rFonts w:ascii="Arial" w:hAnsi="Arial" w:cs="Arial"/>
                <w:sz w:val="20"/>
                <w:szCs w:val="20"/>
                <w:shd w:val="clear" w:color="auto" w:fill="FFFFFF"/>
              </w:rPr>
            </w:pPr>
            <w:r w:rsidRPr="00CA3097">
              <w:rPr>
                <w:rFonts w:ascii="Arial" w:hAnsi="Arial" w:cs="Arial"/>
                <w:sz w:val="20"/>
                <w:szCs w:val="20"/>
                <w:shd w:val="clear" w:color="auto" w:fill="FFFFFF"/>
              </w:rPr>
              <w:t>1.</w:t>
            </w:r>
            <w:r w:rsidR="00AC6097" w:rsidRPr="00CA3097">
              <w:rPr>
                <w:rFonts w:ascii="Arial" w:hAnsi="Arial" w:cs="Arial"/>
                <w:sz w:val="20"/>
                <w:szCs w:val="20"/>
                <w:shd w:val="clear" w:color="auto" w:fill="FFFFFF"/>
              </w:rPr>
              <w:t>25</w:t>
            </w:r>
            <w:r w:rsidRPr="00CA3097">
              <w:rPr>
                <w:rFonts w:ascii="Arial" w:hAnsi="Arial" w:cs="Arial"/>
                <w:sz w:val="20"/>
                <w:szCs w:val="20"/>
                <w:shd w:val="clear" w:color="auto" w:fill="FFFFFF"/>
              </w:rPr>
              <w:t xml:space="preserve"> (1.1</w:t>
            </w:r>
            <w:r w:rsidR="00AC6097" w:rsidRPr="00CA3097">
              <w:rPr>
                <w:rFonts w:ascii="Arial" w:hAnsi="Arial" w:cs="Arial"/>
                <w:sz w:val="20"/>
                <w:szCs w:val="20"/>
                <w:shd w:val="clear" w:color="auto" w:fill="FFFFFF"/>
              </w:rPr>
              <w:t>0</w:t>
            </w:r>
            <w:r w:rsidRPr="00CA3097">
              <w:rPr>
                <w:rFonts w:ascii="Arial" w:hAnsi="Arial" w:cs="Arial"/>
                <w:sz w:val="20"/>
                <w:szCs w:val="20"/>
                <w:shd w:val="clear" w:color="auto" w:fill="FFFFFF"/>
              </w:rPr>
              <w:t>, 1.4</w:t>
            </w:r>
            <w:r w:rsidR="00AC6097" w:rsidRPr="00CA3097">
              <w:rPr>
                <w:rFonts w:ascii="Arial" w:hAnsi="Arial" w:cs="Arial"/>
                <w:sz w:val="20"/>
                <w:szCs w:val="20"/>
                <w:shd w:val="clear" w:color="auto" w:fill="FFFFFF"/>
              </w:rPr>
              <w:t>3</w:t>
            </w:r>
            <w:r w:rsidRPr="00CA3097">
              <w:rPr>
                <w:rFonts w:ascii="Arial" w:hAnsi="Arial" w:cs="Arial"/>
                <w:sz w:val="20"/>
                <w:szCs w:val="20"/>
                <w:shd w:val="clear" w:color="auto" w:fill="FFFFFF"/>
              </w:rPr>
              <w:t>)</w:t>
            </w:r>
          </w:p>
        </w:tc>
      </w:tr>
      <w:tr w:rsidR="00E23765" w:rsidRPr="001A1234" w14:paraId="58DEE595" w14:textId="77777777" w:rsidTr="00CA3097">
        <w:trPr>
          <w:jc w:val="center"/>
        </w:trPr>
        <w:tc>
          <w:tcPr>
            <w:tcW w:w="3828" w:type="dxa"/>
            <w:shd w:val="clear" w:color="auto" w:fill="FFFFFF" w:themeFill="background1"/>
          </w:tcPr>
          <w:p w14:paraId="6661F142" w14:textId="77777777" w:rsidR="00E23765" w:rsidRPr="001A1234" w:rsidRDefault="00E23765" w:rsidP="00CA3097">
            <w:pPr>
              <w:spacing w:line="360" w:lineRule="auto"/>
              <w:jc w:val="center"/>
              <w:rPr>
                <w:rFonts w:ascii="Arial" w:hAnsi="Arial" w:cs="Arial"/>
                <w:b/>
                <w:sz w:val="20"/>
              </w:rPr>
            </w:pPr>
            <w:r>
              <w:rPr>
                <w:rFonts w:ascii="Arial" w:hAnsi="Arial" w:cs="Arial"/>
                <w:b/>
                <w:sz w:val="20"/>
              </w:rPr>
              <w:t>Hospital Admissions</w:t>
            </w:r>
          </w:p>
        </w:tc>
        <w:tc>
          <w:tcPr>
            <w:tcW w:w="4961" w:type="dxa"/>
            <w:gridSpan w:val="2"/>
            <w:shd w:val="clear" w:color="auto" w:fill="FFFFFF" w:themeFill="background1"/>
          </w:tcPr>
          <w:p w14:paraId="56716FE7" w14:textId="20A0E2C0" w:rsidR="00E23765" w:rsidRPr="00CA3097" w:rsidRDefault="00E23765" w:rsidP="00CA3097">
            <w:pPr>
              <w:keepNext/>
              <w:spacing w:line="360" w:lineRule="auto"/>
              <w:jc w:val="center"/>
              <w:rPr>
                <w:rFonts w:ascii="Arial" w:hAnsi="Arial" w:cs="Arial"/>
                <w:sz w:val="20"/>
                <w:szCs w:val="20"/>
                <w:shd w:val="clear" w:color="auto" w:fill="FFFFFF"/>
              </w:rPr>
            </w:pPr>
            <w:r w:rsidRPr="00CA3097">
              <w:rPr>
                <w:rFonts w:ascii="Arial" w:hAnsi="Arial" w:cs="Arial"/>
                <w:sz w:val="20"/>
                <w:szCs w:val="20"/>
                <w:shd w:val="clear" w:color="auto" w:fill="FFFFFF"/>
              </w:rPr>
              <w:t>1.</w:t>
            </w:r>
            <w:r w:rsidR="00AC6097" w:rsidRPr="00CA3097">
              <w:rPr>
                <w:rFonts w:ascii="Arial" w:hAnsi="Arial" w:cs="Arial"/>
                <w:sz w:val="20"/>
                <w:szCs w:val="20"/>
                <w:shd w:val="clear" w:color="auto" w:fill="FFFFFF"/>
              </w:rPr>
              <w:t>16</w:t>
            </w:r>
            <w:r w:rsidRPr="00CA3097">
              <w:rPr>
                <w:rFonts w:ascii="Arial" w:hAnsi="Arial" w:cs="Arial"/>
                <w:sz w:val="20"/>
                <w:szCs w:val="20"/>
                <w:shd w:val="clear" w:color="auto" w:fill="FFFFFF"/>
              </w:rPr>
              <w:t xml:space="preserve"> (1.</w:t>
            </w:r>
            <w:r w:rsidR="00AC6097" w:rsidRPr="00CA3097">
              <w:rPr>
                <w:rFonts w:ascii="Arial" w:hAnsi="Arial" w:cs="Arial"/>
                <w:sz w:val="20"/>
                <w:szCs w:val="20"/>
                <w:shd w:val="clear" w:color="auto" w:fill="FFFFFF"/>
              </w:rPr>
              <w:t>06</w:t>
            </w:r>
            <w:r w:rsidRPr="00CA3097">
              <w:rPr>
                <w:rFonts w:ascii="Arial" w:hAnsi="Arial" w:cs="Arial"/>
                <w:sz w:val="20"/>
                <w:szCs w:val="20"/>
                <w:shd w:val="clear" w:color="auto" w:fill="FFFFFF"/>
              </w:rPr>
              <w:t>, 1.</w:t>
            </w:r>
            <w:r w:rsidR="00AC6097" w:rsidRPr="00CA3097">
              <w:rPr>
                <w:rFonts w:ascii="Arial" w:hAnsi="Arial" w:cs="Arial"/>
                <w:sz w:val="20"/>
                <w:szCs w:val="20"/>
                <w:shd w:val="clear" w:color="auto" w:fill="FFFFFF"/>
              </w:rPr>
              <w:t>28</w:t>
            </w:r>
            <w:r w:rsidRPr="00CA3097">
              <w:rPr>
                <w:rFonts w:ascii="Arial" w:hAnsi="Arial" w:cs="Arial"/>
                <w:sz w:val="20"/>
                <w:szCs w:val="20"/>
                <w:shd w:val="clear" w:color="auto" w:fill="FFFFFF"/>
              </w:rPr>
              <w:t>)</w:t>
            </w:r>
          </w:p>
        </w:tc>
      </w:tr>
    </w:tbl>
    <w:p w14:paraId="627FACFA" w14:textId="77777777" w:rsidR="008D705D" w:rsidRDefault="008D705D">
      <w:pPr>
        <w:rPr>
          <w:rFonts w:ascii="Arial" w:hAnsi="Arial" w:cs="Arial"/>
          <w:sz w:val="24"/>
          <w:szCs w:val="28"/>
          <w:shd w:val="clear" w:color="auto" w:fill="FFFFFF"/>
        </w:rPr>
      </w:pPr>
    </w:p>
    <w:p w14:paraId="4942103F" w14:textId="09EF65A4" w:rsidR="00CA3097" w:rsidRDefault="00CA3097" w:rsidP="00CA3097">
      <w:pPr>
        <w:pStyle w:val="Caption"/>
        <w:keepNext/>
      </w:pPr>
      <w:bookmarkStart w:id="24" w:name="_Ref200620141"/>
      <w:r w:rsidRPr="00CA3097">
        <w:rPr>
          <w:rFonts w:ascii="Arial" w:hAnsi="Arial" w:cs="Arial"/>
          <w:b/>
          <w:i w:val="0"/>
          <w:color w:val="auto"/>
          <w:sz w:val="20"/>
          <w:szCs w:val="20"/>
        </w:rPr>
        <w:t>Table S</w:t>
      </w:r>
      <w:r w:rsidRPr="00CA3097">
        <w:rPr>
          <w:rFonts w:ascii="Arial" w:hAnsi="Arial" w:cs="Arial"/>
          <w:b/>
          <w:i w:val="0"/>
          <w:color w:val="auto"/>
          <w:sz w:val="20"/>
          <w:szCs w:val="20"/>
        </w:rPr>
        <w:fldChar w:fldCharType="begin"/>
      </w:r>
      <w:r w:rsidRPr="00CA3097">
        <w:rPr>
          <w:rFonts w:ascii="Arial" w:hAnsi="Arial" w:cs="Arial"/>
          <w:b/>
          <w:i w:val="0"/>
          <w:color w:val="auto"/>
          <w:sz w:val="20"/>
          <w:szCs w:val="20"/>
        </w:rPr>
        <w:instrText xml:space="preserve"> SEQ Table_S \* ARABIC </w:instrText>
      </w:r>
      <w:r w:rsidRPr="00CA3097">
        <w:rPr>
          <w:rFonts w:ascii="Arial" w:hAnsi="Arial" w:cs="Arial"/>
          <w:b/>
          <w:i w:val="0"/>
          <w:color w:val="auto"/>
          <w:sz w:val="20"/>
          <w:szCs w:val="20"/>
        </w:rPr>
        <w:fldChar w:fldCharType="separate"/>
      </w:r>
      <w:r>
        <w:rPr>
          <w:rFonts w:ascii="Arial" w:hAnsi="Arial" w:cs="Arial"/>
          <w:b/>
          <w:i w:val="0"/>
          <w:noProof/>
          <w:color w:val="auto"/>
          <w:sz w:val="20"/>
          <w:szCs w:val="20"/>
        </w:rPr>
        <w:t>11</w:t>
      </w:r>
      <w:r w:rsidRPr="00CA3097">
        <w:rPr>
          <w:rFonts w:ascii="Arial" w:hAnsi="Arial" w:cs="Arial"/>
          <w:b/>
          <w:i w:val="0"/>
          <w:color w:val="auto"/>
          <w:sz w:val="20"/>
          <w:szCs w:val="20"/>
        </w:rPr>
        <w:fldChar w:fldCharType="end"/>
      </w:r>
      <w:r>
        <w:t xml:space="preserve"> </w:t>
      </w:r>
      <w:r w:rsidRPr="00CA3097">
        <w:rPr>
          <w:rFonts w:ascii="Arial" w:hAnsi="Arial" w:cs="Arial"/>
          <w:i w:val="0"/>
          <w:color w:val="000000" w:themeColor="text1"/>
          <w:sz w:val="20"/>
          <w:szCs w:val="20"/>
        </w:rPr>
        <w:t>Attributable fractions and attributable numbers associated with an increased influenza incidence based on the short- and long-term cumulative effect. The parentheses contain the 95</w:t>
      </w:r>
      <w:bookmarkStart w:id="25" w:name="_GoBack"/>
      <w:bookmarkEnd w:id="25"/>
      <w:r w:rsidRPr="00CA3097">
        <w:rPr>
          <w:rFonts w:ascii="Arial" w:hAnsi="Arial" w:cs="Arial"/>
          <w:i w:val="0"/>
          <w:color w:val="000000" w:themeColor="text1"/>
          <w:sz w:val="20"/>
          <w:szCs w:val="20"/>
        </w:rPr>
        <w:t>% confidence intervals.</w:t>
      </w:r>
      <w:bookmarkEnd w:id="24"/>
    </w:p>
    <w:tbl>
      <w:tblPr>
        <w:tblStyle w:val="TableGrid"/>
        <w:tblW w:w="979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2977"/>
        <w:gridCol w:w="3127"/>
      </w:tblGrid>
      <w:tr w:rsidR="00E23765" w:rsidRPr="002A3A18" w14:paraId="7FF7BB59" w14:textId="77777777" w:rsidTr="00CA3097">
        <w:trPr>
          <w:jc w:val="center"/>
        </w:trPr>
        <w:tc>
          <w:tcPr>
            <w:tcW w:w="3686" w:type="dxa"/>
            <w:shd w:val="clear" w:color="auto" w:fill="FFFFFF" w:themeFill="background1"/>
          </w:tcPr>
          <w:p w14:paraId="504C67D7" w14:textId="1A4F8B68" w:rsidR="00E23765" w:rsidRDefault="00E23765" w:rsidP="00CA3097">
            <w:pPr>
              <w:spacing w:line="360" w:lineRule="auto"/>
              <w:rPr>
                <w:rFonts w:ascii="Arial" w:hAnsi="Arial" w:cs="Arial"/>
                <w:b/>
                <w:sz w:val="20"/>
              </w:rPr>
            </w:pPr>
          </w:p>
        </w:tc>
        <w:tc>
          <w:tcPr>
            <w:tcW w:w="2977" w:type="dxa"/>
            <w:shd w:val="clear" w:color="auto" w:fill="FFFFFF" w:themeFill="background1"/>
          </w:tcPr>
          <w:p w14:paraId="1E3879F3" w14:textId="24266724" w:rsidR="00E23765" w:rsidRDefault="00E23765" w:rsidP="00CA3097">
            <w:pPr>
              <w:spacing w:line="360" w:lineRule="auto"/>
              <w:jc w:val="center"/>
              <w:rPr>
                <w:rFonts w:ascii="Arial" w:hAnsi="Arial" w:cs="Arial"/>
                <w:b/>
                <w:sz w:val="20"/>
              </w:rPr>
            </w:pPr>
            <w:r>
              <w:rPr>
                <w:rFonts w:ascii="Arial" w:hAnsi="Arial" w:cs="Arial"/>
                <w:b/>
                <w:sz w:val="20"/>
              </w:rPr>
              <w:t>Attributable Fraction [%]</w:t>
            </w:r>
          </w:p>
        </w:tc>
        <w:tc>
          <w:tcPr>
            <w:tcW w:w="3127" w:type="dxa"/>
            <w:shd w:val="clear" w:color="auto" w:fill="FFFFFF" w:themeFill="background1"/>
          </w:tcPr>
          <w:p w14:paraId="10A408F1" w14:textId="39E52692" w:rsidR="00E23765" w:rsidRDefault="00E23765" w:rsidP="00CA3097">
            <w:pPr>
              <w:spacing w:line="360" w:lineRule="auto"/>
              <w:jc w:val="center"/>
              <w:rPr>
                <w:rFonts w:ascii="Arial" w:hAnsi="Arial" w:cs="Arial"/>
                <w:b/>
                <w:sz w:val="20"/>
              </w:rPr>
            </w:pPr>
            <w:r>
              <w:rPr>
                <w:rFonts w:ascii="Arial" w:hAnsi="Arial" w:cs="Arial"/>
                <w:b/>
                <w:sz w:val="20"/>
              </w:rPr>
              <w:t>Attributable Numbers</w:t>
            </w:r>
          </w:p>
        </w:tc>
      </w:tr>
      <w:tr w:rsidR="00E23765" w:rsidRPr="002A3A18" w14:paraId="70252C3A" w14:textId="77777777" w:rsidTr="00CA3097">
        <w:trPr>
          <w:jc w:val="center"/>
        </w:trPr>
        <w:tc>
          <w:tcPr>
            <w:tcW w:w="3686" w:type="dxa"/>
            <w:tcBorders>
              <w:bottom w:val="single" w:sz="4" w:space="0" w:color="auto"/>
            </w:tcBorders>
            <w:shd w:val="clear" w:color="auto" w:fill="FFFFFF" w:themeFill="background1"/>
          </w:tcPr>
          <w:p w14:paraId="17CF97A7" w14:textId="67033373" w:rsidR="00E23765" w:rsidRPr="002A3A18" w:rsidRDefault="00E23765" w:rsidP="00CA3097">
            <w:pPr>
              <w:spacing w:line="360" w:lineRule="auto"/>
              <w:jc w:val="center"/>
              <w:rPr>
                <w:rFonts w:ascii="Arial" w:hAnsi="Arial" w:cs="Arial"/>
                <w:b/>
                <w:sz w:val="20"/>
              </w:rPr>
            </w:pPr>
            <w:r>
              <w:rPr>
                <w:rFonts w:ascii="Arial" w:hAnsi="Arial" w:cs="Arial"/>
                <w:b/>
                <w:sz w:val="20"/>
              </w:rPr>
              <w:t xml:space="preserve">Short-Term </w:t>
            </w:r>
            <w:r w:rsidRPr="00A9125B">
              <w:rPr>
                <w:rFonts w:ascii="Arial" w:hAnsi="Arial" w:cs="Arial"/>
                <w:b/>
                <w:sz w:val="20"/>
                <w:szCs w:val="20"/>
              </w:rPr>
              <w:t>Effect</w:t>
            </w:r>
            <w:r>
              <w:rPr>
                <w:rFonts w:ascii="Arial" w:hAnsi="Arial" w:cs="Arial"/>
                <w:b/>
                <w:sz w:val="20"/>
                <w:szCs w:val="20"/>
              </w:rPr>
              <w:t xml:space="preserve"> </w:t>
            </w:r>
            <w:r>
              <w:rPr>
                <w:rFonts w:ascii="Arial" w:hAnsi="Arial" w:cs="Arial"/>
                <w:b/>
                <w:sz w:val="20"/>
              </w:rPr>
              <w:t>(Lag 0 - 3 days)</w:t>
            </w:r>
          </w:p>
        </w:tc>
        <w:tc>
          <w:tcPr>
            <w:tcW w:w="2977" w:type="dxa"/>
            <w:tcBorders>
              <w:bottom w:val="single" w:sz="4" w:space="0" w:color="auto"/>
            </w:tcBorders>
            <w:shd w:val="clear" w:color="auto" w:fill="FFFFFF" w:themeFill="background1"/>
          </w:tcPr>
          <w:p w14:paraId="11F9A6C1" w14:textId="6FAD6CBF" w:rsidR="00E23765" w:rsidRPr="00295DA7" w:rsidRDefault="00E23765" w:rsidP="00CA3097">
            <w:pPr>
              <w:spacing w:line="360" w:lineRule="auto"/>
              <w:jc w:val="center"/>
              <w:rPr>
                <w:rFonts w:ascii="Arial" w:hAnsi="Arial" w:cs="Arial"/>
                <w:b/>
                <w:sz w:val="20"/>
                <w:szCs w:val="20"/>
              </w:rPr>
            </w:pPr>
          </w:p>
        </w:tc>
        <w:tc>
          <w:tcPr>
            <w:tcW w:w="3127" w:type="dxa"/>
            <w:tcBorders>
              <w:bottom w:val="single" w:sz="4" w:space="0" w:color="auto"/>
            </w:tcBorders>
            <w:shd w:val="clear" w:color="auto" w:fill="FFFFFF" w:themeFill="background1"/>
          </w:tcPr>
          <w:p w14:paraId="317EFFB9" w14:textId="55F64CB4" w:rsidR="00E23765" w:rsidRPr="00295DA7" w:rsidRDefault="00E23765" w:rsidP="00CA3097">
            <w:pPr>
              <w:spacing w:line="360" w:lineRule="auto"/>
              <w:jc w:val="center"/>
              <w:rPr>
                <w:rFonts w:ascii="Arial" w:hAnsi="Arial" w:cs="Arial"/>
                <w:b/>
                <w:sz w:val="20"/>
                <w:szCs w:val="20"/>
              </w:rPr>
            </w:pPr>
          </w:p>
        </w:tc>
      </w:tr>
      <w:tr w:rsidR="00E23765" w:rsidRPr="006673EC" w14:paraId="14148FCE" w14:textId="77777777" w:rsidTr="00CA3097">
        <w:trPr>
          <w:jc w:val="center"/>
        </w:trPr>
        <w:tc>
          <w:tcPr>
            <w:tcW w:w="3686" w:type="dxa"/>
            <w:tcBorders>
              <w:top w:val="single" w:sz="4" w:space="0" w:color="auto"/>
            </w:tcBorders>
            <w:shd w:val="clear" w:color="auto" w:fill="FFFFFF" w:themeFill="background1"/>
          </w:tcPr>
          <w:p w14:paraId="60A4B6C6" w14:textId="77777777" w:rsidR="00E23765" w:rsidRPr="007C743E" w:rsidRDefault="00E23765" w:rsidP="00CA3097">
            <w:pPr>
              <w:spacing w:line="360" w:lineRule="auto"/>
              <w:jc w:val="center"/>
              <w:rPr>
                <w:rFonts w:ascii="Arial" w:hAnsi="Arial" w:cs="Arial"/>
                <w:sz w:val="20"/>
              </w:rPr>
            </w:pPr>
            <w:r>
              <w:rPr>
                <w:rFonts w:ascii="Arial" w:hAnsi="Arial" w:cs="Arial"/>
                <w:b/>
                <w:sz w:val="20"/>
              </w:rPr>
              <w:t>Outpatient Treatments</w:t>
            </w:r>
          </w:p>
        </w:tc>
        <w:tc>
          <w:tcPr>
            <w:tcW w:w="2977" w:type="dxa"/>
            <w:vMerge w:val="restart"/>
            <w:tcBorders>
              <w:top w:val="single" w:sz="4" w:space="0" w:color="auto"/>
            </w:tcBorders>
            <w:shd w:val="clear" w:color="auto" w:fill="FFFFFF" w:themeFill="background1"/>
          </w:tcPr>
          <w:p w14:paraId="639F6D34" w14:textId="06CCF54D" w:rsidR="00E23765" w:rsidRPr="00CA3097" w:rsidRDefault="00AC6097" w:rsidP="00CA3097">
            <w:pPr>
              <w:spacing w:line="360" w:lineRule="auto"/>
              <w:jc w:val="center"/>
              <w:rPr>
                <w:rFonts w:ascii="Arial" w:hAnsi="Arial" w:cs="Arial"/>
                <w:sz w:val="20"/>
              </w:rPr>
            </w:pPr>
            <w:r w:rsidRPr="00CA3097">
              <w:rPr>
                <w:rFonts w:ascii="Arial" w:hAnsi="Arial" w:cs="Arial"/>
                <w:sz w:val="20"/>
              </w:rPr>
              <w:t>1</w:t>
            </w:r>
            <w:r w:rsidR="00E23765" w:rsidRPr="00CA3097">
              <w:rPr>
                <w:rFonts w:ascii="Arial" w:hAnsi="Arial" w:cs="Arial"/>
                <w:sz w:val="20"/>
              </w:rPr>
              <w:t>.</w:t>
            </w:r>
            <w:r w:rsidRPr="00CA3097">
              <w:rPr>
                <w:rFonts w:ascii="Arial" w:hAnsi="Arial" w:cs="Arial"/>
                <w:sz w:val="20"/>
              </w:rPr>
              <w:t>96</w:t>
            </w:r>
            <w:r w:rsidR="00E23765" w:rsidRPr="00CA3097">
              <w:rPr>
                <w:rFonts w:ascii="Arial" w:hAnsi="Arial" w:cs="Arial"/>
                <w:sz w:val="20"/>
              </w:rPr>
              <w:t xml:space="preserve"> (1.</w:t>
            </w:r>
            <w:r w:rsidRPr="00CA3097">
              <w:rPr>
                <w:rFonts w:ascii="Arial" w:hAnsi="Arial" w:cs="Arial"/>
                <w:sz w:val="20"/>
              </w:rPr>
              <w:t>28</w:t>
            </w:r>
            <w:r w:rsidR="00E23765" w:rsidRPr="00CA3097">
              <w:rPr>
                <w:rFonts w:ascii="Arial" w:hAnsi="Arial" w:cs="Arial"/>
                <w:sz w:val="20"/>
              </w:rPr>
              <w:t>, 2.</w:t>
            </w:r>
            <w:r w:rsidRPr="00CA3097">
              <w:rPr>
                <w:rFonts w:ascii="Arial" w:hAnsi="Arial" w:cs="Arial"/>
                <w:sz w:val="20"/>
              </w:rPr>
              <w:t>60</w:t>
            </w:r>
            <w:r w:rsidR="00E23765" w:rsidRPr="00CA3097">
              <w:rPr>
                <w:rFonts w:ascii="Arial" w:hAnsi="Arial" w:cs="Arial"/>
                <w:sz w:val="20"/>
              </w:rPr>
              <w:t>)</w:t>
            </w:r>
          </w:p>
          <w:p w14:paraId="124768FF" w14:textId="74C804C6" w:rsidR="00E23765" w:rsidRPr="00CA3097" w:rsidRDefault="00E23765" w:rsidP="00CA3097">
            <w:pPr>
              <w:spacing w:line="360" w:lineRule="auto"/>
              <w:jc w:val="center"/>
              <w:rPr>
                <w:rFonts w:ascii="Arial" w:hAnsi="Arial" w:cs="Arial"/>
                <w:sz w:val="20"/>
              </w:rPr>
            </w:pPr>
            <w:r w:rsidRPr="00CA3097">
              <w:rPr>
                <w:rFonts w:ascii="Arial" w:hAnsi="Arial" w:cs="Arial"/>
                <w:sz w:val="20"/>
              </w:rPr>
              <w:t>0.</w:t>
            </w:r>
            <w:r w:rsidR="00AC6097" w:rsidRPr="00CA3097">
              <w:rPr>
                <w:rFonts w:ascii="Arial" w:hAnsi="Arial" w:cs="Arial"/>
                <w:sz w:val="20"/>
              </w:rPr>
              <w:t>75</w:t>
            </w:r>
            <w:r w:rsidRPr="00CA3097">
              <w:rPr>
                <w:rFonts w:ascii="Arial" w:hAnsi="Arial" w:cs="Arial"/>
                <w:sz w:val="20"/>
              </w:rPr>
              <w:t xml:space="preserve"> (0.</w:t>
            </w:r>
            <w:r w:rsidR="00AC6097" w:rsidRPr="00CA3097">
              <w:rPr>
                <w:rFonts w:ascii="Arial" w:hAnsi="Arial" w:cs="Arial"/>
                <w:sz w:val="20"/>
              </w:rPr>
              <w:t>19</w:t>
            </w:r>
            <w:r w:rsidRPr="00CA3097">
              <w:rPr>
                <w:rFonts w:ascii="Arial" w:hAnsi="Arial" w:cs="Arial"/>
                <w:sz w:val="20"/>
              </w:rPr>
              <w:t>, 1.</w:t>
            </w:r>
            <w:r w:rsidR="00AC6097" w:rsidRPr="00CA3097">
              <w:rPr>
                <w:rFonts w:ascii="Arial" w:hAnsi="Arial" w:cs="Arial"/>
                <w:sz w:val="20"/>
              </w:rPr>
              <w:t>29</w:t>
            </w:r>
            <w:r w:rsidRPr="00CA3097">
              <w:rPr>
                <w:rFonts w:ascii="Arial" w:hAnsi="Arial" w:cs="Arial"/>
                <w:sz w:val="20"/>
              </w:rPr>
              <w:t>)</w:t>
            </w:r>
          </w:p>
        </w:tc>
        <w:tc>
          <w:tcPr>
            <w:tcW w:w="3127" w:type="dxa"/>
            <w:tcBorders>
              <w:top w:val="single" w:sz="4" w:space="0" w:color="auto"/>
            </w:tcBorders>
            <w:shd w:val="clear" w:color="auto" w:fill="FFFFFF" w:themeFill="background1"/>
          </w:tcPr>
          <w:p w14:paraId="356F90D8" w14:textId="372D56CE" w:rsidR="00E23765" w:rsidRPr="00CA3097" w:rsidRDefault="00AC6097" w:rsidP="00CA3097">
            <w:pPr>
              <w:spacing w:line="360" w:lineRule="auto"/>
              <w:jc w:val="center"/>
              <w:rPr>
                <w:rFonts w:ascii="Arial" w:hAnsi="Arial" w:cs="Arial"/>
                <w:sz w:val="20"/>
              </w:rPr>
            </w:pPr>
            <w:r w:rsidRPr="00CA3097">
              <w:rPr>
                <w:rFonts w:ascii="Arial" w:hAnsi="Arial" w:cs="Arial"/>
                <w:sz w:val="20"/>
              </w:rPr>
              <w:t>671</w:t>
            </w:r>
            <w:r w:rsidR="00E23765" w:rsidRPr="00CA3097">
              <w:rPr>
                <w:rFonts w:ascii="Arial" w:hAnsi="Arial" w:cs="Arial"/>
                <w:sz w:val="20"/>
              </w:rPr>
              <w:t xml:space="preserve"> (4</w:t>
            </w:r>
            <w:r w:rsidRPr="00CA3097">
              <w:rPr>
                <w:rFonts w:ascii="Arial" w:hAnsi="Arial" w:cs="Arial"/>
                <w:sz w:val="20"/>
              </w:rPr>
              <w:t>39</w:t>
            </w:r>
            <w:r w:rsidR="00E23765" w:rsidRPr="00CA3097">
              <w:rPr>
                <w:rFonts w:ascii="Arial" w:hAnsi="Arial" w:cs="Arial"/>
                <w:sz w:val="20"/>
              </w:rPr>
              <w:t xml:space="preserve">, </w:t>
            </w:r>
            <w:r w:rsidRPr="00CA3097">
              <w:rPr>
                <w:rFonts w:ascii="Arial" w:hAnsi="Arial" w:cs="Arial"/>
                <w:sz w:val="20"/>
              </w:rPr>
              <w:t>890</w:t>
            </w:r>
            <w:r w:rsidR="00E23765" w:rsidRPr="00CA3097">
              <w:rPr>
                <w:rFonts w:ascii="Arial" w:hAnsi="Arial" w:cs="Arial"/>
                <w:sz w:val="20"/>
              </w:rPr>
              <w:t>)</w:t>
            </w:r>
          </w:p>
        </w:tc>
      </w:tr>
      <w:tr w:rsidR="00E23765" w:rsidRPr="006673EC" w14:paraId="2D06E7AF" w14:textId="77777777" w:rsidTr="00CA3097">
        <w:trPr>
          <w:jc w:val="center"/>
        </w:trPr>
        <w:tc>
          <w:tcPr>
            <w:tcW w:w="3686" w:type="dxa"/>
            <w:shd w:val="clear" w:color="auto" w:fill="FFFFFF" w:themeFill="background1"/>
          </w:tcPr>
          <w:p w14:paraId="73DD8370" w14:textId="77777777" w:rsidR="00E23765" w:rsidRDefault="00E23765" w:rsidP="00CA3097">
            <w:pPr>
              <w:spacing w:line="360" w:lineRule="auto"/>
              <w:jc w:val="center"/>
              <w:rPr>
                <w:rFonts w:ascii="Arial" w:hAnsi="Arial" w:cs="Arial"/>
                <w:b/>
                <w:sz w:val="20"/>
              </w:rPr>
            </w:pPr>
            <w:r>
              <w:rPr>
                <w:rFonts w:ascii="Arial" w:hAnsi="Arial" w:cs="Arial"/>
                <w:b/>
                <w:sz w:val="20"/>
              </w:rPr>
              <w:t>Hospital Admissions</w:t>
            </w:r>
          </w:p>
        </w:tc>
        <w:tc>
          <w:tcPr>
            <w:tcW w:w="2977" w:type="dxa"/>
            <w:vMerge/>
            <w:shd w:val="clear" w:color="auto" w:fill="FFFFFF" w:themeFill="background1"/>
          </w:tcPr>
          <w:p w14:paraId="1BFDF17F" w14:textId="2BC29A1F" w:rsidR="00E23765" w:rsidRPr="00CA3097" w:rsidRDefault="00E23765" w:rsidP="00CA3097">
            <w:pPr>
              <w:spacing w:line="360" w:lineRule="auto"/>
              <w:jc w:val="center"/>
              <w:rPr>
                <w:rFonts w:ascii="Arial" w:hAnsi="Arial" w:cs="Arial"/>
                <w:sz w:val="20"/>
              </w:rPr>
            </w:pPr>
          </w:p>
        </w:tc>
        <w:tc>
          <w:tcPr>
            <w:tcW w:w="3127" w:type="dxa"/>
            <w:shd w:val="clear" w:color="auto" w:fill="FFFFFF" w:themeFill="background1"/>
          </w:tcPr>
          <w:p w14:paraId="7362B6AC" w14:textId="346B1639" w:rsidR="00E23765" w:rsidRPr="00CA3097" w:rsidRDefault="00AC6097" w:rsidP="00CA3097">
            <w:pPr>
              <w:keepNext/>
              <w:spacing w:line="360" w:lineRule="auto"/>
              <w:jc w:val="center"/>
              <w:rPr>
                <w:rFonts w:ascii="Arial" w:hAnsi="Arial" w:cs="Arial"/>
                <w:sz w:val="20"/>
              </w:rPr>
            </w:pPr>
            <w:r w:rsidRPr="00CA3097">
              <w:rPr>
                <w:rFonts w:ascii="Arial" w:hAnsi="Arial" w:cs="Arial"/>
                <w:sz w:val="20"/>
              </w:rPr>
              <w:t>322</w:t>
            </w:r>
            <w:r w:rsidR="00E23765" w:rsidRPr="00CA3097">
              <w:rPr>
                <w:rFonts w:ascii="Arial" w:hAnsi="Arial" w:cs="Arial"/>
                <w:sz w:val="20"/>
              </w:rPr>
              <w:t xml:space="preserve"> (</w:t>
            </w:r>
            <w:r w:rsidRPr="00CA3097">
              <w:rPr>
                <w:rFonts w:ascii="Arial" w:hAnsi="Arial" w:cs="Arial"/>
                <w:sz w:val="20"/>
              </w:rPr>
              <w:t>81</w:t>
            </w:r>
            <w:r w:rsidR="00E23765" w:rsidRPr="00CA3097">
              <w:rPr>
                <w:rFonts w:ascii="Arial" w:hAnsi="Arial" w:cs="Arial"/>
                <w:sz w:val="20"/>
              </w:rPr>
              <w:t xml:space="preserve">, </w:t>
            </w:r>
            <w:r w:rsidRPr="00CA3097">
              <w:rPr>
                <w:rFonts w:ascii="Arial" w:hAnsi="Arial" w:cs="Arial"/>
                <w:sz w:val="20"/>
              </w:rPr>
              <w:t>554</w:t>
            </w:r>
            <w:r w:rsidR="00E23765" w:rsidRPr="00CA3097">
              <w:rPr>
                <w:rFonts w:ascii="Arial" w:hAnsi="Arial" w:cs="Arial"/>
                <w:sz w:val="20"/>
              </w:rPr>
              <w:t>)</w:t>
            </w:r>
          </w:p>
        </w:tc>
      </w:tr>
      <w:tr w:rsidR="00E23765" w:rsidRPr="002A3A18" w14:paraId="219A16FB" w14:textId="77777777" w:rsidTr="00CA3097">
        <w:trPr>
          <w:jc w:val="center"/>
        </w:trPr>
        <w:tc>
          <w:tcPr>
            <w:tcW w:w="9790" w:type="dxa"/>
            <w:gridSpan w:val="3"/>
            <w:tcBorders>
              <w:bottom w:val="single" w:sz="4" w:space="0" w:color="auto"/>
            </w:tcBorders>
            <w:shd w:val="clear" w:color="auto" w:fill="FFFFFF" w:themeFill="background1"/>
          </w:tcPr>
          <w:p w14:paraId="0A4DB3CF" w14:textId="77777777" w:rsidR="00E23765" w:rsidRPr="00CA3097" w:rsidRDefault="00E23765" w:rsidP="00CA3097">
            <w:pPr>
              <w:spacing w:line="360" w:lineRule="auto"/>
              <w:rPr>
                <w:rFonts w:ascii="Arial" w:hAnsi="Arial" w:cs="Arial"/>
                <w:b/>
                <w:sz w:val="20"/>
              </w:rPr>
            </w:pPr>
          </w:p>
          <w:p w14:paraId="30BEC50B" w14:textId="655BB578" w:rsidR="00E23765" w:rsidRPr="00CA3097" w:rsidRDefault="00E23765" w:rsidP="00CA3097">
            <w:pPr>
              <w:spacing w:line="360" w:lineRule="auto"/>
              <w:rPr>
                <w:rFonts w:ascii="Arial" w:hAnsi="Arial" w:cs="Arial"/>
                <w:b/>
                <w:sz w:val="20"/>
              </w:rPr>
            </w:pPr>
            <w:r w:rsidRPr="00CA3097">
              <w:rPr>
                <w:rFonts w:ascii="Arial" w:hAnsi="Arial" w:cs="Arial"/>
                <w:b/>
                <w:sz w:val="20"/>
              </w:rPr>
              <w:t xml:space="preserve">Long-Term </w:t>
            </w:r>
            <w:r w:rsidRPr="00CA3097">
              <w:rPr>
                <w:rFonts w:ascii="Arial" w:hAnsi="Arial" w:cs="Arial"/>
                <w:b/>
                <w:sz w:val="20"/>
                <w:szCs w:val="20"/>
              </w:rPr>
              <w:t xml:space="preserve">Effect </w:t>
            </w:r>
            <w:r w:rsidRPr="00CA3097">
              <w:rPr>
                <w:rFonts w:ascii="Arial" w:hAnsi="Arial" w:cs="Arial"/>
                <w:b/>
                <w:sz w:val="20"/>
              </w:rPr>
              <w:t>(Lag 0 – 21 days)</w:t>
            </w:r>
          </w:p>
        </w:tc>
      </w:tr>
      <w:tr w:rsidR="00E23765" w:rsidRPr="006673EC" w14:paraId="45C84861" w14:textId="77777777" w:rsidTr="00CA3097">
        <w:trPr>
          <w:jc w:val="center"/>
        </w:trPr>
        <w:tc>
          <w:tcPr>
            <w:tcW w:w="3686" w:type="dxa"/>
            <w:tcBorders>
              <w:top w:val="single" w:sz="4" w:space="0" w:color="auto"/>
            </w:tcBorders>
            <w:shd w:val="clear" w:color="auto" w:fill="FFFFFF" w:themeFill="background1"/>
          </w:tcPr>
          <w:p w14:paraId="60B6504B" w14:textId="77777777" w:rsidR="00E23765" w:rsidRPr="007C743E" w:rsidRDefault="00E23765" w:rsidP="00CA3097">
            <w:pPr>
              <w:spacing w:line="360" w:lineRule="auto"/>
              <w:jc w:val="center"/>
              <w:rPr>
                <w:rFonts w:ascii="Arial" w:hAnsi="Arial" w:cs="Arial"/>
                <w:sz w:val="20"/>
              </w:rPr>
            </w:pPr>
            <w:r>
              <w:rPr>
                <w:rFonts w:ascii="Arial" w:hAnsi="Arial" w:cs="Arial"/>
                <w:b/>
                <w:sz w:val="20"/>
              </w:rPr>
              <w:t>Outpatient Treatments</w:t>
            </w:r>
          </w:p>
        </w:tc>
        <w:tc>
          <w:tcPr>
            <w:tcW w:w="2977" w:type="dxa"/>
            <w:tcBorders>
              <w:top w:val="single" w:sz="4" w:space="0" w:color="auto"/>
            </w:tcBorders>
            <w:shd w:val="clear" w:color="auto" w:fill="FFFFFF" w:themeFill="background1"/>
          </w:tcPr>
          <w:p w14:paraId="43714EFC" w14:textId="13E9D79D" w:rsidR="00E23765" w:rsidRPr="00CA3097" w:rsidRDefault="00AC6097" w:rsidP="00CA3097">
            <w:pPr>
              <w:spacing w:line="360" w:lineRule="auto"/>
              <w:jc w:val="center"/>
              <w:rPr>
                <w:rFonts w:ascii="Arial" w:hAnsi="Arial" w:cs="Arial"/>
                <w:sz w:val="20"/>
              </w:rPr>
            </w:pPr>
            <w:r w:rsidRPr="00CA3097">
              <w:rPr>
                <w:rFonts w:ascii="Arial" w:hAnsi="Arial" w:cs="Arial"/>
                <w:sz w:val="20"/>
              </w:rPr>
              <w:t>2</w:t>
            </w:r>
            <w:r w:rsidR="00E23765" w:rsidRPr="00CA3097">
              <w:rPr>
                <w:rFonts w:ascii="Arial" w:hAnsi="Arial" w:cs="Arial"/>
                <w:sz w:val="20"/>
              </w:rPr>
              <w:t>.</w:t>
            </w:r>
            <w:r w:rsidRPr="00CA3097">
              <w:rPr>
                <w:rFonts w:ascii="Arial" w:hAnsi="Arial" w:cs="Arial"/>
                <w:sz w:val="20"/>
              </w:rPr>
              <w:t>68</w:t>
            </w:r>
            <w:r w:rsidR="00E23765" w:rsidRPr="00CA3097">
              <w:rPr>
                <w:rFonts w:ascii="Arial" w:hAnsi="Arial" w:cs="Arial"/>
                <w:sz w:val="20"/>
              </w:rPr>
              <w:t xml:space="preserve"> (1.</w:t>
            </w:r>
            <w:r w:rsidRPr="00CA3097">
              <w:rPr>
                <w:rFonts w:ascii="Arial" w:hAnsi="Arial" w:cs="Arial"/>
                <w:sz w:val="20"/>
              </w:rPr>
              <w:t>27</w:t>
            </w:r>
            <w:r w:rsidR="00E23765" w:rsidRPr="00CA3097">
              <w:rPr>
                <w:rFonts w:ascii="Arial" w:hAnsi="Arial" w:cs="Arial"/>
                <w:sz w:val="20"/>
              </w:rPr>
              <w:t xml:space="preserve">, </w:t>
            </w:r>
            <w:r w:rsidRPr="00CA3097">
              <w:rPr>
                <w:rFonts w:ascii="Arial" w:hAnsi="Arial" w:cs="Arial"/>
                <w:sz w:val="20"/>
              </w:rPr>
              <w:t>3</w:t>
            </w:r>
            <w:r w:rsidR="00E23765" w:rsidRPr="00CA3097">
              <w:rPr>
                <w:rFonts w:ascii="Arial" w:hAnsi="Arial" w:cs="Arial"/>
                <w:sz w:val="20"/>
              </w:rPr>
              <w:t>.</w:t>
            </w:r>
            <w:r w:rsidRPr="00CA3097">
              <w:rPr>
                <w:rFonts w:ascii="Arial" w:hAnsi="Arial" w:cs="Arial"/>
                <w:sz w:val="20"/>
              </w:rPr>
              <w:t>93</w:t>
            </w:r>
            <w:r w:rsidR="00E23765" w:rsidRPr="00CA3097">
              <w:rPr>
                <w:rFonts w:ascii="Arial" w:hAnsi="Arial" w:cs="Arial"/>
                <w:sz w:val="20"/>
              </w:rPr>
              <w:t>)</w:t>
            </w:r>
          </w:p>
        </w:tc>
        <w:tc>
          <w:tcPr>
            <w:tcW w:w="3127" w:type="dxa"/>
            <w:tcBorders>
              <w:top w:val="single" w:sz="4" w:space="0" w:color="auto"/>
            </w:tcBorders>
            <w:shd w:val="clear" w:color="auto" w:fill="FFFFFF" w:themeFill="background1"/>
          </w:tcPr>
          <w:p w14:paraId="4CCBE977" w14:textId="20284E84" w:rsidR="00E23765" w:rsidRPr="00CA3097" w:rsidRDefault="00AC6097" w:rsidP="00CA3097">
            <w:pPr>
              <w:spacing w:line="360" w:lineRule="auto"/>
              <w:jc w:val="center"/>
              <w:rPr>
                <w:rFonts w:ascii="Arial" w:hAnsi="Arial" w:cs="Arial"/>
                <w:sz w:val="20"/>
              </w:rPr>
            </w:pPr>
            <w:r w:rsidRPr="00CA3097">
              <w:rPr>
                <w:rFonts w:ascii="Arial" w:hAnsi="Arial" w:cs="Arial"/>
                <w:sz w:val="20"/>
              </w:rPr>
              <w:t>915</w:t>
            </w:r>
            <w:r w:rsidR="00E23765" w:rsidRPr="00CA3097">
              <w:rPr>
                <w:rFonts w:ascii="Arial" w:hAnsi="Arial" w:cs="Arial"/>
                <w:sz w:val="20"/>
              </w:rPr>
              <w:t xml:space="preserve"> (</w:t>
            </w:r>
            <w:r w:rsidRPr="00CA3097">
              <w:rPr>
                <w:rFonts w:ascii="Arial" w:hAnsi="Arial" w:cs="Arial"/>
                <w:sz w:val="20"/>
              </w:rPr>
              <w:t>432</w:t>
            </w:r>
            <w:r w:rsidR="00E23765" w:rsidRPr="00CA3097">
              <w:rPr>
                <w:rFonts w:ascii="Arial" w:hAnsi="Arial" w:cs="Arial"/>
                <w:sz w:val="20"/>
              </w:rPr>
              <w:t xml:space="preserve">, </w:t>
            </w:r>
            <w:r w:rsidRPr="00CA3097">
              <w:rPr>
                <w:rFonts w:ascii="Arial" w:hAnsi="Arial" w:cs="Arial"/>
                <w:sz w:val="20"/>
              </w:rPr>
              <w:t>1342</w:t>
            </w:r>
            <w:r w:rsidR="00E23765" w:rsidRPr="00CA3097">
              <w:rPr>
                <w:rFonts w:ascii="Arial" w:hAnsi="Arial" w:cs="Arial"/>
                <w:sz w:val="20"/>
              </w:rPr>
              <w:t>)</w:t>
            </w:r>
          </w:p>
        </w:tc>
      </w:tr>
      <w:tr w:rsidR="00E23765" w:rsidRPr="006673EC" w14:paraId="4566C5E8" w14:textId="77777777" w:rsidTr="00CA3097">
        <w:trPr>
          <w:jc w:val="center"/>
        </w:trPr>
        <w:tc>
          <w:tcPr>
            <w:tcW w:w="3686" w:type="dxa"/>
            <w:shd w:val="clear" w:color="auto" w:fill="FFFFFF" w:themeFill="background1"/>
          </w:tcPr>
          <w:p w14:paraId="2F8D9C63" w14:textId="77777777" w:rsidR="00E23765" w:rsidRDefault="00E23765" w:rsidP="00CA3097">
            <w:pPr>
              <w:spacing w:line="360" w:lineRule="auto"/>
              <w:jc w:val="center"/>
              <w:rPr>
                <w:rFonts w:ascii="Arial" w:hAnsi="Arial" w:cs="Arial"/>
                <w:b/>
                <w:sz w:val="20"/>
              </w:rPr>
            </w:pPr>
            <w:r>
              <w:rPr>
                <w:rFonts w:ascii="Arial" w:hAnsi="Arial" w:cs="Arial"/>
                <w:b/>
                <w:sz w:val="20"/>
              </w:rPr>
              <w:t>Hospital Admissions</w:t>
            </w:r>
          </w:p>
        </w:tc>
        <w:tc>
          <w:tcPr>
            <w:tcW w:w="2977" w:type="dxa"/>
            <w:shd w:val="clear" w:color="auto" w:fill="FFFFFF" w:themeFill="background1"/>
          </w:tcPr>
          <w:p w14:paraId="551A1052" w14:textId="4CA89D13" w:rsidR="00E23765" w:rsidRPr="00CA3097" w:rsidRDefault="00AC6097" w:rsidP="00CA3097">
            <w:pPr>
              <w:spacing w:line="360" w:lineRule="auto"/>
              <w:jc w:val="center"/>
              <w:rPr>
                <w:rFonts w:ascii="Arial" w:hAnsi="Arial" w:cs="Arial"/>
                <w:sz w:val="20"/>
              </w:rPr>
            </w:pPr>
            <w:r w:rsidRPr="00CA3097">
              <w:rPr>
                <w:rFonts w:ascii="Arial" w:hAnsi="Arial" w:cs="Arial"/>
                <w:sz w:val="20"/>
              </w:rPr>
              <w:t>1</w:t>
            </w:r>
            <w:r w:rsidR="00E23765" w:rsidRPr="00CA3097">
              <w:rPr>
                <w:rFonts w:ascii="Arial" w:hAnsi="Arial" w:cs="Arial"/>
                <w:sz w:val="20"/>
              </w:rPr>
              <w:t>.</w:t>
            </w:r>
            <w:r w:rsidRPr="00CA3097">
              <w:rPr>
                <w:rFonts w:ascii="Arial" w:hAnsi="Arial" w:cs="Arial"/>
                <w:sz w:val="20"/>
              </w:rPr>
              <w:t>62</w:t>
            </w:r>
            <w:r w:rsidR="00E23765" w:rsidRPr="00CA3097">
              <w:rPr>
                <w:rFonts w:ascii="Arial" w:hAnsi="Arial" w:cs="Arial"/>
                <w:sz w:val="20"/>
              </w:rPr>
              <w:t xml:space="preserve"> (</w:t>
            </w:r>
            <w:r w:rsidRPr="00CA3097">
              <w:rPr>
                <w:rFonts w:ascii="Arial" w:hAnsi="Arial" w:cs="Arial"/>
                <w:sz w:val="20"/>
              </w:rPr>
              <w:t>0</w:t>
            </w:r>
            <w:r w:rsidR="00E23765" w:rsidRPr="00CA3097">
              <w:rPr>
                <w:rFonts w:ascii="Arial" w:hAnsi="Arial" w:cs="Arial"/>
                <w:sz w:val="20"/>
              </w:rPr>
              <w:t>.</w:t>
            </w:r>
            <w:r w:rsidRPr="00CA3097">
              <w:rPr>
                <w:rFonts w:ascii="Arial" w:hAnsi="Arial" w:cs="Arial"/>
                <w:sz w:val="20"/>
              </w:rPr>
              <w:t>60</w:t>
            </w:r>
            <w:r w:rsidR="00E23765" w:rsidRPr="00CA3097">
              <w:rPr>
                <w:rFonts w:ascii="Arial" w:hAnsi="Arial" w:cs="Arial"/>
                <w:sz w:val="20"/>
              </w:rPr>
              <w:t>, 2.</w:t>
            </w:r>
            <w:r w:rsidRPr="00CA3097">
              <w:rPr>
                <w:rFonts w:ascii="Arial" w:hAnsi="Arial" w:cs="Arial"/>
                <w:sz w:val="20"/>
              </w:rPr>
              <w:t>54</w:t>
            </w:r>
            <w:r w:rsidR="00E23765" w:rsidRPr="00CA3097">
              <w:rPr>
                <w:rFonts w:ascii="Arial" w:hAnsi="Arial" w:cs="Arial"/>
                <w:sz w:val="20"/>
              </w:rPr>
              <w:t>)</w:t>
            </w:r>
          </w:p>
        </w:tc>
        <w:tc>
          <w:tcPr>
            <w:tcW w:w="3127" w:type="dxa"/>
            <w:shd w:val="clear" w:color="auto" w:fill="FFFFFF" w:themeFill="background1"/>
          </w:tcPr>
          <w:p w14:paraId="2D7A3C44" w14:textId="758F266D" w:rsidR="00E23765" w:rsidRPr="00CA3097" w:rsidRDefault="00AC6097" w:rsidP="00CA3097">
            <w:pPr>
              <w:keepNext/>
              <w:spacing w:line="360" w:lineRule="auto"/>
              <w:jc w:val="center"/>
              <w:rPr>
                <w:rFonts w:ascii="Arial" w:hAnsi="Arial" w:cs="Arial"/>
                <w:sz w:val="20"/>
              </w:rPr>
            </w:pPr>
            <w:r w:rsidRPr="00CA3097">
              <w:rPr>
                <w:rFonts w:ascii="Arial" w:hAnsi="Arial" w:cs="Arial"/>
                <w:sz w:val="20"/>
              </w:rPr>
              <w:t>700</w:t>
            </w:r>
            <w:r w:rsidR="00E23765" w:rsidRPr="00CA3097">
              <w:rPr>
                <w:rFonts w:ascii="Arial" w:hAnsi="Arial" w:cs="Arial"/>
                <w:sz w:val="20"/>
              </w:rPr>
              <w:t xml:space="preserve"> (</w:t>
            </w:r>
            <w:r w:rsidRPr="00CA3097">
              <w:rPr>
                <w:rFonts w:ascii="Arial" w:hAnsi="Arial" w:cs="Arial"/>
                <w:sz w:val="20"/>
              </w:rPr>
              <w:t>257</w:t>
            </w:r>
            <w:r w:rsidR="00E23765" w:rsidRPr="00CA3097">
              <w:rPr>
                <w:rFonts w:ascii="Arial" w:hAnsi="Arial" w:cs="Arial"/>
                <w:sz w:val="20"/>
              </w:rPr>
              <w:t xml:space="preserve">, </w:t>
            </w:r>
            <w:r w:rsidRPr="00CA3097">
              <w:rPr>
                <w:rFonts w:ascii="Arial" w:hAnsi="Arial" w:cs="Arial"/>
                <w:sz w:val="20"/>
              </w:rPr>
              <w:t>1093</w:t>
            </w:r>
            <w:r w:rsidR="00E23765" w:rsidRPr="00CA3097">
              <w:rPr>
                <w:rFonts w:ascii="Arial" w:hAnsi="Arial" w:cs="Arial"/>
                <w:sz w:val="20"/>
              </w:rPr>
              <w:t>)</w:t>
            </w:r>
          </w:p>
        </w:tc>
      </w:tr>
    </w:tbl>
    <w:p w14:paraId="75F560F7" w14:textId="6195DB8A" w:rsidR="00E23765" w:rsidRDefault="00E23765">
      <w:pPr>
        <w:rPr>
          <w:rFonts w:ascii="Arial" w:hAnsi="Arial" w:cs="Arial"/>
          <w:sz w:val="24"/>
          <w:szCs w:val="28"/>
          <w:shd w:val="clear" w:color="auto" w:fill="FFFFFF"/>
        </w:rPr>
      </w:pPr>
    </w:p>
    <w:p w14:paraId="4D14280E" w14:textId="195182A5" w:rsidR="00E23765" w:rsidRDefault="00E23765">
      <w:pPr>
        <w:rPr>
          <w:rFonts w:ascii="Arial" w:hAnsi="Arial" w:cs="Arial"/>
          <w:sz w:val="24"/>
          <w:szCs w:val="28"/>
          <w:shd w:val="clear" w:color="auto" w:fill="FFFFFF"/>
        </w:rPr>
      </w:pPr>
    </w:p>
    <w:p w14:paraId="670DBA72" w14:textId="78DA1581" w:rsidR="00E23765" w:rsidRDefault="00E23765">
      <w:pPr>
        <w:rPr>
          <w:rFonts w:ascii="Arial" w:hAnsi="Arial" w:cs="Arial"/>
          <w:sz w:val="24"/>
          <w:szCs w:val="28"/>
          <w:shd w:val="clear" w:color="auto" w:fill="FFFFFF"/>
        </w:rPr>
      </w:pPr>
    </w:p>
    <w:p w14:paraId="61780127" w14:textId="53D128C8" w:rsidR="00E23765" w:rsidRDefault="00E23765">
      <w:pPr>
        <w:rPr>
          <w:rFonts w:ascii="Arial" w:hAnsi="Arial" w:cs="Arial"/>
          <w:sz w:val="24"/>
          <w:szCs w:val="28"/>
          <w:shd w:val="clear" w:color="auto" w:fill="FFFFFF"/>
        </w:rPr>
      </w:pPr>
    </w:p>
    <w:p w14:paraId="1A1664EA" w14:textId="682A19D5" w:rsidR="00E23765" w:rsidRDefault="00E23765">
      <w:pPr>
        <w:rPr>
          <w:rFonts w:ascii="Arial" w:hAnsi="Arial" w:cs="Arial"/>
          <w:sz w:val="24"/>
          <w:szCs w:val="28"/>
          <w:shd w:val="clear" w:color="auto" w:fill="FFFFFF"/>
        </w:rPr>
      </w:pPr>
    </w:p>
    <w:p w14:paraId="322DDC64" w14:textId="246CC444" w:rsidR="00E23765" w:rsidRDefault="00E23765">
      <w:pPr>
        <w:rPr>
          <w:rFonts w:ascii="Arial" w:hAnsi="Arial" w:cs="Arial"/>
          <w:sz w:val="24"/>
          <w:szCs w:val="28"/>
          <w:shd w:val="clear" w:color="auto" w:fill="FFFFFF"/>
        </w:rPr>
      </w:pPr>
    </w:p>
    <w:p w14:paraId="7BB239AB" w14:textId="7F5B5492" w:rsidR="00E23765" w:rsidRDefault="00E23765">
      <w:pPr>
        <w:rPr>
          <w:rFonts w:ascii="Arial" w:hAnsi="Arial" w:cs="Arial"/>
          <w:sz w:val="24"/>
          <w:szCs w:val="28"/>
          <w:shd w:val="clear" w:color="auto" w:fill="FFFFFF"/>
        </w:rPr>
      </w:pPr>
    </w:p>
    <w:p w14:paraId="6DC86431" w14:textId="3BB88F15" w:rsidR="00E23765" w:rsidRDefault="00E23765">
      <w:pPr>
        <w:rPr>
          <w:rFonts w:ascii="Arial" w:hAnsi="Arial" w:cs="Arial"/>
          <w:sz w:val="24"/>
          <w:szCs w:val="28"/>
          <w:shd w:val="clear" w:color="auto" w:fill="FFFFFF"/>
        </w:rPr>
      </w:pPr>
    </w:p>
    <w:p w14:paraId="3255E608" w14:textId="24668CBC" w:rsidR="00E23765" w:rsidRDefault="00E23765">
      <w:pPr>
        <w:rPr>
          <w:rFonts w:ascii="Arial" w:hAnsi="Arial" w:cs="Arial"/>
          <w:sz w:val="24"/>
          <w:szCs w:val="28"/>
          <w:shd w:val="clear" w:color="auto" w:fill="FFFFFF"/>
        </w:rPr>
      </w:pPr>
    </w:p>
    <w:p w14:paraId="0D31DB3F" w14:textId="4CB4B649" w:rsidR="00E23765" w:rsidRDefault="00E23765">
      <w:pPr>
        <w:rPr>
          <w:rFonts w:ascii="Arial" w:hAnsi="Arial" w:cs="Arial"/>
          <w:sz w:val="24"/>
          <w:szCs w:val="28"/>
          <w:shd w:val="clear" w:color="auto" w:fill="FFFFFF"/>
        </w:rPr>
      </w:pPr>
    </w:p>
    <w:p w14:paraId="4BC1E36A" w14:textId="683E2BA1" w:rsidR="00E23765" w:rsidRDefault="00E23765">
      <w:pPr>
        <w:rPr>
          <w:rFonts w:ascii="Arial" w:hAnsi="Arial" w:cs="Arial"/>
          <w:sz w:val="24"/>
          <w:szCs w:val="28"/>
          <w:shd w:val="clear" w:color="auto" w:fill="FFFFFF"/>
        </w:rPr>
      </w:pPr>
    </w:p>
    <w:p w14:paraId="341C9C53" w14:textId="1A2DA25D" w:rsidR="00E23765" w:rsidRDefault="00E23765">
      <w:pPr>
        <w:rPr>
          <w:rFonts w:ascii="Arial" w:hAnsi="Arial" w:cs="Arial"/>
          <w:sz w:val="24"/>
          <w:szCs w:val="28"/>
          <w:shd w:val="clear" w:color="auto" w:fill="FFFFFF"/>
        </w:rPr>
      </w:pPr>
    </w:p>
    <w:p w14:paraId="63BA9B01" w14:textId="77777777" w:rsidR="00CA3097" w:rsidRDefault="00CA3097">
      <w:pPr>
        <w:rPr>
          <w:rFonts w:ascii="Arial" w:hAnsi="Arial" w:cs="Arial"/>
          <w:sz w:val="24"/>
          <w:szCs w:val="28"/>
          <w:shd w:val="clear" w:color="auto" w:fill="FFFFFF"/>
        </w:rPr>
      </w:pPr>
    </w:p>
    <w:p w14:paraId="6AFFEF09" w14:textId="77777777" w:rsidR="00E23765" w:rsidRDefault="00E23765">
      <w:pPr>
        <w:rPr>
          <w:rFonts w:ascii="Arial" w:hAnsi="Arial" w:cs="Arial"/>
          <w:sz w:val="24"/>
          <w:szCs w:val="28"/>
          <w:shd w:val="clear" w:color="auto" w:fill="FFFFFF"/>
        </w:rPr>
      </w:pPr>
    </w:p>
    <w:p w14:paraId="17D3E358" w14:textId="0A3A2863" w:rsidR="00CA3097" w:rsidRPr="00CA3097" w:rsidRDefault="00CA3097" w:rsidP="007D3F2A">
      <w:pPr>
        <w:pStyle w:val="Caption"/>
        <w:keepNext/>
        <w:jc w:val="both"/>
        <w:rPr>
          <w:rFonts w:ascii="Arial" w:hAnsi="Arial" w:cs="Arial"/>
          <w:sz w:val="20"/>
          <w:szCs w:val="20"/>
        </w:rPr>
      </w:pPr>
      <w:bookmarkStart w:id="26" w:name="_Ref200620145"/>
      <w:bookmarkStart w:id="27" w:name="_Hlk200615104"/>
      <w:r w:rsidRPr="00CA3097">
        <w:rPr>
          <w:rFonts w:ascii="Arial" w:hAnsi="Arial" w:cs="Arial"/>
          <w:b/>
          <w:i w:val="0"/>
          <w:color w:val="auto"/>
          <w:sz w:val="20"/>
          <w:szCs w:val="20"/>
        </w:rPr>
        <w:lastRenderedPageBreak/>
        <w:t>Table S</w:t>
      </w:r>
      <w:r w:rsidRPr="00CA3097">
        <w:rPr>
          <w:rFonts w:ascii="Arial" w:hAnsi="Arial" w:cs="Arial"/>
          <w:b/>
          <w:i w:val="0"/>
          <w:color w:val="auto"/>
          <w:sz w:val="20"/>
          <w:szCs w:val="20"/>
        </w:rPr>
        <w:fldChar w:fldCharType="begin"/>
      </w:r>
      <w:r w:rsidRPr="00CA3097">
        <w:rPr>
          <w:rFonts w:ascii="Arial" w:hAnsi="Arial" w:cs="Arial"/>
          <w:b/>
          <w:i w:val="0"/>
          <w:color w:val="auto"/>
          <w:sz w:val="20"/>
          <w:szCs w:val="20"/>
        </w:rPr>
        <w:instrText xml:space="preserve"> SEQ Table_S \* ARABIC </w:instrText>
      </w:r>
      <w:r w:rsidRPr="00CA3097">
        <w:rPr>
          <w:rFonts w:ascii="Arial" w:hAnsi="Arial" w:cs="Arial"/>
          <w:b/>
          <w:i w:val="0"/>
          <w:color w:val="auto"/>
          <w:sz w:val="20"/>
          <w:szCs w:val="20"/>
        </w:rPr>
        <w:fldChar w:fldCharType="separate"/>
      </w:r>
      <w:r>
        <w:rPr>
          <w:rFonts w:ascii="Arial" w:hAnsi="Arial" w:cs="Arial"/>
          <w:b/>
          <w:i w:val="0"/>
          <w:noProof/>
          <w:color w:val="auto"/>
          <w:sz w:val="20"/>
          <w:szCs w:val="20"/>
        </w:rPr>
        <w:t>12</w:t>
      </w:r>
      <w:r w:rsidRPr="00CA3097">
        <w:rPr>
          <w:rFonts w:ascii="Arial" w:hAnsi="Arial" w:cs="Arial"/>
          <w:b/>
          <w:i w:val="0"/>
          <w:color w:val="auto"/>
          <w:sz w:val="20"/>
          <w:szCs w:val="20"/>
        </w:rPr>
        <w:fldChar w:fldCharType="end"/>
      </w:r>
      <w:r w:rsidRPr="00CA3097">
        <w:rPr>
          <w:color w:val="auto"/>
        </w:rPr>
        <w:t xml:space="preserve"> </w:t>
      </w:r>
      <w:r w:rsidRPr="007F0EA3">
        <w:rPr>
          <w:rFonts w:ascii="Arial" w:hAnsi="Arial" w:cs="Arial"/>
          <w:i w:val="0"/>
          <w:color w:val="auto"/>
          <w:sz w:val="20"/>
          <w:szCs w:val="20"/>
          <w:shd w:val="clear" w:color="auto" w:fill="FFFFFF"/>
        </w:rPr>
        <w:t xml:space="preserve">Short-term (Lag 0 – 3 days) attributable fraction (AF) and attributable number (AN) of cold and heat on outpatient treatments and hospital admissions. The estimated AFs and ANs </w:t>
      </w:r>
      <w:proofErr w:type="gramStart"/>
      <w:r w:rsidRPr="007F0EA3">
        <w:rPr>
          <w:rFonts w:ascii="Arial" w:hAnsi="Arial" w:cs="Arial"/>
          <w:i w:val="0"/>
          <w:color w:val="auto"/>
          <w:sz w:val="20"/>
          <w:szCs w:val="20"/>
          <w:shd w:val="clear" w:color="auto" w:fill="FFFFFF"/>
        </w:rPr>
        <w:t>are shown</w:t>
      </w:r>
      <w:proofErr w:type="gramEnd"/>
      <w:r w:rsidRPr="007F0EA3">
        <w:rPr>
          <w:rFonts w:ascii="Arial" w:hAnsi="Arial" w:cs="Arial"/>
          <w:i w:val="0"/>
          <w:color w:val="auto"/>
          <w:sz w:val="20"/>
          <w:szCs w:val="20"/>
          <w:shd w:val="clear" w:color="auto" w:fill="FFFFFF"/>
        </w:rPr>
        <w:t xml:space="preserve"> for the entire study period and the two sub-periods 2006 – 2012 and 2013 – 2019</w:t>
      </w:r>
      <w:r w:rsidRPr="007F0EA3">
        <w:rPr>
          <w:rFonts w:ascii="Arial" w:hAnsi="Arial" w:cs="Arial"/>
          <w:i w:val="0"/>
          <w:sz w:val="20"/>
          <w:szCs w:val="20"/>
        </w:rPr>
        <w:t>.</w:t>
      </w:r>
      <w:r w:rsidRPr="007F0EA3">
        <w:rPr>
          <w:rFonts w:ascii="Arial" w:hAnsi="Arial" w:cs="Arial"/>
          <w:i w:val="0"/>
          <w:color w:val="000000" w:themeColor="text1"/>
          <w:sz w:val="20"/>
          <w:szCs w:val="20"/>
        </w:rPr>
        <w:t xml:space="preserve"> The parentheses contain the 95% confidence intervals</w:t>
      </w:r>
      <w:r>
        <w:rPr>
          <w:rFonts w:ascii="Arial" w:hAnsi="Arial" w:cs="Arial"/>
          <w:i w:val="0"/>
          <w:color w:val="000000" w:themeColor="text1"/>
          <w:sz w:val="20"/>
          <w:szCs w:val="20"/>
        </w:rPr>
        <w:t>.</w:t>
      </w:r>
      <w:bookmarkEnd w:id="26"/>
    </w:p>
    <w:tbl>
      <w:tblPr>
        <w:tblStyle w:val="TableGrid"/>
        <w:tblW w:w="950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1980"/>
        <w:gridCol w:w="1995"/>
        <w:gridCol w:w="1842"/>
        <w:gridCol w:w="6"/>
        <w:gridCol w:w="1837"/>
        <w:gridCol w:w="1843"/>
        <w:gridCol w:w="6"/>
      </w:tblGrid>
      <w:tr w:rsidR="007F0EA3" w:rsidRPr="002A3A18" w14:paraId="21FDE64D" w14:textId="77777777" w:rsidTr="00CA3097">
        <w:trPr>
          <w:jc w:val="center"/>
        </w:trPr>
        <w:tc>
          <w:tcPr>
            <w:tcW w:w="1980" w:type="dxa"/>
            <w:shd w:val="clear" w:color="auto" w:fill="FFFFFF" w:themeFill="background1"/>
          </w:tcPr>
          <w:p w14:paraId="206D0847" w14:textId="77777777" w:rsidR="007F0EA3" w:rsidRPr="002A3A18" w:rsidRDefault="007F0EA3" w:rsidP="00CA3097">
            <w:pPr>
              <w:spacing w:line="360" w:lineRule="auto"/>
              <w:rPr>
                <w:rFonts w:ascii="Arial" w:hAnsi="Arial" w:cs="Arial"/>
                <w:b/>
                <w:sz w:val="20"/>
              </w:rPr>
            </w:pPr>
            <w:bookmarkStart w:id="28" w:name="_Hlk200614682"/>
            <w:bookmarkEnd w:id="27"/>
          </w:p>
        </w:tc>
        <w:tc>
          <w:tcPr>
            <w:tcW w:w="3843" w:type="dxa"/>
            <w:gridSpan w:val="3"/>
            <w:shd w:val="clear" w:color="auto" w:fill="FFFFFF" w:themeFill="background1"/>
          </w:tcPr>
          <w:p w14:paraId="11E35C92" w14:textId="77777777" w:rsidR="007F0EA3" w:rsidRPr="002A3A18" w:rsidRDefault="007F0EA3" w:rsidP="00CA3097">
            <w:pPr>
              <w:spacing w:line="360" w:lineRule="auto"/>
              <w:jc w:val="center"/>
              <w:rPr>
                <w:rFonts w:ascii="Arial" w:hAnsi="Arial" w:cs="Arial"/>
                <w:sz w:val="20"/>
                <w:shd w:val="clear" w:color="auto" w:fill="FFFFFF"/>
              </w:rPr>
            </w:pPr>
            <w:r w:rsidRPr="00E90598">
              <w:rPr>
                <w:rFonts w:ascii="Arial" w:hAnsi="Arial" w:cs="Arial"/>
                <w:b/>
                <w:sz w:val="20"/>
              </w:rPr>
              <w:t>Cold</w:t>
            </w:r>
            <w:r>
              <w:rPr>
                <w:rFonts w:ascii="Arial" w:hAnsi="Arial" w:cs="Arial"/>
                <w:b/>
                <w:sz w:val="20"/>
              </w:rPr>
              <w:t xml:space="preserve"> </w:t>
            </w:r>
          </w:p>
        </w:tc>
        <w:tc>
          <w:tcPr>
            <w:tcW w:w="3686" w:type="dxa"/>
            <w:gridSpan w:val="3"/>
            <w:shd w:val="clear" w:color="auto" w:fill="FFFFFF" w:themeFill="background1"/>
          </w:tcPr>
          <w:p w14:paraId="5A62F92C" w14:textId="77777777" w:rsidR="007F0EA3" w:rsidRPr="002A3A18" w:rsidRDefault="007F0EA3" w:rsidP="00CA3097">
            <w:pPr>
              <w:spacing w:line="360" w:lineRule="auto"/>
              <w:jc w:val="center"/>
              <w:rPr>
                <w:rFonts w:ascii="Arial" w:hAnsi="Arial" w:cs="Arial"/>
                <w:sz w:val="20"/>
                <w:shd w:val="clear" w:color="auto" w:fill="FFFFFF"/>
              </w:rPr>
            </w:pPr>
            <w:r>
              <w:rPr>
                <w:rFonts w:ascii="Arial" w:hAnsi="Arial" w:cs="Arial"/>
                <w:b/>
                <w:sz w:val="20"/>
              </w:rPr>
              <w:t xml:space="preserve">Heat </w:t>
            </w:r>
          </w:p>
        </w:tc>
      </w:tr>
      <w:tr w:rsidR="007F0EA3" w:rsidRPr="00E90598" w14:paraId="7B37C1C4" w14:textId="77777777" w:rsidTr="00CA3097">
        <w:trPr>
          <w:gridAfter w:val="1"/>
          <w:wAfter w:w="6" w:type="dxa"/>
          <w:jc w:val="center"/>
        </w:trPr>
        <w:tc>
          <w:tcPr>
            <w:tcW w:w="1980" w:type="dxa"/>
            <w:tcBorders>
              <w:top w:val="single" w:sz="4" w:space="0" w:color="auto"/>
              <w:bottom w:val="single" w:sz="4" w:space="0" w:color="auto"/>
            </w:tcBorders>
            <w:shd w:val="clear" w:color="auto" w:fill="FFFFFF" w:themeFill="background1"/>
          </w:tcPr>
          <w:p w14:paraId="2478DF3B" w14:textId="77777777" w:rsidR="007F0EA3" w:rsidRDefault="007F0EA3" w:rsidP="00CA3097">
            <w:pPr>
              <w:spacing w:line="360" w:lineRule="auto"/>
              <w:jc w:val="center"/>
              <w:rPr>
                <w:rFonts w:ascii="Arial" w:hAnsi="Arial" w:cs="Arial"/>
                <w:b/>
                <w:sz w:val="20"/>
              </w:rPr>
            </w:pPr>
            <w:r>
              <w:rPr>
                <w:rFonts w:ascii="Arial" w:hAnsi="Arial" w:cs="Arial"/>
                <w:b/>
                <w:sz w:val="20"/>
              </w:rPr>
              <w:t>Outpatient Treatments</w:t>
            </w:r>
          </w:p>
        </w:tc>
        <w:tc>
          <w:tcPr>
            <w:tcW w:w="1995" w:type="dxa"/>
            <w:tcBorders>
              <w:top w:val="single" w:sz="4" w:space="0" w:color="auto"/>
              <w:bottom w:val="single" w:sz="4" w:space="0" w:color="auto"/>
            </w:tcBorders>
            <w:shd w:val="clear" w:color="auto" w:fill="FFFFFF" w:themeFill="background1"/>
          </w:tcPr>
          <w:p w14:paraId="4C18AA4F" w14:textId="77777777" w:rsidR="007F0EA3" w:rsidRPr="00E90598" w:rsidRDefault="007F0EA3" w:rsidP="00CA3097">
            <w:pPr>
              <w:spacing w:line="360" w:lineRule="auto"/>
              <w:jc w:val="center"/>
              <w:rPr>
                <w:rFonts w:ascii="Arial" w:hAnsi="Arial" w:cs="Arial"/>
                <w:b/>
                <w:sz w:val="20"/>
              </w:rPr>
            </w:pPr>
            <w:r>
              <w:rPr>
                <w:rFonts w:ascii="Arial" w:hAnsi="Arial" w:cs="Arial"/>
                <w:b/>
                <w:sz w:val="20"/>
              </w:rPr>
              <w:t>AF [%]</w:t>
            </w:r>
          </w:p>
        </w:tc>
        <w:tc>
          <w:tcPr>
            <w:tcW w:w="1842" w:type="dxa"/>
            <w:tcBorders>
              <w:top w:val="single" w:sz="4" w:space="0" w:color="auto"/>
              <w:bottom w:val="single" w:sz="4" w:space="0" w:color="auto"/>
            </w:tcBorders>
            <w:shd w:val="clear" w:color="auto" w:fill="FFFFFF" w:themeFill="background1"/>
          </w:tcPr>
          <w:p w14:paraId="694A644D" w14:textId="77777777" w:rsidR="007F0EA3" w:rsidRDefault="007F0EA3" w:rsidP="00CA3097">
            <w:pPr>
              <w:spacing w:line="360" w:lineRule="auto"/>
              <w:jc w:val="center"/>
              <w:rPr>
                <w:rFonts w:ascii="Arial" w:hAnsi="Arial" w:cs="Arial"/>
                <w:b/>
                <w:sz w:val="20"/>
              </w:rPr>
            </w:pPr>
            <w:r>
              <w:rPr>
                <w:rFonts w:ascii="Arial" w:hAnsi="Arial" w:cs="Arial"/>
                <w:b/>
                <w:sz w:val="20"/>
              </w:rPr>
              <w:t>AN</w:t>
            </w:r>
          </w:p>
        </w:tc>
        <w:tc>
          <w:tcPr>
            <w:tcW w:w="1843" w:type="dxa"/>
            <w:gridSpan w:val="2"/>
            <w:tcBorders>
              <w:top w:val="single" w:sz="4" w:space="0" w:color="auto"/>
              <w:bottom w:val="single" w:sz="4" w:space="0" w:color="auto"/>
            </w:tcBorders>
            <w:shd w:val="clear" w:color="auto" w:fill="FFFFFF" w:themeFill="background1"/>
          </w:tcPr>
          <w:p w14:paraId="65F6C260" w14:textId="77777777" w:rsidR="007F0EA3" w:rsidRDefault="007F0EA3" w:rsidP="00CA3097">
            <w:pPr>
              <w:spacing w:line="360" w:lineRule="auto"/>
              <w:jc w:val="center"/>
              <w:rPr>
                <w:rFonts w:ascii="Arial" w:hAnsi="Arial" w:cs="Arial"/>
                <w:b/>
                <w:sz w:val="20"/>
              </w:rPr>
            </w:pPr>
            <w:r>
              <w:rPr>
                <w:rFonts w:ascii="Arial" w:hAnsi="Arial" w:cs="Arial"/>
                <w:b/>
                <w:sz w:val="20"/>
              </w:rPr>
              <w:t>AF [%]</w:t>
            </w:r>
          </w:p>
        </w:tc>
        <w:tc>
          <w:tcPr>
            <w:tcW w:w="1843" w:type="dxa"/>
            <w:tcBorders>
              <w:top w:val="single" w:sz="4" w:space="0" w:color="auto"/>
              <w:bottom w:val="single" w:sz="4" w:space="0" w:color="auto"/>
            </w:tcBorders>
            <w:shd w:val="clear" w:color="auto" w:fill="FFFFFF" w:themeFill="background1"/>
          </w:tcPr>
          <w:p w14:paraId="468BC600" w14:textId="77777777" w:rsidR="007F0EA3" w:rsidRPr="00E90598" w:rsidRDefault="007F0EA3" w:rsidP="00CA3097">
            <w:pPr>
              <w:spacing w:line="360" w:lineRule="auto"/>
              <w:jc w:val="center"/>
              <w:rPr>
                <w:rFonts w:ascii="Arial" w:hAnsi="Arial" w:cs="Arial"/>
                <w:b/>
                <w:sz w:val="20"/>
              </w:rPr>
            </w:pPr>
            <w:r>
              <w:rPr>
                <w:rFonts w:ascii="Arial" w:hAnsi="Arial" w:cs="Arial"/>
                <w:b/>
                <w:sz w:val="20"/>
              </w:rPr>
              <w:t>AN</w:t>
            </w:r>
          </w:p>
        </w:tc>
      </w:tr>
      <w:tr w:rsidR="007F0EA3" w:rsidRPr="00E90598" w14:paraId="4267471A" w14:textId="77777777" w:rsidTr="00CA3097">
        <w:trPr>
          <w:gridAfter w:val="1"/>
          <w:wAfter w:w="6" w:type="dxa"/>
          <w:jc w:val="center"/>
        </w:trPr>
        <w:tc>
          <w:tcPr>
            <w:tcW w:w="1980" w:type="dxa"/>
            <w:tcBorders>
              <w:top w:val="single" w:sz="4" w:space="0" w:color="auto"/>
            </w:tcBorders>
            <w:shd w:val="clear" w:color="auto" w:fill="FFFFFF" w:themeFill="background1"/>
          </w:tcPr>
          <w:p w14:paraId="25117F41" w14:textId="77777777" w:rsidR="007F0EA3" w:rsidRPr="007C743E" w:rsidRDefault="007F0EA3" w:rsidP="00CA3097">
            <w:pPr>
              <w:spacing w:line="360" w:lineRule="auto"/>
              <w:jc w:val="center"/>
              <w:rPr>
                <w:rFonts w:ascii="Arial" w:hAnsi="Arial" w:cs="Arial"/>
                <w:sz w:val="20"/>
              </w:rPr>
            </w:pPr>
            <w:r>
              <w:rPr>
                <w:rFonts w:ascii="Arial" w:hAnsi="Arial" w:cs="Arial"/>
                <w:sz w:val="20"/>
              </w:rPr>
              <w:t>Overall</w:t>
            </w:r>
          </w:p>
        </w:tc>
        <w:tc>
          <w:tcPr>
            <w:tcW w:w="1995" w:type="dxa"/>
            <w:tcBorders>
              <w:top w:val="single" w:sz="4" w:space="0" w:color="auto"/>
            </w:tcBorders>
            <w:shd w:val="clear" w:color="auto" w:fill="FFFFFF" w:themeFill="background1"/>
          </w:tcPr>
          <w:p w14:paraId="2B4BAE9D" w14:textId="2DFAA5B6" w:rsidR="007F0EA3" w:rsidRPr="000F69FF" w:rsidRDefault="007F0EA3" w:rsidP="00CA3097">
            <w:pPr>
              <w:spacing w:line="360" w:lineRule="auto"/>
              <w:jc w:val="center"/>
              <w:rPr>
                <w:rFonts w:ascii="Arial" w:hAnsi="Arial" w:cs="Arial"/>
                <w:sz w:val="20"/>
              </w:rPr>
            </w:pPr>
            <w:r>
              <w:rPr>
                <w:rFonts w:ascii="Arial" w:hAnsi="Arial" w:cs="Arial"/>
                <w:sz w:val="20"/>
              </w:rPr>
              <w:t>-0</w:t>
            </w:r>
            <w:r w:rsidRPr="000F69FF">
              <w:rPr>
                <w:rFonts w:ascii="Arial" w:hAnsi="Arial" w:cs="Arial"/>
                <w:sz w:val="20"/>
              </w:rPr>
              <w:t>.</w:t>
            </w:r>
            <w:r w:rsidR="00C732BC">
              <w:rPr>
                <w:rFonts w:ascii="Arial" w:hAnsi="Arial" w:cs="Arial"/>
                <w:sz w:val="20"/>
              </w:rPr>
              <w:t>1</w:t>
            </w:r>
            <w:r w:rsidR="00A24FAA">
              <w:rPr>
                <w:rFonts w:ascii="Arial" w:hAnsi="Arial" w:cs="Arial"/>
                <w:sz w:val="20"/>
              </w:rPr>
              <w:t>5</w:t>
            </w:r>
            <w:r>
              <w:rPr>
                <w:rFonts w:ascii="Arial" w:hAnsi="Arial" w:cs="Arial"/>
                <w:sz w:val="20"/>
              </w:rPr>
              <w:t xml:space="preserve"> </w:t>
            </w:r>
            <w:r w:rsidRPr="000F69FF">
              <w:rPr>
                <w:rFonts w:ascii="Arial" w:hAnsi="Arial" w:cs="Arial"/>
                <w:sz w:val="20"/>
              </w:rPr>
              <w:t>(-1.</w:t>
            </w:r>
            <w:r w:rsidR="00C732BC">
              <w:rPr>
                <w:rFonts w:ascii="Arial" w:hAnsi="Arial" w:cs="Arial"/>
                <w:sz w:val="20"/>
              </w:rPr>
              <w:t>2</w:t>
            </w:r>
            <w:r w:rsidR="00A24FAA">
              <w:rPr>
                <w:rFonts w:ascii="Arial" w:hAnsi="Arial" w:cs="Arial"/>
                <w:sz w:val="20"/>
              </w:rPr>
              <w:t>5</w:t>
            </w:r>
            <w:r w:rsidRPr="000F69FF">
              <w:rPr>
                <w:rFonts w:ascii="Arial" w:hAnsi="Arial" w:cs="Arial"/>
                <w:sz w:val="20"/>
              </w:rPr>
              <w:t xml:space="preserve">, </w:t>
            </w:r>
            <w:r>
              <w:rPr>
                <w:rFonts w:ascii="Arial" w:hAnsi="Arial" w:cs="Arial"/>
                <w:sz w:val="20"/>
              </w:rPr>
              <w:t>0.</w:t>
            </w:r>
            <w:r w:rsidR="00C732BC">
              <w:rPr>
                <w:rFonts w:ascii="Arial" w:hAnsi="Arial" w:cs="Arial"/>
                <w:sz w:val="20"/>
              </w:rPr>
              <w:t>8</w:t>
            </w:r>
            <w:r w:rsidR="00A24FAA">
              <w:rPr>
                <w:rFonts w:ascii="Arial" w:hAnsi="Arial" w:cs="Arial"/>
                <w:sz w:val="20"/>
              </w:rPr>
              <w:t>3</w:t>
            </w:r>
            <w:r w:rsidRPr="000F69FF">
              <w:rPr>
                <w:rFonts w:ascii="Arial" w:hAnsi="Arial" w:cs="Arial"/>
                <w:sz w:val="20"/>
              </w:rPr>
              <w:t>)</w:t>
            </w:r>
          </w:p>
        </w:tc>
        <w:tc>
          <w:tcPr>
            <w:tcW w:w="1842" w:type="dxa"/>
            <w:tcBorders>
              <w:top w:val="single" w:sz="4" w:space="0" w:color="auto"/>
            </w:tcBorders>
            <w:shd w:val="clear" w:color="auto" w:fill="FFFFFF" w:themeFill="background1"/>
          </w:tcPr>
          <w:p w14:paraId="11769A40" w14:textId="38D49138" w:rsidR="007F0EA3" w:rsidRPr="00F1011E" w:rsidRDefault="007F0EA3" w:rsidP="00CA3097">
            <w:pPr>
              <w:spacing w:line="360" w:lineRule="auto"/>
              <w:jc w:val="center"/>
              <w:rPr>
                <w:rFonts w:ascii="Arial" w:hAnsi="Arial" w:cs="Arial"/>
                <w:sz w:val="20"/>
              </w:rPr>
            </w:pPr>
            <w:r>
              <w:rPr>
                <w:rFonts w:ascii="Arial" w:hAnsi="Arial" w:cs="Arial"/>
                <w:sz w:val="20"/>
              </w:rPr>
              <w:t>-</w:t>
            </w:r>
            <w:r w:rsidR="00C732BC">
              <w:rPr>
                <w:rFonts w:ascii="Arial" w:hAnsi="Arial" w:cs="Arial"/>
                <w:sz w:val="20"/>
              </w:rPr>
              <w:t>5</w:t>
            </w:r>
            <w:r w:rsidR="00A24FAA">
              <w:rPr>
                <w:rFonts w:ascii="Arial" w:hAnsi="Arial" w:cs="Arial"/>
                <w:sz w:val="20"/>
              </w:rPr>
              <w:t>1</w:t>
            </w:r>
            <w:r w:rsidRPr="00792471">
              <w:rPr>
                <w:rFonts w:ascii="Arial" w:hAnsi="Arial" w:cs="Arial"/>
                <w:sz w:val="20"/>
              </w:rPr>
              <w:t xml:space="preserve"> (-</w:t>
            </w:r>
            <w:r w:rsidR="00C732BC">
              <w:rPr>
                <w:rFonts w:ascii="Arial" w:hAnsi="Arial" w:cs="Arial"/>
                <w:sz w:val="20"/>
              </w:rPr>
              <w:t>4</w:t>
            </w:r>
            <w:r w:rsidR="00A24FAA">
              <w:rPr>
                <w:rFonts w:ascii="Arial" w:hAnsi="Arial" w:cs="Arial"/>
                <w:sz w:val="20"/>
              </w:rPr>
              <w:t>27</w:t>
            </w:r>
            <w:r w:rsidRPr="00792471">
              <w:rPr>
                <w:rFonts w:ascii="Arial" w:hAnsi="Arial" w:cs="Arial"/>
                <w:sz w:val="20"/>
              </w:rPr>
              <w:t xml:space="preserve">, </w:t>
            </w:r>
            <w:r w:rsidR="00C732BC">
              <w:rPr>
                <w:rFonts w:ascii="Arial" w:hAnsi="Arial" w:cs="Arial"/>
                <w:sz w:val="20"/>
              </w:rPr>
              <w:t>28</w:t>
            </w:r>
            <w:r w:rsidR="00A24FAA">
              <w:rPr>
                <w:rFonts w:ascii="Arial" w:hAnsi="Arial" w:cs="Arial"/>
                <w:sz w:val="20"/>
              </w:rPr>
              <w:t>3</w:t>
            </w:r>
            <w:r w:rsidRPr="00F1011E">
              <w:rPr>
                <w:rFonts w:ascii="Arial" w:hAnsi="Arial" w:cs="Arial"/>
                <w:sz w:val="20"/>
              </w:rPr>
              <w:t>)</w:t>
            </w:r>
          </w:p>
        </w:tc>
        <w:tc>
          <w:tcPr>
            <w:tcW w:w="1843" w:type="dxa"/>
            <w:gridSpan w:val="2"/>
            <w:tcBorders>
              <w:top w:val="single" w:sz="4" w:space="0" w:color="auto"/>
            </w:tcBorders>
            <w:shd w:val="clear" w:color="auto" w:fill="FFFFFF" w:themeFill="background1"/>
          </w:tcPr>
          <w:p w14:paraId="0E083B3B" w14:textId="0A3D29DD" w:rsidR="007F0EA3" w:rsidRPr="00E66A2E" w:rsidRDefault="007F0EA3" w:rsidP="00CA3097">
            <w:pPr>
              <w:spacing w:line="360" w:lineRule="auto"/>
              <w:jc w:val="center"/>
              <w:rPr>
                <w:rFonts w:ascii="Arial" w:hAnsi="Arial" w:cs="Arial"/>
                <w:sz w:val="20"/>
              </w:rPr>
            </w:pPr>
            <w:r w:rsidRPr="0009706A">
              <w:rPr>
                <w:rFonts w:ascii="Arial" w:hAnsi="Arial" w:cs="Arial"/>
                <w:sz w:val="20"/>
              </w:rPr>
              <w:t>1.</w:t>
            </w:r>
            <w:r w:rsidR="00A24FAA">
              <w:rPr>
                <w:rFonts w:ascii="Arial" w:hAnsi="Arial" w:cs="Arial"/>
                <w:sz w:val="20"/>
              </w:rPr>
              <w:t>16</w:t>
            </w:r>
            <w:r w:rsidRPr="0009706A">
              <w:rPr>
                <w:rFonts w:ascii="Arial" w:hAnsi="Arial" w:cs="Arial"/>
                <w:sz w:val="20"/>
              </w:rPr>
              <w:t xml:space="preserve"> (0.</w:t>
            </w:r>
            <w:r w:rsidR="00A24FAA">
              <w:rPr>
                <w:rFonts w:ascii="Arial" w:hAnsi="Arial" w:cs="Arial"/>
                <w:sz w:val="20"/>
              </w:rPr>
              <w:t>41</w:t>
            </w:r>
            <w:r w:rsidRPr="009A5F33">
              <w:rPr>
                <w:rFonts w:ascii="Arial" w:hAnsi="Arial" w:cs="Arial"/>
                <w:sz w:val="20"/>
              </w:rPr>
              <w:t>, 1.</w:t>
            </w:r>
            <w:r w:rsidR="00A24FAA">
              <w:rPr>
                <w:rFonts w:ascii="Arial" w:hAnsi="Arial" w:cs="Arial"/>
                <w:sz w:val="20"/>
              </w:rPr>
              <w:t>84</w:t>
            </w:r>
            <w:r w:rsidRPr="00E66A2E">
              <w:rPr>
                <w:rFonts w:ascii="Arial" w:hAnsi="Arial" w:cs="Arial"/>
                <w:sz w:val="20"/>
              </w:rPr>
              <w:t>)</w:t>
            </w:r>
          </w:p>
        </w:tc>
        <w:tc>
          <w:tcPr>
            <w:tcW w:w="1843" w:type="dxa"/>
            <w:tcBorders>
              <w:top w:val="single" w:sz="4" w:space="0" w:color="auto"/>
            </w:tcBorders>
            <w:shd w:val="clear" w:color="auto" w:fill="FFFFFF" w:themeFill="background1"/>
          </w:tcPr>
          <w:p w14:paraId="6CD4FFD4" w14:textId="54F783C8" w:rsidR="007F0EA3" w:rsidRPr="006673EC" w:rsidRDefault="005F3966" w:rsidP="00CA3097">
            <w:pPr>
              <w:spacing w:line="360" w:lineRule="auto"/>
              <w:jc w:val="center"/>
              <w:rPr>
                <w:rFonts w:ascii="Arial" w:hAnsi="Arial" w:cs="Arial"/>
                <w:sz w:val="20"/>
              </w:rPr>
            </w:pPr>
            <w:r>
              <w:rPr>
                <w:rFonts w:ascii="Arial" w:hAnsi="Arial" w:cs="Arial"/>
                <w:sz w:val="20"/>
              </w:rPr>
              <w:t>398</w:t>
            </w:r>
            <w:r w:rsidR="007F0EA3" w:rsidRPr="006673EC">
              <w:rPr>
                <w:rFonts w:ascii="Arial" w:hAnsi="Arial" w:cs="Arial"/>
                <w:sz w:val="20"/>
              </w:rPr>
              <w:t xml:space="preserve"> (</w:t>
            </w:r>
            <w:r>
              <w:rPr>
                <w:rFonts w:ascii="Arial" w:hAnsi="Arial" w:cs="Arial"/>
                <w:sz w:val="20"/>
              </w:rPr>
              <w:t>139</w:t>
            </w:r>
            <w:r w:rsidR="007F0EA3" w:rsidRPr="006673EC">
              <w:rPr>
                <w:rFonts w:ascii="Arial" w:hAnsi="Arial" w:cs="Arial"/>
                <w:sz w:val="20"/>
              </w:rPr>
              <w:t xml:space="preserve">, </w:t>
            </w:r>
            <w:r>
              <w:rPr>
                <w:rFonts w:ascii="Arial" w:hAnsi="Arial" w:cs="Arial"/>
                <w:sz w:val="20"/>
              </w:rPr>
              <w:t>630</w:t>
            </w:r>
            <w:r w:rsidR="007F0EA3" w:rsidRPr="006673EC">
              <w:rPr>
                <w:rFonts w:ascii="Arial" w:hAnsi="Arial" w:cs="Arial"/>
                <w:sz w:val="20"/>
              </w:rPr>
              <w:t>)</w:t>
            </w:r>
          </w:p>
        </w:tc>
      </w:tr>
      <w:bookmarkEnd w:id="28"/>
      <w:tr w:rsidR="007F0EA3" w:rsidRPr="00E90598" w14:paraId="3844345A" w14:textId="77777777" w:rsidTr="00CA3097">
        <w:trPr>
          <w:gridAfter w:val="1"/>
          <w:wAfter w:w="6" w:type="dxa"/>
          <w:jc w:val="center"/>
        </w:trPr>
        <w:tc>
          <w:tcPr>
            <w:tcW w:w="1980" w:type="dxa"/>
            <w:shd w:val="clear" w:color="auto" w:fill="FFFFFF" w:themeFill="background1"/>
          </w:tcPr>
          <w:p w14:paraId="0F1F7742" w14:textId="77777777" w:rsidR="007F0EA3" w:rsidRPr="002A3A18" w:rsidRDefault="007F0EA3" w:rsidP="00CA3097">
            <w:pPr>
              <w:spacing w:line="360" w:lineRule="auto"/>
              <w:jc w:val="center"/>
              <w:rPr>
                <w:rFonts w:ascii="Arial" w:hAnsi="Arial" w:cs="Arial"/>
                <w:sz w:val="20"/>
              </w:rPr>
            </w:pPr>
            <w:r w:rsidRPr="002A3A18">
              <w:rPr>
                <w:rFonts w:ascii="Arial" w:hAnsi="Arial" w:cs="Arial"/>
                <w:sz w:val="20"/>
              </w:rPr>
              <w:t>2006 - 2012</w:t>
            </w:r>
          </w:p>
        </w:tc>
        <w:tc>
          <w:tcPr>
            <w:tcW w:w="1995" w:type="dxa"/>
            <w:shd w:val="clear" w:color="auto" w:fill="FFFFFF" w:themeFill="background1"/>
          </w:tcPr>
          <w:p w14:paraId="452EC50A" w14:textId="5BC6E6C5" w:rsidR="007F0EA3" w:rsidRPr="00792471" w:rsidRDefault="007F0EA3" w:rsidP="00CA3097">
            <w:pPr>
              <w:spacing w:line="360" w:lineRule="auto"/>
              <w:jc w:val="center"/>
              <w:rPr>
                <w:rFonts w:ascii="Arial" w:hAnsi="Arial" w:cs="Arial"/>
                <w:sz w:val="20"/>
                <w:szCs w:val="20"/>
                <w:shd w:val="clear" w:color="auto" w:fill="FFFFFF"/>
              </w:rPr>
            </w:pPr>
            <w:r>
              <w:rPr>
                <w:rFonts w:ascii="Arial" w:hAnsi="Arial" w:cs="Arial"/>
                <w:sz w:val="20"/>
                <w:szCs w:val="20"/>
                <w:shd w:val="clear" w:color="auto" w:fill="FFFFFF"/>
              </w:rPr>
              <w:t>-0.</w:t>
            </w:r>
            <w:r w:rsidR="00D43959">
              <w:rPr>
                <w:rFonts w:ascii="Arial" w:hAnsi="Arial" w:cs="Arial"/>
                <w:sz w:val="20"/>
                <w:szCs w:val="20"/>
                <w:shd w:val="clear" w:color="auto" w:fill="FFFFFF"/>
              </w:rPr>
              <w:t>31</w:t>
            </w:r>
            <w:r>
              <w:rPr>
                <w:rFonts w:ascii="Arial" w:hAnsi="Arial" w:cs="Arial"/>
                <w:sz w:val="20"/>
                <w:szCs w:val="20"/>
                <w:shd w:val="clear" w:color="auto" w:fill="FFFFFF"/>
              </w:rPr>
              <w:t xml:space="preserve"> (-1.</w:t>
            </w:r>
            <w:r w:rsidR="00D43959">
              <w:rPr>
                <w:rFonts w:ascii="Arial" w:hAnsi="Arial" w:cs="Arial"/>
                <w:sz w:val="20"/>
                <w:szCs w:val="20"/>
                <w:shd w:val="clear" w:color="auto" w:fill="FFFFFF"/>
              </w:rPr>
              <w:t>55</w:t>
            </w:r>
            <w:r>
              <w:rPr>
                <w:rFonts w:ascii="Arial" w:hAnsi="Arial" w:cs="Arial"/>
                <w:sz w:val="20"/>
                <w:szCs w:val="20"/>
                <w:shd w:val="clear" w:color="auto" w:fill="FFFFFF"/>
              </w:rPr>
              <w:t>, 0.</w:t>
            </w:r>
            <w:r w:rsidR="0019646F">
              <w:rPr>
                <w:rFonts w:ascii="Arial" w:hAnsi="Arial" w:cs="Arial"/>
                <w:sz w:val="20"/>
                <w:szCs w:val="20"/>
                <w:shd w:val="clear" w:color="auto" w:fill="FFFFFF"/>
              </w:rPr>
              <w:t>8</w:t>
            </w:r>
            <w:r w:rsidR="00D43959">
              <w:rPr>
                <w:rFonts w:ascii="Arial" w:hAnsi="Arial" w:cs="Arial"/>
                <w:sz w:val="20"/>
                <w:szCs w:val="20"/>
                <w:shd w:val="clear" w:color="auto" w:fill="FFFFFF"/>
              </w:rPr>
              <w:t>0</w:t>
            </w:r>
            <w:r>
              <w:rPr>
                <w:rFonts w:ascii="Arial" w:hAnsi="Arial" w:cs="Arial"/>
                <w:sz w:val="20"/>
                <w:szCs w:val="20"/>
                <w:shd w:val="clear" w:color="auto" w:fill="FFFFFF"/>
              </w:rPr>
              <w:t>)</w:t>
            </w:r>
          </w:p>
        </w:tc>
        <w:tc>
          <w:tcPr>
            <w:tcW w:w="1842" w:type="dxa"/>
            <w:shd w:val="clear" w:color="auto" w:fill="FFFFFF" w:themeFill="background1"/>
          </w:tcPr>
          <w:p w14:paraId="2E49F4F7" w14:textId="4E89B9AF" w:rsidR="007F0EA3" w:rsidRPr="00E66A2E" w:rsidRDefault="007F0EA3" w:rsidP="00CA3097">
            <w:pPr>
              <w:spacing w:line="360" w:lineRule="auto"/>
              <w:jc w:val="center"/>
              <w:rPr>
                <w:rFonts w:ascii="Arial" w:hAnsi="Arial" w:cs="Arial"/>
                <w:sz w:val="20"/>
                <w:szCs w:val="20"/>
                <w:shd w:val="clear" w:color="auto" w:fill="FFFFFF"/>
              </w:rPr>
            </w:pPr>
            <w:r>
              <w:rPr>
                <w:rFonts w:ascii="Arial" w:hAnsi="Arial" w:cs="Arial"/>
                <w:sz w:val="20"/>
                <w:szCs w:val="20"/>
                <w:shd w:val="clear" w:color="auto" w:fill="FFFFFF"/>
              </w:rPr>
              <w:t>-</w:t>
            </w:r>
            <w:r w:rsidR="00D43959">
              <w:rPr>
                <w:rFonts w:ascii="Arial" w:hAnsi="Arial" w:cs="Arial"/>
                <w:sz w:val="20"/>
                <w:szCs w:val="20"/>
                <w:shd w:val="clear" w:color="auto" w:fill="FFFFFF"/>
              </w:rPr>
              <w:t>39</w:t>
            </w:r>
            <w:r>
              <w:rPr>
                <w:rFonts w:ascii="Arial" w:hAnsi="Arial" w:cs="Arial"/>
                <w:sz w:val="20"/>
                <w:szCs w:val="20"/>
                <w:shd w:val="clear" w:color="auto" w:fill="FFFFFF"/>
              </w:rPr>
              <w:t xml:space="preserve"> (-1</w:t>
            </w:r>
            <w:r w:rsidR="00D43959">
              <w:rPr>
                <w:rFonts w:ascii="Arial" w:hAnsi="Arial" w:cs="Arial"/>
                <w:sz w:val="20"/>
                <w:szCs w:val="20"/>
                <w:shd w:val="clear" w:color="auto" w:fill="FFFFFF"/>
              </w:rPr>
              <w:t>98</w:t>
            </w:r>
            <w:r>
              <w:rPr>
                <w:rFonts w:ascii="Arial" w:hAnsi="Arial" w:cs="Arial"/>
                <w:sz w:val="20"/>
                <w:szCs w:val="20"/>
                <w:shd w:val="clear" w:color="auto" w:fill="FFFFFF"/>
              </w:rPr>
              <w:t xml:space="preserve">, </w:t>
            </w:r>
            <w:r w:rsidR="0019646F">
              <w:rPr>
                <w:rFonts w:ascii="Arial" w:hAnsi="Arial" w:cs="Arial"/>
                <w:sz w:val="20"/>
                <w:szCs w:val="20"/>
                <w:shd w:val="clear" w:color="auto" w:fill="FFFFFF"/>
              </w:rPr>
              <w:t>10</w:t>
            </w:r>
            <w:r w:rsidR="00D43959">
              <w:rPr>
                <w:rFonts w:ascii="Arial" w:hAnsi="Arial" w:cs="Arial"/>
                <w:sz w:val="20"/>
                <w:szCs w:val="20"/>
                <w:shd w:val="clear" w:color="auto" w:fill="FFFFFF"/>
              </w:rPr>
              <w:t>3</w:t>
            </w:r>
            <w:r>
              <w:rPr>
                <w:rFonts w:ascii="Arial" w:hAnsi="Arial" w:cs="Arial"/>
                <w:sz w:val="20"/>
                <w:szCs w:val="20"/>
                <w:shd w:val="clear" w:color="auto" w:fill="FFFFFF"/>
              </w:rPr>
              <w:t>)</w:t>
            </w:r>
          </w:p>
        </w:tc>
        <w:tc>
          <w:tcPr>
            <w:tcW w:w="1843" w:type="dxa"/>
            <w:gridSpan w:val="2"/>
            <w:shd w:val="clear" w:color="auto" w:fill="FFFFFF" w:themeFill="background1"/>
          </w:tcPr>
          <w:p w14:paraId="66476385" w14:textId="5ACC53F9" w:rsidR="007F0EA3" w:rsidRPr="006673EC" w:rsidRDefault="00D43959" w:rsidP="00CA3097">
            <w:pPr>
              <w:spacing w:line="360" w:lineRule="auto"/>
              <w:jc w:val="center"/>
              <w:rPr>
                <w:rFonts w:ascii="Arial" w:hAnsi="Arial" w:cs="Arial"/>
                <w:sz w:val="20"/>
                <w:szCs w:val="20"/>
                <w:shd w:val="clear" w:color="auto" w:fill="FFFFFF"/>
              </w:rPr>
            </w:pPr>
            <w:r>
              <w:rPr>
                <w:rFonts w:ascii="Arial" w:hAnsi="Arial" w:cs="Arial"/>
                <w:sz w:val="20"/>
                <w:szCs w:val="20"/>
                <w:shd w:val="clear" w:color="auto" w:fill="FFFFFF"/>
              </w:rPr>
              <w:t>1</w:t>
            </w:r>
            <w:r w:rsidR="007F0EA3">
              <w:rPr>
                <w:rFonts w:ascii="Arial" w:hAnsi="Arial" w:cs="Arial"/>
                <w:sz w:val="20"/>
                <w:szCs w:val="20"/>
                <w:shd w:val="clear" w:color="auto" w:fill="FFFFFF"/>
              </w:rPr>
              <w:t>.</w:t>
            </w:r>
            <w:r>
              <w:rPr>
                <w:rFonts w:ascii="Arial" w:hAnsi="Arial" w:cs="Arial"/>
                <w:sz w:val="20"/>
                <w:szCs w:val="20"/>
                <w:shd w:val="clear" w:color="auto" w:fill="FFFFFF"/>
              </w:rPr>
              <w:t>00</w:t>
            </w:r>
            <w:r w:rsidR="007F0EA3">
              <w:rPr>
                <w:rFonts w:ascii="Arial" w:hAnsi="Arial" w:cs="Arial"/>
                <w:sz w:val="20"/>
                <w:szCs w:val="20"/>
                <w:shd w:val="clear" w:color="auto" w:fill="FFFFFF"/>
              </w:rPr>
              <w:t xml:space="preserve"> (0.</w:t>
            </w:r>
            <w:r>
              <w:rPr>
                <w:rFonts w:ascii="Arial" w:hAnsi="Arial" w:cs="Arial"/>
                <w:sz w:val="20"/>
                <w:szCs w:val="20"/>
                <w:shd w:val="clear" w:color="auto" w:fill="FFFFFF"/>
              </w:rPr>
              <w:t>35</w:t>
            </w:r>
            <w:r w:rsidR="007F0EA3">
              <w:rPr>
                <w:rFonts w:ascii="Arial" w:hAnsi="Arial" w:cs="Arial"/>
                <w:sz w:val="20"/>
                <w:szCs w:val="20"/>
                <w:shd w:val="clear" w:color="auto" w:fill="FFFFFF"/>
              </w:rPr>
              <w:t>, 1</w:t>
            </w:r>
            <w:r w:rsidR="0019646F">
              <w:rPr>
                <w:rFonts w:ascii="Arial" w:hAnsi="Arial" w:cs="Arial"/>
                <w:sz w:val="20"/>
                <w:szCs w:val="20"/>
                <w:shd w:val="clear" w:color="auto" w:fill="FFFFFF"/>
              </w:rPr>
              <w:t>.</w:t>
            </w:r>
            <w:r>
              <w:rPr>
                <w:rFonts w:ascii="Arial" w:hAnsi="Arial" w:cs="Arial"/>
                <w:sz w:val="20"/>
                <w:szCs w:val="20"/>
                <w:shd w:val="clear" w:color="auto" w:fill="FFFFFF"/>
              </w:rPr>
              <w:t>58</w:t>
            </w:r>
            <w:r w:rsidR="007F0EA3">
              <w:rPr>
                <w:rFonts w:ascii="Arial" w:hAnsi="Arial" w:cs="Arial"/>
                <w:sz w:val="20"/>
                <w:szCs w:val="20"/>
                <w:shd w:val="clear" w:color="auto" w:fill="FFFFFF"/>
              </w:rPr>
              <w:t>)</w:t>
            </w:r>
          </w:p>
        </w:tc>
        <w:tc>
          <w:tcPr>
            <w:tcW w:w="1843" w:type="dxa"/>
            <w:shd w:val="clear" w:color="auto" w:fill="FFFFFF" w:themeFill="background1"/>
          </w:tcPr>
          <w:p w14:paraId="5BC1E392" w14:textId="04E90D83" w:rsidR="007F0EA3" w:rsidRPr="006673EC" w:rsidRDefault="007F0EA3" w:rsidP="00CA3097">
            <w:pPr>
              <w:spacing w:line="360" w:lineRule="auto"/>
              <w:jc w:val="center"/>
              <w:rPr>
                <w:rFonts w:ascii="Arial" w:hAnsi="Arial" w:cs="Arial"/>
                <w:sz w:val="20"/>
                <w:szCs w:val="20"/>
                <w:shd w:val="clear" w:color="auto" w:fill="FFFFFF"/>
              </w:rPr>
            </w:pPr>
            <w:r>
              <w:rPr>
                <w:rFonts w:ascii="Arial" w:hAnsi="Arial" w:cs="Arial"/>
                <w:sz w:val="20"/>
                <w:szCs w:val="20"/>
                <w:shd w:val="clear" w:color="auto" w:fill="FFFFFF"/>
              </w:rPr>
              <w:t>1</w:t>
            </w:r>
            <w:r w:rsidR="00D43959">
              <w:rPr>
                <w:rFonts w:ascii="Arial" w:hAnsi="Arial" w:cs="Arial"/>
                <w:sz w:val="20"/>
                <w:szCs w:val="20"/>
                <w:shd w:val="clear" w:color="auto" w:fill="FFFFFF"/>
              </w:rPr>
              <w:t>27</w:t>
            </w:r>
            <w:r>
              <w:rPr>
                <w:rFonts w:ascii="Arial" w:hAnsi="Arial" w:cs="Arial"/>
                <w:sz w:val="20"/>
                <w:szCs w:val="20"/>
                <w:shd w:val="clear" w:color="auto" w:fill="FFFFFF"/>
              </w:rPr>
              <w:t xml:space="preserve"> (</w:t>
            </w:r>
            <w:r w:rsidR="00D43959">
              <w:rPr>
                <w:rFonts w:ascii="Arial" w:hAnsi="Arial" w:cs="Arial"/>
                <w:sz w:val="20"/>
                <w:szCs w:val="20"/>
                <w:shd w:val="clear" w:color="auto" w:fill="FFFFFF"/>
              </w:rPr>
              <w:t>45</w:t>
            </w:r>
            <w:r>
              <w:rPr>
                <w:rFonts w:ascii="Arial" w:hAnsi="Arial" w:cs="Arial"/>
                <w:sz w:val="20"/>
                <w:szCs w:val="20"/>
                <w:shd w:val="clear" w:color="auto" w:fill="FFFFFF"/>
              </w:rPr>
              <w:t xml:space="preserve">, </w:t>
            </w:r>
            <w:r w:rsidR="00D43959">
              <w:rPr>
                <w:rFonts w:ascii="Arial" w:hAnsi="Arial" w:cs="Arial"/>
                <w:sz w:val="20"/>
                <w:szCs w:val="20"/>
                <w:shd w:val="clear" w:color="auto" w:fill="FFFFFF"/>
              </w:rPr>
              <w:t>202</w:t>
            </w:r>
            <w:r>
              <w:rPr>
                <w:rFonts w:ascii="Arial" w:hAnsi="Arial" w:cs="Arial"/>
                <w:sz w:val="20"/>
                <w:szCs w:val="20"/>
                <w:shd w:val="clear" w:color="auto" w:fill="FFFFFF"/>
              </w:rPr>
              <w:t>)</w:t>
            </w:r>
          </w:p>
        </w:tc>
      </w:tr>
      <w:tr w:rsidR="007F0EA3" w:rsidRPr="00E90598" w14:paraId="26947C51" w14:textId="77777777" w:rsidTr="00CA3097">
        <w:trPr>
          <w:gridAfter w:val="1"/>
          <w:wAfter w:w="6" w:type="dxa"/>
          <w:jc w:val="center"/>
        </w:trPr>
        <w:tc>
          <w:tcPr>
            <w:tcW w:w="1980" w:type="dxa"/>
            <w:tcBorders>
              <w:bottom w:val="single" w:sz="4" w:space="0" w:color="auto"/>
            </w:tcBorders>
            <w:shd w:val="clear" w:color="auto" w:fill="FFFFFF" w:themeFill="background1"/>
          </w:tcPr>
          <w:p w14:paraId="2B993225" w14:textId="77777777" w:rsidR="007F0EA3" w:rsidRPr="002A3A18" w:rsidRDefault="007F0EA3" w:rsidP="00CA3097">
            <w:pPr>
              <w:spacing w:line="360" w:lineRule="auto"/>
              <w:jc w:val="center"/>
              <w:rPr>
                <w:rFonts w:ascii="Arial" w:hAnsi="Arial" w:cs="Arial"/>
                <w:sz w:val="20"/>
              </w:rPr>
            </w:pPr>
            <w:r w:rsidRPr="002A3A18">
              <w:rPr>
                <w:rFonts w:ascii="Arial" w:hAnsi="Arial" w:cs="Arial"/>
                <w:sz w:val="20"/>
              </w:rPr>
              <w:t>2013 - 2019</w:t>
            </w:r>
          </w:p>
        </w:tc>
        <w:tc>
          <w:tcPr>
            <w:tcW w:w="1995" w:type="dxa"/>
            <w:tcBorders>
              <w:bottom w:val="single" w:sz="4" w:space="0" w:color="auto"/>
            </w:tcBorders>
            <w:shd w:val="clear" w:color="auto" w:fill="FFFFFF" w:themeFill="background1"/>
          </w:tcPr>
          <w:p w14:paraId="2F2579ED" w14:textId="4792FDEC" w:rsidR="007F0EA3" w:rsidRPr="000F69FF" w:rsidRDefault="0019646F" w:rsidP="00CA3097">
            <w:pPr>
              <w:spacing w:line="360" w:lineRule="auto"/>
              <w:jc w:val="center"/>
              <w:rPr>
                <w:rFonts w:ascii="Arial" w:hAnsi="Arial" w:cs="Arial"/>
                <w:sz w:val="20"/>
                <w:szCs w:val="20"/>
                <w:shd w:val="clear" w:color="auto" w:fill="FFFFFF"/>
              </w:rPr>
            </w:pPr>
            <w:r>
              <w:rPr>
                <w:rFonts w:ascii="Arial" w:hAnsi="Arial" w:cs="Arial"/>
                <w:sz w:val="20"/>
                <w:szCs w:val="20"/>
                <w:shd w:val="clear" w:color="auto" w:fill="FFFFFF"/>
              </w:rPr>
              <w:t>-0</w:t>
            </w:r>
            <w:r w:rsidR="007F0EA3">
              <w:rPr>
                <w:rFonts w:ascii="Arial" w:hAnsi="Arial" w:cs="Arial"/>
                <w:sz w:val="20"/>
                <w:szCs w:val="20"/>
                <w:shd w:val="clear" w:color="auto" w:fill="FFFFFF"/>
              </w:rPr>
              <w:t>.0</w:t>
            </w:r>
            <w:r w:rsidR="00D43959">
              <w:rPr>
                <w:rFonts w:ascii="Arial" w:hAnsi="Arial" w:cs="Arial"/>
                <w:sz w:val="20"/>
                <w:szCs w:val="20"/>
                <w:shd w:val="clear" w:color="auto" w:fill="FFFFFF"/>
              </w:rPr>
              <w:t>6</w:t>
            </w:r>
            <w:r w:rsidR="007F0EA3">
              <w:rPr>
                <w:rFonts w:ascii="Arial" w:hAnsi="Arial" w:cs="Arial"/>
                <w:sz w:val="20"/>
                <w:szCs w:val="20"/>
                <w:shd w:val="clear" w:color="auto" w:fill="FFFFFF"/>
              </w:rPr>
              <w:t xml:space="preserve"> (-1.</w:t>
            </w:r>
            <w:r>
              <w:rPr>
                <w:rFonts w:ascii="Arial" w:hAnsi="Arial" w:cs="Arial"/>
                <w:sz w:val="20"/>
                <w:szCs w:val="20"/>
                <w:shd w:val="clear" w:color="auto" w:fill="FFFFFF"/>
              </w:rPr>
              <w:t>07</w:t>
            </w:r>
            <w:r w:rsidR="007F0EA3">
              <w:rPr>
                <w:rFonts w:ascii="Arial" w:hAnsi="Arial" w:cs="Arial"/>
                <w:sz w:val="20"/>
                <w:szCs w:val="20"/>
                <w:shd w:val="clear" w:color="auto" w:fill="FFFFFF"/>
              </w:rPr>
              <w:t>, 0.</w:t>
            </w:r>
            <w:r>
              <w:rPr>
                <w:rFonts w:ascii="Arial" w:hAnsi="Arial" w:cs="Arial"/>
                <w:sz w:val="20"/>
                <w:szCs w:val="20"/>
                <w:shd w:val="clear" w:color="auto" w:fill="FFFFFF"/>
              </w:rPr>
              <w:t>8</w:t>
            </w:r>
            <w:r w:rsidR="00D43959">
              <w:rPr>
                <w:rFonts w:ascii="Arial" w:hAnsi="Arial" w:cs="Arial"/>
                <w:sz w:val="20"/>
                <w:szCs w:val="20"/>
                <w:shd w:val="clear" w:color="auto" w:fill="FFFFFF"/>
              </w:rPr>
              <w:t>6</w:t>
            </w:r>
            <w:r w:rsidR="007F0EA3">
              <w:rPr>
                <w:rFonts w:ascii="Arial" w:hAnsi="Arial" w:cs="Arial"/>
                <w:sz w:val="20"/>
                <w:szCs w:val="20"/>
                <w:shd w:val="clear" w:color="auto" w:fill="FFFFFF"/>
              </w:rPr>
              <w:t>)</w:t>
            </w:r>
          </w:p>
        </w:tc>
        <w:tc>
          <w:tcPr>
            <w:tcW w:w="1842" w:type="dxa"/>
            <w:tcBorders>
              <w:bottom w:val="single" w:sz="4" w:space="0" w:color="auto"/>
            </w:tcBorders>
            <w:shd w:val="clear" w:color="auto" w:fill="FFFFFF" w:themeFill="background1"/>
          </w:tcPr>
          <w:p w14:paraId="4BC353B0" w14:textId="6BFAFF06" w:rsidR="007F0EA3" w:rsidRPr="0009706A" w:rsidRDefault="0019646F" w:rsidP="00CA3097">
            <w:pPr>
              <w:spacing w:line="360" w:lineRule="auto"/>
              <w:jc w:val="center"/>
              <w:rPr>
                <w:rFonts w:ascii="Arial" w:hAnsi="Arial" w:cs="Arial"/>
                <w:sz w:val="20"/>
                <w:szCs w:val="20"/>
                <w:shd w:val="clear" w:color="auto" w:fill="FFFFFF"/>
              </w:rPr>
            </w:pPr>
            <w:r>
              <w:rPr>
                <w:rFonts w:ascii="Arial" w:hAnsi="Arial" w:cs="Arial"/>
                <w:sz w:val="20"/>
                <w:szCs w:val="20"/>
                <w:shd w:val="clear" w:color="auto" w:fill="FFFFFF"/>
              </w:rPr>
              <w:t>-</w:t>
            </w:r>
            <w:r w:rsidR="00D43959">
              <w:rPr>
                <w:rFonts w:ascii="Arial" w:hAnsi="Arial" w:cs="Arial"/>
                <w:sz w:val="20"/>
                <w:szCs w:val="20"/>
                <w:shd w:val="clear" w:color="auto" w:fill="FFFFFF"/>
              </w:rPr>
              <w:t>12</w:t>
            </w:r>
            <w:r w:rsidR="007F0EA3">
              <w:rPr>
                <w:rFonts w:ascii="Arial" w:hAnsi="Arial" w:cs="Arial"/>
                <w:sz w:val="20"/>
                <w:szCs w:val="20"/>
                <w:shd w:val="clear" w:color="auto" w:fill="FFFFFF"/>
              </w:rPr>
              <w:t xml:space="preserve"> (-2</w:t>
            </w:r>
            <w:r>
              <w:rPr>
                <w:rFonts w:ascii="Arial" w:hAnsi="Arial" w:cs="Arial"/>
                <w:sz w:val="20"/>
                <w:szCs w:val="20"/>
                <w:shd w:val="clear" w:color="auto" w:fill="FFFFFF"/>
              </w:rPr>
              <w:t>28</w:t>
            </w:r>
            <w:r w:rsidR="007F0EA3">
              <w:rPr>
                <w:rFonts w:ascii="Arial" w:hAnsi="Arial" w:cs="Arial"/>
                <w:sz w:val="20"/>
                <w:szCs w:val="20"/>
                <w:shd w:val="clear" w:color="auto" w:fill="FFFFFF"/>
              </w:rPr>
              <w:t>, 1</w:t>
            </w:r>
            <w:r w:rsidR="00D43959">
              <w:rPr>
                <w:rFonts w:ascii="Arial" w:hAnsi="Arial" w:cs="Arial"/>
                <w:sz w:val="20"/>
                <w:szCs w:val="20"/>
                <w:shd w:val="clear" w:color="auto" w:fill="FFFFFF"/>
              </w:rPr>
              <w:t>85</w:t>
            </w:r>
            <w:r w:rsidR="007F0EA3">
              <w:rPr>
                <w:rFonts w:ascii="Arial" w:hAnsi="Arial" w:cs="Arial"/>
                <w:sz w:val="20"/>
                <w:szCs w:val="20"/>
                <w:shd w:val="clear" w:color="auto" w:fill="FFFFFF"/>
              </w:rPr>
              <w:t>)</w:t>
            </w:r>
          </w:p>
        </w:tc>
        <w:tc>
          <w:tcPr>
            <w:tcW w:w="1843" w:type="dxa"/>
            <w:gridSpan w:val="2"/>
            <w:tcBorders>
              <w:bottom w:val="single" w:sz="4" w:space="0" w:color="auto"/>
            </w:tcBorders>
            <w:shd w:val="clear" w:color="auto" w:fill="FFFFFF" w:themeFill="background1"/>
          </w:tcPr>
          <w:p w14:paraId="1F6E5192" w14:textId="26D99CEA" w:rsidR="007F0EA3" w:rsidRPr="00E66A2E" w:rsidRDefault="007F0EA3" w:rsidP="00CA3097">
            <w:pPr>
              <w:spacing w:line="360" w:lineRule="auto"/>
              <w:jc w:val="center"/>
              <w:rPr>
                <w:rFonts w:ascii="Arial" w:hAnsi="Arial" w:cs="Arial"/>
                <w:sz w:val="20"/>
                <w:szCs w:val="20"/>
                <w:shd w:val="clear" w:color="auto" w:fill="FFFFFF"/>
              </w:rPr>
            </w:pPr>
            <w:r>
              <w:rPr>
                <w:rFonts w:ascii="Arial" w:hAnsi="Arial" w:cs="Arial"/>
                <w:sz w:val="20"/>
                <w:szCs w:val="20"/>
                <w:shd w:val="clear" w:color="auto" w:fill="FFFFFF"/>
              </w:rPr>
              <w:t>1.</w:t>
            </w:r>
            <w:r w:rsidR="00D43959">
              <w:rPr>
                <w:rFonts w:ascii="Arial" w:hAnsi="Arial" w:cs="Arial"/>
                <w:sz w:val="20"/>
                <w:szCs w:val="20"/>
                <w:shd w:val="clear" w:color="auto" w:fill="FFFFFF"/>
              </w:rPr>
              <w:t>27</w:t>
            </w:r>
            <w:r>
              <w:rPr>
                <w:rFonts w:ascii="Arial" w:hAnsi="Arial" w:cs="Arial"/>
                <w:sz w:val="20"/>
                <w:szCs w:val="20"/>
                <w:shd w:val="clear" w:color="auto" w:fill="FFFFFF"/>
              </w:rPr>
              <w:t xml:space="preserve"> (0.</w:t>
            </w:r>
            <w:r w:rsidR="00D43959">
              <w:rPr>
                <w:rFonts w:ascii="Arial" w:hAnsi="Arial" w:cs="Arial"/>
                <w:sz w:val="20"/>
                <w:szCs w:val="20"/>
                <w:shd w:val="clear" w:color="auto" w:fill="FFFFFF"/>
              </w:rPr>
              <w:t>44</w:t>
            </w:r>
            <w:r>
              <w:rPr>
                <w:rFonts w:ascii="Arial" w:hAnsi="Arial" w:cs="Arial"/>
                <w:sz w:val="20"/>
                <w:szCs w:val="20"/>
                <w:shd w:val="clear" w:color="auto" w:fill="FFFFFF"/>
              </w:rPr>
              <w:t xml:space="preserve">, </w:t>
            </w:r>
            <w:r w:rsidR="00D43959">
              <w:rPr>
                <w:rFonts w:ascii="Arial" w:hAnsi="Arial" w:cs="Arial"/>
                <w:sz w:val="20"/>
                <w:szCs w:val="20"/>
                <w:shd w:val="clear" w:color="auto" w:fill="FFFFFF"/>
              </w:rPr>
              <w:t>2</w:t>
            </w:r>
            <w:r>
              <w:rPr>
                <w:rFonts w:ascii="Arial" w:hAnsi="Arial" w:cs="Arial"/>
                <w:sz w:val="20"/>
                <w:szCs w:val="20"/>
                <w:shd w:val="clear" w:color="auto" w:fill="FFFFFF"/>
              </w:rPr>
              <w:t>.</w:t>
            </w:r>
            <w:r w:rsidR="00D43959">
              <w:rPr>
                <w:rFonts w:ascii="Arial" w:hAnsi="Arial" w:cs="Arial"/>
                <w:sz w:val="20"/>
                <w:szCs w:val="20"/>
                <w:shd w:val="clear" w:color="auto" w:fill="FFFFFF"/>
              </w:rPr>
              <w:t>00</w:t>
            </w:r>
            <w:r>
              <w:rPr>
                <w:rFonts w:ascii="Arial" w:hAnsi="Arial" w:cs="Arial"/>
                <w:sz w:val="20"/>
                <w:szCs w:val="20"/>
                <w:shd w:val="clear" w:color="auto" w:fill="FFFFFF"/>
              </w:rPr>
              <w:t>)</w:t>
            </w:r>
          </w:p>
        </w:tc>
        <w:tc>
          <w:tcPr>
            <w:tcW w:w="1843" w:type="dxa"/>
            <w:tcBorders>
              <w:bottom w:val="single" w:sz="4" w:space="0" w:color="auto"/>
            </w:tcBorders>
            <w:shd w:val="clear" w:color="auto" w:fill="FFFFFF" w:themeFill="background1"/>
          </w:tcPr>
          <w:p w14:paraId="663BFE37" w14:textId="5A1E20DC" w:rsidR="007F0EA3" w:rsidRPr="006673EC" w:rsidRDefault="007F0EA3" w:rsidP="00CA3097">
            <w:pPr>
              <w:spacing w:line="360" w:lineRule="auto"/>
              <w:jc w:val="center"/>
              <w:rPr>
                <w:rFonts w:ascii="Arial" w:hAnsi="Arial" w:cs="Arial"/>
                <w:sz w:val="20"/>
                <w:szCs w:val="20"/>
                <w:shd w:val="clear" w:color="auto" w:fill="FFFFFF"/>
              </w:rPr>
            </w:pPr>
            <w:r>
              <w:rPr>
                <w:rFonts w:ascii="Arial" w:hAnsi="Arial" w:cs="Arial"/>
                <w:sz w:val="20"/>
                <w:szCs w:val="20"/>
                <w:shd w:val="clear" w:color="auto" w:fill="FFFFFF"/>
              </w:rPr>
              <w:t>2</w:t>
            </w:r>
            <w:r w:rsidR="00D43959">
              <w:rPr>
                <w:rFonts w:ascii="Arial" w:hAnsi="Arial" w:cs="Arial"/>
                <w:sz w:val="20"/>
                <w:szCs w:val="20"/>
                <w:shd w:val="clear" w:color="auto" w:fill="FFFFFF"/>
              </w:rPr>
              <w:t>70</w:t>
            </w:r>
            <w:r>
              <w:rPr>
                <w:rFonts w:ascii="Arial" w:hAnsi="Arial" w:cs="Arial"/>
                <w:sz w:val="20"/>
                <w:szCs w:val="20"/>
                <w:shd w:val="clear" w:color="auto" w:fill="FFFFFF"/>
              </w:rPr>
              <w:t xml:space="preserve"> (</w:t>
            </w:r>
            <w:r w:rsidR="00D43959">
              <w:rPr>
                <w:rFonts w:ascii="Arial" w:hAnsi="Arial" w:cs="Arial"/>
                <w:sz w:val="20"/>
                <w:szCs w:val="20"/>
                <w:shd w:val="clear" w:color="auto" w:fill="FFFFFF"/>
              </w:rPr>
              <w:t>95</w:t>
            </w:r>
            <w:r>
              <w:rPr>
                <w:rFonts w:ascii="Arial" w:hAnsi="Arial" w:cs="Arial"/>
                <w:sz w:val="20"/>
                <w:szCs w:val="20"/>
                <w:shd w:val="clear" w:color="auto" w:fill="FFFFFF"/>
              </w:rPr>
              <w:t xml:space="preserve">, </w:t>
            </w:r>
            <w:r w:rsidR="00D43959">
              <w:rPr>
                <w:rFonts w:ascii="Arial" w:hAnsi="Arial" w:cs="Arial"/>
                <w:sz w:val="20"/>
                <w:szCs w:val="20"/>
                <w:shd w:val="clear" w:color="auto" w:fill="FFFFFF"/>
              </w:rPr>
              <w:t>428</w:t>
            </w:r>
            <w:r>
              <w:rPr>
                <w:rFonts w:ascii="Arial" w:hAnsi="Arial" w:cs="Arial"/>
                <w:sz w:val="20"/>
                <w:szCs w:val="20"/>
                <w:shd w:val="clear" w:color="auto" w:fill="FFFFFF"/>
              </w:rPr>
              <w:t>)</w:t>
            </w:r>
          </w:p>
        </w:tc>
      </w:tr>
      <w:tr w:rsidR="007F0EA3" w:rsidRPr="00E90598" w14:paraId="40A8105C" w14:textId="77777777" w:rsidTr="00CA3097">
        <w:trPr>
          <w:gridAfter w:val="1"/>
          <w:wAfter w:w="6" w:type="dxa"/>
          <w:jc w:val="center"/>
        </w:trPr>
        <w:tc>
          <w:tcPr>
            <w:tcW w:w="1980" w:type="dxa"/>
            <w:tcBorders>
              <w:top w:val="single" w:sz="4" w:space="0" w:color="auto"/>
              <w:bottom w:val="single" w:sz="4" w:space="0" w:color="auto"/>
            </w:tcBorders>
            <w:shd w:val="clear" w:color="auto" w:fill="FFFFFF" w:themeFill="background1"/>
          </w:tcPr>
          <w:p w14:paraId="2971FE54" w14:textId="77777777" w:rsidR="007F0EA3" w:rsidRPr="002A3A18" w:rsidRDefault="007F0EA3" w:rsidP="00CA3097">
            <w:pPr>
              <w:spacing w:line="360" w:lineRule="auto"/>
              <w:jc w:val="center"/>
              <w:rPr>
                <w:rFonts w:ascii="Arial" w:hAnsi="Arial" w:cs="Arial"/>
                <w:sz w:val="20"/>
              </w:rPr>
            </w:pPr>
            <w:r>
              <w:rPr>
                <w:rFonts w:ascii="Arial" w:hAnsi="Arial" w:cs="Arial"/>
                <w:b/>
                <w:sz w:val="20"/>
              </w:rPr>
              <w:t>Hospital Admissions</w:t>
            </w:r>
          </w:p>
        </w:tc>
        <w:tc>
          <w:tcPr>
            <w:tcW w:w="1995" w:type="dxa"/>
            <w:tcBorders>
              <w:top w:val="single" w:sz="4" w:space="0" w:color="auto"/>
              <w:bottom w:val="single" w:sz="4" w:space="0" w:color="auto"/>
            </w:tcBorders>
            <w:shd w:val="clear" w:color="auto" w:fill="FFFFFF" w:themeFill="background1"/>
          </w:tcPr>
          <w:p w14:paraId="15369A42" w14:textId="77777777" w:rsidR="007F0EA3" w:rsidRPr="000F69FF" w:rsidRDefault="007F0EA3" w:rsidP="00CA3097">
            <w:pPr>
              <w:spacing w:line="360" w:lineRule="auto"/>
              <w:jc w:val="center"/>
              <w:rPr>
                <w:rFonts w:ascii="Arial" w:hAnsi="Arial" w:cs="Arial"/>
                <w:sz w:val="20"/>
                <w:szCs w:val="20"/>
                <w:shd w:val="clear" w:color="auto" w:fill="FFFFFF"/>
              </w:rPr>
            </w:pPr>
            <w:r w:rsidRPr="000F69FF">
              <w:rPr>
                <w:rFonts w:ascii="Arial" w:hAnsi="Arial" w:cs="Arial"/>
                <w:b/>
                <w:sz w:val="20"/>
              </w:rPr>
              <w:t>AF [%]</w:t>
            </w:r>
          </w:p>
        </w:tc>
        <w:tc>
          <w:tcPr>
            <w:tcW w:w="1842" w:type="dxa"/>
            <w:tcBorders>
              <w:top w:val="single" w:sz="4" w:space="0" w:color="auto"/>
              <w:bottom w:val="single" w:sz="4" w:space="0" w:color="auto"/>
            </w:tcBorders>
            <w:shd w:val="clear" w:color="auto" w:fill="FFFFFF" w:themeFill="background1"/>
          </w:tcPr>
          <w:p w14:paraId="6AC8A33A" w14:textId="77777777" w:rsidR="007F0EA3" w:rsidRPr="00792471" w:rsidRDefault="007F0EA3" w:rsidP="00CA3097">
            <w:pPr>
              <w:spacing w:line="360" w:lineRule="auto"/>
              <w:jc w:val="center"/>
              <w:rPr>
                <w:rFonts w:ascii="Arial" w:hAnsi="Arial" w:cs="Arial"/>
                <w:sz w:val="20"/>
                <w:szCs w:val="20"/>
                <w:shd w:val="clear" w:color="auto" w:fill="FFFFFF"/>
              </w:rPr>
            </w:pPr>
            <w:r w:rsidRPr="00792471">
              <w:rPr>
                <w:rFonts w:ascii="Arial" w:hAnsi="Arial" w:cs="Arial"/>
                <w:b/>
                <w:sz w:val="20"/>
              </w:rPr>
              <w:t>AN</w:t>
            </w:r>
          </w:p>
        </w:tc>
        <w:tc>
          <w:tcPr>
            <w:tcW w:w="1843" w:type="dxa"/>
            <w:gridSpan w:val="2"/>
            <w:tcBorders>
              <w:top w:val="single" w:sz="4" w:space="0" w:color="auto"/>
              <w:bottom w:val="single" w:sz="4" w:space="0" w:color="auto"/>
            </w:tcBorders>
            <w:shd w:val="clear" w:color="auto" w:fill="FFFFFF" w:themeFill="background1"/>
          </w:tcPr>
          <w:p w14:paraId="2E2ACC53" w14:textId="77777777" w:rsidR="007F0EA3" w:rsidRPr="009A5F33" w:rsidRDefault="007F0EA3" w:rsidP="00CA3097">
            <w:pPr>
              <w:spacing w:line="360" w:lineRule="auto"/>
              <w:jc w:val="center"/>
              <w:rPr>
                <w:rFonts w:ascii="Arial" w:hAnsi="Arial" w:cs="Arial"/>
                <w:sz w:val="20"/>
                <w:szCs w:val="20"/>
                <w:shd w:val="clear" w:color="auto" w:fill="FFFFFF"/>
              </w:rPr>
            </w:pPr>
            <w:r w:rsidRPr="0009706A">
              <w:rPr>
                <w:rFonts w:ascii="Arial" w:hAnsi="Arial" w:cs="Arial"/>
                <w:b/>
                <w:sz w:val="20"/>
              </w:rPr>
              <w:t>AF</w:t>
            </w:r>
            <w:r w:rsidRPr="009A5F33">
              <w:rPr>
                <w:rFonts w:ascii="Arial" w:hAnsi="Arial" w:cs="Arial"/>
                <w:b/>
                <w:sz w:val="20"/>
              </w:rPr>
              <w:t xml:space="preserve"> [%]</w:t>
            </w:r>
          </w:p>
        </w:tc>
        <w:tc>
          <w:tcPr>
            <w:tcW w:w="1843" w:type="dxa"/>
            <w:tcBorders>
              <w:top w:val="single" w:sz="4" w:space="0" w:color="auto"/>
              <w:bottom w:val="single" w:sz="4" w:space="0" w:color="auto"/>
            </w:tcBorders>
            <w:shd w:val="clear" w:color="auto" w:fill="FFFFFF" w:themeFill="background1"/>
          </w:tcPr>
          <w:p w14:paraId="3AED677E" w14:textId="77777777" w:rsidR="007F0EA3" w:rsidRPr="006673EC" w:rsidRDefault="007F0EA3" w:rsidP="00CA3097">
            <w:pPr>
              <w:spacing w:line="360" w:lineRule="auto"/>
              <w:jc w:val="center"/>
              <w:rPr>
                <w:rFonts w:ascii="Arial" w:hAnsi="Arial" w:cs="Arial"/>
                <w:sz w:val="20"/>
                <w:szCs w:val="20"/>
                <w:shd w:val="clear" w:color="auto" w:fill="FFFFFF"/>
              </w:rPr>
            </w:pPr>
            <w:r w:rsidRPr="006673EC">
              <w:rPr>
                <w:rFonts w:ascii="Arial" w:hAnsi="Arial" w:cs="Arial"/>
                <w:b/>
                <w:sz w:val="20"/>
              </w:rPr>
              <w:t>AN</w:t>
            </w:r>
          </w:p>
        </w:tc>
      </w:tr>
      <w:tr w:rsidR="007F0EA3" w:rsidRPr="00E90598" w14:paraId="7C1C6FB3" w14:textId="77777777" w:rsidTr="00CA3097">
        <w:trPr>
          <w:gridAfter w:val="1"/>
          <w:wAfter w:w="6" w:type="dxa"/>
          <w:jc w:val="center"/>
        </w:trPr>
        <w:tc>
          <w:tcPr>
            <w:tcW w:w="1980" w:type="dxa"/>
            <w:tcBorders>
              <w:top w:val="single" w:sz="4" w:space="0" w:color="auto"/>
            </w:tcBorders>
            <w:shd w:val="clear" w:color="auto" w:fill="FFFFFF" w:themeFill="background1"/>
          </w:tcPr>
          <w:p w14:paraId="0A886D1F" w14:textId="77777777" w:rsidR="007F0EA3" w:rsidRDefault="007F0EA3" w:rsidP="00CA3097">
            <w:pPr>
              <w:spacing w:line="360" w:lineRule="auto"/>
              <w:jc w:val="center"/>
              <w:rPr>
                <w:rFonts w:ascii="Arial" w:hAnsi="Arial" w:cs="Arial"/>
                <w:b/>
                <w:sz w:val="20"/>
              </w:rPr>
            </w:pPr>
            <w:r>
              <w:rPr>
                <w:rFonts w:ascii="Arial" w:hAnsi="Arial" w:cs="Arial"/>
                <w:sz w:val="20"/>
              </w:rPr>
              <w:t>Overall</w:t>
            </w:r>
          </w:p>
        </w:tc>
        <w:tc>
          <w:tcPr>
            <w:tcW w:w="1995" w:type="dxa"/>
            <w:tcBorders>
              <w:top w:val="single" w:sz="4" w:space="0" w:color="auto"/>
            </w:tcBorders>
            <w:shd w:val="clear" w:color="auto" w:fill="FFFFFF" w:themeFill="background1"/>
          </w:tcPr>
          <w:p w14:paraId="2ECEED9E" w14:textId="2FDBDB9D" w:rsidR="007F0EA3" w:rsidRPr="000F69FF" w:rsidRDefault="007F0EA3" w:rsidP="00CA3097">
            <w:pPr>
              <w:spacing w:line="360" w:lineRule="auto"/>
              <w:jc w:val="center"/>
              <w:rPr>
                <w:rFonts w:ascii="Arial" w:hAnsi="Arial" w:cs="Arial"/>
                <w:sz w:val="20"/>
              </w:rPr>
            </w:pPr>
            <w:r>
              <w:rPr>
                <w:rFonts w:ascii="Arial" w:hAnsi="Arial" w:cs="Arial"/>
                <w:sz w:val="20"/>
              </w:rPr>
              <w:t>-0</w:t>
            </w:r>
            <w:r w:rsidRPr="000F69FF">
              <w:rPr>
                <w:rFonts w:ascii="Arial" w:hAnsi="Arial" w:cs="Arial"/>
                <w:sz w:val="20"/>
              </w:rPr>
              <w:t>.</w:t>
            </w:r>
            <w:r w:rsidR="005F3966">
              <w:rPr>
                <w:rFonts w:ascii="Arial" w:hAnsi="Arial" w:cs="Arial"/>
                <w:sz w:val="20"/>
              </w:rPr>
              <w:t>72</w:t>
            </w:r>
            <w:r w:rsidRPr="000F69FF">
              <w:rPr>
                <w:rFonts w:ascii="Arial" w:hAnsi="Arial" w:cs="Arial"/>
                <w:sz w:val="20"/>
              </w:rPr>
              <w:t xml:space="preserve"> (</w:t>
            </w:r>
            <w:r>
              <w:rPr>
                <w:rFonts w:ascii="Arial" w:hAnsi="Arial" w:cs="Arial"/>
                <w:sz w:val="20"/>
              </w:rPr>
              <w:t>-1</w:t>
            </w:r>
            <w:r w:rsidRPr="000F69FF">
              <w:rPr>
                <w:rFonts w:ascii="Arial" w:hAnsi="Arial" w:cs="Arial"/>
                <w:sz w:val="20"/>
              </w:rPr>
              <w:t>.</w:t>
            </w:r>
            <w:r w:rsidR="005F3966">
              <w:rPr>
                <w:rFonts w:ascii="Arial" w:hAnsi="Arial" w:cs="Arial"/>
                <w:sz w:val="20"/>
              </w:rPr>
              <w:t>61</w:t>
            </w:r>
            <w:r>
              <w:rPr>
                <w:rFonts w:ascii="Arial" w:hAnsi="Arial" w:cs="Arial"/>
                <w:sz w:val="20"/>
              </w:rPr>
              <w:t>,</w:t>
            </w:r>
            <w:r w:rsidRPr="000F69FF">
              <w:rPr>
                <w:rFonts w:ascii="Arial" w:hAnsi="Arial" w:cs="Arial"/>
                <w:sz w:val="20"/>
              </w:rPr>
              <w:t xml:space="preserve"> </w:t>
            </w:r>
            <w:r>
              <w:rPr>
                <w:rFonts w:ascii="Arial" w:hAnsi="Arial" w:cs="Arial"/>
                <w:sz w:val="20"/>
              </w:rPr>
              <w:t>0</w:t>
            </w:r>
            <w:r w:rsidRPr="000F69FF">
              <w:rPr>
                <w:rFonts w:ascii="Arial" w:hAnsi="Arial" w:cs="Arial"/>
                <w:sz w:val="20"/>
              </w:rPr>
              <w:t>.</w:t>
            </w:r>
            <w:r w:rsidR="005F3966">
              <w:rPr>
                <w:rFonts w:ascii="Arial" w:hAnsi="Arial" w:cs="Arial"/>
                <w:sz w:val="20"/>
              </w:rPr>
              <w:t>1</w:t>
            </w:r>
            <w:r w:rsidR="007974F4">
              <w:rPr>
                <w:rFonts w:ascii="Arial" w:hAnsi="Arial" w:cs="Arial"/>
                <w:sz w:val="20"/>
              </w:rPr>
              <w:t>1</w:t>
            </w:r>
            <w:r w:rsidRPr="000F69FF">
              <w:rPr>
                <w:rFonts w:ascii="Arial" w:hAnsi="Arial" w:cs="Arial"/>
                <w:sz w:val="20"/>
              </w:rPr>
              <w:t>)</w:t>
            </w:r>
          </w:p>
        </w:tc>
        <w:tc>
          <w:tcPr>
            <w:tcW w:w="1842" w:type="dxa"/>
            <w:tcBorders>
              <w:top w:val="single" w:sz="4" w:space="0" w:color="auto"/>
            </w:tcBorders>
            <w:shd w:val="clear" w:color="auto" w:fill="FFFFFF" w:themeFill="background1"/>
          </w:tcPr>
          <w:p w14:paraId="537E9872" w14:textId="52361CE2" w:rsidR="007F0EA3" w:rsidRPr="00F1011E" w:rsidRDefault="007F0EA3" w:rsidP="00CA3097">
            <w:pPr>
              <w:spacing w:line="360" w:lineRule="auto"/>
              <w:jc w:val="center"/>
              <w:rPr>
                <w:rFonts w:ascii="Arial" w:hAnsi="Arial" w:cs="Arial"/>
                <w:sz w:val="20"/>
              </w:rPr>
            </w:pPr>
            <w:r>
              <w:rPr>
                <w:rFonts w:ascii="Arial" w:hAnsi="Arial" w:cs="Arial"/>
                <w:sz w:val="20"/>
              </w:rPr>
              <w:t>-</w:t>
            </w:r>
            <w:r w:rsidR="005F3966">
              <w:rPr>
                <w:rFonts w:ascii="Arial" w:hAnsi="Arial" w:cs="Arial"/>
                <w:sz w:val="20"/>
              </w:rPr>
              <w:t>309</w:t>
            </w:r>
            <w:r w:rsidRPr="00792471">
              <w:rPr>
                <w:rFonts w:ascii="Arial" w:hAnsi="Arial" w:cs="Arial"/>
                <w:sz w:val="20"/>
              </w:rPr>
              <w:t xml:space="preserve"> (</w:t>
            </w:r>
            <w:r>
              <w:rPr>
                <w:rFonts w:ascii="Arial" w:hAnsi="Arial" w:cs="Arial"/>
                <w:sz w:val="20"/>
              </w:rPr>
              <w:t>-</w:t>
            </w:r>
            <w:r w:rsidR="007974F4">
              <w:rPr>
                <w:rFonts w:ascii="Arial" w:hAnsi="Arial" w:cs="Arial"/>
                <w:sz w:val="20"/>
              </w:rPr>
              <w:t>6</w:t>
            </w:r>
            <w:r w:rsidR="005F3966">
              <w:rPr>
                <w:rFonts w:ascii="Arial" w:hAnsi="Arial" w:cs="Arial"/>
                <w:sz w:val="20"/>
              </w:rPr>
              <w:t>93</w:t>
            </w:r>
            <w:r w:rsidRPr="00792471">
              <w:rPr>
                <w:rFonts w:ascii="Arial" w:hAnsi="Arial" w:cs="Arial"/>
                <w:sz w:val="20"/>
              </w:rPr>
              <w:t xml:space="preserve">, </w:t>
            </w:r>
            <w:r w:rsidR="005F3966">
              <w:rPr>
                <w:rFonts w:ascii="Arial" w:hAnsi="Arial" w:cs="Arial"/>
                <w:sz w:val="20"/>
              </w:rPr>
              <w:t>46</w:t>
            </w:r>
            <w:r w:rsidRPr="00F1011E">
              <w:rPr>
                <w:rFonts w:ascii="Arial" w:hAnsi="Arial" w:cs="Arial"/>
                <w:sz w:val="20"/>
              </w:rPr>
              <w:t>)</w:t>
            </w:r>
          </w:p>
        </w:tc>
        <w:tc>
          <w:tcPr>
            <w:tcW w:w="1843" w:type="dxa"/>
            <w:gridSpan w:val="2"/>
            <w:tcBorders>
              <w:top w:val="single" w:sz="4" w:space="0" w:color="auto"/>
            </w:tcBorders>
            <w:shd w:val="clear" w:color="auto" w:fill="FFFFFF" w:themeFill="background1"/>
          </w:tcPr>
          <w:p w14:paraId="3AAB2348" w14:textId="4EDBD210" w:rsidR="007F0EA3" w:rsidRPr="00E66A2E" w:rsidRDefault="007F0EA3" w:rsidP="00CA3097">
            <w:pPr>
              <w:spacing w:line="360" w:lineRule="auto"/>
              <w:jc w:val="center"/>
              <w:rPr>
                <w:rFonts w:ascii="Arial" w:hAnsi="Arial" w:cs="Arial"/>
                <w:sz w:val="20"/>
              </w:rPr>
            </w:pPr>
            <w:r w:rsidRPr="0009706A">
              <w:rPr>
                <w:rFonts w:ascii="Arial" w:hAnsi="Arial" w:cs="Arial"/>
                <w:sz w:val="20"/>
              </w:rPr>
              <w:t>0.9</w:t>
            </w:r>
            <w:r w:rsidR="005F3966">
              <w:rPr>
                <w:rFonts w:ascii="Arial" w:hAnsi="Arial" w:cs="Arial"/>
                <w:sz w:val="20"/>
              </w:rPr>
              <w:t>7</w:t>
            </w:r>
            <w:r w:rsidRPr="0009706A">
              <w:rPr>
                <w:rFonts w:ascii="Arial" w:hAnsi="Arial" w:cs="Arial"/>
                <w:sz w:val="20"/>
              </w:rPr>
              <w:t xml:space="preserve"> (0.3</w:t>
            </w:r>
            <w:r w:rsidR="005F3966">
              <w:rPr>
                <w:rFonts w:ascii="Arial" w:hAnsi="Arial" w:cs="Arial"/>
                <w:sz w:val="20"/>
              </w:rPr>
              <w:t>8</w:t>
            </w:r>
            <w:r w:rsidRPr="009A5F33">
              <w:rPr>
                <w:rFonts w:ascii="Arial" w:hAnsi="Arial" w:cs="Arial"/>
                <w:sz w:val="20"/>
              </w:rPr>
              <w:t>, 1.</w:t>
            </w:r>
            <w:r w:rsidR="007974F4">
              <w:rPr>
                <w:rFonts w:ascii="Arial" w:hAnsi="Arial" w:cs="Arial"/>
                <w:sz w:val="20"/>
              </w:rPr>
              <w:t>5</w:t>
            </w:r>
            <w:r w:rsidR="005F3966">
              <w:rPr>
                <w:rFonts w:ascii="Arial" w:hAnsi="Arial" w:cs="Arial"/>
                <w:sz w:val="20"/>
              </w:rPr>
              <w:t>3</w:t>
            </w:r>
            <w:r w:rsidRPr="00E66A2E">
              <w:rPr>
                <w:rFonts w:ascii="Arial" w:hAnsi="Arial" w:cs="Arial"/>
                <w:sz w:val="20"/>
              </w:rPr>
              <w:t>)</w:t>
            </w:r>
          </w:p>
        </w:tc>
        <w:tc>
          <w:tcPr>
            <w:tcW w:w="1843" w:type="dxa"/>
            <w:tcBorders>
              <w:top w:val="single" w:sz="4" w:space="0" w:color="auto"/>
            </w:tcBorders>
            <w:shd w:val="clear" w:color="auto" w:fill="FFFFFF" w:themeFill="background1"/>
          </w:tcPr>
          <w:p w14:paraId="52756123" w14:textId="34B96F33" w:rsidR="007F0EA3" w:rsidRPr="006673EC" w:rsidRDefault="007F0EA3" w:rsidP="00CA3097">
            <w:pPr>
              <w:spacing w:line="360" w:lineRule="auto"/>
              <w:jc w:val="center"/>
              <w:rPr>
                <w:rFonts w:ascii="Arial" w:hAnsi="Arial" w:cs="Arial"/>
                <w:sz w:val="20"/>
              </w:rPr>
            </w:pPr>
            <w:r w:rsidRPr="006673EC">
              <w:rPr>
                <w:rFonts w:ascii="Arial" w:hAnsi="Arial" w:cs="Arial"/>
                <w:sz w:val="20"/>
              </w:rPr>
              <w:t>4</w:t>
            </w:r>
            <w:r w:rsidR="005F3966">
              <w:rPr>
                <w:rFonts w:ascii="Arial" w:hAnsi="Arial" w:cs="Arial"/>
                <w:sz w:val="20"/>
              </w:rPr>
              <w:t>2</w:t>
            </w:r>
            <w:r w:rsidR="007974F4">
              <w:rPr>
                <w:rFonts w:ascii="Arial" w:hAnsi="Arial" w:cs="Arial"/>
                <w:sz w:val="20"/>
              </w:rPr>
              <w:t>0</w:t>
            </w:r>
            <w:r w:rsidRPr="006673EC">
              <w:rPr>
                <w:rFonts w:ascii="Arial" w:hAnsi="Arial" w:cs="Arial"/>
                <w:sz w:val="20"/>
              </w:rPr>
              <w:t xml:space="preserve"> (1</w:t>
            </w:r>
            <w:r w:rsidR="005F3966">
              <w:rPr>
                <w:rFonts w:ascii="Arial" w:hAnsi="Arial" w:cs="Arial"/>
                <w:sz w:val="20"/>
              </w:rPr>
              <w:t>62</w:t>
            </w:r>
            <w:r w:rsidRPr="006673EC">
              <w:rPr>
                <w:rFonts w:ascii="Arial" w:hAnsi="Arial" w:cs="Arial"/>
                <w:sz w:val="20"/>
              </w:rPr>
              <w:t xml:space="preserve">, </w:t>
            </w:r>
            <w:r w:rsidR="007974F4">
              <w:rPr>
                <w:rFonts w:ascii="Arial" w:hAnsi="Arial" w:cs="Arial"/>
                <w:sz w:val="20"/>
              </w:rPr>
              <w:t>65</w:t>
            </w:r>
            <w:r w:rsidR="005F3966">
              <w:rPr>
                <w:rFonts w:ascii="Arial" w:hAnsi="Arial" w:cs="Arial"/>
                <w:sz w:val="20"/>
              </w:rPr>
              <w:t>9</w:t>
            </w:r>
            <w:r w:rsidRPr="006673EC">
              <w:rPr>
                <w:rFonts w:ascii="Arial" w:hAnsi="Arial" w:cs="Arial"/>
                <w:sz w:val="20"/>
              </w:rPr>
              <w:t>)</w:t>
            </w:r>
          </w:p>
        </w:tc>
      </w:tr>
      <w:tr w:rsidR="007F0EA3" w:rsidRPr="00E90598" w14:paraId="3CCB9063" w14:textId="77777777" w:rsidTr="00CA3097">
        <w:trPr>
          <w:gridAfter w:val="1"/>
          <w:wAfter w:w="6" w:type="dxa"/>
          <w:jc w:val="center"/>
        </w:trPr>
        <w:tc>
          <w:tcPr>
            <w:tcW w:w="1980" w:type="dxa"/>
            <w:shd w:val="clear" w:color="auto" w:fill="FFFFFF" w:themeFill="background1"/>
          </w:tcPr>
          <w:p w14:paraId="69F62D1F" w14:textId="77777777" w:rsidR="007F0EA3" w:rsidRPr="002A3A18" w:rsidRDefault="007F0EA3" w:rsidP="00CA3097">
            <w:pPr>
              <w:spacing w:line="360" w:lineRule="auto"/>
              <w:jc w:val="center"/>
              <w:rPr>
                <w:rFonts w:ascii="Arial" w:hAnsi="Arial" w:cs="Arial"/>
                <w:sz w:val="20"/>
              </w:rPr>
            </w:pPr>
            <w:r w:rsidRPr="002A3A18">
              <w:rPr>
                <w:rFonts w:ascii="Arial" w:hAnsi="Arial" w:cs="Arial"/>
                <w:sz w:val="20"/>
              </w:rPr>
              <w:t>2006 - 2012</w:t>
            </w:r>
          </w:p>
        </w:tc>
        <w:tc>
          <w:tcPr>
            <w:tcW w:w="1995" w:type="dxa"/>
            <w:shd w:val="clear" w:color="auto" w:fill="FFFFFF" w:themeFill="background1"/>
          </w:tcPr>
          <w:p w14:paraId="242DEB49" w14:textId="6471979A" w:rsidR="007F0EA3" w:rsidRPr="00DB5743" w:rsidRDefault="007F0EA3" w:rsidP="00CA3097">
            <w:pPr>
              <w:spacing w:line="360" w:lineRule="auto"/>
              <w:jc w:val="center"/>
              <w:rPr>
                <w:rFonts w:ascii="Arial" w:hAnsi="Arial" w:cs="Arial"/>
                <w:sz w:val="20"/>
                <w:szCs w:val="20"/>
                <w:shd w:val="clear" w:color="auto" w:fill="FFFFFF"/>
              </w:rPr>
            </w:pPr>
            <w:r>
              <w:rPr>
                <w:rFonts w:ascii="Arial" w:hAnsi="Arial" w:cs="Arial"/>
                <w:sz w:val="20"/>
                <w:szCs w:val="20"/>
                <w:shd w:val="clear" w:color="auto" w:fill="FFFFFF"/>
              </w:rPr>
              <w:t>-0.</w:t>
            </w:r>
            <w:r w:rsidR="00070449">
              <w:rPr>
                <w:rFonts w:ascii="Arial" w:hAnsi="Arial" w:cs="Arial"/>
                <w:sz w:val="20"/>
                <w:szCs w:val="20"/>
                <w:shd w:val="clear" w:color="auto" w:fill="FFFFFF"/>
              </w:rPr>
              <w:t>85</w:t>
            </w:r>
            <w:r>
              <w:rPr>
                <w:rFonts w:ascii="Arial" w:hAnsi="Arial" w:cs="Arial"/>
                <w:sz w:val="20"/>
                <w:szCs w:val="20"/>
                <w:shd w:val="clear" w:color="auto" w:fill="FFFFFF"/>
              </w:rPr>
              <w:t xml:space="preserve"> (-1.</w:t>
            </w:r>
            <w:r w:rsidR="00070449">
              <w:rPr>
                <w:rFonts w:ascii="Arial" w:hAnsi="Arial" w:cs="Arial"/>
                <w:sz w:val="20"/>
                <w:szCs w:val="20"/>
                <w:shd w:val="clear" w:color="auto" w:fill="FFFFFF"/>
              </w:rPr>
              <w:t>8</w:t>
            </w:r>
            <w:r w:rsidR="00807A06">
              <w:rPr>
                <w:rFonts w:ascii="Arial" w:hAnsi="Arial" w:cs="Arial"/>
                <w:sz w:val="20"/>
                <w:szCs w:val="20"/>
                <w:shd w:val="clear" w:color="auto" w:fill="FFFFFF"/>
              </w:rPr>
              <w:t>4</w:t>
            </w:r>
            <w:r>
              <w:rPr>
                <w:rFonts w:ascii="Arial" w:hAnsi="Arial" w:cs="Arial"/>
                <w:sz w:val="20"/>
                <w:szCs w:val="20"/>
                <w:shd w:val="clear" w:color="auto" w:fill="FFFFFF"/>
              </w:rPr>
              <w:t>, 0.</w:t>
            </w:r>
            <w:r w:rsidR="00070449">
              <w:rPr>
                <w:rFonts w:ascii="Arial" w:hAnsi="Arial" w:cs="Arial"/>
                <w:sz w:val="20"/>
                <w:szCs w:val="20"/>
                <w:shd w:val="clear" w:color="auto" w:fill="FFFFFF"/>
              </w:rPr>
              <w:t>05</w:t>
            </w:r>
            <w:r>
              <w:rPr>
                <w:rFonts w:ascii="Arial" w:hAnsi="Arial" w:cs="Arial"/>
                <w:sz w:val="20"/>
                <w:szCs w:val="20"/>
                <w:shd w:val="clear" w:color="auto" w:fill="FFFFFF"/>
              </w:rPr>
              <w:t>)</w:t>
            </w:r>
          </w:p>
        </w:tc>
        <w:tc>
          <w:tcPr>
            <w:tcW w:w="1842" w:type="dxa"/>
            <w:shd w:val="clear" w:color="auto" w:fill="FFFFFF" w:themeFill="background1"/>
          </w:tcPr>
          <w:p w14:paraId="10A80E03" w14:textId="7818AD6C" w:rsidR="007F0EA3" w:rsidRPr="0009706A" w:rsidRDefault="007F0EA3" w:rsidP="00CA3097">
            <w:pPr>
              <w:spacing w:line="360" w:lineRule="auto"/>
              <w:jc w:val="center"/>
              <w:rPr>
                <w:rFonts w:ascii="Arial" w:hAnsi="Arial" w:cs="Arial"/>
                <w:sz w:val="20"/>
                <w:szCs w:val="20"/>
                <w:shd w:val="clear" w:color="auto" w:fill="FFFFFF"/>
              </w:rPr>
            </w:pPr>
            <w:r>
              <w:rPr>
                <w:rFonts w:ascii="Arial" w:hAnsi="Arial" w:cs="Arial"/>
                <w:sz w:val="20"/>
                <w:szCs w:val="20"/>
                <w:shd w:val="clear" w:color="auto" w:fill="FFFFFF"/>
              </w:rPr>
              <w:t>-</w:t>
            </w:r>
            <w:r w:rsidR="00070449">
              <w:rPr>
                <w:rFonts w:ascii="Arial" w:hAnsi="Arial" w:cs="Arial"/>
                <w:sz w:val="20"/>
                <w:szCs w:val="20"/>
                <w:shd w:val="clear" w:color="auto" w:fill="FFFFFF"/>
              </w:rPr>
              <w:t>174</w:t>
            </w:r>
            <w:r>
              <w:rPr>
                <w:rFonts w:ascii="Arial" w:hAnsi="Arial" w:cs="Arial"/>
                <w:sz w:val="20"/>
                <w:szCs w:val="20"/>
                <w:shd w:val="clear" w:color="auto" w:fill="FFFFFF"/>
              </w:rPr>
              <w:t xml:space="preserve"> (-</w:t>
            </w:r>
            <w:r w:rsidR="00070449">
              <w:rPr>
                <w:rFonts w:ascii="Arial" w:hAnsi="Arial" w:cs="Arial"/>
                <w:sz w:val="20"/>
                <w:szCs w:val="20"/>
                <w:shd w:val="clear" w:color="auto" w:fill="FFFFFF"/>
              </w:rPr>
              <w:t>376</w:t>
            </w:r>
            <w:r>
              <w:rPr>
                <w:rFonts w:ascii="Arial" w:hAnsi="Arial" w:cs="Arial"/>
                <w:sz w:val="20"/>
                <w:szCs w:val="20"/>
                <w:shd w:val="clear" w:color="auto" w:fill="FFFFFF"/>
              </w:rPr>
              <w:t xml:space="preserve">, </w:t>
            </w:r>
            <w:r w:rsidR="00070449">
              <w:rPr>
                <w:rFonts w:ascii="Arial" w:hAnsi="Arial" w:cs="Arial"/>
                <w:sz w:val="20"/>
                <w:szCs w:val="20"/>
                <w:shd w:val="clear" w:color="auto" w:fill="FFFFFF"/>
              </w:rPr>
              <w:t>10</w:t>
            </w:r>
            <w:r>
              <w:rPr>
                <w:rFonts w:ascii="Arial" w:hAnsi="Arial" w:cs="Arial"/>
                <w:sz w:val="20"/>
                <w:szCs w:val="20"/>
                <w:shd w:val="clear" w:color="auto" w:fill="FFFFFF"/>
              </w:rPr>
              <w:t>)</w:t>
            </w:r>
          </w:p>
        </w:tc>
        <w:tc>
          <w:tcPr>
            <w:tcW w:w="1843" w:type="dxa"/>
            <w:gridSpan w:val="2"/>
            <w:shd w:val="clear" w:color="auto" w:fill="FFFFFF" w:themeFill="background1"/>
          </w:tcPr>
          <w:p w14:paraId="1A2E4F4D" w14:textId="350C663A" w:rsidR="007F0EA3" w:rsidRPr="006673EC" w:rsidRDefault="007F0EA3" w:rsidP="00CA3097">
            <w:pPr>
              <w:spacing w:line="360" w:lineRule="auto"/>
              <w:jc w:val="center"/>
              <w:rPr>
                <w:rFonts w:ascii="Arial" w:hAnsi="Arial" w:cs="Arial"/>
                <w:sz w:val="20"/>
                <w:szCs w:val="20"/>
                <w:shd w:val="clear" w:color="auto" w:fill="FFFFFF"/>
              </w:rPr>
            </w:pPr>
            <w:r>
              <w:rPr>
                <w:rFonts w:ascii="Arial" w:hAnsi="Arial" w:cs="Arial"/>
                <w:sz w:val="20"/>
                <w:szCs w:val="20"/>
                <w:shd w:val="clear" w:color="auto" w:fill="FFFFFF"/>
              </w:rPr>
              <w:t>0.</w:t>
            </w:r>
            <w:r w:rsidR="00070449">
              <w:rPr>
                <w:rFonts w:ascii="Arial" w:hAnsi="Arial" w:cs="Arial"/>
                <w:sz w:val="20"/>
                <w:szCs w:val="20"/>
                <w:shd w:val="clear" w:color="auto" w:fill="FFFFFF"/>
              </w:rPr>
              <w:t>81</w:t>
            </w:r>
            <w:r>
              <w:rPr>
                <w:rFonts w:ascii="Arial" w:hAnsi="Arial" w:cs="Arial"/>
                <w:sz w:val="20"/>
                <w:szCs w:val="20"/>
                <w:shd w:val="clear" w:color="auto" w:fill="FFFFFF"/>
              </w:rPr>
              <w:t xml:space="preserve"> (0.</w:t>
            </w:r>
            <w:r w:rsidR="00070449">
              <w:rPr>
                <w:rFonts w:ascii="Arial" w:hAnsi="Arial" w:cs="Arial"/>
                <w:sz w:val="20"/>
                <w:szCs w:val="20"/>
                <w:shd w:val="clear" w:color="auto" w:fill="FFFFFF"/>
              </w:rPr>
              <w:t>30</w:t>
            </w:r>
            <w:r>
              <w:rPr>
                <w:rFonts w:ascii="Arial" w:hAnsi="Arial" w:cs="Arial"/>
                <w:sz w:val="20"/>
                <w:szCs w:val="20"/>
                <w:shd w:val="clear" w:color="auto" w:fill="FFFFFF"/>
              </w:rPr>
              <w:t>, 1.</w:t>
            </w:r>
            <w:r w:rsidR="00070449">
              <w:rPr>
                <w:rFonts w:ascii="Arial" w:hAnsi="Arial" w:cs="Arial"/>
                <w:sz w:val="20"/>
                <w:szCs w:val="20"/>
                <w:shd w:val="clear" w:color="auto" w:fill="FFFFFF"/>
              </w:rPr>
              <w:t>30</w:t>
            </w:r>
            <w:r>
              <w:rPr>
                <w:rFonts w:ascii="Arial" w:hAnsi="Arial" w:cs="Arial"/>
                <w:sz w:val="20"/>
                <w:szCs w:val="20"/>
                <w:shd w:val="clear" w:color="auto" w:fill="FFFFFF"/>
              </w:rPr>
              <w:t>)</w:t>
            </w:r>
          </w:p>
        </w:tc>
        <w:tc>
          <w:tcPr>
            <w:tcW w:w="1843" w:type="dxa"/>
            <w:shd w:val="clear" w:color="auto" w:fill="FFFFFF" w:themeFill="background1"/>
          </w:tcPr>
          <w:p w14:paraId="7DA4F803" w14:textId="3A2F0236" w:rsidR="007F0EA3" w:rsidRPr="006673EC" w:rsidRDefault="004B411F" w:rsidP="004B411F">
            <w:pPr>
              <w:spacing w:line="360" w:lineRule="auto"/>
              <w:rPr>
                <w:rFonts w:ascii="Arial" w:hAnsi="Arial" w:cs="Arial"/>
                <w:sz w:val="20"/>
                <w:szCs w:val="20"/>
                <w:shd w:val="clear" w:color="auto" w:fill="FFFFFF"/>
              </w:rPr>
            </w:pPr>
            <w:r>
              <w:rPr>
                <w:rFonts w:ascii="Arial" w:hAnsi="Arial" w:cs="Arial"/>
                <w:sz w:val="20"/>
                <w:szCs w:val="20"/>
                <w:shd w:val="clear" w:color="auto" w:fill="FFFFFF"/>
              </w:rPr>
              <w:t xml:space="preserve">   </w:t>
            </w:r>
            <w:r w:rsidR="007F0EA3">
              <w:rPr>
                <w:rFonts w:ascii="Arial" w:hAnsi="Arial" w:cs="Arial"/>
                <w:sz w:val="20"/>
                <w:szCs w:val="20"/>
                <w:shd w:val="clear" w:color="auto" w:fill="FFFFFF"/>
              </w:rPr>
              <w:t>16</w:t>
            </w:r>
            <w:r w:rsidR="00070449">
              <w:rPr>
                <w:rFonts w:ascii="Arial" w:hAnsi="Arial" w:cs="Arial"/>
                <w:sz w:val="20"/>
                <w:szCs w:val="20"/>
                <w:shd w:val="clear" w:color="auto" w:fill="FFFFFF"/>
              </w:rPr>
              <w:t>6</w:t>
            </w:r>
            <w:r w:rsidR="007F0EA3">
              <w:rPr>
                <w:rFonts w:ascii="Arial" w:hAnsi="Arial" w:cs="Arial"/>
                <w:sz w:val="20"/>
                <w:szCs w:val="20"/>
                <w:shd w:val="clear" w:color="auto" w:fill="FFFFFF"/>
              </w:rPr>
              <w:t xml:space="preserve"> (</w:t>
            </w:r>
            <w:r w:rsidR="00070449">
              <w:rPr>
                <w:rFonts w:ascii="Arial" w:hAnsi="Arial" w:cs="Arial"/>
                <w:sz w:val="20"/>
                <w:szCs w:val="20"/>
                <w:shd w:val="clear" w:color="auto" w:fill="FFFFFF"/>
              </w:rPr>
              <w:t>61</w:t>
            </w:r>
            <w:r w:rsidR="007F0EA3">
              <w:rPr>
                <w:rFonts w:ascii="Arial" w:hAnsi="Arial" w:cs="Arial"/>
                <w:sz w:val="20"/>
                <w:szCs w:val="20"/>
                <w:shd w:val="clear" w:color="auto" w:fill="FFFFFF"/>
              </w:rPr>
              <w:t xml:space="preserve">, </w:t>
            </w:r>
            <w:r w:rsidR="00807A06">
              <w:rPr>
                <w:rFonts w:ascii="Arial" w:hAnsi="Arial" w:cs="Arial"/>
                <w:sz w:val="20"/>
                <w:szCs w:val="20"/>
                <w:shd w:val="clear" w:color="auto" w:fill="FFFFFF"/>
              </w:rPr>
              <w:t>26</w:t>
            </w:r>
            <w:r w:rsidR="00070449">
              <w:rPr>
                <w:rFonts w:ascii="Arial" w:hAnsi="Arial" w:cs="Arial"/>
                <w:sz w:val="20"/>
                <w:szCs w:val="20"/>
                <w:shd w:val="clear" w:color="auto" w:fill="FFFFFF"/>
              </w:rPr>
              <w:t>5</w:t>
            </w:r>
            <w:r w:rsidR="007F0EA3">
              <w:rPr>
                <w:rFonts w:ascii="Arial" w:hAnsi="Arial" w:cs="Arial"/>
                <w:sz w:val="20"/>
                <w:szCs w:val="20"/>
                <w:shd w:val="clear" w:color="auto" w:fill="FFFFFF"/>
              </w:rPr>
              <w:t>)</w:t>
            </w:r>
          </w:p>
        </w:tc>
      </w:tr>
      <w:tr w:rsidR="007F0EA3" w:rsidRPr="00E90598" w14:paraId="18C0DFFB" w14:textId="77777777" w:rsidTr="00CA3097">
        <w:trPr>
          <w:gridAfter w:val="1"/>
          <w:wAfter w:w="6" w:type="dxa"/>
          <w:jc w:val="center"/>
        </w:trPr>
        <w:tc>
          <w:tcPr>
            <w:tcW w:w="1980" w:type="dxa"/>
            <w:tcBorders>
              <w:bottom w:val="single" w:sz="4" w:space="0" w:color="auto"/>
            </w:tcBorders>
            <w:shd w:val="clear" w:color="auto" w:fill="FFFFFF" w:themeFill="background1"/>
          </w:tcPr>
          <w:p w14:paraId="686F0532" w14:textId="77777777" w:rsidR="007F0EA3" w:rsidRPr="002A3A18" w:rsidRDefault="007F0EA3" w:rsidP="00CA3097">
            <w:pPr>
              <w:spacing w:line="360" w:lineRule="auto"/>
              <w:jc w:val="center"/>
              <w:rPr>
                <w:rFonts w:ascii="Arial" w:hAnsi="Arial" w:cs="Arial"/>
                <w:sz w:val="20"/>
              </w:rPr>
            </w:pPr>
            <w:r w:rsidRPr="002A3A18">
              <w:rPr>
                <w:rFonts w:ascii="Arial" w:hAnsi="Arial" w:cs="Arial"/>
                <w:sz w:val="20"/>
              </w:rPr>
              <w:t>2013 - 2019</w:t>
            </w:r>
          </w:p>
        </w:tc>
        <w:tc>
          <w:tcPr>
            <w:tcW w:w="1995" w:type="dxa"/>
            <w:tcBorders>
              <w:bottom w:val="single" w:sz="4" w:space="0" w:color="auto"/>
            </w:tcBorders>
            <w:shd w:val="clear" w:color="auto" w:fill="FFFFFF" w:themeFill="background1"/>
          </w:tcPr>
          <w:p w14:paraId="06274A33" w14:textId="28B89699" w:rsidR="007F0EA3" w:rsidRPr="00DB5743" w:rsidRDefault="007F0EA3" w:rsidP="00CA3097">
            <w:pPr>
              <w:spacing w:line="360" w:lineRule="auto"/>
              <w:jc w:val="center"/>
              <w:rPr>
                <w:rFonts w:ascii="Arial" w:hAnsi="Arial" w:cs="Arial"/>
                <w:sz w:val="20"/>
                <w:szCs w:val="20"/>
                <w:shd w:val="clear" w:color="auto" w:fill="FFFFFF"/>
              </w:rPr>
            </w:pPr>
            <w:r>
              <w:rPr>
                <w:rFonts w:ascii="Arial" w:hAnsi="Arial" w:cs="Arial"/>
                <w:sz w:val="20"/>
                <w:szCs w:val="20"/>
                <w:shd w:val="clear" w:color="auto" w:fill="FFFFFF"/>
              </w:rPr>
              <w:t>-0.</w:t>
            </w:r>
            <w:r w:rsidR="00070449">
              <w:rPr>
                <w:rFonts w:ascii="Arial" w:hAnsi="Arial" w:cs="Arial"/>
                <w:sz w:val="20"/>
                <w:szCs w:val="20"/>
                <w:shd w:val="clear" w:color="auto" w:fill="FFFFFF"/>
              </w:rPr>
              <w:t>59</w:t>
            </w:r>
            <w:r>
              <w:rPr>
                <w:rFonts w:ascii="Arial" w:hAnsi="Arial" w:cs="Arial"/>
                <w:sz w:val="20"/>
                <w:szCs w:val="20"/>
                <w:shd w:val="clear" w:color="auto" w:fill="FFFFFF"/>
              </w:rPr>
              <w:t xml:space="preserve"> (-1.</w:t>
            </w:r>
            <w:r w:rsidR="00070449">
              <w:rPr>
                <w:rFonts w:ascii="Arial" w:hAnsi="Arial" w:cs="Arial"/>
                <w:sz w:val="20"/>
                <w:szCs w:val="20"/>
                <w:shd w:val="clear" w:color="auto" w:fill="FFFFFF"/>
              </w:rPr>
              <w:t>41</w:t>
            </w:r>
            <w:r>
              <w:rPr>
                <w:rFonts w:ascii="Arial" w:hAnsi="Arial" w:cs="Arial"/>
                <w:sz w:val="20"/>
                <w:szCs w:val="20"/>
                <w:shd w:val="clear" w:color="auto" w:fill="FFFFFF"/>
              </w:rPr>
              <w:t>, 0.</w:t>
            </w:r>
            <w:r w:rsidR="00070449">
              <w:rPr>
                <w:rFonts w:ascii="Arial" w:hAnsi="Arial" w:cs="Arial"/>
                <w:sz w:val="20"/>
                <w:szCs w:val="20"/>
                <w:shd w:val="clear" w:color="auto" w:fill="FFFFFF"/>
              </w:rPr>
              <w:t>16</w:t>
            </w:r>
            <w:r>
              <w:rPr>
                <w:rFonts w:ascii="Arial" w:hAnsi="Arial" w:cs="Arial"/>
                <w:sz w:val="20"/>
                <w:szCs w:val="20"/>
                <w:shd w:val="clear" w:color="auto" w:fill="FFFFFF"/>
              </w:rPr>
              <w:t>)</w:t>
            </w:r>
          </w:p>
        </w:tc>
        <w:tc>
          <w:tcPr>
            <w:tcW w:w="1842" w:type="dxa"/>
            <w:tcBorders>
              <w:bottom w:val="single" w:sz="4" w:space="0" w:color="auto"/>
            </w:tcBorders>
            <w:shd w:val="clear" w:color="auto" w:fill="FFFFFF" w:themeFill="background1"/>
          </w:tcPr>
          <w:p w14:paraId="2C5643BF" w14:textId="0A7C19C0" w:rsidR="007F0EA3" w:rsidRPr="0009706A" w:rsidRDefault="007F0EA3" w:rsidP="00CA3097">
            <w:pPr>
              <w:spacing w:line="360" w:lineRule="auto"/>
              <w:jc w:val="center"/>
              <w:rPr>
                <w:rFonts w:ascii="Arial" w:hAnsi="Arial" w:cs="Arial"/>
                <w:sz w:val="20"/>
                <w:szCs w:val="20"/>
                <w:shd w:val="clear" w:color="auto" w:fill="FFFFFF"/>
              </w:rPr>
            </w:pPr>
            <w:r>
              <w:rPr>
                <w:rFonts w:ascii="Arial" w:hAnsi="Arial" w:cs="Arial"/>
                <w:sz w:val="20"/>
                <w:szCs w:val="20"/>
                <w:shd w:val="clear" w:color="auto" w:fill="FFFFFF"/>
              </w:rPr>
              <w:t>-</w:t>
            </w:r>
            <w:r w:rsidR="00070449">
              <w:rPr>
                <w:rFonts w:ascii="Arial" w:hAnsi="Arial" w:cs="Arial"/>
                <w:sz w:val="20"/>
                <w:szCs w:val="20"/>
                <w:shd w:val="clear" w:color="auto" w:fill="FFFFFF"/>
              </w:rPr>
              <w:t>134</w:t>
            </w:r>
            <w:r>
              <w:rPr>
                <w:rFonts w:ascii="Arial" w:hAnsi="Arial" w:cs="Arial"/>
                <w:sz w:val="20"/>
                <w:szCs w:val="20"/>
                <w:shd w:val="clear" w:color="auto" w:fill="FFFFFF"/>
              </w:rPr>
              <w:t xml:space="preserve"> (-</w:t>
            </w:r>
            <w:r w:rsidR="00070449">
              <w:rPr>
                <w:rFonts w:ascii="Arial" w:hAnsi="Arial" w:cs="Arial"/>
                <w:sz w:val="20"/>
                <w:szCs w:val="20"/>
                <w:shd w:val="clear" w:color="auto" w:fill="FFFFFF"/>
              </w:rPr>
              <w:t>320</w:t>
            </w:r>
            <w:r>
              <w:rPr>
                <w:rFonts w:ascii="Arial" w:hAnsi="Arial" w:cs="Arial"/>
                <w:sz w:val="20"/>
                <w:szCs w:val="20"/>
                <w:shd w:val="clear" w:color="auto" w:fill="FFFFFF"/>
              </w:rPr>
              <w:t xml:space="preserve">, </w:t>
            </w:r>
            <w:r w:rsidR="00070449">
              <w:rPr>
                <w:rFonts w:ascii="Arial" w:hAnsi="Arial" w:cs="Arial"/>
                <w:sz w:val="20"/>
                <w:szCs w:val="20"/>
                <w:shd w:val="clear" w:color="auto" w:fill="FFFFFF"/>
              </w:rPr>
              <w:t>37</w:t>
            </w:r>
            <w:r>
              <w:rPr>
                <w:rFonts w:ascii="Arial" w:hAnsi="Arial" w:cs="Arial"/>
                <w:sz w:val="20"/>
                <w:szCs w:val="20"/>
                <w:shd w:val="clear" w:color="auto" w:fill="FFFFFF"/>
              </w:rPr>
              <w:t>)</w:t>
            </w:r>
          </w:p>
        </w:tc>
        <w:tc>
          <w:tcPr>
            <w:tcW w:w="1843" w:type="dxa"/>
            <w:gridSpan w:val="2"/>
            <w:tcBorders>
              <w:bottom w:val="single" w:sz="4" w:space="0" w:color="auto"/>
            </w:tcBorders>
            <w:shd w:val="clear" w:color="auto" w:fill="FFFFFF" w:themeFill="background1"/>
          </w:tcPr>
          <w:p w14:paraId="0471B93A" w14:textId="1A3C42C2" w:rsidR="007F0EA3" w:rsidRPr="006673EC" w:rsidRDefault="007F0EA3" w:rsidP="00CA3097">
            <w:pPr>
              <w:spacing w:line="360" w:lineRule="auto"/>
              <w:jc w:val="center"/>
              <w:rPr>
                <w:rFonts w:ascii="Arial" w:hAnsi="Arial" w:cs="Arial"/>
                <w:sz w:val="20"/>
                <w:szCs w:val="20"/>
                <w:shd w:val="clear" w:color="auto" w:fill="FFFFFF"/>
              </w:rPr>
            </w:pPr>
            <w:r>
              <w:rPr>
                <w:rFonts w:ascii="Arial" w:hAnsi="Arial" w:cs="Arial"/>
                <w:sz w:val="20"/>
                <w:szCs w:val="20"/>
                <w:shd w:val="clear" w:color="auto" w:fill="FFFFFF"/>
              </w:rPr>
              <w:t>1.</w:t>
            </w:r>
            <w:r w:rsidR="00807A06">
              <w:rPr>
                <w:rFonts w:ascii="Arial" w:hAnsi="Arial" w:cs="Arial"/>
                <w:sz w:val="20"/>
                <w:szCs w:val="20"/>
                <w:shd w:val="clear" w:color="auto" w:fill="FFFFFF"/>
              </w:rPr>
              <w:t>1</w:t>
            </w:r>
            <w:r w:rsidR="00070449">
              <w:rPr>
                <w:rFonts w:ascii="Arial" w:hAnsi="Arial" w:cs="Arial"/>
                <w:sz w:val="20"/>
                <w:szCs w:val="20"/>
                <w:shd w:val="clear" w:color="auto" w:fill="FFFFFF"/>
              </w:rPr>
              <w:t>2</w:t>
            </w:r>
            <w:r>
              <w:rPr>
                <w:rFonts w:ascii="Arial" w:hAnsi="Arial" w:cs="Arial"/>
                <w:sz w:val="20"/>
                <w:szCs w:val="20"/>
                <w:shd w:val="clear" w:color="auto" w:fill="FFFFFF"/>
              </w:rPr>
              <w:t xml:space="preserve"> (0.</w:t>
            </w:r>
            <w:r w:rsidR="00807A06">
              <w:rPr>
                <w:rFonts w:ascii="Arial" w:hAnsi="Arial" w:cs="Arial"/>
                <w:sz w:val="20"/>
                <w:szCs w:val="20"/>
                <w:shd w:val="clear" w:color="auto" w:fill="FFFFFF"/>
              </w:rPr>
              <w:t>4</w:t>
            </w:r>
            <w:r w:rsidR="00070449">
              <w:rPr>
                <w:rFonts w:ascii="Arial" w:hAnsi="Arial" w:cs="Arial"/>
                <w:sz w:val="20"/>
                <w:szCs w:val="20"/>
                <w:shd w:val="clear" w:color="auto" w:fill="FFFFFF"/>
              </w:rPr>
              <w:t>5</w:t>
            </w:r>
            <w:r>
              <w:rPr>
                <w:rFonts w:ascii="Arial" w:hAnsi="Arial" w:cs="Arial"/>
                <w:sz w:val="20"/>
                <w:szCs w:val="20"/>
                <w:shd w:val="clear" w:color="auto" w:fill="FFFFFF"/>
              </w:rPr>
              <w:t>, 1.</w:t>
            </w:r>
            <w:r w:rsidR="00807A06">
              <w:rPr>
                <w:rFonts w:ascii="Arial" w:hAnsi="Arial" w:cs="Arial"/>
                <w:sz w:val="20"/>
                <w:szCs w:val="20"/>
                <w:shd w:val="clear" w:color="auto" w:fill="FFFFFF"/>
              </w:rPr>
              <w:t>74</w:t>
            </w:r>
            <w:r>
              <w:rPr>
                <w:rFonts w:ascii="Arial" w:hAnsi="Arial" w:cs="Arial"/>
                <w:sz w:val="20"/>
                <w:szCs w:val="20"/>
                <w:shd w:val="clear" w:color="auto" w:fill="FFFFFF"/>
              </w:rPr>
              <w:t>)</w:t>
            </w:r>
          </w:p>
        </w:tc>
        <w:tc>
          <w:tcPr>
            <w:tcW w:w="1843" w:type="dxa"/>
            <w:tcBorders>
              <w:bottom w:val="single" w:sz="4" w:space="0" w:color="auto"/>
            </w:tcBorders>
            <w:shd w:val="clear" w:color="auto" w:fill="FFFFFF" w:themeFill="background1"/>
          </w:tcPr>
          <w:p w14:paraId="19DB9A73" w14:textId="169565FC" w:rsidR="007F0EA3" w:rsidRPr="006673EC" w:rsidRDefault="007F0EA3" w:rsidP="00CA3097">
            <w:pPr>
              <w:spacing w:line="360" w:lineRule="auto"/>
              <w:jc w:val="center"/>
              <w:rPr>
                <w:rFonts w:ascii="Arial" w:hAnsi="Arial" w:cs="Arial"/>
                <w:sz w:val="20"/>
                <w:szCs w:val="20"/>
                <w:shd w:val="clear" w:color="auto" w:fill="FFFFFF"/>
              </w:rPr>
            </w:pPr>
            <w:r>
              <w:rPr>
                <w:rFonts w:ascii="Arial" w:hAnsi="Arial" w:cs="Arial"/>
                <w:sz w:val="20"/>
                <w:szCs w:val="20"/>
                <w:shd w:val="clear" w:color="auto" w:fill="FFFFFF"/>
              </w:rPr>
              <w:t>2</w:t>
            </w:r>
            <w:r w:rsidR="00070449">
              <w:rPr>
                <w:rFonts w:ascii="Arial" w:hAnsi="Arial" w:cs="Arial"/>
                <w:sz w:val="20"/>
                <w:szCs w:val="20"/>
                <w:shd w:val="clear" w:color="auto" w:fill="FFFFFF"/>
              </w:rPr>
              <w:t>54</w:t>
            </w:r>
            <w:r>
              <w:rPr>
                <w:rFonts w:ascii="Arial" w:hAnsi="Arial" w:cs="Arial"/>
                <w:sz w:val="20"/>
                <w:szCs w:val="20"/>
                <w:shd w:val="clear" w:color="auto" w:fill="FFFFFF"/>
              </w:rPr>
              <w:t xml:space="preserve"> </w:t>
            </w:r>
            <w:r w:rsidRPr="006673EC">
              <w:rPr>
                <w:rFonts w:ascii="Arial" w:hAnsi="Arial" w:cs="Arial"/>
                <w:sz w:val="20"/>
                <w:szCs w:val="20"/>
                <w:shd w:val="clear" w:color="auto" w:fill="FFFFFF"/>
              </w:rPr>
              <w:t>(</w:t>
            </w:r>
            <w:r w:rsidR="00070449">
              <w:rPr>
                <w:rFonts w:ascii="Arial" w:hAnsi="Arial" w:cs="Arial"/>
                <w:sz w:val="20"/>
                <w:szCs w:val="20"/>
                <w:shd w:val="clear" w:color="auto" w:fill="FFFFFF"/>
              </w:rPr>
              <w:t>101</w:t>
            </w:r>
            <w:r w:rsidRPr="006673EC">
              <w:rPr>
                <w:rFonts w:ascii="Arial" w:hAnsi="Arial" w:cs="Arial"/>
                <w:sz w:val="20"/>
                <w:szCs w:val="20"/>
                <w:shd w:val="clear" w:color="auto" w:fill="FFFFFF"/>
              </w:rPr>
              <w:t xml:space="preserve">, </w:t>
            </w:r>
            <w:r w:rsidR="00807A06">
              <w:rPr>
                <w:rFonts w:ascii="Arial" w:hAnsi="Arial" w:cs="Arial"/>
                <w:sz w:val="20"/>
                <w:szCs w:val="20"/>
                <w:shd w:val="clear" w:color="auto" w:fill="FFFFFF"/>
              </w:rPr>
              <w:t>39</w:t>
            </w:r>
            <w:r w:rsidR="00070449">
              <w:rPr>
                <w:rFonts w:ascii="Arial" w:hAnsi="Arial" w:cs="Arial"/>
                <w:sz w:val="20"/>
                <w:szCs w:val="20"/>
                <w:shd w:val="clear" w:color="auto" w:fill="FFFFFF"/>
              </w:rPr>
              <w:t>4</w:t>
            </w:r>
            <w:r w:rsidRPr="006673EC">
              <w:rPr>
                <w:rFonts w:ascii="Arial" w:hAnsi="Arial" w:cs="Arial"/>
                <w:sz w:val="20"/>
                <w:szCs w:val="20"/>
                <w:shd w:val="clear" w:color="auto" w:fill="FFFFFF"/>
              </w:rPr>
              <w:t>)</w:t>
            </w:r>
          </w:p>
        </w:tc>
      </w:tr>
    </w:tbl>
    <w:p w14:paraId="77A54423" w14:textId="4DF32425" w:rsidR="007F0EA3" w:rsidRPr="005443C2" w:rsidRDefault="007F0EA3" w:rsidP="007F0EA3">
      <w:pPr>
        <w:pStyle w:val="Caption"/>
        <w:keepNext/>
        <w:rPr>
          <w:rFonts w:ascii="Arial" w:hAnsi="Arial" w:cs="Arial"/>
          <w:b/>
          <w:i w:val="0"/>
          <w:color w:val="000000" w:themeColor="text1"/>
          <w:sz w:val="22"/>
          <w:szCs w:val="22"/>
        </w:rPr>
      </w:pPr>
    </w:p>
    <w:p w14:paraId="3E32EB29" w14:textId="4FD3542B" w:rsidR="00CA3097" w:rsidRPr="00CA3097" w:rsidRDefault="00CA3097" w:rsidP="00CA3097">
      <w:pPr>
        <w:pStyle w:val="Caption"/>
        <w:keepNext/>
        <w:rPr>
          <w:rFonts w:ascii="Arial" w:hAnsi="Arial" w:cs="Arial"/>
          <w:sz w:val="20"/>
          <w:szCs w:val="20"/>
        </w:rPr>
      </w:pPr>
      <w:bookmarkStart w:id="29" w:name="_Ref200620151"/>
      <w:r w:rsidRPr="00CA3097">
        <w:rPr>
          <w:rFonts w:ascii="Arial" w:hAnsi="Arial" w:cs="Arial"/>
          <w:b/>
          <w:i w:val="0"/>
          <w:color w:val="auto"/>
          <w:sz w:val="20"/>
          <w:szCs w:val="20"/>
        </w:rPr>
        <w:t>Table S</w:t>
      </w:r>
      <w:r w:rsidRPr="00CA3097">
        <w:rPr>
          <w:rFonts w:ascii="Arial" w:hAnsi="Arial" w:cs="Arial"/>
          <w:b/>
          <w:i w:val="0"/>
          <w:color w:val="auto"/>
          <w:sz w:val="20"/>
          <w:szCs w:val="20"/>
        </w:rPr>
        <w:fldChar w:fldCharType="begin"/>
      </w:r>
      <w:r w:rsidRPr="00CA3097">
        <w:rPr>
          <w:rFonts w:ascii="Arial" w:hAnsi="Arial" w:cs="Arial"/>
          <w:b/>
          <w:i w:val="0"/>
          <w:color w:val="auto"/>
          <w:sz w:val="20"/>
          <w:szCs w:val="20"/>
        </w:rPr>
        <w:instrText xml:space="preserve"> SEQ Table_S \* ARABIC </w:instrText>
      </w:r>
      <w:r w:rsidRPr="00CA3097">
        <w:rPr>
          <w:rFonts w:ascii="Arial" w:hAnsi="Arial" w:cs="Arial"/>
          <w:b/>
          <w:i w:val="0"/>
          <w:color w:val="auto"/>
          <w:sz w:val="20"/>
          <w:szCs w:val="20"/>
        </w:rPr>
        <w:fldChar w:fldCharType="separate"/>
      </w:r>
      <w:r w:rsidRPr="00CA3097">
        <w:rPr>
          <w:rFonts w:ascii="Arial" w:hAnsi="Arial" w:cs="Arial"/>
          <w:b/>
          <w:i w:val="0"/>
          <w:noProof/>
          <w:color w:val="auto"/>
          <w:sz w:val="20"/>
          <w:szCs w:val="20"/>
        </w:rPr>
        <w:t>13</w:t>
      </w:r>
      <w:r w:rsidRPr="00CA3097">
        <w:rPr>
          <w:rFonts w:ascii="Arial" w:hAnsi="Arial" w:cs="Arial"/>
          <w:b/>
          <w:i w:val="0"/>
          <w:color w:val="auto"/>
          <w:sz w:val="20"/>
          <w:szCs w:val="20"/>
        </w:rPr>
        <w:fldChar w:fldCharType="end"/>
      </w:r>
      <w:r w:rsidRPr="00CA3097">
        <w:rPr>
          <w:color w:val="auto"/>
        </w:rPr>
        <w:t xml:space="preserve"> </w:t>
      </w:r>
      <w:r w:rsidRPr="00E23765">
        <w:rPr>
          <w:rFonts w:ascii="Arial" w:hAnsi="Arial" w:cs="Arial"/>
          <w:i w:val="0"/>
          <w:color w:val="auto"/>
          <w:sz w:val="20"/>
          <w:szCs w:val="20"/>
          <w:shd w:val="clear" w:color="auto" w:fill="FFFFFF"/>
        </w:rPr>
        <w:t xml:space="preserve">Long-term (Lag 0 – 21 days) attributable fraction (AF) and attributable number (AN) of cold and heat on outpatient treatments and hospital admissions. The estimated AFs and ANs </w:t>
      </w:r>
      <w:proofErr w:type="gramStart"/>
      <w:r w:rsidRPr="00E23765">
        <w:rPr>
          <w:rFonts w:ascii="Arial" w:hAnsi="Arial" w:cs="Arial"/>
          <w:i w:val="0"/>
          <w:color w:val="auto"/>
          <w:sz w:val="20"/>
          <w:szCs w:val="20"/>
          <w:shd w:val="clear" w:color="auto" w:fill="FFFFFF"/>
        </w:rPr>
        <w:t>are shown</w:t>
      </w:r>
      <w:proofErr w:type="gramEnd"/>
      <w:r w:rsidRPr="00E23765">
        <w:rPr>
          <w:rFonts w:ascii="Arial" w:hAnsi="Arial" w:cs="Arial"/>
          <w:i w:val="0"/>
          <w:color w:val="auto"/>
          <w:sz w:val="20"/>
          <w:szCs w:val="20"/>
          <w:shd w:val="clear" w:color="auto" w:fill="FFFFFF"/>
        </w:rPr>
        <w:t xml:space="preserve"> for the entire study period and the two sub-periods 2006 – 2012 and 2013 – 2019</w:t>
      </w:r>
      <w:r w:rsidRPr="00E23765">
        <w:rPr>
          <w:rFonts w:ascii="Arial" w:hAnsi="Arial" w:cs="Arial"/>
          <w:i w:val="0"/>
          <w:sz w:val="20"/>
          <w:szCs w:val="20"/>
        </w:rPr>
        <w:t>.</w:t>
      </w:r>
      <w:r w:rsidRPr="00E23765">
        <w:rPr>
          <w:rFonts w:ascii="Arial" w:hAnsi="Arial" w:cs="Arial"/>
          <w:i w:val="0"/>
          <w:color w:val="000000" w:themeColor="text1"/>
          <w:sz w:val="20"/>
          <w:szCs w:val="20"/>
        </w:rPr>
        <w:t xml:space="preserve"> The parentheses contain the 95% confidence intervals</w:t>
      </w:r>
      <w:r>
        <w:rPr>
          <w:rFonts w:ascii="Arial" w:hAnsi="Arial" w:cs="Arial"/>
          <w:i w:val="0"/>
          <w:color w:val="000000" w:themeColor="text1"/>
          <w:sz w:val="20"/>
          <w:szCs w:val="20"/>
        </w:rPr>
        <w:t>.</w:t>
      </w:r>
      <w:bookmarkEnd w:id="29"/>
    </w:p>
    <w:tbl>
      <w:tblPr>
        <w:tblStyle w:val="TableGrid"/>
        <w:tblW w:w="935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1980"/>
        <w:gridCol w:w="1843"/>
        <w:gridCol w:w="1842"/>
        <w:gridCol w:w="1843"/>
        <w:gridCol w:w="1843"/>
      </w:tblGrid>
      <w:tr w:rsidR="007F0EA3" w:rsidRPr="002A3A18" w14:paraId="658C08DE" w14:textId="77777777" w:rsidTr="00CA3097">
        <w:trPr>
          <w:jc w:val="center"/>
        </w:trPr>
        <w:tc>
          <w:tcPr>
            <w:tcW w:w="1980" w:type="dxa"/>
            <w:tcBorders>
              <w:bottom w:val="single" w:sz="4" w:space="0" w:color="auto"/>
            </w:tcBorders>
            <w:shd w:val="clear" w:color="auto" w:fill="FFFFFF" w:themeFill="background1"/>
          </w:tcPr>
          <w:p w14:paraId="561DF646" w14:textId="77777777" w:rsidR="007F0EA3" w:rsidRPr="002A3A18" w:rsidRDefault="007F0EA3" w:rsidP="00CA3097">
            <w:pPr>
              <w:spacing w:line="360" w:lineRule="auto"/>
              <w:jc w:val="center"/>
              <w:rPr>
                <w:rFonts w:ascii="Arial" w:hAnsi="Arial" w:cs="Arial"/>
                <w:b/>
                <w:sz w:val="20"/>
              </w:rPr>
            </w:pPr>
          </w:p>
        </w:tc>
        <w:tc>
          <w:tcPr>
            <w:tcW w:w="3685" w:type="dxa"/>
            <w:gridSpan w:val="2"/>
            <w:tcBorders>
              <w:bottom w:val="single" w:sz="4" w:space="0" w:color="auto"/>
            </w:tcBorders>
            <w:shd w:val="clear" w:color="auto" w:fill="FFFFFF" w:themeFill="background1"/>
          </w:tcPr>
          <w:p w14:paraId="567DC05B" w14:textId="77777777" w:rsidR="007F0EA3" w:rsidRPr="002A3A18" w:rsidRDefault="007F0EA3" w:rsidP="00CA3097">
            <w:pPr>
              <w:spacing w:line="360" w:lineRule="auto"/>
              <w:jc w:val="center"/>
              <w:rPr>
                <w:rFonts w:ascii="Arial" w:hAnsi="Arial" w:cs="Arial"/>
                <w:sz w:val="20"/>
                <w:shd w:val="clear" w:color="auto" w:fill="FFFFFF"/>
              </w:rPr>
            </w:pPr>
            <w:r w:rsidRPr="00E90598">
              <w:rPr>
                <w:rFonts w:ascii="Arial" w:hAnsi="Arial" w:cs="Arial"/>
                <w:b/>
                <w:sz w:val="20"/>
              </w:rPr>
              <w:t>Cold</w:t>
            </w:r>
            <w:r>
              <w:rPr>
                <w:rFonts w:ascii="Arial" w:hAnsi="Arial" w:cs="Arial"/>
                <w:b/>
                <w:sz w:val="20"/>
              </w:rPr>
              <w:t xml:space="preserve"> </w:t>
            </w:r>
          </w:p>
        </w:tc>
        <w:tc>
          <w:tcPr>
            <w:tcW w:w="3686" w:type="dxa"/>
            <w:gridSpan w:val="2"/>
            <w:tcBorders>
              <w:bottom w:val="single" w:sz="4" w:space="0" w:color="auto"/>
            </w:tcBorders>
            <w:shd w:val="clear" w:color="auto" w:fill="FFFFFF" w:themeFill="background1"/>
          </w:tcPr>
          <w:p w14:paraId="31495699" w14:textId="77777777" w:rsidR="007F0EA3" w:rsidRPr="002A3A18" w:rsidRDefault="007F0EA3" w:rsidP="00CA3097">
            <w:pPr>
              <w:spacing w:line="360" w:lineRule="auto"/>
              <w:jc w:val="center"/>
              <w:rPr>
                <w:rFonts w:ascii="Arial" w:hAnsi="Arial" w:cs="Arial"/>
                <w:sz w:val="20"/>
                <w:shd w:val="clear" w:color="auto" w:fill="FFFFFF"/>
              </w:rPr>
            </w:pPr>
            <w:r>
              <w:rPr>
                <w:rFonts w:ascii="Arial" w:hAnsi="Arial" w:cs="Arial"/>
                <w:b/>
                <w:sz w:val="20"/>
              </w:rPr>
              <w:t xml:space="preserve">Heat </w:t>
            </w:r>
          </w:p>
        </w:tc>
      </w:tr>
      <w:tr w:rsidR="007F0EA3" w:rsidRPr="00E90598" w14:paraId="59BDD6E5" w14:textId="77777777" w:rsidTr="00CA3097">
        <w:trPr>
          <w:jc w:val="center"/>
        </w:trPr>
        <w:tc>
          <w:tcPr>
            <w:tcW w:w="1980" w:type="dxa"/>
            <w:tcBorders>
              <w:top w:val="single" w:sz="4" w:space="0" w:color="auto"/>
              <w:bottom w:val="single" w:sz="4" w:space="0" w:color="auto"/>
            </w:tcBorders>
            <w:shd w:val="clear" w:color="auto" w:fill="FFFFFF" w:themeFill="background1"/>
          </w:tcPr>
          <w:p w14:paraId="483D0BF5" w14:textId="77777777" w:rsidR="007F0EA3" w:rsidRDefault="007F0EA3" w:rsidP="00CA3097">
            <w:pPr>
              <w:spacing w:line="360" w:lineRule="auto"/>
              <w:jc w:val="center"/>
              <w:rPr>
                <w:rFonts w:ascii="Arial" w:hAnsi="Arial" w:cs="Arial"/>
                <w:b/>
                <w:sz w:val="20"/>
              </w:rPr>
            </w:pPr>
            <w:r>
              <w:rPr>
                <w:rFonts w:ascii="Arial" w:hAnsi="Arial" w:cs="Arial"/>
                <w:b/>
                <w:sz w:val="20"/>
              </w:rPr>
              <w:t>Outpatient Treatments</w:t>
            </w:r>
          </w:p>
        </w:tc>
        <w:tc>
          <w:tcPr>
            <w:tcW w:w="1843" w:type="dxa"/>
            <w:tcBorders>
              <w:top w:val="single" w:sz="4" w:space="0" w:color="auto"/>
              <w:bottom w:val="single" w:sz="4" w:space="0" w:color="auto"/>
            </w:tcBorders>
            <w:shd w:val="clear" w:color="auto" w:fill="FFFFFF" w:themeFill="background1"/>
          </w:tcPr>
          <w:p w14:paraId="690091A4" w14:textId="77777777" w:rsidR="007F0EA3" w:rsidRPr="00E90598" w:rsidRDefault="007F0EA3" w:rsidP="00CA3097">
            <w:pPr>
              <w:spacing w:line="360" w:lineRule="auto"/>
              <w:jc w:val="center"/>
              <w:rPr>
                <w:rFonts w:ascii="Arial" w:hAnsi="Arial" w:cs="Arial"/>
                <w:b/>
                <w:sz w:val="20"/>
              </w:rPr>
            </w:pPr>
            <w:r>
              <w:rPr>
                <w:rFonts w:ascii="Arial" w:hAnsi="Arial" w:cs="Arial"/>
                <w:b/>
                <w:sz w:val="20"/>
              </w:rPr>
              <w:t>AF [%]</w:t>
            </w:r>
          </w:p>
        </w:tc>
        <w:tc>
          <w:tcPr>
            <w:tcW w:w="1842" w:type="dxa"/>
            <w:tcBorders>
              <w:top w:val="single" w:sz="4" w:space="0" w:color="auto"/>
              <w:bottom w:val="single" w:sz="4" w:space="0" w:color="auto"/>
            </w:tcBorders>
            <w:shd w:val="clear" w:color="auto" w:fill="FFFFFF" w:themeFill="background1"/>
          </w:tcPr>
          <w:p w14:paraId="55E02009" w14:textId="77777777" w:rsidR="007F0EA3" w:rsidRDefault="007F0EA3" w:rsidP="00CA3097">
            <w:pPr>
              <w:spacing w:line="360" w:lineRule="auto"/>
              <w:jc w:val="center"/>
              <w:rPr>
                <w:rFonts w:ascii="Arial" w:hAnsi="Arial" w:cs="Arial"/>
                <w:b/>
                <w:sz w:val="20"/>
              </w:rPr>
            </w:pPr>
            <w:r>
              <w:rPr>
                <w:rFonts w:ascii="Arial" w:hAnsi="Arial" w:cs="Arial"/>
                <w:b/>
                <w:sz w:val="20"/>
              </w:rPr>
              <w:t>AN</w:t>
            </w:r>
          </w:p>
        </w:tc>
        <w:tc>
          <w:tcPr>
            <w:tcW w:w="1843" w:type="dxa"/>
            <w:tcBorders>
              <w:top w:val="single" w:sz="4" w:space="0" w:color="auto"/>
              <w:bottom w:val="single" w:sz="4" w:space="0" w:color="auto"/>
            </w:tcBorders>
            <w:shd w:val="clear" w:color="auto" w:fill="FFFFFF" w:themeFill="background1"/>
          </w:tcPr>
          <w:p w14:paraId="1239E2D9" w14:textId="77777777" w:rsidR="007F0EA3" w:rsidRDefault="007F0EA3" w:rsidP="00CA3097">
            <w:pPr>
              <w:spacing w:line="360" w:lineRule="auto"/>
              <w:jc w:val="center"/>
              <w:rPr>
                <w:rFonts w:ascii="Arial" w:hAnsi="Arial" w:cs="Arial"/>
                <w:b/>
                <w:sz w:val="20"/>
              </w:rPr>
            </w:pPr>
            <w:r>
              <w:rPr>
                <w:rFonts w:ascii="Arial" w:hAnsi="Arial" w:cs="Arial"/>
                <w:b/>
                <w:sz w:val="20"/>
              </w:rPr>
              <w:t>AF [%]</w:t>
            </w:r>
          </w:p>
        </w:tc>
        <w:tc>
          <w:tcPr>
            <w:tcW w:w="1843" w:type="dxa"/>
            <w:tcBorders>
              <w:top w:val="single" w:sz="4" w:space="0" w:color="auto"/>
              <w:bottom w:val="single" w:sz="4" w:space="0" w:color="auto"/>
            </w:tcBorders>
            <w:shd w:val="clear" w:color="auto" w:fill="FFFFFF" w:themeFill="background1"/>
          </w:tcPr>
          <w:p w14:paraId="51C04FAF" w14:textId="77777777" w:rsidR="007F0EA3" w:rsidRPr="00E90598" w:rsidRDefault="007F0EA3" w:rsidP="00CA3097">
            <w:pPr>
              <w:spacing w:line="360" w:lineRule="auto"/>
              <w:jc w:val="center"/>
              <w:rPr>
                <w:rFonts w:ascii="Arial" w:hAnsi="Arial" w:cs="Arial"/>
                <w:b/>
                <w:sz w:val="20"/>
              </w:rPr>
            </w:pPr>
            <w:r>
              <w:rPr>
                <w:rFonts w:ascii="Arial" w:hAnsi="Arial" w:cs="Arial"/>
                <w:b/>
                <w:sz w:val="20"/>
              </w:rPr>
              <w:t>AN</w:t>
            </w:r>
          </w:p>
        </w:tc>
      </w:tr>
      <w:tr w:rsidR="007F0EA3" w:rsidRPr="00E90598" w14:paraId="7378AA93" w14:textId="77777777" w:rsidTr="00CA3097">
        <w:trPr>
          <w:jc w:val="center"/>
        </w:trPr>
        <w:tc>
          <w:tcPr>
            <w:tcW w:w="1980" w:type="dxa"/>
            <w:tcBorders>
              <w:top w:val="single" w:sz="4" w:space="0" w:color="auto"/>
            </w:tcBorders>
            <w:shd w:val="clear" w:color="auto" w:fill="FFFFFF" w:themeFill="background1"/>
          </w:tcPr>
          <w:p w14:paraId="62EA05BA" w14:textId="77777777" w:rsidR="007F0EA3" w:rsidRPr="007C743E" w:rsidRDefault="007F0EA3" w:rsidP="00CA3097">
            <w:pPr>
              <w:spacing w:line="360" w:lineRule="auto"/>
              <w:jc w:val="center"/>
              <w:rPr>
                <w:rFonts w:ascii="Arial" w:hAnsi="Arial" w:cs="Arial"/>
                <w:sz w:val="20"/>
              </w:rPr>
            </w:pPr>
            <w:r>
              <w:rPr>
                <w:rFonts w:ascii="Arial" w:hAnsi="Arial" w:cs="Arial"/>
                <w:sz w:val="20"/>
              </w:rPr>
              <w:t>Overall</w:t>
            </w:r>
          </w:p>
        </w:tc>
        <w:tc>
          <w:tcPr>
            <w:tcW w:w="1843" w:type="dxa"/>
            <w:tcBorders>
              <w:top w:val="single" w:sz="4" w:space="0" w:color="auto"/>
            </w:tcBorders>
            <w:shd w:val="clear" w:color="auto" w:fill="FFFFFF" w:themeFill="background1"/>
          </w:tcPr>
          <w:p w14:paraId="46EA980C" w14:textId="19035C1A" w:rsidR="007F0EA3" w:rsidRPr="000F69FF" w:rsidRDefault="00F25EA7" w:rsidP="00CA3097">
            <w:pPr>
              <w:spacing w:line="360" w:lineRule="auto"/>
              <w:jc w:val="center"/>
              <w:rPr>
                <w:rFonts w:ascii="Arial" w:hAnsi="Arial" w:cs="Arial"/>
                <w:sz w:val="20"/>
              </w:rPr>
            </w:pPr>
            <w:r>
              <w:rPr>
                <w:rFonts w:ascii="Arial" w:hAnsi="Arial" w:cs="Arial"/>
                <w:sz w:val="20"/>
              </w:rPr>
              <w:t>2</w:t>
            </w:r>
            <w:r w:rsidR="007F0EA3" w:rsidRPr="000F69FF">
              <w:rPr>
                <w:rFonts w:ascii="Arial" w:hAnsi="Arial" w:cs="Arial"/>
                <w:sz w:val="20"/>
              </w:rPr>
              <w:t>.</w:t>
            </w:r>
            <w:r>
              <w:rPr>
                <w:rFonts w:ascii="Arial" w:hAnsi="Arial" w:cs="Arial"/>
                <w:sz w:val="20"/>
              </w:rPr>
              <w:t>64</w:t>
            </w:r>
            <w:r w:rsidR="007F0EA3" w:rsidRPr="000F69FF">
              <w:rPr>
                <w:rFonts w:ascii="Arial" w:hAnsi="Arial" w:cs="Arial"/>
                <w:sz w:val="20"/>
              </w:rPr>
              <w:t xml:space="preserve"> (</w:t>
            </w:r>
            <w:r>
              <w:rPr>
                <w:rFonts w:ascii="Arial" w:hAnsi="Arial" w:cs="Arial"/>
                <w:sz w:val="20"/>
              </w:rPr>
              <w:t>0</w:t>
            </w:r>
            <w:r w:rsidR="007F0EA3" w:rsidRPr="000F69FF">
              <w:rPr>
                <w:rFonts w:ascii="Arial" w:hAnsi="Arial" w:cs="Arial"/>
                <w:sz w:val="20"/>
              </w:rPr>
              <w:t>.</w:t>
            </w:r>
            <w:r w:rsidR="00186D7D">
              <w:rPr>
                <w:rFonts w:ascii="Arial" w:hAnsi="Arial" w:cs="Arial"/>
                <w:sz w:val="20"/>
              </w:rPr>
              <w:t>2</w:t>
            </w:r>
            <w:r>
              <w:rPr>
                <w:rFonts w:ascii="Arial" w:hAnsi="Arial" w:cs="Arial"/>
                <w:sz w:val="20"/>
              </w:rPr>
              <w:t>7</w:t>
            </w:r>
            <w:r w:rsidR="007F0EA3" w:rsidRPr="000F69FF">
              <w:rPr>
                <w:rFonts w:ascii="Arial" w:hAnsi="Arial" w:cs="Arial"/>
                <w:sz w:val="20"/>
              </w:rPr>
              <w:t xml:space="preserve">, </w:t>
            </w:r>
            <w:r>
              <w:rPr>
                <w:rFonts w:ascii="Arial" w:hAnsi="Arial" w:cs="Arial"/>
                <w:sz w:val="20"/>
              </w:rPr>
              <w:t>4</w:t>
            </w:r>
            <w:r w:rsidR="007F0EA3" w:rsidRPr="000F69FF">
              <w:rPr>
                <w:rFonts w:ascii="Arial" w:hAnsi="Arial" w:cs="Arial"/>
                <w:sz w:val="20"/>
              </w:rPr>
              <w:t>.</w:t>
            </w:r>
            <w:r>
              <w:rPr>
                <w:rFonts w:ascii="Arial" w:hAnsi="Arial" w:cs="Arial"/>
                <w:sz w:val="20"/>
              </w:rPr>
              <w:t>7</w:t>
            </w:r>
            <w:r w:rsidR="00186D7D">
              <w:rPr>
                <w:rFonts w:ascii="Arial" w:hAnsi="Arial" w:cs="Arial"/>
                <w:sz w:val="20"/>
              </w:rPr>
              <w:t>1</w:t>
            </w:r>
            <w:r w:rsidR="007F0EA3" w:rsidRPr="000F69FF">
              <w:rPr>
                <w:rFonts w:ascii="Arial" w:hAnsi="Arial" w:cs="Arial"/>
                <w:sz w:val="20"/>
              </w:rPr>
              <w:t>)</w:t>
            </w:r>
          </w:p>
        </w:tc>
        <w:tc>
          <w:tcPr>
            <w:tcW w:w="1842" w:type="dxa"/>
            <w:tcBorders>
              <w:top w:val="single" w:sz="4" w:space="0" w:color="auto"/>
            </w:tcBorders>
            <w:shd w:val="clear" w:color="auto" w:fill="FFFFFF" w:themeFill="background1"/>
          </w:tcPr>
          <w:p w14:paraId="30D7D848" w14:textId="381BEF6B" w:rsidR="007F0EA3" w:rsidRPr="00F1011E" w:rsidRDefault="00F25EA7" w:rsidP="00CA3097">
            <w:pPr>
              <w:spacing w:line="360" w:lineRule="auto"/>
              <w:jc w:val="center"/>
              <w:rPr>
                <w:rFonts w:ascii="Arial" w:hAnsi="Arial" w:cs="Arial"/>
                <w:sz w:val="20"/>
              </w:rPr>
            </w:pPr>
            <w:r>
              <w:rPr>
                <w:rFonts w:ascii="Arial" w:hAnsi="Arial" w:cs="Arial"/>
                <w:sz w:val="20"/>
              </w:rPr>
              <w:t>901</w:t>
            </w:r>
            <w:r w:rsidR="007F0EA3" w:rsidRPr="00792471">
              <w:rPr>
                <w:rFonts w:ascii="Arial" w:hAnsi="Arial" w:cs="Arial"/>
                <w:sz w:val="20"/>
              </w:rPr>
              <w:t xml:space="preserve"> (</w:t>
            </w:r>
            <w:r>
              <w:rPr>
                <w:rFonts w:ascii="Arial" w:hAnsi="Arial" w:cs="Arial"/>
                <w:sz w:val="20"/>
              </w:rPr>
              <w:t>92</w:t>
            </w:r>
            <w:r w:rsidR="007F0EA3" w:rsidRPr="00792471">
              <w:rPr>
                <w:rFonts w:ascii="Arial" w:hAnsi="Arial" w:cs="Arial"/>
                <w:sz w:val="20"/>
              </w:rPr>
              <w:t xml:space="preserve">, </w:t>
            </w:r>
            <w:r>
              <w:rPr>
                <w:rFonts w:ascii="Arial" w:hAnsi="Arial" w:cs="Arial"/>
                <w:sz w:val="20"/>
              </w:rPr>
              <w:t>1609</w:t>
            </w:r>
            <w:r w:rsidR="007F0EA3" w:rsidRPr="00F1011E">
              <w:rPr>
                <w:rFonts w:ascii="Arial" w:hAnsi="Arial" w:cs="Arial"/>
                <w:sz w:val="20"/>
              </w:rPr>
              <w:t>)</w:t>
            </w:r>
          </w:p>
        </w:tc>
        <w:tc>
          <w:tcPr>
            <w:tcW w:w="1843" w:type="dxa"/>
            <w:tcBorders>
              <w:top w:val="single" w:sz="4" w:space="0" w:color="auto"/>
            </w:tcBorders>
            <w:shd w:val="clear" w:color="auto" w:fill="FFFFFF" w:themeFill="background1"/>
          </w:tcPr>
          <w:p w14:paraId="6391066A" w14:textId="1DC83D7E" w:rsidR="007F0EA3" w:rsidRPr="00E66A2E" w:rsidRDefault="00F25EA7" w:rsidP="00CA3097">
            <w:pPr>
              <w:spacing w:line="360" w:lineRule="auto"/>
              <w:jc w:val="center"/>
              <w:rPr>
                <w:rFonts w:ascii="Arial" w:hAnsi="Arial" w:cs="Arial"/>
                <w:sz w:val="20"/>
              </w:rPr>
            </w:pPr>
            <w:r>
              <w:rPr>
                <w:rFonts w:ascii="Arial" w:hAnsi="Arial" w:cs="Arial"/>
                <w:sz w:val="20"/>
              </w:rPr>
              <w:t>1</w:t>
            </w:r>
            <w:r w:rsidR="007F0EA3">
              <w:rPr>
                <w:rFonts w:ascii="Arial" w:hAnsi="Arial" w:cs="Arial"/>
                <w:sz w:val="20"/>
              </w:rPr>
              <w:t>.</w:t>
            </w:r>
            <w:r>
              <w:rPr>
                <w:rFonts w:ascii="Arial" w:hAnsi="Arial" w:cs="Arial"/>
                <w:sz w:val="20"/>
              </w:rPr>
              <w:t>0</w:t>
            </w:r>
            <w:r w:rsidR="00186D7D">
              <w:rPr>
                <w:rFonts w:ascii="Arial" w:hAnsi="Arial" w:cs="Arial"/>
                <w:sz w:val="20"/>
              </w:rPr>
              <w:t>6</w:t>
            </w:r>
            <w:r w:rsidR="007F0EA3" w:rsidRPr="0009706A">
              <w:rPr>
                <w:rFonts w:ascii="Arial" w:hAnsi="Arial" w:cs="Arial"/>
                <w:sz w:val="20"/>
              </w:rPr>
              <w:t xml:space="preserve"> (</w:t>
            </w:r>
            <w:r w:rsidR="007F0EA3">
              <w:rPr>
                <w:rFonts w:ascii="Arial" w:hAnsi="Arial" w:cs="Arial"/>
                <w:sz w:val="20"/>
              </w:rPr>
              <w:t>-</w:t>
            </w:r>
            <w:r>
              <w:rPr>
                <w:rFonts w:ascii="Arial" w:hAnsi="Arial" w:cs="Arial"/>
                <w:sz w:val="20"/>
              </w:rPr>
              <w:t>0</w:t>
            </w:r>
            <w:r w:rsidR="007F0EA3" w:rsidRPr="0009706A">
              <w:rPr>
                <w:rFonts w:ascii="Arial" w:hAnsi="Arial" w:cs="Arial"/>
                <w:sz w:val="20"/>
              </w:rPr>
              <w:t>.</w:t>
            </w:r>
            <w:r>
              <w:rPr>
                <w:rFonts w:ascii="Arial" w:hAnsi="Arial" w:cs="Arial"/>
                <w:sz w:val="20"/>
              </w:rPr>
              <w:t>92,</w:t>
            </w:r>
            <w:r w:rsidR="007F0EA3" w:rsidRPr="009A5F33">
              <w:rPr>
                <w:rFonts w:ascii="Arial" w:hAnsi="Arial" w:cs="Arial"/>
                <w:sz w:val="20"/>
              </w:rPr>
              <w:t xml:space="preserve"> </w:t>
            </w:r>
            <w:r w:rsidR="007F0EA3">
              <w:rPr>
                <w:rFonts w:ascii="Arial" w:hAnsi="Arial" w:cs="Arial"/>
                <w:sz w:val="20"/>
              </w:rPr>
              <w:t>2</w:t>
            </w:r>
            <w:r w:rsidR="007F0EA3" w:rsidRPr="009A5F33">
              <w:rPr>
                <w:rFonts w:ascii="Arial" w:hAnsi="Arial" w:cs="Arial"/>
                <w:sz w:val="20"/>
              </w:rPr>
              <w:t>.</w:t>
            </w:r>
            <w:r>
              <w:rPr>
                <w:rFonts w:ascii="Arial" w:hAnsi="Arial" w:cs="Arial"/>
                <w:sz w:val="20"/>
              </w:rPr>
              <w:t>64</w:t>
            </w:r>
            <w:r w:rsidR="007F0EA3" w:rsidRPr="00E66A2E">
              <w:rPr>
                <w:rFonts w:ascii="Arial" w:hAnsi="Arial" w:cs="Arial"/>
                <w:sz w:val="20"/>
              </w:rPr>
              <w:t>)</w:t>
            </w:r>
          </w:p>
        </w:tc>
        <w:tc>
          <w:tcPr>
            <w:tcW w:w="1843" w:type="dxa"/>
            <w:tcBorders>
              <w:top w:val="single" w:sz="4" w:space="0" w:color="auto"/>
            </w:tcBorders>
            <w:shd w:val="clear" w:color="auto" w:fill="FFFFFF" w:themeFill="background1"/>
          </w:tcPr>
          <w:p w14:paraId="4DAFFC8E" w14:textId="7F914DB6" w:rsidR="007F0EA3" w:rsidRPr="006673EC" w:rsidRDefault="00F25EA7" w:rsidP="00CA3097">
            <w:pPr>
              <w:spacing w:line="360" w:lineRule="auto"/>
              <w:jc w:val="center"/>
              <w:rPr>
                <w:rFonts w:ascii="Arial" w:hAnsi="Arial" w:cs="Arial"/>
                <w:sz w:val="20"/>
              </w:rPr>
            </w:pPr>
            <w:r>
              <w:rPr>
                <w:rFonts w:ascii="Arial" w:hAnsi="Arial" w:cs="Arial"/>
                <w:sz w:val="20"/>
              </w:rPr>
              <w:t>361</w:t>
            </w:r>
            <w:r w:rsidR="007F0EA3" w:rsidRPr="006673EC">
              <w:rPr>
                <w:rFonts w:ascii="Arial" w:hAnsi="Arial" w:cs="Arial"/>
                <w:sz w:val="20"/>
              </w:rPr>
              <w:t xml:space="preserve"> (</w:t>
            </w:r>
            <w:r w:rsidR="007F0EA3">
              <w:rPr>
                <w:rFonts w:ascii="Arial" w:hAnsi="Arial" w:cs="Arial"/>
                <w:sz w:val="20"/>
              </w:rPr>
              <w:t>-</w:t>
            </w:r>
            <w:r>
              <w:rPr>
                <w:rFonts w:ascii="Arial" w:hAnsi="Arial" w:cs="Arial"/>
                <w:sz w:val="20"/>
              </w:rPr>
              <w:t>314</w:t>
            </w:r>
            <w:r w:rsidR="007F0EA3" w:rsidRPr="006673EC">
              <w:rPr>
                <w:rFonts w:ascii="Arial" w:hAnsi="Arial" w:cs="Arial"/>
                <w:sz w:val="20"/>
              </w:rPr>
              <w:t xml:space="preserve">, </w:t>
            </w:r>
            <w:r>
              <w:rPr>
                <w:rFonts w:ascii="Arial" w:hAnsi="Arial" w:cs="Arial"/>
                <w:sz w:val="20"/>
              </w:rPr>
              <w:t>902</w:t>
            </w:r>
            <w:r w:rsidR="007F0EA3">
              <w:rPr>
                <w:rFonts w:ascii="Arial" w:hAnsi="Arial" w:cs="Arial"/>
                <w:sz w:val="20"/>
              </w:rPr>
              <w:t>)</w:t>
            </w:r>
          </w:p>
        </w:tc>
      </w:tr>
      <w:tr w:rsidR="007F0EA3" w:rsidRPr="00E90598" w14:paraId="336311F7" w14:textId="77777777" w:rsidTr="00CA3097">
        <w:trPr>
          <w:jc w:val="center"/>
        </w:trPr>
        <w:tc>
          <w:tcPr>
            <w:tcW w:w="1980" w:type="dxa"/>
            <w:shd w:val="clear" w:color="auto" w:fill="FFFFFF" w:themeFill="background1"/>
          </w:tcPr>
          <w:p w14:paraId="7734C52E" w14:textId="77777777" w:rsidR="007F0EA3" w:rsidRPr="002A3A18" w:rsidRDefault="007F0EA3" w:rsidP="00CA3097">
            <w:pPr>
              <w:spacing w:line="360" w:lineRule="auto"/>
              <w:jc w:val="center"/>
              <w:rPr>
                <w:rFonts w:ascii="Arial" w:hAnsi="Arial" w:cs="Arial"/>
                <w:sz w:val="20"/>
              </w:rPr>
            </w:pPr>
            <w:r w:rsidRPr="002A3A18">
              <w:rPr>
                <w:rFonts w:ascii="Arial" w:hAnsi="Arial" w:cs="Arial"/>
                <w:sz w:val="20"/>
              </w:rPr>
              <w:t>2006 - 2012</w:t>
            </w:r>
          </w:p>
        </w:tc>
        <w:tc>
          <w:tcPr>
            <w:tcW w:w="1843" w:type="dxa"/>
            <w:shd w:val="clear" w:color="auto" w:fill="FFFFFF" w:themeFill="background1"/>
          </w:tcPr>
          <w:p w14:paraId="3E7D789C" w14:textId="3CDF859A" w:rsidR="007F0EA3" w:rsidRPr="00792471" w:rsidRDefault="00D43959" w:rsidP="00CA3097">
            <w:pPr>
              <w:spacing w:line="360" w:lineRule="auto"/>
              <w:jc w:val="center"/>
              <w:rPr>
                <w:rFonts w:ascii="Arial" w:hAnsi="Arial" w:cs="Arial"/>
                <w:sz w:val="20"/>
                <w:szCs w:val="20"/>
                <w:shd w:val="clear" w:color="auto" w:fill="FFFFFF"/>
              </w:rPr>
            </w:pPr>
            <w:r>
              <w:rPr>
                <w:rFonts w:ascii="Arial" w:hAnsi="Arial" w:cs="Arial"/>
                <w:sz w:val="20"/>
                <w:szCs w:val="20"/>
                <w:shd w:val="clear" w:color="auto" w:fill="FFFFFF"/>
              </w:rPr>
              <w:t>3.36</w:t>
            </w:r>
            <w:r w:rsidR="007F0EA3" w:rsidRPr="000F69FF">
              <w:rPr>
                <w:rFonts w:ascii="Arial" w:hAnsi="Arial" w:cs="Arial"/>
                <w:sz w:val="20"/>
                <w:szCs w:val="20"/>
                <w:shd w:val="clear" w:color="auto" w:fill="FFFFFF"/>
              </w:rPr>
              <w:t xml:space="preserve"> (</w:t>
            </w:r>
            <w:r w:rsidR="00070449">
              <w:rPr>
                <w:rFonts w:ascii="Arial" w:hAnsi="Arial" w:cs="Arial"/>
                <w:sz w:val="20"/>
                <w:szCs w:val="20"/>
                <w:shd w:val="clear" w:color="auto" w:fill="FFFFFF"/>
              </w:rPr>
              <w:t>0</w:t>
            </w:r>
            <w:r w:rsidR="007F0EA3">
              <w:rPr>
                <w:rFonts w:ascii="Arial" w:hAnsi="Arial" w:cs="Arial"/>
                <w:sz w:val="20"/>
                <w:szCs w:val="20"/>
                <w:shd w:val="clear" w:color="auto" w:fill="FFFFFF"/>
              </w:rPr>
              <w:t>.</w:t>
            </w:r>
            <w:r w:rsidR="00070449">
              <w:rPr>
                <w:rFonts w:ascii="Arial" w:hAnsi="Arial" w:cs="Arial"/>
                <w:sz w:val="20"/>
                <w:szCs w:val="20"/>
                <w:shd w:val="clear" w:color="auto" w:fill="FFFFFF"/>
              </w:rPr>
              <w:t>65</w:t>
            </w:r>
            <w:r w:rsidR="007F0EA3">
              <w:rPr>
                <w:rFonts w:ascii="Arial" w:hAnsi="Arial" w:cs="Arial"/>
                <w:sz w:val="20"/>
                <w:szCs w:val="20"/>
                <w:shd w:val="clear" w:color="auto" w:fill="FFFFFF"/>
              </w:rPr>
              <w:t xml:space="preserve">, </w:t>
            </w:r>
            <w:r w:rsidR="00070449">
              <w:rPr>
                <w:rFonts w:ascii="Arial" w:hAnsi="Arial" w:cs="Arial"/>
                <w:sz w:val="20"/>
                <w:szCs w:val="20"/>
                <w:shd w:val="clear" w:color="auto" w:fill="FFFFFF"/>
              </w:rPr>
              <w:t>5</w:t>
            </w:r>
            <w:r w:rsidR="007F0EA3">
              <w:rPr>
                <w:rFonts w:ascii="Arial" w:hAnsi="Arial" w:cs="Arial"/>
                <w:sz w:val="20"/>
                <w:szCs w:val="20"/>
                <w:shd w:val="clear" w:color="auto" w:fill="FFFFFF"/>
              </w:rPr>
              <w:t>.</w:t>
            </w:r>
            <w:r w:rsidR="00070449">
              <w:rPr>
                <w:rFonts w:ascii="Arial" w:hAnsi="Arial" w:cs="Arial"/>
                <w:sz w:val="20"/>
                <w:szCs w:val="20"/>
                <w:shd w:val="clear" w:color="auto" w:fill="FFFFFF"/>
              </w:rPr>
              <w:t>72</w:t>
            </w:r>
            <w:r w:rsidR="007F0EA3">
              <w:rPr>
                <w:rFonts w:ascii="Arial" w:hAnsi="Arial" w:cs="Arial"/>
                <w:sz w:val="20"/>
                <w:szCs w:val="20"/>
                <w:shd w:val="clear" w:color="auto" w:fill="FFFFFF"/>
              </w:rPr>
              <w:t>)</w:t>
            </w:r>
          </w:p>
        </w:tc>
        <w:tc>
          <w:tcPr>
            <w:tcW w:w="1842" w:type="dxa"/>
            <w:shd w:val="clear" w:color="auto" w:fill="FFFFFF" w:themeFill="background1"/>
          </w:tcPr>
          <w:p w14:paraId="6E88DF19" w14:textId="516535EF" w:rsidR="007F0EA3" w:rsidRPr="00E66A2E" w:rsidRDefault="00070449" w:rsidP="00CA3097">
            <w:pPr>
              <w:spacing w:line="360" w:lineRule="auto"/>
              <w:jc w:val="center"/>
              <w:rPr>
                <w:rFonts w:ascii="Arial" w:hAnsi="Arial" w:cs="Arial"/>
                <w:sz w:val="20"/>
                <w:szCs w:val="20"/>
                <w:shd w:val="clear" w:color="auto" w:fill="FFFFFF"/>
              </w:rPr>
            </w:pPr>
            <w:r>
              <w:rPr>
                <w:rFonts w:ascii="Arial" w:hAnsi="Arial" w:cs="Arial"/>
                <w:sz w:val="20"/>
                <w:szCs w:val="20"/>
                <w:shd w:val="clear" w:color="auto" w:fill="FFFFFF"/>
              </w:rPr>
              <w:t>4</w:t>
            </w:r>
            <w:r w:rsidR="0031142A">
              <w:rPr>
                <w:rFonts w:ascii="Arial" w:hAnsi="Arial" w:cs="Arial"/>
                <w:sz w:val="20"/>
                <w:szCs w:val="20"/>
                <w:shd w:val="clear" w:color="auto" w:fill="FFFFFF"/>
              </w:rPr>
              <w:t>30</w:t>
            </w:r>
            <w:r w:rsidR="007F0EA3" w:rsidRPr="0009706A">
              <w:rPr>
                <w:rFonts w:ascii="Arial" w:hAnsi="Arial" w:cs="Arial"/>
                <w:sz w:val="20"/>
                <w:szCs w:val="20"/>
                <w:shd w:val="clear" w:color="auto" w:fill="FFFFFF"/>
              </w:rPr>
              <w:t xml:space="preserve"> (</w:t>
            </w:r>
            <w:r>
              <w:rPr>
                <w:rFonts w:ascii="Arial" w:hAnsi="Arial" w:cs="Arial"/>
                <w:sz w:val="20"/>
                <w:szCs w:val="20"/>
                <w:shd w:val="clear" w:color="auto" w:fill="FFFFFF"/>
              </w:rPr>
              <w:t>8</w:t>
            </w:r>
            <w:r w:rsidR="0031142A">
              <w:rPr>
                <w:rFonts w:ascii="Arial" w:hAnsi="Arial" w:cs="Arial"/>
                <w:sz w:val="20"/>
                <w:szCs w:val="20"/>
                <w:shd w:val="clear" w:color="auto" w:fill="FFFFFF"/>
              </w:rPr>
              <w:t>3</w:t>
            </w:r>
            <w:r w:rsidR="007F0EA3" w:rsidRPr="009A5F33">
              <w:rPr>
                <w:rFonts w:ascii="Arial" w:hAnsi="Arial" w:cs="Arial"/>
                <w:sz w:val="20"/>
                <w:szCs w:val="20"/>
                <w:shd w:val="clear" w:color="auto" w:fill="FFFFFF"/>
              </w:rPr>
              <w:t xml:space="preserve">, </w:t>
            </w:r>
            <w:r>
              <w:rPr>
                <w:rFonts w:ascii="Arial" w:hAnsi="Arial" w:cs="Arial"/>
                <w:sz w:val="20"/>
                <w:szCs w:val="20"/>
                <w:shd w:val="clear" w:color="auto" w:fill="FFFFFF"/>
              </w:rPr>
              <w:t>7</w:t>
            </w:r>
            <w:r w:rsidR="0031142A">
              <w:rPr>
                <w:rFonts w:ascii="Arial" w:hAnsi="Arial" w:cs="Arial"/>
                <w:sz w:val="20"/>
                <w:szCs w:val="20"/>
                <w:shd w:val="clear" w:color="auto" w:fill="FFFFFF"/>
              </w:rPr>
              <w:t>32</w:t>
            </w:r>
            <w:r w:rsidR="007F0EA3" w:rsidRPr="00E66A2E">
              <w:rPr>
                <w:rFonts w:ascii="Arial" w:hAnsi="Arial" w:cs="Arial"/>
                <w:sz w:val="20"/>
                <w:szCs w:val="20"/>
                <w:shd w:val="clear" w:color="auto" w:fill="FFFFFF"/>
              </w:rPr>
              <w:t>)</w:t>
            </w:r>
          </w:p>
        </w:tc>
        <w:tc>
          <w:tcPr>
            <w:tcW w:w="1843" w:type="dxa"/>
            <w:shd w:val="clear" w:color="auto" w:fill="FFFFFF" w:themeFill="background1"/>
          </w:tcPr>
          <w:p w14:paraId="13E3A78A" w14:textId="4097B40B" w:rsidR="007F0EA3" w:rsidRPr="006673EC" w:rsidRDefault="007F0EA3" w:rsidP="00CA3097">
            <w:pPr>
              <w:spacing w:line="360" w:lineRule="auto"/>
              <w:jc w:val="center"/>
              <w:rPr>
                <w:rFonts w:ascii="Arial" w:hAnsi="Arial" w:cs="Arial"/>
                <w:sz w:val="20"/>
                <w:szCs w:val="20"/>
                <w:shd w:val="clear" w:color="auto" w:fill="FFFFFF"/>
              </w:rPr>
            </w:pPr>
            <w:r>
              <w:rPr>
                <w:rFonts w:ascii="Arial" w:hAnsi="Arial" w:cs="Arial"/>
                <w:sz w:val="20"/>
                <w:szCs w:val="20"/>
                <w:shd w:val="clear" w:color="auto" w:fill="FFFFFF"/>
              </w:rPr>
              <w:t>0.</w:t>
            </w:r>
            <w:r w:rsidR="00070449">
              <w:rPr>
                <w:rFonts w:ascii="Arial" w:hAnsi="Arial" w:cs="Arial"/>
                <w:sz w:val="20"/>
                <w:szCs w:val="20"/>
                <w:shd w:val="clear" w:color="auto" w:fill="FFFFFF"/>
              </w:rPr>
              <w:t>85</w:t>
            </w:r>
            <w:r>
              <w:rPr>
                <w:rFonts w:ascii="Arial" w:hAnsi="Arial" w:cs="Arial"/>
                <w:sz w:val="20"/>
                <w:szCs w:val="20"/>
                <w:shd w:val="clear" w:color="auto" w:fill="FFFFFF"/>
              </w:rPr>
              <w:t xml:space="preserve"> (-</w:t>
            </w:r>
            <w:r w:rsidR="00070449">
              <w:rPr>
                <w:rFonts w:ascii="Arial" w:hAnsi="Arial" w:cs="Arial"/>
                <w:sz w:val="20"/>
                <w:szCs w:val="20"/>
                <w:shd w:val="clear" w:color="auto" w:fill="FFFFFF"/>
              </w:rPr>
              <w:t>0</w:t>
            </w:r>
            <w:r>
              <w:rPr>
                <w:rFonts w:ascii="Arial" w:hAnsi="Arial" w:cs="Arial"/>
                <w:sz w:val="20"/>
                <w:szCs w:val="20"/>
                <w:shd w:val="clear" w:color="auto" w:fill="FFFFFF"/>
              </w:rPr>
              <w:t>.</w:t>
            </w:r>
            <w:r w:rsidR="00070449">
              <w:rPr>
                <w:rFonts w:ascii="Arial" w:hAnsi="Arial" w:cs="Arial"/>
                <w:sz w:val="20"/>
                <w:szCs w:val="20"/>
                <w:shd w:val="clear" w:color="auto" w:fill="FFFFFF"/>
              </w:rPr>
              <w:t>92</w:t>
            </w:r>
            <w:r>
              <w:rPr>
                <w:rFonts w:ascii="Arial" w:hAnsi="Arial" w:cs="Arial"/>
                <w:sz w:val="20"/>
                <w:szCs w:val="20"/>
                <w:shd w:val="clear" w:color="auto" w:fill="FFFFFF"/>
              </w:rPr>
              <w:t xml:space="preserve">, </w:t>
            </w:r>
            <w:r w:rsidR="00070449">
              <w:rPr>
                <w:rFonts w:ascii="Arial" w:hAnsi="Arial" w:cs="Arial"/>
                <w:sz w:val="20"/>
                <w:szCs w:val="20"/>
                <w:shd w:val="clear" w:color="auto" w:fill="FFFFFF"/>
              </w:rPr>
              <w:t>2</w:t>
            </w:r>
            <w:r>
              <w:rPr>
                <w:rFonts w:ascii="Arial" w:hAnsi="Arial" w:cs="Arial"/>
                <w:sz w:val="20"/>
                <w:szCs w:val="20"/>
                <w:shd w:val="clear" w:color="auto" w:fill="FFFFFF"/>
              </w:rPr>
              <w:t>.</w:t>
            </w:r>
            <w:r w:rsidR="00070449">
              <w:rPr>
                <w:rFonts w:ascii="Arial" w:hAnsi="Arial" w:cs="Arial"/>
                <w:sz w:val="20"/>
                <w:szCs w:val="20"/>
                <w:shd w:val="clear" w:color="auto" w:fill="FFFFFF"/>
              </w:rPr>
              <w:t>30</w:t>
            </w:r>
            <w:r>
              <w:rPr>
                <w:rFonts w:ascii="Arial" w:hAnsi="Arial" w:cs="Arial"/>
                <w:sz w:val="20"/>
                <w:szCs w:val="20"/>
                <w:shd w:val="clear" w:color="auto" w:fill="FFFFFF"/>
              </w:rPr>
              <w:t>)</w:t>
            </w:r>
          </w:p>
        </w:tc>
        <w:tc>
          <w:tcPr>
            <w:tcW w:w="1843" w:type="dxa"/>
            <w:shd w:val="clear" w:color="auto" w:fill="FFFFFF" w:themeFill="background1"/>
          </w:tcPr>
          <w:p w14:paraId="1F9F0A83" w14:textId="03489690" w:rsidR="007F0EA3" w:rsidRPr="006673EC" w:rsidRDefault="00070449" w:rsidP="00CA3097">
            <w:pPr>
              <w:spacing w:line="360" w:lineRule="auto"/>
              <w:jc w:val="center"/>
              <w:rPr>
                <w:rFonts w:ascii="Arial" w:hAnsi="Arial" w:cs="Arial"/>
                <w:sz w:val="20"/>
                <w:szCs w:val="20"/>
                <w:shd w:val="clear" w:color="auto" w:fill="FFFFFF"/>
              </w:rPr>
            </w:pPr>
            <w:r>
              <w:rPr>
                <w:rFonts w:ascii="Arial" w:hAnsi="Arial" w:cs="Arial"/>
                <w:sz w:val="20"/>
                <w:szCs w:val="20"/>
                <w:shd w:val="clear" w:color="auto" w:fill="FFFFFF"/>
              </w:rPr>
              <w:t>10</w:t>
            </w:r>
            <w:r w:rsidR="0031142A">
              <w:rPr>
                <w:rFonts w:ascii="Arial" w:hAnsi="Arial" w:cs="Arial"/>
                <w:sz w:val="20"/>
                <w:szCs w:val="20"/>
                <w:shd w:val="clear" w:color="auto" w:fill="FFFFFF"/>
              </w:rPr>
              <w:t>9</w:t>
            </w:r>
            <w:r w:rsidR="007F0EA3">
              <w:rPr>
                <w:rFonts w:ascii="Arial" w:hAnsi="Arial" w:cs="Arial"/>
                <w:sz w:val="20"/>
                <w:szCs w:val="20"/>
                <w:shd w:val="clear" w:color="auto" w:fill="FFFFFF"/>
              </w:rPr>
              <w:t xml:space="preserve"> (-</w:t>
            </w:r>
            <w:r>
              <w:rPr>
                <w:rFonts w:ascii="Arial" w:hAnsi="Arial" w:cs="Arial"/>
                <w:sz w:val="20"/>
                <w:szCs w:val="20"/>
                <w:shd w:val="clear" w:color="auto" w:fill="FFFFFF"/>
              </w:rPr>
              <w:t>11</w:t>
            </w:r>
            <w:r w:rsidR="0031142A">
              <w:rPr>
                <w:rFonts w:ascii="Arial" w:hAnsi="Arial" w:cs="Arial"/>
                <w:sz w:val="20"/>
                <w:szCs w:val="20"/>
                <w:shd w:val="clear" w:color="auto" w:fill="FFFFFF"/>
              </w:rPr>
              <w:t>8</w:t>
            </w:r>
            <w:r w:rsidR="007F0EA3">
              <w:rPr>
                <w:rFonts w:ascii="Arial" w:hAnsi="Arial" w:cs="Arial"/>
                <w:sz w:val="20"/>
                <w:szCs w:val="20"/>
                <w:shd w:val="clear" w:color="auto" w:fill="FFFFFF"/>
              </w:rPr>
              <w:t xml:space="preserve">, </w:t>
            </w:r>
            <w:r>
              <w:rPr>
                <w:rFonts w:ascii="Arial" w:hAnsi="Arial" w:cs="Arial"/>
                <w:sz w:val="20"/>
                <w:szCs w:val="20"/>
                <w:shd w:val="clear" w:color="auto" w:fill="FFFFFF"/>
              </w:rPr>
              <w:t>29</w:t>
            </w:r>
            <w:r w:rsidR="0031142A">
              <w:rPr>
                <w:rFonts w:ascii="Arial" w:hAnsi="Arial" w:cs="Arial"/>
                <w:sz w:val="20"/>
                <w:szCs w:val="20"/>
                <w:shd w:val="clear" w:color="auto" w:fill="FFFFFF"/>
              </w:rPr>
              <w:t>5</w:t>
            </w:r>
            <w:r w:rsidR="007F0EA3">
              <w:rPr>
                <w:rFonts w:ascii="Arial" w:hAnsi="Arial" w:cs="Arial"/>
                <w:sz w:val="20"/>
                <w:szCs w:val="20"/>
                <w:shd w:val="clear" w:color="auto" w:fill="FFFFFF"/>
              </w:rPr>
              <w:t>)</w:t>
            </w:r>
          </w:p>
        </w:tc>
      </w:tr>
      <w:tr w:rsidR="007F0EA3" w:rsidRPr="00E90598" w14:paraId="1B29705C" w14:textId="77777777" w:rsidTr="00CA3097">
        <w:trPr>
          <w:jc w:val="center"/>
        </w:trPr>
        <w:tc>
          <w:tcPr>
            <w:tcW w:w="1980" w:type="dxa"/>
            <w:tcBorders>
              <w:bottom w:val="single" w:sz="4" w:space="0" w:color="auto"/>
            </w:tcBorders>
            <w:shd w:val="clear" w:color="auto" w:fill="FFFFFF" w:themeFill="background1"/>
          </w:tcPr>
          <w:p w14:paraId="7AB50A6B" w14:textId="77777777" w:rsidR="007F0EA3" w:rsidRPr="002A3A18" w:rsidRDefault="007F0EA3" w:rsidP="00CA3097">
            <w:pPr>
              <w:spacing w:line="360" w:lineRule="auto"/>
              <w:jc w:val="center"/>
              <w:rPr>
                <w:rFonts w:ascii="Arial" w:hAnsi="Arial" w:cs="Arial"/>
                <w:sz w:val="20"/>
              </w:rPr>
            </w:pPr>
            <w:r w:rsidRPr="002A3A18">
              <w:rPr>
                <w:rFonts w:ascii="Arial" w:hAnsi="Arial" w:cs="Arial"/>
                <w:sz w:val="20"/>
              </w:rPr>
              <w:t>2013 - 2019</w:t>
            </w:r>
          </w:p>
        </w:tc>
        <w:tc>
          <w:tcPr>
            <w:tcW w:w="1843" w:type="dxa"/>
            <w:tcBorders>
              <w:bottom w:val="single" w:sz="4" w:space="0" w:color="auto"/>
            </w:tcBorders>
            <w:shd w:val="clear" w:color="auto" w:fill="FFFFFF" w:themeFill="background1"/>
          </w:tcPr>
          <w:p w14:paraId="0E5D94F9" w14:textId="4C155B5B" w:rsidR="007F0EA3" w:rsidRPr="000F69FF" w:rsidRDefault="00070449" w:rsidP="00CA3097">
            <w:pPr>
              <w:spacing w:line="360" w:lineRule="auto"/>
              <w:jc w:val="center"/>
              <w:rPr>
                <w:rFonts w:ascii="Arial" w:hAnsi="Arial" w:cs="Arial"/>
                <w:sz w:val="20"/>
                <w:szCs w:val="20"/>
                <w:shd w:val="clear" w:color="auto" w:fill="FFFFFF"/>
              </w:rPr>
            </w:pPr>
            <w:r>
              <w:rPr>
                <w:rFonts w:ascii="Arial" w:hAnsi="Arial" w:cs="Arial"/>
                <w:sz w:val="20"/>
                <w:szCs w:val="20"/>
                <w:shd w:val="clear" w:color="auto" w:fill="FFFFFF"/>
              </w:rPr>
              <w:t>2</w:t>
            </w:r>
            <w:r w:rsidR="007F0EA3">
              <w:rPr>
                <w:rFonts w:ascii="Arial" w:hAnsi="Arial" w:cs="Arial"/>
                <w:sz w:val="20"/>
                <w:szCs w:val="20"/>
                <w:shd w:val="clear" w:color="auto" w:fill="FFFFFF"/>
              </w:rPr>
              <w:t>.</w:t>
            </w:r>
            <w:r>
              <w:rPr>
                <w:rFonts w:ascii="Arial" w:hAnsi="Arial" w:cs="Arial"/>
                <w:sz w:val="20"/>
                <w:szCs w:val="20"/>
                <w:shd w:val="clear" w:color="auto" w:fill="FFFFFF"/>
              </w:rPr>
              <w:t>21</w:t>
            </w:r>
            <w:r w:rsidR="007F0EA3">
              <w:rPr>
                <w:rFonts w:ascii="Arial" w:hAnsi="Arial" w:cs="Arial"/>
                <w:sz w:val="20"/>
                <w:szCs w:val="20"/>
                <w:shd w:val="clear" w:color="auto" w:fill="FFFFFF"/>
              </w:rPr>
              <w:t xml:space="preserve"> (</w:t>
            </w:r>
            <w:r>
              <w:rPr>
                <w:rFonts w:ascii="Arial" w:hAnsi="Arial" w:cs="Arial"/>
                <w:sz w:val="20"/>
                <w:szCs w:val="20"/>
                <w:shd w:val="clear" w:color="auto" w:fill="FFFFFF"/>
              </w:rPr>
              <w:t>0</w:t>
            </w:r>
            <w:r w:rsidR="007F0EA3">
              <w:rPr>
                <w:rFonts w:ascii="Arial" w:hAnsi="Arial" w:cs="Arial"/>
                <w:sz w:val="20"/>
                <w:szCs w:val="20"/>
                <w:shd w:val="clear" w:color="auto" w:fill="FFFFFF"/>
              </w:rPr>
              <w:t>.</w:t>
            </w:r>
            <w:r>
              <w:rPr>
                <w:rFonts w:ascii="Arial" w:hAnsi="Arial" w:cs="Arial"/>
                <w:sz w:val="20"/>
                <w:szCs w:val="20"/>
                <w:shd w:val="clear" w:color="auto" w:fill="FFFFFF"/>
              </w:rPr>
              <w:t>04</w:t>
            </w:r>
            <w:r w:rsidR="007F0EA3">
              <w:rPr>
                <w:rFonts w:ascii="Arial" w:hAnsi="Arial" w:cs="Arial"/>
                <w:sz w:val="20"/>
                <w:szCs w:val="20"/>
                <w:shd w:val="clear" w:color="auto" w:fill="FFFFFF"/>
              </w:rPr>
              <w:t xml:space="preserve">, </w:t>
            </w:r>
            <w:r>
              <w:rPr>
                <w:rFonts w:ascii="Arial" w:hAnsi="Arial" w:cs="Arial"/>
                <w:sz w:val="20"/>
                <w:szCs w:val="20"/>
                <w:shd w:val="clear" w:color="auto" w:fill="FFFFFF"/>
              </w:rPr>
              <w:t>4</w:t>
            </w:r>
            <w:r w:rsidR="007F0EA3">
              <w:rPr>
                <w:rFonts w:ascii="Arial" w:hAnsi="Arial" w:cs="Arial"/>
                <w:sz w:val="20"/>
                <w:szCs w:val="20"/>
                <w:shd w:val="clear" w:color="auto" w:fill="FFFFFF"/>
              </w:rPr>
              <w:t>.</w:t>
            </w:r>
            <w:r>
              <w:rPr>
                <w:rFonts w:ascii="Arial" w:hAnsi="Arial" w:cs="Arial"/>
                <w:sz w:val="20"/>
                <w:szCs w:val="20"/>
                <w:shd w:val="clear" w:color="auto" w:fill="FFFFFF"/>
              </w:rPr>
              <w:t>14</w:t>
            </w:r>
            <w:r w:rsidR="007F0EA3">
              <w:rPr>
                <w:rFonts w:ascii="Arial" w:hAnsi="Arial" w:cs="Arial"/>
                <w:sz w:val="20"/>
                <w:szCs w:val="20"/>
                <w:shd w:val="clear" w:color="auto" w:fill="FFFFFF"/>
              </w:rPr>
              <w:t>)</w:t>
            </w:r>
          </w:p>
        </w:tc>
        <w:tc>
          <w:tcPr>
            <w:tcW w:w="1842" w:type="dxa"/>
            <w:tcBorders>
              <w:bottom w:val="single" w:sz="4" w:space="0" w:color="auto"/>
            </w:tcBorders>
            <w:shd w:val="clear" w:color="auto" w:fill="FFFFFF" w:themeFill="background1"/>
          </w:tcPr>
          <w:p w14:paraId="3728CFBA" w14:textId="6B066472" w:rsidR="007F0EA3" w:rsidRPr="0009706A" w:rsidRDefault="00070449" w:rsidP="00CA3097">
            <w:pPr>
              <w:spacing w:line="360" w:lineRule="auto"/>
              <w:jc w:val="center"/>
              <w:rPr>
                <w:rFonts w:ascii="Arial" w:hAnsi="Arial" w:cs="Arial"/>
                <w:sz w:val="20"/>
                <w:szCs w:val="20"/>
                <w:shd w:val="clear" w:color="auto" w:fill="FFFFFF"/>
              </w:rPr>
            </w:pPr>
            <w:r>
              <w:rPr>
                <w:rFonts w:ascii="Arial" w:hAnsi="Arial" w:cs="Arial"/>
                <w:sz w:val="20"/>
                <w:szCs w:val="20"/>
                <w:shd w:val="clear" w:color="auto" w:fill="FFFFFF"/>
              </w:rPr>
              <w:t>472</w:t>
            </w:r>
            <w:r w:rsidR="007F0EA3">
              <w:rPr>
                <w:rFonts w:ascii="Arial" w:hAnsi="Arial" w:cs="Arial"/>
                <w:sz w:val="20"/>
                <w:szCs w:val="20"/>
                <w:shd w:val="clear" w:color="auto" w:fill="FFFFFF"/>
              </w:rPr>
              <w:t xml:space="preserve"> (</w:t>
            </w:r>
            <w:r>
              <w:rPr>
                <w:rFonts w:ascii="Arial" w:hAnsi="Arial" w:cs="Arial"/>
                <w:sz w:val="20"/>
                <w:szCs w:val="20"/>
                <w:shd w:val="clear" w:color="auto" w:fill="FFFFFF"/>
              </w:rPr>
              <w:t>8</w:t>
            </w:r>
            <w:r w:rsidR="007F0EA3">
              <w:rPr>
                <w:rFonts w:ascii="Arial" w:hAnsi="Arial" w:cs="Arial"/>
                <w:sz w:val="20"/>
                <w:szCs w:val="20"/>
                <w:shd w:val="clear" w:color="auto" w:fill="FFFFFF"/>
              </w:rPr>
              <w:t xml:space="preserve">, </w:t>
            </w:r>
            <w:r>
              <w:rPr>
                <w:rFonts w:ascii="Arial" w:hAnsi="Arial" w:cs="Arial"/>
                <w:sz w:val="20"/>
                <w:szCs w:val="20"/>
                <w:shd w:val="clear" w:color="auto" w:fill="FFFFFF"/>
              </w:rPr>
              <w:t>884</w:t>
            </w:r>
            <w:r w:rsidR="007F0EA3">
              <w:rPr>
                <w:rFonts w:ascii="Arial" w:hAnsi="Arial" w:cs="Arial"/>
                <w:sz w:val="20"/>
                <w:szCs w:val="20"/>
                <w:shd w:val="clear" w:color="auto" w:fill="FFFFFF"/>
              </w:rPr>
              <w:t>)</w:t>
            </w:r>
          </w:p>
        </w:tc>
        <w:tc>
          <w:tcPr>
            <w:tcW w:w="1843" w:type="dxa"/>
            <w:tcBorders>
              <w:bottom w:val="single" w:sz="4" w:space="0" w:color="auto"/>
            </w:tcBorders>
            <w:shd w:val="clear" w:color="auto" w:fill="FFFFFF" w:themeFill="background1"/>
          </w:tcPr>
          <w:p w14:paraId="33B5E00C" w14:textId="13A3C8A2" w:rsidR="007F0EA3" w:rsidRPr="00E66A2E" w:rsidRDefault="00070449" w:rsidP="00CA3097">
            <w:pPr>
              <w:spacing w:line="360" w:lineRule="auto"/>
              <w:jc w:val="center"/>
              <w:rPr>
                <w:rFonts w:ascii="Arial" w:hAnsi="Arial" w:cs="Arial"/>
                <w:sz w:val="20"/>
                <w:szCs w:val="20"/>
                <w:shd w:val="clear" w:color="auto" w:fill="FFFFFF"/>
              </w:rPr>
            </w:pPr>
            <w:r>
              <w:rPr>
                <w:rFonts w:ascii="Arial" w:hAnsi="Arial" w:cs="Arial"/>
                <w:sz w:val="20"/>
                <w:szCs w:val="20"/>
                <w:shd w:val="clear" w:color="auto" w:fill="FFFFFF"/>
              </w:rPr>
              <w:t>1</w:t>
            </w:r>
            <w:r w:rsidR="007F0EA3">
              <w:rPr>
                <w:rFonts w:ascii="Arial" w:hAnsi="Arial" w:cs="Arial"/>
                <w:sz w:val="20"/>
                <w:szCs w:val="20"/>
                <w:shd w:val="clear" w:color="auto" w:fill="FFFFFF"/>
              </w:rPr>
              <w:t>.</w:t>
            </w:r>
            <w:r>
              <w:rPr>
                <w:rFonts w:ascii="Arial" w:hAnsi="Arial" w:cs="Arial"/>
                <w:sz w:val="20"/>
                <w:szCs w:val="20"/>
                <w:shd w:val="clear" w:color="auto" w:fill="FFFFFF"/>
              </w:rPr>
              <w:t>1</w:t>
            </w:r>
            <w:r w:rsidR="0019646F">
              <w:rPr>
                <w:rFonts w:ascii="Arial" w:hAnsi="Arial" w:cs="Arial"/>
                <w:sz w:val="20"/>
                <w:szCs w:val="20"/>
                <w:shd w:val="clear" w:color="auto" w:fill="FFFFFF"/>
              </w:rPr>
              <w:t>8</w:t>
            </w:r>
            <w:r w:rsidR="007F0EA3">
              <w:rPr>
                <w:rFonts w:ascii="Arial" w:hAnsi="Arial" w:cs="Arial"/>
                <w:sz w:val="20"/>
                <w:szCs w:val="20"/>
                <w:shd w:val="clear" w:color="auto" w:fill="FFFFFF"/>
              </w:rPr>
              <w:t xml:space="preserve"> </w:t>
            </w:r>
            <w:r w:rsidRPr="0009706A">
              <w:rPr>
                <w:rFonts w:ascii="Arial" w:hAnsi="Arial" w:cs="Arial"/>
                <w:sz w:val="20"/>
              </w:rPr>
              <w:t>(</w:t>
            </w:r>
            <w:r>
              <w:rPr>
                <w:rFonts w:ascii="Arial" w:hAnsi="Arial" w:cs="Arial"/>
                <w:sz w:val="20"/>
              </w:rPr>
              <w:t>-0</w:t>
            </w:r>
            <w:r w:rsidRPr="0009706A">
              <w:rPr>
                <w:rFonts w:ascii="Arial" w:hAnsi="Arial" w:cs="Arial"/>
                <w:sz w:val="20"/>
              </w:rPr>
              <w:t>.</w:t>
            </w:r>
            <w:r>
              <w:rPr>
                <w:rFonts w:ascii="Arial" w:hAnsi="Arial" w:cs="Arial"/>
                <w:sz w:val="20"/>
              </w:rPr>
              <w:t>91</w:t>
            </w:r>
            <w:r w:rsidR="007F0EA3">
              <w:rPr>
                <w:rFonts w:ascii="Arial" w:hAnsi="Arial" w:cs="Arial"/>
                <w:sz w:val="20"/>
                <w:szCs w:val="20"/>
                <w:shd w:val="clear" w:color="auto" w:fill="FFFFFF"/>
              </w:rPr>
              <w:t xml:space="preserve">, </w:t>
            </w:r>
            <w:r w:rsidR="0019646F">
              <w:rPr>
                <w:rFonts w:ascii="Arial" w:hAnsi="Arial" w:cs="Arial"/>
                <w:sz w:val="20"/>
                <w:szCs w:val="20"/>
                <w:shd w:val="clear" w:color="auto" w:fill="FFFFFF"/>
              </w:rPr>
              <w:t>2</w:t>
            </w:r>
            <w:r w:rsidR="007F0EA3">
              <w:rPr>
                <w:rFonts w:ascii="Arial" w:hAnsi="Arial" w:cs="Arial"/>
                <w:sz w:val="20"/>
                <w:szCs w:val="20"/>
                <w:shd w:val="clear" w:color="auto" w:fill="FFFFFF"/>
              </w:rPr>
              <w:t>.</w:t>
            </w:r>
            <w:r>
              <w:rPr>
                <w:rFonts w:ascii="Arial" w:hAnsi="Arial" w:cs="Arial"/>
                <w:sz w:val="20"/>
                <w:szCs w:val="20"/>
                <w:shd w:val="clear" w:color="auto" w:fill="FFFFFF"/>
              </w:rPr>
              <w:t>86</w:t>
            </w:r>
            <w:r w:rsidR="007F0EA3">
              <w:rPr>
                <w:rFonts w:ascii="Arial" w:hAnsi="Arial" w:cs="Arial"/>
                <w:sz w:val="20"/>
                <w:szCs w:val="20"/>
                <w:shd w:val="clear" w:color="auto" w:fill="FFFFFF"/>
              </w:rPr>
              <w:t>)</w:t>
            </w:r>
          </w:p>
        </w:tc>
        <w:tc>
          <w:tcPr>
            <w:tcW w:w="1843" w:type="dxa"/>
            <w:tcBorders>
              <w:bottom w:val="single" w:sz="4" w:space="0" w:color="auto"/>
            </w:tcBorders>
            <w:shd w:val="clear" w:color="auto" w:fill="FFFFFF" w:themeFill="background1"/>
          </w:tcPr>
          <w:p w14:paraId="6360FF27" w14:textId="7D6C5A58" w:rsidR="007F0EA3" w:rsidRPr="006673EC" w:rsidRDefault="00070449" w:rsidP="00CA3097">
            <w:pPr>
              <w:spacing w:line="360" w:lineRule="auto"/>
              <w:jc w:val="center"/>
              <w:rPr>
                <w:rFonts w:ascii="Arial" w:hAnsi="Arial" w:cs="Arial"/>
                <w:sz w:val="20"/>
                <w:szCs w:val="20"/>
                <w:shd w:val="clear" w:color="auto" w:fill="FFFFFF"/>
              </w:rPr>
            </w:pPr>
            <w:r>
              <w:rPr>
                <w:rFonts w:ascii="Arial" w:hAnsi="Arial" w:cs="Arial"/>
                <w:sz w:val="20"/>
                <w:szCs w:val="20"/>
                <w:shd w:val="clear" w:color="auto" w:fill="FFFFFF"/>
              </w:rPr>
              <w:t>252</w:t>
            </w:r>
            <w:r w:rsidR="007F0EA3">
              <w:rPr>
                <w:rFonts w:ascii="Arial" w:hAnsi="Arial" w:cs="Arial"/>
                <w:sz w:val="20"/>
                <w:szCs w:val="20"/>
                <w:shd w:val="clear" w:color="auto" w:fill="FFFFFF"/>
              </w:rPr>
              <w:t xml:space="preserve"> (-</w:t>
            </w:r>
            <w:r>
              <w:rPr>
                <w:rFonts w:ascii="Arial" w:hAnsi="Arial" w:cs="Arial"/>
                <w:sz w:val="20"/>
                <w:szCs w:val="20"/>
                <w:shd w:val="clear" w:color="auto" w:fill="FFFFFF"/>
              </w:rPr>
              <w:t>194</w:t>
            </w:r>
            <w:r w:rsidR="007F0EA3">
              <w:rPr>
                <w:rFonts w:ascii="Arial" w:hAnsi="Arial" w:cs="Arial"/>
                <w:sz w:val="20"/>
                <w:szCs w:val="20"/>
                <w:shd w:val="clear" w:color="auto" w:fill="FFFFFF"/>
              </w:rPr>
              <w:t xml:space="preserve">, </w:t>
            </w:r>
            <w:r>
              <w:rPr>
                <w:rFonts w:ascii="Arial" w:hAnsi="Arial" w:cs="Arial"/>
                <w:sz w:val="20"/>
                <w:szCs w:val="20"/>
                <w:shd w:val="clear" w:color="auto" w:fill="FFFFFF"/>
              </w:rPr>
              <w:t>611</w:t>
            </w:r>
            <w:r w:rsidR="007F0EA3">
              <w:rPr>
                <w:rFonts w:ascii="Arial" w:hAnsi="Arial" w:cs="Arial"/>
                <w:sz w:val="20"/>
                <w:szCs w:val="20"/>
                <w:shd w:val="clear" w:color="auto" w:fill="FFFFFF"/>
              </w:rPr>
              <w:t>)</w:t>
            </w:r>
          </w:p>
        </w:tc>
      </w:tr>
      <w:tr w:rsidR="007F0EA3" w:rsidRPr="00E90598" w14:paraId="268DEDD2" w14:textId="77777777" w:rsidTr="00CA3097">
        <w:trPr>
          <w:jc w:val="center"/>
        </w:trPr>
        <w:tc>
          <w:tcPr>
            <w:tcW w:w="1980" w:type="dxa"/>
            <w:tcBorders>
              <w:top w:val="single" w:sz="4" w:space="0" w:color="auto"/>
              <w:bottom w:val="single" w:sz="4" w:space="0" w:color="auto"/>
            </w:tcBorders>
            <w:shd w:val="clear" w:color="auto" w:fill="FFFFFF" w:themeFill="background1"/>
          </w:tcPr>
          <w:p w14:paraId="1FC83032" w14:textId="77777777" w:rsidR="007F0EA3" w:rsidRPr="002A3A18" w:rsidRDefault="007F0EA3" w:rsidP="00CA3097">
            <w:pPr>
              <w:spacing w:line="360" w:lineRule="auto"/>
              <w:jc w:val="center"/>
              <w:rPr>
                <w:rFonts w:ascii="Arial" w:hAnsi="Arial" w:cs="Arial"/>
                <w:sz w:val="20"/>
              </w:rPr>
            </w:pPr>
            <w:r>
              <w:rPr>
                <w:rFonts w:ascii="Arial" w:hAnsi="Arial" w:cs="Arial"/>
                <w:b/>
                <w:sz w:val="20"/>
              </w:rPr>
              <w:t>Hospital Admissions</w:t>
            </w:r>
          </w:p>
        </w:tc>
        <w:tc>
          <w:tcPr>
            <w:tcW w:w="1843" w:type="dxa"/>
            <w:tcBorders>
              <w:top w:val="single" w:sz="4" w:space="0" w:color="auto"/>
              <w:bottom w:val="single" w:sz="4" w:space="0" w:color="auto"/>
            </w:tcBorders>
            <w:shd w:val="clear" w:color="auto" w:fill="FFFFFF" w:themeFill="background1"/>
          </w:tcPr>
          <w:p w14:paraId="5DEDBF89" w14:textId="77777777" w:rsidR="007F0EA3" w:rsidRPr="000F69FF" w:rsidRDefault="007F0EA3" w:rsidP="00CA3097">
            <w:pPr>
              <w:spacing w:line="360" w:lineRule="auto"/>
              <w:jc w:val="center"/>
              <w:rPr>
                <w:rFonts w:ascii="Arial" w:hAnsi="Arial" w:cs="Arial"/>
                <w:sz w:val="20"/>
                <w:szCs w:val="20"/>
                <w:shd w:val="clear" w:color="auto" w:fill="FFFFFF"/>
              </w:rPr>
            </w:pPr>
            <w:r w:rsidRPr="000F69FF">
              <w:rPr>
                <w:rFonts w:ascii="Arial" w:hAnsi="Arial" w:cs="Arial"/>
                <w:b/>
                <w:sz w:val="20"/>
              </w:rPr>
              <w:t>AF [%]</w:t>
            </w:r>
          </w:p>
        </w:tc>
        <w:tc>
          <w:tcPr>
            <w:tcW w:w="1842" w:type="dxa"/>
            <w:tcBorders>
              <w:top w:val="single" w:sz="4" w:space="0" w:color="auto"/>
              <w:bottom w:val="single" w:sz="4" w:space="0" w:color="auto"/>
            </w:tcBorders>
            <w:shd w:val="clear" w:color="auto" w:fill="FFFFFF" w:themeFill="background1"/>
          </w:tcPr>
          <w:p w14:paraId="04D9CEA7" w14:textId="77777777" w:rsidR="007F0EA3" w:rsidRPr="00792471" w:rsidRDefault="007F0EA3" w:rsidP="00CA3097">
            <w:pPr>
              <w:spacing w:line="360" w:lineRule="auto"/>
              <w:jc w:val="center"/>
              <w:rPr>
                <w:rFonts w:ascii="Arial" w:hAnsi="Arial" w:cs="Arial"/>
                <w:sz w:val="20"/>
                <w:szCs w:val="20"/>
                <w:shd w:val="clear" w:color="auto" w:fill="FFFFFF"/>
              </w:rPr>
            </w:pPr>
            <w:r w:rsidRPr="00792471">
              <w:rPr>
                <w:rFonts w:ascii="Arial" w:hAnsi="Arial" w:cs="Arial"/>
                <w:b/>
                <w:sz w:val="20"/>
              </w:rPr>
              <w:t>AN</w:t>
            </w:r>
          </w:p>
        </w:tc>
        <w:tc>
          <w:tcPr>
            <w:tcW w:w="1843" w:type="dxa"/>
            <w:tcBorders>
              <w:top w:val="single" w:sz="4" w:space="0" w:color="auto"/>
              <w:bottom w:val="single" w:sz="4" w:space="0" w:color="auto"/>
            </w:tcBorders>
            <w:shd w:val="clear" w:color="auto" w:fill="FFFFFF" w:themeFill="background1"/>
          </w:tcPr>
          <w:p w14:paraId="32D99504" w14:textId="77777777" w:rsidR="007F0EA3" w:rsidRPr="009A5F33" w:rsidRDefault="007F0EA3" w:rsidP="00CA3097">
            <w:pPr>
              <w:spacing w:line="360" w:lineRule="auto"/>
              <w:jc w:val="center"/>
              <w:rPr>
                <w:rFonts w:ascii="Arial" w:hAnsi="Arial" w:cs="Arial"/>
                <w:sz w:val="20"/>
                <w:szCs w:val="20"/>
                <w:shd w:val="clear" w:color="auto" w:fill="FFFFFF"/>
              </w:rPr>
            </w:pPr>
            <w:r w:rsidRPr="0009706A">
              <w:rPr>
                <w:rFonts w:ascii="Arial" w:hAnsi="Arial" w:cs="Arial"/>
                <w:b/>
                <w:sz w:val="20"/>
              </w:rPr>
              <w:t>AF</w:t>
            </w:r>
            <w:r w:rsidRPr="009A5F33">
              <w:rPr>
                <w:rFonts w:ascii="Arial" w:hAnsi="Arial" w:cs="Arial"/>
                <w:b/>
                <w:sz w:val="20"/>
              </w:rPr>
              <w:t xml:space="preserve"> [%]</w:t>
            </w:r>
          </w:p>
        </w:tc>
        <w:tc>
          <w:tcPr>
            <w:tcW w:w="1843" w:type="dxa"/>
            <w:tcBorders>
              <w:top w:val="single" w:sz="4" w:space="0" w:color="auto"/>
              <w:bottom w:val="single" w:sz="4" w:space="0" w:color="auto"/>
            </w:tcBorders>
            <w:shd w:val="clear" w:color="auto" w:fill="FFFFFF" w:themeFill="background1"/>
          </w:tcPr>
          <w:p w14:paraId="603684B5" w14:textId="77777777" w:rsidR="007F0EA3" w:rsidRPr="006673EC" w:rsidRDefault="007F0EA3" w:rsidP="00CA3097">
            <w:pPr>
              <w:spacing w:line="360" w:lineRule="auto"/>
              <w:jc w:val="center"/>
              <w:rPr>
                <w:rFonts w:ascii="Arial" w:hAnsi="Arial" w:cs="Arial"/>
                <w:sz w:val="20"/>
                <w:szCs w:val="20"/>
                <w:shd w:val="clear" w:color="auto" w:fill="FFFFFF"/>
              </w:rPr>
            </w:pPr>
            <w:r w:rsidRPr="006673EC">
              <w:rPr>
                <w:rFonts w:ascii="Arial" w:hAnsi="Arial" w:cs="Arial"/>
                <w:b/>
                <w:sz w:val="20"/>
              </w:rPr>
              <w:t>AN</w:t>
            </w:r>
          </w:p>
        </w:tc>
      </w:tr>
      <w:tr w:rsidR="007F0EA3" w:rsidRPr="00E90598" w14:paraId="303A4651" w14:textId="77777777" w:rsidTr="00CA3097">
        <w:trPr>
          <w:jc w:val="center"/>
        </w:trPr>
        <w:tc>
          <w:tcPr>
            <w:tcW w:w="1980" w:type="dxa"/>
            <w:tcBorders>
              <w:top w:val="single" w:sz="4" w:space="0" w:color="auto"/>
            </w:tcBorders>
            <w:shd w:val="clear" w:color="auto" w:fill="FFFFFF" w:themeFill="background1"/>
          </w:tcPr>
          <w:p w14:paraId="2DE95181" w14:textId="77777777" w:rsidR="007F0EA3" w:rsidRDefault="007F0EA3" w:rsidP="00CA3097">
            <w:pPr>
              <w:spacing w:line="360" w:lineRule="auto"/>
              <w:jc w:val="center"/>
              <w:rPr>
                <w:rFonts w:ascii="Arial" w:hAnsi="Arial" w:cs="Arial"/>
                <w:b/>
                <w:sz w:val="20"/>
              </w:rPr>
            </w:pPr>
            <w:r>
              <w:rPr>
                <w:rFonts w:ascii="Arial" w:hAnsi="Arial" w:cs="Arial"/>
                <w:sz w:val="20"/>
              </w:rPr>
              <w:t>Overall</w:t>
            </w:r>
          </w:p>
        </w:tc>
        <w:tc>
          <w:tcPr>
            <w:tcW w:w="1843" w:type="dxa"/>
            <w:tcBorders>
              <w:top w:val="single" w:sz="4" w:space="0" w:color="auto"/>
            </w:tcBorders>
            <w:shd w:val="clear" w:color="auto" w:fill="FFFFFF" w:themeFill="background1"/>
          </w:tcPr>
          <w:p w14:paraId="6AE88EE3" w14:textId="72590892" w:rsidR="007F0EA3" w:rsidRPr="000F69FF" w:rsidRDefault="00F25EA7" w:rsidP="00CA3097">
            <w:pPr>
              <w:spacing w:line="360" w:lineRule="auto"/>
              <w:jc w:val="center"/>
              <w:rPr>
                <w:rFonts w:ascii="Arial" w:hAnsi="Arial" w:cs="Arial"/>
                <w:sz w:val="20"/>
              </w:rPr>
            </w:pPr>
            <w:r>
              <w:rPr>
                <w:rFonts w:ascii="Arial" w:hAnsi="Arial" w:cs="Arial"/>
                <w:sz w:val="20"/>
              </w:rPr>
              <w:t>2</w:t>
            </w:r>
            <w:r w:rsidR="007F0EA3" w:rsidRPr="000F69FF">
              <w:rPr>
                <w:rFonts w:ascii="Arial" w:hAnsi="Arial" w:cs="Arial"/>
                <w:sz w:val="20"/>
              </w:rPr>
              <w:t>.</w:t>
            </w:r>
            <w:r>
              <w:rPr>
                <w:rFonts w:ascii="Arial" w:hAnsi="Arial" w:cs="Arial"/>
                <w:sz w:val="20"/>
              </w:rPr>
              <w:t>33</w:t>
            </w:r>
            <w:r w:rsidR="007F0EA3" w:rsidRPr="000F69FF">
              <w:rPr>
                <w:rFonts w:ascii="Arial" w:hAnsi="Arial" w:cs="Arial"/>
                <w:sz w:val="20"/>
              </w:rPr>
              <w:t xml:space="preserve"> (</w:t>
            </w:r>
            <w:r>
              <w:rPr>
                <w:rFonts w:ascii="Arial" w:hAnsi="Arial" w:cs="Arial"/>
                <w:sz w:val="20"/>
              </w:rPr>
              <w:t>0</w:t>
            </w:r>
            <w:r w:rsidR="007F0EA3" w:rsidRPr="000F69FF">
              <w:rPr>
                <w:rFonts w:ascii="Arial" w:hAnsi="Arial" w:cs="Arial"/>
                <w:sz w:val="20"/>
              </w:rPr>
              <w:t>.</w:t>
            </w:r>
            <w:r>
              <w:rPr>
                <w:rFonts w:ascii="Arial" w:hAnsi="Arial" w:cs="Arial"/>
                <w:sz w:val="20"/>
              </w:rPr>
              <w:t>45</w:t>
            </w:r>
            <w:r w:rsidR="007F0EA3" w:rsidRPr="000F69FF">
              <w:rPr>
                <w:rFonts w:ascii="Arial" w:hAnsi="Arial" w:cs="Arial"/>
                <w:sz w:val="20"/>
              </w:rPr>
              <w:t xml:space="preserve">, </w:t>
            </w:r>
            <w:r w:rsidR="00186D7D">
              <w:rPr>
                <w:rFonts w:ascii="Arial" w:hAnsi="Arial" w:cs="Arial"/>
                <w:sz w:val="20"/>
              </w:rPr>
              <w:t>3</w:t>
            </w:r>
            <w:r w:rsidR="007F0EA3" w:rsidRPr="000F69FF">
              <w:rPr>
                <w:rFonts w:ascii="Arial" w:hAnsi="Arial" w:cs="Arial"/>
                <w:sz w:val="20"/>
              </w:rPr>
              <w:t>.</w:t>
            </w:r>
            <w:r>
              <w:rPr>
                <w:rFonts w:ascii="Arial" w:hAnsi="Arial" w:cs="Arial"/>
                <w:sz w:val="20"/>
              </w:rPr>
              <w:t>98</w:t>
            </w:r>
            <w:r w:rsidR="007F0EA3" w:rsidRPr="000F69FF">
              <w:rPr>
                <w:rFonts w:ascii="Arial" w:hAnsi="Arial" w:cs="Arial"/>
                <w:sz w:val="20"/>
              </w:rPr>
              <w:t>)</w:t>
            </w:r>
          </w:p>
        </w:tc>
        <w:tc>
          <w:tcPr>
            <w:tcW w:w="1842" w:type="dxa"/>
            <w:tcBorders>
              <w:top w:val="single" w:sz="4" w:space="0" w:color="auto"/>
            </w:tcBorders>
            <w:shd w:val="clear" w:color="auto" w:fill="FFFFFF" w:themeFill="background1"/>
          </w:tcPr>
          <w:p w14:paraId="76BE902D" w14:textId="599E9B7B" w:rsidR="007F0EA3" w:rsidRPr="00F1011E" w:rsidRDefault="00F25EA7" w:rsidP="00CA3097">
            <w:pPr>
              <w:spacing w:line="360" w:lineRule="auto"/>
              <w:jc w:val="center"/>
              <w:rPr>
                <w:rFonts w:ascii="Arial" w:hAnsi="Arial" w:cs="Arial"/>
                <w:sz w:val="20"/>
              </w:rPr>
            </w:pPr>
            <w:r>
              <w:rPr>
                <w:rFonts w:ascii="Arial" w:hAnsi="Arial" w:cs="Arial"/>
                <w:sz w:val="20"/>
              </w:rPr>
              <w:t>1002</w:t>
            </w:r>
            <w:r w:rsidR="007F0EA3" w:rsidRPr="00792471">
              <w:rPr>
                <w:rFonts w:ascii="Arial" w:hAnsi="Arial" w:cs="Arial"/>
                <w:sz w:val="20"/>
              </w:rPr>
              <w:t xml:space="preserve"> (</w:t>
            </w:r>
            <w:r>
              <w:rPr>
                <w:rFonts w:ascii="Arial" w:hAnsi="Arial" w:cs="Arial"/>
                <w:sz w:val="20"/>
              </w:rPr>
              <w:t>193</w:t>
            </w:r>
            <w:r w:rsidR="007F0EA3" w:rsidRPr="00792471">
              <w:rPr>
                <w:rFonts w:ascii="Arial" w:hAnsi="Arial" w:cs="Arial"/>
                <w:sz w:val="20"/>
              </w:rPr>
              <w:t xml:space="preserve">, </w:t>
            </w:r>
            <w:r w:rsidR="00186D7D">
              <w:rPr>
                <w:rFonts w:ascii="Arial" w:hAnsi="Arial" w:cs="Arial"/>
                <w:sz w:val="20"/>
              </w:rPr>
              <w:t>1</w:t>
            </w:r>
            <w:r>
              <w:rPr>
                <w:rFonts w:ascii="Arial" w:hAnsi="Arial" w:cs="Arial"/>
                <w:sz w:val="20"/>
              </w:rPr>
              <w:t>715</w:t>
            </w:r>
            <w:r w:rsidR="007F0EA3" w:rsidRPr="00F1011E">
              <w:rPr>
                <w:rFonts w:ascii="Arial" w:hAnsi="Arial" w:cs="Arial"/>
                <w:sz w:val="20"/>
              </w:rPr>
              <w:t>)</w:t>
            </w:r>
          </w:p>
        </w:tc>
        <w:tc>
          <w:tcPr>
            <w:tcW w:w="1843" w:type="dxa"/>
            <w:tcBorders>
              <w:top w:val="single" w:sz="4" w:space="0" w:color="auto"/>
            </w:tcBorders>
            <w:shd w:val="clear" w:color="auto" w:fill="FFFFFF" w:themeFill="background1"/>
          </w:tcPr>
          <w:p w14:paraId="07ADF5FA" w14:textId="419174D7" w:rsidR="007F0EA3" w:rsidRPr="00E66A2E" w:rsidRDefault="007F0EA3" w:rsidP="00CA3097">
            <w:pPr>
              <w:spacing w:line="360" w:lineRule="auto"/>
              <w:jc w:val="center"/>
              <w:rPr>
                <w:rFonts w:ascii="Arial" w:hAnsi="Arial" w:cs="Arial"/>
                <w:sz w:val="20"/>
              </w:rPr>
            </w:pPr>
            <w:r>
              <w:rPr>
                <w:rFonts w:ascii="Arial" w:hAnsi="Arial" w:cs="Arial"/>
                <w:sz w:val="20"/>
              </w:rPr>
              <w:t>-</w:t>
            </w:r>
            <w:r w:rsidRPr="0009706A">
              <w:rPr>
                <w:rFonts w:ascii="Arial" w:hAnsi="Arial" w:cs="Arial"/>
                <w:sz w:val="20"/>
              </w:rPr>
              <w:t>0.</w:t>
            </w:r>
            <w:r w:rsidR="00F25EA7">
              <w:rPr>
                <w:rFonts w:ascii="Arial" w:hAnsi="Arial" w:cs="Arial"/>
                <w:sz w:val="20"/>
              </w:rPr>
              <w:t>70</w:t>
            </w:r>
            <w:r w:rsidRPr="0009706A">
              <w:rPr>
                <w:rFonts w:ascii="Arial" w:hAnsi="Arial" w:cs="Arial"/>
                <w:sz w:val="20"/>
              </w:rPr>
              <w:t xml:space="preserve"> (</w:t>
            </w:r>
            <w:r>
              <w:rPr>
                <w:rFonts w:ascii="Arial" w:hAnsi="Arial" w:cs="Arial"/>
                <w:sz w:val="20"/>
              </w:rPr>
              <w:t>-2</w:t>
            </w:r>
            <w:r w:rsidRPr="0009706A">
              <w:rPr>
                <w:rFonts w:ascii="Arial" w:hAnsi="Arial" w:cs="Arial"/>
                <w:sz w:val="20"/>
              </w:rPr>
              <w:t>.</w:t>
            </w:r>
            <w:r w:rsidR="00F25EA7">
              <w:rPr>
                <w:rFonts w:ascii="Arial" w:hAnsi="Arial" w:cs="Arial"/>
                <w:sz w:val="20"/>
              </w:rPr>
              <w:t>40</w:t>
            </w:r>
            <w:r w:rsidRPr="009A5F33">
              <w:rPr>
                <w:rFonts w:ascii="Arial" w:hAnsi="Arial" w:cs="Arial"/>
                <w:sz w:val="20"/>
              </w:rPr>
              <w:t xml:space="preserve">, </w:t>
            </w:r>
            <w:r>
              <w:rPr>
                <w:rFonts w:ascii="Arial" w:hAnsi="Arial" w:cs="Arial"/>
                <w:sz w:val="20"/>
              </w:rPr>
              <w:t>0</w:t>
            </w:r>
            <w:r w:rsidRPr="009A5F33">
              <w:rPr>
                <w:rFonts w:ascii="Arial" w:hAnsi="Arial" w:cs="Arial"/>
                <w:sz w:val="20"/>
              </w:rPr>
              <w:t>.</w:t>
            </w:r>
            <w:r w:rsidR="00F25EA7">
              <w:rPr>
                <w:rFonts w:ascii="Arial" w:hAnsi="Arial" w:cs="Arial"/>
                <w:sz w:val="20"/>
              </w:rPr>
              <w:t>81</w:t>
            </w:r>
            <w:r w:rsidRPr="00E66A2E">
              <w:rPr>
                <w:rFonts w:ascii="Arial" w:hAnsi="Arial" w:cs="Arial"/>
                <w:sz w:val="20"/>
              </w:rPr>
              <w:t>)</w:t>
            </w:r>
          </w:p>
        </w:tc>
        <w:tc>
          <w:tcPr>
            <w:tcW w:w="1843" w:type="dxa"/>
            <w:tcBorders>
              <w:top w:val="single" w:sz="4" w:space="0" w:color="auto"/>
            </w:tcBorders>
            <w:shd w:val="clear" w:color="auto" w:fill="FFFFFF" w:themeFill="background1"/>
          </w:tcPr>
          <w:p w14:paraId="37C23364" w14:textId="303C7D9C" w:rsidR="007F0EA3" w:rsidRPr="006673EC" w:rsidRDefault="007F0EA3" w:rsidP="00CA3097">
            <w:pPr>
              <w:spacing w:line="360" w:lineRule="auto"/>
              <w:jc w:val="center"/>
              <w:rPr>
                <w:rFonts w:ascii="Arial" w:hAnsi="Arial" w:cs="Arial"/>
                <w:sz w:val="20"/>
              </w:rPr>
            </w:pPr>
            <w:r>
              <w:rPr>
                <w:rFonts w:ascii="Arial" w:hAnsi="Arial" w:cs="Arial"/>
                <w:sz w:val="20"/>
              </w:rPr>
              <w:t>-3</w:t>
            </w:r>
            <w:r w:rsidR="00F25EA7">
              <w:rPr>
                <w:rFonts w:ascii="Arial" w:hAnsi="Arial" w:cs="Arial"/>
                <w:sz w:val="20"/>
              </w:rPr>
              <w:t>02</w:t>
            </w:r>
            <w:r w:rsidRPr="006673EC">
              <w:rPr>
                <w:rFonts w:ascii="Arial" w:hAnsi="Arial" w:cs="Arial"/>
                <w:sz w:val="20"/>
              </w:rPr>
              <w:t xml:space="preserve"> (</w:t>
            </w:r>
            <w:r>
              <w:rPr>
                <w:rFonts w:ascii="Arial" w:hAnsi="Arial" w:cs="Arial"/>
                <w:sz w:val="20"/>
              </w:rPr>
              <w:t>-</w:t>
            </w:r>
            <w:r w:rsidRPr="006673EC">
              <w:rPr>
                <w:rFonts w:ascii="Arial" w:hAnsi="Arial" w:cs="Arial"/>
                <w:sz w:val="20"/>
              </w:rPr>
              <w:t>1</w:t>
            </w:r>
            <w:r w:rsidR="00F25EA7">
              <w:rPr>
                <w:rFonts w:ascii="Arial" w:hAnsi="Arial" w:cs="Arial"/>
                <w:sz w:val="20"/>
              </w:rPr>
              <w:t>034</w:t>
            </w:r>
            <w:r w:rsidRPr="006673EC">
              <w:rPr>
                <w:rFonts w:ascii="Arial" w:hAnsi="Arial" w:cs="Arial"/>
                <w:sz w:val="20"/>
              </w:rPr>
              <w:t xml:space="preserve">, </w:t>
            </w:r>
            <w:r w:rsidR="00F25EA7">
              <w:rPr>
                <w:rFonts w:ascii="Arial" w:hAnsi="Arial" w:cs="Arial"/>
                <w:sz w:val="20"/>
              </w:rPr>
              <w:t>348</w:t>
            </w:r>
            <w:r w:rsidRPr="006673EC">
              <w:rPr>
                <w:rFonts w:ascii="Arial" w:hAnsi="Arial" w:cs="Arial"/>
                <w:sz w:val="20"/>
              </w:rPr>
              <w:t>)</w:t>
            </w:r>
          </w:p>
        </w:tc>
      </w:tr>
      <w:tr w:rsidR="007F0EA3" w:rsidRPr="00E90598" w14:paraId="54D72256" w14:textId="77777777" w:rsidTr="00CA3097">
        <w:trPr>
          <w:jc w:val="center"/>
        </w:trPr>
        <w:tc>
          <w:tcPr>
            <w:tcW w:w="1980" w:type="dxa"/>
            <w:shd w:val="clear" w:color="auto" w:fill="FFFFFF" w:themeFill="background1"/>
          </w:tcPr>
          <w:p w14:paraId="46A853BD" w14:textId="77777777" w:rsidR="007F0EA3" w:rsidRPr="002A3A18" w:rsidRDefault="007F0EA3" w:rsidP="00CA3097">
            <w:pPr>
              <w:spacing w:line="360" w:lineRule="auto"/>
              <w:jc w:val="center"/>
              <w:rPr>
                <w:rFonts w:ascii="Arial" w:hAnsi="Arial" w:cs="Arial"/>
                <w:sz w:val="20"/>
              </w:rPr>
            </w:pPr>
            <w:r w:rsidRPr="002A3A18">
              <w:rPr>
                <w:rFonts w:ascii="Arial" w:hAnsi="Arial" w:cs="Arial"/>
                <w:sz w:val="20"/>
              </w:rPr>
              <w:t>2006 - 2012</w:t>
            </w:r>
          </w:p>
        </w:tc>
        <w:tc>
          <w:tcPr>
            <w:tcW w:w="1843" w:type="dxa"/>
            <w:shd w:val="clear" w:color="auto" w:fill="FFFFFF" w:themeFill="background1"/>
          </w:tcPr>
          <w:p w14:paraId="42A149FC" w14:textId="2BEC00B4" w:rsidR="007F0EA3" w:rsidRPr="00DB5743" w:rsidRDefault="00973374" w:rsidP="00CA3097">
            <w:pPr>
              <w:spacing w:line="360" w:lineRule="auto"/>
              <w:jc w:val="center"/>
              <w:rPr>
                <w:rFonts w:ascii="Arial" w:hAnsi="Arial" w:cs="Arial"/>
                <w:sz w:val="20"/>
                <w:szCs w:val="20"/>
                <w:shd w:val="clear" w:color="auto" w:fill="FFFFFF"/>
              </w:rPr>
            </w:pPr>
            <w:r>
              <w:rPr>
                <w:rFonts w:ascii="Arial" w:hAnsi="Arial" w:cs="Arial"/>
                <w:sz w:val="20"/>
                <w:szCs w:val="20"/>
                <w:shd w:val="clear" w:color="auto" w:fill="FFFFFF"/>
              </w:rPr>
              <w:t>2</w:t>
            </w:r>
            <w:r w:rsidR="007F0EA3">
              <w:rPr>
                <w:rFonts w:ascii="Arial" w:hAnsi="Arial" w:cs="Arial"/>
                <w:sz w:val="20"/>
                <w:szCs w:val="20"/>
                <w:shd w:val="clear" w:color="auto" w:fill="FFFFFF"/>
              </w:rPr>
              <w:t>.</w:t>
            </w:r>
            <w:r>
              <w:rPr>
                <w:rFonts w:ascii="Arial" w:hAnsi="Arial" w:cs="Arial"/>
                <w:sz w:val="20"/>
                <w:szCs w:val="20"/>
                <w:shd w:val="clear" w:color="auto" w:fill="FFFFFF"/>
              </w:rPr>
              <w:t>66</w:t>
            </w:r>
            <w:r w:rsidR="007F0EA3">
              <w:rPr>
                <w:rFonts w:ascii="Arial" w:hAnsi="Arial" w:cs="Arial"/>
                <w:sz w:val="20"/>
                <w:szCs w:val="20"/>
                <w:shd w:val="clear" w:color="auto" w:fill="FFFFFF"/>
              </w:rPr>
              <w:t xml:space="preserve"> (</w:t>
            </w:r>
            <w:r w:rsidR="000750BF">
              <w:rPr>
                <w:rFonts w:ascii="Arial" w:hAnsi="Arial" w:cs="Arial"/>
                <w:sz w:val="20"/>
                <w:szCs w:val="20"/>
                <w:shd w:val="clear" w:color="auto" w:fill="FFFFFF"/>
              </w:rPr>
              <w:t>0</w:t>
            </w:r>
            <w:r w:rsidR="007F0EA3">
              <w:rPr>
                <w:rFonts w:ascii="Arial" w:hAnsi="Arial" w:cs="Arial"/>
                <w:sz w:val="20"/>
                <w:szCs w:val="20"/>
                <w:shd w:val="clear" w:color="auto" w:fill="FFFFFF"/>
              </w:rPr>
              <w:t>.</w:t>
            </w:r>
            <w:r>
              <w:rPr>
                <w:rFonts w:ascii="Arial" w:hAnsi="Arial" w:cs="Arial"/>
                <w:sz w:val="20"/>
                <w:szCs w:val="20"/>
                <w:shd w:val="clear" w:color="auto" w:fill="FFFFFF"/>
              </w:rPr>
              <w:t>59</w:t>
            </w:r>
            <w:r w:rsidR="007F0EA3">
              <w:rPr>
                <w:rFonts w:ascii="Arial" w:hAnsi="Arial" w:cs="Arial"/>
                <w:sz w:val="20"/>
                <w:szCs w:val="20"/>
                <w:shd w:val="clear" w:color="auto" w:fill="FFFFFF"/>
              </w:rPr>
              <w:t xml:space="preserve">, </w:t>
            </w:r>
            <w:r>
              <w:rPr>
                <w:rFonts w:ascii="Arial" w:hAnsi="Arial" w:cs="Arial"/>
                <w:sz w:val="20"/>
                <w:szCs w:val="20"/>
                <w:shd w:val="clear" w:color="auto" w:fill="FFFFFF"/>
              </w:rPr>
              <w:t>4</w:t>
            </w:r>
            <w:r w:rsidR="007F0EA3">
              <w:rPr>
                <w:rFonts w:ascii="Arial" w:hAnsi="Arial" w:cs="Arial"/>
                <w:sz w:val="20"/>
                <w:szCs w:val="20"/>
                <w:shd w:val="clear" w:color="auto" w:fill="FFFFFF"/>
              </w:rPr>
              <w:t>.</w:t>
            </w:r>
            <w:r>
              <w:rPr>
                <w:rFonts w:ascii="Arial" w:hAnsi="Arial" w:cs="Arial"/>
                <w:sz w:val="20"/>
                <w:szCs w:val="20"/>
                <w:shd w:val="clear" w:color="auto" w:fill="FFFFFF"/>
              </w:rPr>
              <w:t>48</w:t>
            </w:r>
            <w:r w:rsidR="007F0EA3">
              <w:rPr>
                <w:rFonts w:ascii="Arial" w:hAnsi="Arial" w:cs="Arial"/>
                <w:sz w:val="20"/>
                <w:szCs w:val="20"/>
                <w:shd w:val="clear" w:color="auto" w:fill="FFFFFF"/>
              </w:rPr>
              <w:t>)</w:t>
            </w:r>
          </w:p>
        </w:tc>
        <w:tc>
          <w:tcPr>
            <w:tcW w:w="1842" w:type="dxa"/>
            <w:shd w:val="clear" w:color="auto" w:fill="FFFFFF" w:themeFill="background1"/>
          </w:tcPr>
          <w:p w14:paraId="40A01799" w14:textId="73290650" w:rsidR="007F0EA3" w:rsidRPr="0009706A" w:rsidRDefault="00973374" w:rsidP="00CA3097">
            <w:pPr>
              <w:spacing w:line="360" w:lineRule="auto"/>
              <w:jc w:val="center"/>
              <w:rPr>
                <w:rFonts w:ascii="Arial" w:hAnsi="Arial" w:cs="Arial"/>
                <w:sz w:val="20"/>
                <w:szCs w:val="20"/>
                <w:shd w:val="clear" w:color="auto" w:fill="FFFFFF"/>
              </w:rPr>
            </w:pPr>
            <w:r>
              <w:rPr>
                <w:rFonts w:ascii="Arial" w:hAnsi="Arial" w:cs="Arial"/>
                <w:sz w:val="20"/>
                <w:szCs w:val="20"/>
                <w:shd w:val="clear" w:color="auto" w:fill="FFFFFF"/>
              </w:rPr>
              <w:t>5</w:t>
            </w:r>
            <w:r w:rsidR="007F6CC7">
              <w:rPr>
                <w:rFonts w:ascii="Arial" w:hAnsi="Arial" w:cs="Arial"/>
                <w:sz w:val="20"/>
                <w:szCs w:val="20"/>
                <w:shd w:val="clear" w:color="auto" w:fill="FFFFFF"/>
              </w:rPr>
              <w:t>44</w:t>
            </w:r>
            <w:r w:rsidR="007F0EA3">
              <w:rPr>
                <w:rFonts w:ascii="Arial" w:hAnsi="Arial" w:cs="Arial"/>
                <w:sz w:val="20"/>
                <w:szCs w:val="20"/>
                <w:shd w:val="clear" w:color="auto" w:fill="FFFFFF"/>
              </w:rPr>
              <w:t xml:space="preserve"> (</w:t>
            </w:r>
            <w:r>
              <w:rPr>
                <w:rFonts w:ascii="Arial" w:hAnsi="Arial" w:cs="Arial"/>
                <w:sz w:val="20"/>
                <w:szCs w:val="20"/>
                <w:shd w:val="clear" w:color="auto" w:fill="FFFFFF"/>
              </w:rPr>
              <w:t>1</w:t>
            </w:r>
            <w:r w:rsidR="006D5E87">
              <w:rPr>
                <w:rFonts w:ascii="Arial" w:hAnsi="Arial" w:cs="Arial"/>
                <w:sz w:val="20"/>
                <w:szCs w:val="20"/>
                <w:shd w:val="clear" w:color="auto" w:fill="FFFFFF"/>
              </w:rPr>
              <w:t>20</w:t>
            </w:r>
            <w:r w:rsidR="007F0EA3">
              <w:rPr>
                <w:rFonts w:ascii="Arial" w:hAnsi="Arial" w:cs="Arial"/>
                <w:sz w:val="20"/>
                <w:szCs w:val="20"/>
                <w:shd w:val="clear" w:color="auto" w:fill="FFFFFF"/>
              </w:rPr>
              <w:t>,</w:t>
            </w:r>
            <w:r>
              <w:rPr>
                <w:rFonts w:ascii="Arial" w:hAnsi="Arial" w:cs="Arial"/>
                <w:sz w:val="20"/>
                <w:szCs w:val="20"/>
                <w:shd w:val="clear" w:color="auto" w:fill="FFFFFF"/>
              </w:rPr>
              <w:t xml:space="preserve"> 91</w:t>
            </w:r>
            <w:r w:rsidR="006D5E87">
              <w:rPr>
                <w:rFonts w:ascii="Arial" w:hAnsi="Arial" w:cs="Arial"/>
                <w:sz w:val="20"/>
                <w:szCs w:val="20"/>
                <w:shd w:val="clear" w:color="auto" w:fill="FFFFFF"/>
              </w:rPr>
              <w:t>7</w:t>
            </w:r>
            <w:r w:rsidR="007F0EA3">
              <w:rPr>
                <w:rFonts w:ascii="Arial" w:hAnsi="Arial" w:cs="Arial"/>
                <w:sz w:val="20"/>
                <w:szCs w:val="20"/>
                <w:shd w:val="clear" w:color="auto" w:fill="FFFFFF"/>
              </w:rPr>
              <w:t>)</w:t>
            </w:r>
          </w:p>
        </w:tc>
        <w:tc>
          <w:tcPr>
            <w:tcW w:w="1843" w:type="dxa"/>
            <w:shd w:val="clear" w:color="auto" w:fill="FFFFFF" w:themeFill="background1"/>
          </w:tcPr>
          <w:p w14:paraId="58B61442" w14:textId="42072C45" w:rsidR="007F0EA3" w:rsidRPr="006673EC" w:rsidRDefault="007F0EA3" w:rsidP="00CA3097">
            <w:pPr>
              <w:spacing w:line="360" w:lineRule="auto"/>
              <w:jc w:val="center"/>
              <w:rPr>
                <w:rFonts w:ascii="Arial" w:hAnsi="Arial" w:cs="Arial"/>
                <w:sz w:val="20"/>
                <w:szCs w:val="20"/>
                <w:shd w:val="clear" w:color="auto" w:fill="FFFFFF"/>
              </w:rPr>
            </w:pPr>
            <w:r>
              <w:rPr>
                <w:rFonts w:ascii="Arial" w:hAnsi="Arial" w:cs="Arial"/>
                <w:sz w:val="20"/>
                <w:szCs w:val="20"/>
                <w:shd w:val="clear" w:color="auto" w:fill="FFFFFF"/>
              </w:rPr>
              <w:t>-0.</w:t>
            </w:r>
            <w:r w:rsidR="00973374">
              <w:rPr>
                <w:rFonts w:ascii="Arial" w:hAnsi="Arial" w:cs="Arial"/>
                <w:sz w:val="20"/>
                <w:szCs w:val="20"/>
                <w:shd w:val="clear" w:color="auto" w:fill="FFFFFF"/>
              </w:rPr>
              <w:t>66</w:t>
            </w:r>
            <w:r>
              <w:rPr>
                <w:rFonts w:ascii="Arial" w:hAnsi="Arial" w:cs="Arial"/>
                <w:sz w:val="20"/>
                <w:szCs w:val="20"/>
                <w:shd w:val="clear" w:color="auto" w:fill="FFFFFF"/>
              </w:rPr>
              <w:t xml:space="preserve"> (-2.</w:t>
            </w:r>
            <w:r w:rsidR="00973374">
              <w:rPr>
                <w:rFonts w:ascii="Arial" w:hAnsi="Arial" w:cs="Arial"/>
                <w:sz w:val="20"/>
                <w:szCs w:val="20"/>
                <w:shd w:val="clear" w:color="auto" w:fill="FFFFFF"/>
              </w:rPr>
              <w:t>15</w:t>
            </w:r>
            <w:r>
              <w:rPr>
                <w:rFonts w:ascii="Arial" w:hAnsi="Arial" w:cs="Arial"/>
                <w:sz w:val="20"/>
                <w:szCs w:val="20"/>
                <w:shd w:val="clear" w:color="auto" w:fill="FFFFFF"/>
              </w:rPr>
              <w:t xml:space="preserve">, </w:t>
            </w:r>
            <w:r w:rsidR="000750BF">
              <w:rPr>
                <w:rFonts w:ascii="Arial" w:hAnsi="Arial" w:cs="Arial"/>
                <w:sz w:val="20"/>
                <w:szCs w:val="20"/>
                <w:shd w:val="clear" w:color="auto" w:fill="FFFFFF"/>
              </w:rPr>
              <w:t>0</w:t>
            </w:r>
            <w:r>
              <w:rPr>
                <w:rFonts w:ascii="Arial" w:hAnsi="Arial" w:cs="Arial"/>
                <w:sz w:val="20"/>
                <w:szCs w:val="20"/>
                <w:shd w:val="clear" w:color="auto" w:fill="FFFFFF"/>
              </w:rPr>
              <w:t>.</w:t>
            </w:r>
            <w:r w:rsidR="00973374">
              <w:rPr>
                <w:rFonts w:ascii="Arial" w:hAnsi="Arial" w:cs="Arial"/>
                <w:sz w:val="20"/>
                <w:szCs w:val="20"/>
                <w:shd w:val="clear" w:color="auto" w:fill="FFFFFF"/>
              </w:rPr>
              <w:t>66</w:t>
            </w:r>
            <w:r>
              <w:rPr>
                <w:rFonts w:ascii="Arial" w:hAnsi="Arial" w:cs="Arial"/>
                <w:sz w:val="20"/>
                <w:szCs w:val="20"/>
                <w:shd w:val="clear" w:color="auto" w:fill="FFFFFF"/>
              </w:rPr>
              <w:t>)</w:t>
            </w:r>
          </w:p>
        </w:tc>
        <w:tc>
          <w:tcPr>
            <w:tcW w:w="1843" w:type="dxa"/>
            <w:shd w:val="clear" w:color="auto" w:fill="FFFFFF" w:themeFill="background1"/>
          </w:tcPr>
          <w:p w14:paraId="5C341359" w14:textId="015EAAEC" w:rsidR="007F0EA3" w:rsidRPr="006673EC" w:rsidRDefault="007F0EA3" w:rsidP="00CA3097">
            <w:pPr>
              <w:spacing w:line="360" w:lineRule="auto"/>
              <w:jc w:val="center"/>
              <w:rPr>
                <w:rFonts w:ascii="Arial" w:hAnsi="Arial" w:cs="Arial"/>
                <w:sz w:val="20"/>
                <w:szCs w:val="20"/>
                <w:shd w:val="clear" w:color="auto" w:fill="FFFFFF"/>
              </w:rPr>
            </w:pPr>
            <w:r>
              <w:rPr>
                <w:rFonts w:ascii="Arial" w:hAnsi="Arial" w:cs="Arial"/>
                <w:sz w:val="20"/>
                <w:szCs w:val="20"/>
                <w:shd w:val="clear" w:color="auto" w:fill="FFFFFF"/>
              </w:rPr>
              <w:t>-1</w:t>
            </w:r>
            <w:r w:rsidR="00973374">
              <w:rPr>
                <w:rFonts w:ascii="Arial" w:hAnsi="Arial" w:cs="Arial"/>
                <w:sz w:val="20"/>
                <w:szCs w:val="20"/>
                <w:shd w:val="clear" w:color="auto" w:fill="FFFFFF"/>
              </w:rPr>
              <w:t>3</w:t>
            </w:r>
            <w:r w:rsidR="006D5E87">
              <w:rPr>
                <w:rFonts w:ascii="Arial" w:hAnsi="Arial" w:cs="Arial"/>
                <w:sz w:val="20"/>
                <w:szCs w:val="20"/>
                <w:shd w:val="clear" w:color="auto" w:fill="FFFFFF"/>
              </w:rPr>
              <w:t>5</w:t>
            </w:r>
            <w:r>
              <w:rPr>
                <w:rFonts w:ascii="Arial" w:hAnsi="Arial" w:cs="Arial"/>
                <w:sz w:val="20"/>
                <w:szCs w:val="20"/>
                <w:shd w:val="clear" w:color="auto" w:fill="FFFFFF"/>
              </w:rPr>
              <w:t xml:space="preserve"> (-</w:t>
            </w:r>
            <w:r w:rsidR="000750BF">
              <w:rPr>
                <w:rFonts w:ascii="Arial" w:hAnsi="Arial" w:cs="Arial"/>
                <w:sz w:val="20"/>
                <w:szCs w:val="20"/>
                <w:shd w:val="clear" w:color="auto" w:fill="FFFFFF"/>
              </w:rPr>
              <w:t>4</w:t>
            </w:r>
            <w:r w:rsidR="006D5E87">
              <w:rPr>
                <w:rFonts w:ascii="Arial" w:hAnsi="Arial" w:cs="Arial"/>
                <w:sz w:val="20"/>
                <w:szCs w:val="20"/>
                <w:shd w:val="clear" w:color="auto" w:fill="FFFFFF"/>
              </w:rPr>
              <w:t>40</w:t>
            </w:r>
            <w:r>
              <w:rPr>
                <w:rFonts w:ascii="Arial" w:hAnsi="Arial" w:cs="Arial"/>
                <w:sz w:val="20"/>
                <w:szCs w:val="20"/>
                <w:shd w:val="clear" w:color="auto" w:fill="FFFFFF"/>
              </w:rPr>
              <w:t xml:space="preserve">, </w:t>
            </w:r>
            <w:r w:rsidR="000750BF">
              <w:rPr>
                <w:rFonts w:ascii="Arial" w:hAnsi="Arial" w:cs="Arial"/>
                <w:sz w:val="20"/>
                <w:szCs w:val="20"/>
                <w:shd w:val="clear" w:color="auto" w:fill="FFFFFF"/>
              </w:rPr>
              <w:t>1</w:t>
            </w:r>
            <w:r w:rsidR="00973374">
              <w:rPr>
                <w:rFonts w:ascii="Arial" w:hAnsi="Arial" w:cs="Arial"/>
                <w:sz w:val="20"/>
                <w:szCs w:val="20"/>
                <w:shd w:val="clear" w:color="auto" w:fill="FFFFFF"/>
              </w:rPr>
              <w:t>3</w:t>
            </w:r>
            <w:r w:rsidR="006D5E87">
              <w:rPr>
                <w:rFonts w:ascii="Arial" w:hAnsi="Arial" w:cs="Arial"/>
                <w:sz w:val="20"/>
                <w:szCs w:val="20"/>
                <w:shd w:val="clear" w:color="auto" w:fill="FFFFFF"/>
              </w:rPr>
              <w:t>4</w:t>
            </w:r>
            <w:r>
              <w:rPr>
                <w:rFonts w:ascii="Arial" w:hAnsi="Arial" w:cs="Arial"/>
                <w:sz w:val="20"/>
                <w:szCs w:val="20"/>
                <w:shd w:val="clear" w:color="auto" w:fill="FFFFFF"/>
              </w:rPr>
              <w:t>)</w:t>
            </w:r>
          </w:p>
        </w:tc>
      </w:tr>
      <w:tr w:rsidR="007F0EA3" w:rsidRPr="00E90598" w14:paraId="7497E28E" w14:textId="77777777" w:rsidTr="00CA3097">
        <w:trPr>
          <w:jc w:val="center"/>
        </w:trPr>
        <w:tc>
          <w:tcPr>
            <w:tcW w:w="1980" w:type="dxa"/>
            <w:tcBorders>
              <w:bottom w:val="single" w:sz="4" w:space="0" w:color="auto"/>
            </w:tcBorders>
            <w:shd w:val="clear" w:color="auto" w:fill="FFFFFF" w:themeFill="background1"/>
          </w:tcPr>
          <w:p w14:paraId="5C4D1163" w14:textId="77777777" w:rsidR="007F0EA3" w:rsidRPr="002A3A18" w:rsidRDefault="007F0EA3" w:rsidP="00CA3097">
            <w:pPr>
              <w:spacing w:line="360" w:lineRule="auto"/>
              <w:jc w:val="center"/>
              <w:rPr>
                <w:rFonts w:ascii="Arial" w:hAnsi="Arial" w:cs="Arial"/>
                <w:sz w:val="20"/>
              </w:rPr>
            </w:pPr>
            <w:r w:rsidRPr="002A3A18">
              <w:rPr>
                <w:rFonts w:ascii="Arial" w:hAnsi="Arial" w:cs="Arial"/>
                <w:sz w:val="20"/>
              </w:rPr>
              <w:t>2013 - 2019</w:t>
            </w:r>
          </w:p>
        </w:tc>
        <w:tc>
          <w:tcPr>
            <w:tcW w:w="1843" w:type="dxa"/>
            <w:tcBorders>
              <w:bottom w:val="single" w:sz="4" w:space="0" w:color="auto"/>
            </w:tcBorders>
            <w:shd w:val="clear" w:color="auto" w:fill="FFFFFF" w:themeFill="background1"/>
          </w:tcPr>
          <w:p w14:paraId="13A0DC22" w14:textId="2B69D3DF" w:rsidR="007F0EA3" w:rsidRPr="00DB5743" w:rsidRDefault="00973374" w:rsidP="00CA3097">
            <w:pPr>
              <w:spacing w:line="360" w:lineRule="auto"/>
              <w:jc w:val="center"/>
              <w:rPr>
                <w:rFonts w:ascii="Arial" w:hAnsi="Arial" w:cs="Arial"/>
                <w:sz w:val="20"/>
                <w:szCs w:val="20"/>
                <w:shd w:val="clear" w:color="auto" w:fill="FFFFFF"/>
              </w:rPr>
            </w:pPr>
            <w:r>
              <w:rPr>
                <w:rFonts w:ascii="Arial" w:hAnsi="Arial" w:cs="Arial"/>
                <w:sz w:val="20"/>
                <w:szCs w:val="20"/>
                <w:shd w:val="clear" w:color="auto" w:fill="FFFFFF"/>
              </w:rPr>
              <w:t>2</w:t>
            </w:r>
            <w:r w:rsidR="000750BF">
              <w:rPr>
                <w:rFonts w:ascii="Arial" w:hAnsi="Arial" w:cs="Arial"/>
                <w:sz w:val="20"/>
                <w:szCs w:val="20"/>
                <w:shd w:val="clear" w:color="auto" w:fill="FFFFFF"/>
              </w:rPr>
              <w:t>.</w:t>
            </w:r>
            <w:r>
              <w:rPr>
                <w:rFonts w:ascii="Arial" w:hAnsi="Arial" w:cs="Arial"/>
                <w:sz w:val="20"/>
                <w:szCs w:val="20"/>
                <w:shd w:val="clear" w:color="auto" w:fill="FFFFFF"/>
              </w:rPr>
              <w:t>02</w:t>
            </w:r>
            <w:r w:rsidR="000750BF">
              <w:rPr>
                <w:rFonts w:ascii="Arial" w:hAnsi="Arial" w:cs="Arial"/>
                <w:sz w:val="20"/>
                <w:szCs w:val="20"/>
                <w:shd w:val="clear" w:color="auto" w:fill="FFFFFF"/>
              </w:rPr>
              <w:t xml:space="preserve"> </w:t>
            </w:r>
            <w:r w:rsidR="007F0EA3">
              <w:rPr>
                <w:rFonts w:ascii="Arial" w:hAnsi="Arial" w:cs="Arial"/>
                <w:sz w:val="20"/>
                <w:szCs w:val="20"/>
                <w:shd w:val="clear" w:color="auto" w:fill="FFFFFF"/>
              </w:rPr>
              <w:t>(</w:t>
            </w:r>
            <w:r w:rsidR="000750BF">
              <w:rPr>
                <w:rFonts w:ascii="Arial" w:hAnsi="Arial" w:cs="Arial"/>
                <w:sz w:val="20"/>
                <w:szCs w:val="20"/>
                <w:shd w:val="clear" w:color="auto" w:fill="FFFFFF"/>
              </w:rPr>
              <w:t>0</w:t>
            </w:r>
            <w:r w:rsidR="007F0EA3">
              <w:rPr>
                <w:rFonts w:ascii="Arial" w:hAnsi="Arial" w:cs="Arial"/>
                <w:sz w:val="20"/>
                <w:szCs w:val="20"/>
                <w:shd w:val="clear" w:color="auto" w:fill="FFFFFF"/>
              </w:rPr>
              <w:t>.</w:t>
            </w:r>
            <w:r>
              <w:rPr>
                <w:rFonts w:ascii="Arial" w:hAnsi="Arial" w:cs="Arial"/>
                <w:sz w:val="20"/>
                <w:szCs w:val="20"/>
                <w:shd w:val="clear" w:color="auto" w:fill="FFFFFF"/>
              </w:rPr>
              <w:t>33</w:t>
            </w:r>
            <w:r w:rsidR="007F0EA3">
              <w:rPr>
                <w:rFonts w:ascii="Arial" w:hAnsi="Arial" w:cs="Arial"/>
                <w:sz w:val="20"/>
                <w:szCs w:val="20"/>
                <w:shd w:val="clear" w:color="auto" w:fill="FFFFFF"/>
              </w:rPr>
              <w:t xml:space="preserve">, </w:t>
            </w:r>
            <w:r>
              <w:rPr>
                <w:rFonts w:ascii="Arial" w:hAnsi="Arial" w:cs="Arial"/>
                <w:sz w:val="20"/>
                <w:szCs w:val="20"/>
                <w:shd w:val="clear" w:color="auto" w:fill="FFFFFF"/>
              </w:rPr>
              <w:t>3</w:t>
            </w:r>
            <w:r w:rsidR="007F0EA3">
              <w:rPr>
                <w:rFonts w:ascii="Arial" w:hAnsi="Arial" w:cs="Arial"/>
                <w:sz w:val="20"/>
                <w:szCs w:val="20"/>
                <w:shd w:val="clear" w:color="auto" w:fill="FFFFFF"/>
              </w:rPr>
              <w:t>.</w:t>
            </w:r>
            <w:r>
              <w:rPr>
                <w:rFonts w:ascii="Arial" w:hAnsi="Arial" w:cs="Arial"/>
                <w:sz w:val="20"/>
                <w:szCs w:val="20"/>
                <w:shd w:val="clear" w:color="auto" w:fill="FFFFFF"/>
              </w:rPr>
              <w:t>54</w:t>
            </w:r>
            <w:r w:rsidR="007F0EA3">
              <w:rPr>
                <w:rFonts w:ascii="Arial" w:hAnsi="Arial" w:cs="Arial"/>
                <w:sz w:val="20"/>
                <w:szCs w:val="20"/>
                <w:shd w:val="clear" w:color="auto" w:fill="FFFFFF"/>
              </w:rPr>
              <w:t>)</w:t>
            </w:r>
          </w:p>
        </w:tc>
        <w:tc>
          <w:tcPr>
            <w:tcW w:w="1842" w:type="dxa"/>
            <w:tcBorders>
              <w:bottom w:val="single" w:sz="4" w:space="0" w:color="auto"/>
            </w:tcBorders>
            <w:shd w:val="clear" w:color="auto" w:fill="FFFFFF" w:themeFill="background1"/>
          </w:tcPr>
          <w:p w14:paraId="1D29BDAD" w14:textId="38C95CC2" w:rsidR="007F0EA3" w:rsidRPr="0009706A" w:rsidRDefault="00973374" w:rsidP="00CA3097">
            <w:pPr>
              <w:spacing w:line="360" w:lineRule="auto"/>
              <w:jc w:val="center"/>
              <w:rPr>
                <w:rFonts w:ascii="Arial" w:hAnsi="Arial" w:cs="Arial"/>
                <w:sz w:val="20"/>
                <w:szCs w:val="20"/>
                <w:shd w:val="clear" w:color="auto" w:fill="FFFFFF"/>
              </w:rPr>
            </w:pPr>
            <w:r>
              <w:rPr>
                <w:rFonts w:ascii="Arial" w:hAnsi="Arial" w:cs="Arial"/>
                <w:sz w:val="20"/>
                <w:szCs w:val="20"/>
                <w:shd w:val="clear" w:color="auto" w:fill="FFFFFF"/>
              </w:rPr>
              <w:t>459</w:t>
            </w:r>
            <w:r w:rsidR="007F0EA3">
              <w:rPr>
                <w:rFonts w:ascii="Arial" w:hAnsi="Arial" w:cs="Arial"/>
                <w:sz w:val="20"/>
                <w:szCs w:val="20"/>
                <w:shd w:val="clear" w:color="auto" w:fill="FFFFFF"/>
              </w:rPr>
              <w:t xml:space="preserve"> (</w:t>
            </w:r>
            <w:r>
              <w:rPr>
                <w:rFonts w:ascii="Arial" w:hAnsi="Arial" w:cs="Arial"/>
                <w:sz w:val="20"/>
                <w:szCs w:val="20"/>
                <w:shd w:val="clear" w:color="auto" w:fill="FFFFFF"/>
              </w:rPr>
              <w:t>74</w:t>
            </w:r>
            <w:r w:rsidR="007F0EA3">
              <w:rPr>
                <w:rFonts w:ascii="Arial" w:hAnsi="Arial" w:cs="Arial"/>
                <w:sz w:val="20"/>
                <w:szCs w:val="20"/>
                <w:shd w:val="clear" w:color="auto" w:fill="FFFFFF"/>
              </w:rPr>
              <w:t xml:space="preserve">, </w:t>
            </w:r>
            <w:r>
              <w:rPr>
                <w:rFonts w:ascii="Arial" w:hAnsi="Arial" w:cs="Arial"/>
                <w:sz w:val="20"/>
                <w:szCs w:val="20"/>
                <w:shd w:val="clear" w:color="auto" w:fill="FFFFFF"/>
              </w:rPr>
              <w:t>803</w:t>
            </w:r>
            <w:r w:rsidR="007F0EA3">
              <w:rPr>
                <w:rFonts w:ascii="Arial" w:hAnsi="Arial" w:cs="Arial"/>
                <w:sz w:val="20"/>
                <w:szCs w:val="20"/>
                <w:shd w:val="clear" w:color="auto" w:fill="FFFFFF"/>
              </w:rPr>
              <w:t>)</w:t>
            </w:r>
          </w:p>
        </w:tc>
        <w:tc>
          <w:tcPr>
            <w:tcW w:w="1843" w:type="dxa"/>
            <w:tcBorders>
              <w:bottom w:val="single" w:sz="4" w:space="0" w:color="auto"/>
            </w:tcBorders>
            <w:shd w:val="clear" w:color="auto" w:fill="FFFFFF" w:themeFill="background1"/>
          </w:tcPr>
          <w:p w14:paraId="655E4799" w14:textId="7F103C38" w:rsidR="007F0EA3" w:rsidRPr="006673EC" w:rsidRDefault="007F0EA3" w:rsidP="00CA3097">
            <w:pPr>
              <w:spacing w:line="360" w:lineRule="auto"/>
              <w:jc w:val="center"/>
              <w:rPr>
                <w:rFonts w:ascii="Arial" w:hAnsi="Arial" w:cs="Arial"/>
                <w:sz w:val="20"/>
                <w:szCs w:val="20"/>
                <w:shd w:val="clear" w:color="auto" w:fill="FFFFFF"/>
              </w:rPr>
            </w:pPr>
            <w:r>
              <w:rPr>
                <w:rFonts w:ascii="Arial" w:hAnsi="Arial" w:cs="Arial"/>
                <w:sz w:val="20"/>
                <w:szCs w:val="20"/>
                <w:shd w:val="clear" w:color="auto" w:fill="FFFFFF"/>
              </w:rPr>
              <w:t>-0.</w:t>
            </w:r>
            <w:r w:rsidR="00973374">
              <w:rPr>
                <w:rFonts w:ascii="Arial" w:hAnsi="Arial" w:cs="Arial"/>
                <w:sz w:val="20"/>
                <w:szCs w:val="20"/>
                <w:shd w:val="clear" w:color="auto" w:fill="FFFFFF"/>
              </w:rPr>
              <w:t>74</w:t>
            </w:r>
            <w:r>
              <w:rPr>
                <w:rFonts w:ascii="Arial" w:hAnsi="Arial" w:cs="Arial"/>
                <w:sz w:val="20"/>
                <w:szCs w:val="20"/>
                <w:shd w:val="clear" w:color="auto" w:fill="FFFFFF"/>
              </w:rPr>
              <w:t xml:space="preserve"> (-</w:t>
            </w:r>
            <w:r w:rsidR="000750BF">
              <w:rPr>
                <w:rFonts w:ascii="Arial" w:hAnsi="Arial" w:cs="Arial"/>
                <w:sz w:val="20"/>
                <w:szCs w:val="20"/>
                <w:shd w:val="clear" w:color="auto" w:fill="FFFFFF"/>
              </w:rPr>
              <w:t>2.</w:t>
            </w:r>
            <w:r w:rsidR="00973374">
              <w:rPr>
                <w:rFonts w:ascii="Arial" w:hAnsi="Arial" w:cs="Arial"/>
                <w:sz w:val="20"/>
                <w:szCs w:val="20"/>
                <w:shd w:val="clear" w:color="auto" w:fill="FFFFFF"/>
              </w:rPr>
              <w:t>62</w:t>
            </w:r>
            <w:r>
              <w:rPr>
                <w:rFonts w:ascii="Arial" w:hAnsi="Arial" w:cs="Arial"/>
                <w:sz w:val="20"/>
                <w:szCs w:val="20"/>
                <w:shd w:val="clear" w:color="auto" w:fill="FFFFFF"/>
              </w:rPr>
              <w:t>, 0.</w:t>
            </w:r>
            <w:r w:rsidR="00973374">
              <w:rPr>
                <w:rFonts w:ascii="Arial" w:hAnsi="Arial" w:cs="Arial"/>
                <w:sz w:val="20"/>
                <w:szCs w:val="20"/>
                <w:shd w:val="clear" w:color="auto" w:fill="FFFFFF"/>
              </w:rPr>
              <w:t>93</w:t>
            </w:r>
            <w:r>
              <w:rPr>
                <w:rFonts w:ascii="Arial" w:hAnsi="Arial" w:cs="Arial"/>
                <w:sz w:val="20"/>
                <w:szCs w:val="20"/>
                <w:shd w:val="clear" w:color="auto" w:fill="FFFFFF"/>
              </w:rPr>
              <w:t>)</w:t>
            </w:r>
          </w:p>
        </w:tc>
        <w:tc>
          <w:tcPr>
            <w:tcW w:w="1843" w:type="dxa"/>
            <w:tcBorders>
              <w:bottom w:val="single" w:sz="4" w:space="0" w:color="auto"/>
            </w:tcBorders>
            <w:shd w:val="clear" w:color="auto" w:fill="FFFFFF" w:themeFill="background1"/>
          </w:tcPr>
          <w:p w14:paraId="6CEDA9CC" w14:textId="45E4C896" w:rsidR="007F0EA3" w:rsidRPr="006673EC" w:rsidRDefault="007F0EA3" w:rsidP="00CA3097">
            <w:pPr>
              <w:spacing w:line="360" w:lineRule="auto"/>
              <w:jc w:val="center"/>
              <w:rPr>
                <w:rFonts w:ascii="Arial" w:hAnsi="Arial" w:cs="Arial"/>
                <w:sz w:val="20"/>
                <w:szCs w:val="20"/>
                <w:shd w:val="clear" w:color="auto" w:fill="FFFFFF"/>
              </w:rPr>
            </w:pPr>
            <w:r>
              <w:rPr>
                <w:rFonts w:ascii="Arial" w:hAnsi="Arial" w:cs="Arial"/>
                <w:sz w:val="20"/>
                <w:szCs w:val="20"/>
                <w:shd w:val="clear" w:color="auto" w:fill="FFFFFF"/>
              </w:rPr>
              <w:t>-</w:t>
            </w:r>
            <w:r w:rsidR="00973374">
              <w:rPr>
                <w:rFonts w:ascii="Arial" w:hAnsi="Arial" w:cs="Arial"/>
                <w:sz w:val="20"/>
                <w:szCs w:val="20"/>
                <w:shd w:val="clear" w:color="auto" w:fill="FFFFFF"/>
              </w:rPr>
              <w:t>167</w:t>
            </w:r>
            <w:r>
              <w:rPr>
                <w:rFonts w:ascii="Arial" w:hAnsi="Arial" w:cs="Arial"/>
                <w:sz w:val="20"/>
                <w:szCs w:val="20"/>
                <w:shd w:val="clear" w:color="auto" w:fill="FFFFFF"/>
              </w:rPr>
              <w:t xml:space="preserve"> (-</w:t>
            </w:r>
            <w:r w:rsidR="00973374">
              <w:rPr>
                <w:rFonts w:ascii="Arial" w:hAnsi="Arial" w:cs="Arial"/>
                <w:sz w:val="20"/>
                <w:szCs w:val="20"/>
                <w:shd w:val="clear" w:color="auto" w:fill="FFFFFF"/>
              </w:rPr>
              <w:t>594</w:t>
            </w:r>
            <w:r>
              <w:rPr>
                <w:rFonts w:ascii="Arial" w:hAnsi="Arial" w:cs="Arial"/>
                <w:sz w:val="20"/>
                <w:szCs w:val="20"/>
                <w:shd w:val="clear" w:color="auto" w:fill="FFFFFF"/>
              </w:rPr>
              <w:t xml:space="preserve">, </w:t>
            </w:r>
            <w:r w:rsidR="00973374">
              <w:rPr>
                <w:rFonts w:ascii="Arial" w:hAnsi="Arial" w:cs="Arial"/>
                <w:sz w:val="20"/>
                <w:szCs w:val="20"/>
                <w:shd w:val="clear" w:color="auto" w:fill="FFFFFF"/>
              </w:rPr>
              <w:t>210</w:t>
            </w:r>
            <w:r>
              <w:rPr>
                <w:rFonts w:ascii="Arial" w:hAnsi="Arial" w:cs="Arial"/>
                <w:sz w:val="20"/>
                <w:szCs w:val="20"/>
                <w:shd w:val="clear" w:color="auto" w:fill="FFFFFF"/>
              </w:rPr>
              <w:t>)</w:t>
            </w:r>
          </w:p>
        </w:tc>
      </w:tr>
    </w:tbl>
    <w:p w14:paraId="124F79D1" w14:textId="25A3ECDC" w:rsidR="007F0EA3" w:rsidRDefault="007F0EA3" w:rsidP="007F0EA3">
      <w:pPr>
        <w:pStyle w:val="Caption"/>
        <w:keepNext/>
      </w:pPr>
    </w:p>
    <w:p w14:paraId="72CD8227" w14:textId="6D247009" w:rsidR="008D705D" w:rsidRDefault="008D705D">
      <w:pPr>
        <w:rPr>
          <w:rFonts w:ascii="Arial" w:hAnsi="Arial" w:cs="Arial"/>
          <w:sz w:val="24"/>
          <w:szCs w:val="28"/>
          <w:shd w:val="clear" w:color="auto" w:fill="FFFFFF"/>
        </w:rPr>
      </w:pPr>
    </w:p>
    <w:p w14:paraId="1BF5C367" w14:textId="0AF84564" w:rsidR="00035C6A" w:rsidRDefault="00035C6A">
      <w:pPr>
        <w:rPr>
          <w:rFonts w:ascii="Arial" w:hAnsi="Arial" w:cs="Arial"/>
          <w:sz w:val="24"/>
          <w:szCs w:val="28"/>
          <w:shd w:val="clear" w:color="auto" w:fill="FFFFFF"/>
        </w:rPr>
      </w:pPr>
    </w:p>
    <w:p w14:paraId="718ACC57" w14:textId="77777777" w:rsidR="00437F97" w:rsidRDefault="00437F97">
      <w:pPr>
        <w:rPr>
          <w:shd w:val="clear" w:color="auto" w:fill="FFFFFF"/>
        </w:rPr>
      </w:pPr>
    </w:p>
    <w:p w14:paraId="51EAEFF2" w14:textId="0F67D792" w:rsidR="00177DF0" w:rsidRDefault="00177DF0" w:rsidP="00177DF0">
      <w:pPr>
        <w:ind w:left="-567"/>
        <w:rPr>
          <w:shd w:val="clear" w:color="auto" w:fill="FFFFFF"/>
        </w:rPr>
      </w:pPr>
    </w:p>
    <w:p w14:paraId="360C2E99" w14:textId="430A151D" w:rsidR="00035C6A" w:rsidRDefault="003B241C">
      <w:pPr>
        <w:rPr>
          <w:shd w:val="clear" w:color="auto" w:fill="FFFFFF"/>
        </w:rPr>
      </w:pPr>
      <w:r>
        <w:rPr>
          <w:noProof/>
          <w:lang w:eastAsia="en-GB"/>
        </w:rPr>
        <w:lastRenderedPageBreak/>
        <mc:AlternateContent>
          <mc:Choice Requires="wpg">
            <w:drawing>
              <wp:anchor distT="0" distB="0" distL="114300" distR="114300" simplePos="0" relativeHeight="251705344" behindDoc="0" locked="0" layoutInCell="1" allowOverlap="0" wp14:anchorId="38346C04" wp14:editId="4AF6D8E6">
                <wp:simplePos x="0" y="0"/>
                <wp:positionH relativeFrom="column">
                  <wp:align>center</wp:align>
                </wp:positionH>
                <wp:positionV relativeFrom="paragraph">
                  <wp:posOffset>0</wp:posOffset>
                </wp:positionV>
                <wp:extent cx="6551930" cy="1932305"/>
                <wp:effectExtent l="0" t="0" r="1270" b="0"/>
                <wp:wrapTopAndBottom/>
                <wp:docPr id="44" name="Gruppieren 44"/>
                <wp:cNvGraphicFramePr/>
                <a:graphic xmlns:a="http://schemas.openxmlformats.org/drawingml/2006/main">
                  <a:graphicData uri="http://schemas.microsoft.com/office/word/2010/wordprocessingGroup">
                    <wpg:wgp>
                      <wpg:cNvGrpSpPr/>
                      <wpg:grpSpPr>
                        <a:xfrm>
                          <a:off x="0" y="0"/>
                          <a:ext cx="6552000" cy="1932710"/>
                          <a:chOff x="0" y="0"/>
                          <a:chExt cx="6552565" cy="1934093"/>
                        </a:xfrm>
                      </wpg:grpSpPr>
                      <pic:pic xmlns:pic="http://schemas.openxmlformats.org/drawingml/2006/picture">
                        <pic:nvPicPr>
                          <pic:cNvPr id="1" name="Picture 1"/>
                          <pic:cNvPicPr>
                            <a:picLocks noChangeAspect="1"/>
                          </pic:cNvPicPr>
                        </pic:nvPicPr>
                        <pic:blipFill>
                          <a:blip r:embed="rId6"/>
                          <a:stretch>
                            <a:fillRect/>
                          </a:stretch>
                        </pic:blipFill>
                        <pic:spPr>
                          <a:xfrm>
                            <a:off x="0" y="0"/>
                            <a:ext cx="6552565" cy="1379220"/>
                          </a:xfrm>
                          <a:prstGeom prst="rect">
                            <a:avLst/>
                          </a:prstGeom>
                        </pic:spPr>
                      </pic:pic>
                      <wps:wsp>
                        <wps:cNvPr id="43" name="Textfeld 43"/>
                        <wps:cNvSpPr txBox="1"/>
                        <wps:spPr>
                          <a:xfrm>
                            <a:off x="0" y="1440180"/>
                            <a:ext cx="6552565" cy="493913"/>
                          </a:xfrm>
                          <a:prstGeom prst="rect">
                            <a:avLst/>
                          </a:prstGeom>
                          <a:solidFill>
                            <a:prstClr val="white"/>
                          </a:solidFill>
                          <a:ln>
                            <a:noFill/>
                          </a:ln>
                        </wps:spPr>
                        <wps:txbx>
                          <w:txbxContent>
                            <w:p w14:paraId="07ECABB3" w14:textId="4E05DC6D" w:rsidR="002131FE" w:rsidRPr="00264C69" w:rsidRDefault="002131FE" w:rsidP="00264C69">
                              <w:pPr>
                                <w:jc w:val="both"/>
                                <w:rPr>
                                  <w:rFonts w:ascii="Arial" w:hAnsi="Arial" w:cs="Arial"/>
                                  <w:noProof/>
                                  <w:sz w:val="20"/>
                                  <w:szCs w:val="20"/>
                                  <w:shd w:val="clear" w:color="auto" w:fill="FFFFFF"/>
                                  <w:lang w:eastAsia="en-GB"/>
                                </w:rPr>
                              </w:pPr>
                              <w:bookmarkStart w:id="30" w:name="_Ref204067807"/>
                              <w:bookmarkStart w:id="31" w:name="_Ref204069140"/>
                              <w:r w:rsidRPr="00264C69">
                                <w:rPr>
                                  <w:rFonts w:ascii="Arial" w:hAnsi="Arial" w:cs="Arial"/>
                                  <w:b/>
                                  <w:sz w:val="20"/>
                                  <w:szCs w:val="20"/>
                                </w:rPr>
                                <w:t>Fig</w:t>
                              </w:r>
                              <w:r w:rsidR="005D6C82">
                                <w:rPr>
                                  <w:rFonts w:ascii="Arial" w:hAnsi="Arial" w:cs="Arial"/>
                                  <w:b/>
                                  <w:sz w:val="20"/>
                                  <w:szCs w:val="20"/>
                                </w:rPr>
                                <w:t>.</w:t>
                              </w:r>
                              <w:r w:rsidRPr="00264C69">
                                <w:rPr>
                                  <w:rFonts w:ascii="Arial" w:hAnsi="Arial" w:cs="Arial"/>
                                  <w:b/>
                                  <w:sz w:val="20"/>
                                  <w:szCs w:val="20"/>
                                </w:rPr>
                                <w:t xml:space="preserve"> S</w:t>
                              </w:r>
                              <w:r>
                                <w:rPr>
                                  <w:rFonts w:ascii="Arial" w:hAnsi="Arial" w:cs="Arial"/>
                                  <w:b/>
                                  <w:sz w:val="20"/>
                                  <w:szCs w:val="20"/>
                                </w:rPr>
                                <w:t>1</w:t>
                              </w:r>
                              <w:r w:rsidRPr="00264C69">
                                <w:rPr>
                                  <w:rFonts w:ascii="Arial" w:hAnsi="Arial" w:cs="Arial"/>
                                  <w:sz w:val="20"/>
                                  <w:szCs w:val="20"/>
                                </w:rPr>
                                <w:t xml:space="preserve"> </w:t>
                              </w:r>
                              <w:bookmarkEnd w:id="30"/>
                              <w:r w:rsidRPr="00414439">
                                <w:rPr>
                                  <w:rFonts w:ascii="Arial" w:hAnsi="Arial" w:cs="Arial"/>
                                  <w:sz w:val="20"/>
                                  <w:szCs w:val="20"/>
                                  <w:shd w:val="clear" w:color="auto" w:fill="FFFFFF"/>
                                </w:rPr>
                                <w:t>Daily number of emergency outpatient treatments (A) and hospital admissions (B) with a respiratory main diagnosis at the University Clinic of Augsburg. The y-axis shows the number of cases, the x-axis represents the study period between 2006 and 2019.</w:t>
                              </w:r>
                              <w:bookmarkEnd w:id="31"/>
                            </w:p>
                            <w:p w14:paraId="7ED3F56C" w14:textId="7A2210D5" w:rsidR="002131FE" w:rsidRPr="00D124C0" w:rsidRDefault="002131FE" w:rsidP="00264C69">
                              <w:pPr>
                                <w:pStyle w:val="Caption"/>
                                <w:rPr>
                                  <w:noProo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8346C04" id="Gruppieren 44" o:spid="_x0000_s1026" style="position:absolute;margin-left:0;margin-top:0;width:515.9pt;height:152.15pt;z-index:251705344;mso-position-horizontal:center;mso-width-relative:margin;mso-height-relative:margin" coordsize="65525,1934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9/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rmPGnjbTfAulQajqkF3NDNMIFW1R&#10;WYMVLc7mXjCmuG/4aN8H/wDQO1z/AL8Rf/HaAPYKK8f/AOGjfB//AEDtc/78Rf8Ax2j/AIaN8If9&#10;A/XP+/EX/wAdoA9goryq2/aB8EzkBzqVv7y2wP8A6CxrrNB+IXhPxLIsWla7ayzscLDITFIx9lcA&#10;n8BQB1NFFFABRRRQAUUUUAFFFFABRRRQAUUVE8qI8au6qznagJwWOCcD14BP4UAS0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IelAC0VwHjL4taD4G1mPTNUtNSmnkgWdWtYkZNpJA+84Ocqe1c9/w0b4&#10;P/6B2uf9+Iv/AI7QB7BRXj//AA0b4Q/6B2uf9+Iv/jtKP2jPB5IBsNbHuYIv/jtAHr9FeY2nx68C&#10;3JHm3d5ag95rVjj/AL43V22h+J9D8Rxebo+q2t6AMssUg3qP9pfvD8cUAbFFFFABRRRQAUUUUAFF&#10;FFABRRRQAUUHpUayIZmjDqZFUMyg8gHIBI98H8qAJ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" o:allowoverlap="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width:65525;height:137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">
                  <v:imagedata r:id="rId7" o:title=""/>
                  <v:path arrowok="t"/>
                </v:shape>
                <v:shapetype id="_x0000_t202" coordsize="21600,21600" o:spt="202" path="m,l,21600r21600,l21600,xe">
                  <v:stroke joinstyle="miter"/>
                  <v:path gradientshapeok="t" o:connecttype="rect"/>
                </v:shapetype>
                <v:shape id="Textfeld 43" o:spid="_x0000_s1028" type="#_x0000_t202" style="position:absolute;top:14401;width:65525;height:49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" stroked="f">
                  <v:textbox inset="0,0,0,0">
                    <w:txbxContent>
                      <w:p w14:paraId="07ECABB3" w14:textId="4E05DC6D" w:rsidR="002131FE" w:rsidRPr="00264C69" w:rsidRDefault="002131FE" w:rsidP="00264C69">
                        <w:pPr>
                          <w:jc w:val="both"/>
                          <w:rPr>
                            <w:rFonts w:ascii="Arial" w:hAnsi="Arial" w:cs="Arial"/>
                            <w:noProof/>
                            <w:sz w:val="20"/>
                            <w:szCs w:val="20"/>
                            <w:shd w:val="clear" w:color="auto" w:fill="FFFFFF"/>
                            <w:lang w:eastAsia="en-GB"/>
                          </w:rPr>
                        </w:pPr>
                        <w:bookmarkStart w:id="32" w:name="_Ref204067807"/>
                        <w:bookmarkStart w:id="33" w:name="_Ref204069140"/>
                        <w:r w:rsidRPr="00264C69">
                          <w:rPr>
                            <w:rFonts w:ascii="Arial" w:hAnsi="Arial" w:cs="Arial"/>
                            <w:b/>
                            <w:sz w:val="20"/>
                            <w:szCs w:val="20"/>
                          </w:rPr>
                          <w:t>Fig</w:t>
                        </w:r>
                        <w:r w:rsidR="005D6C82">
                          <w:rPr>
                            <w:rFonts w:ascii="Arial" w:hAnsi="Arial" w:cs="Arial"/>
                            <w:b/>
                            <w:sz w:val="20"/>
                            <w:szCs w:val="20"/>
                          </w:rPr>
                          <w:t>.</w:t>
                        </w:r>
                        <w:r w:rsidRPr="00264C69">
                          <w:rPr>
                            <w:rFonts w:ascii="Arial" w:hAnsi="Arial" w:cs="Arial"/>
                            <w:b/>
                            <w:sz w:val="20"/>
                            <w:szCs w:val="20"/>
                          </w:rPr>
                          <w:t xml:space="preserve"> S</w:t>
                        </w:r>
                        <w:r>
                          <w:rPr>
                            <w:rFonts w:ascii="Arial" w:hAnsi="Arial" w:cs="Arial"/>
                            <w:b/>
                            <w:sz w:val="20"/>
                            <w:szCs w:val="20"/>
                          </w:rPr>
                          <w:t>1</w:t>
                        </w:r>
                        <w:r w:rsidRPr="00264C69">
                          <w:rPr>
                            <w:rFonts w:ascii="Arial" w:hAnsi="Arial" w:cs="Arial"/>
                            <w:sz w:val="20"/>
                            <w:szCs w:val="20"/>
                          </w:rPr>
                          <w:t xml:space="preserve"> </w:t>
                        </w:r>
                        <w:bookmarkEnd w:id="32"/>
                        <w:r w:rsidRPr="00414439">
                          <w:rPr>
                            <w:rFonts w:ascii="Arial" w:hAnsi="Arial" w:cs="Arial"/>
                            <w:sz w:val="20"/>
                            <w:szCs w:val="20"/>
                            <w:shd w:val="clear" w:color="auto" w:fill="FFFFFF"/>
                          </w:rPr>
                          <w:t>Daily number of emergency outpatient treatments (A) and hospital admissions (B) with a respiratory main diagnosis at the University Clinic of Augsburg. The y-axis shows the number of cases, the x-axis represents the study period between 2006 and 2019.</w:t>
                        </w:r>
                        <w:bookmarkEnd w:id="33"/>
                      </w:p>
                      <w:p w14:paraId="7ED3F56C" w14:textId="7A2210D5" w:rsidR="002131FE" w:rsidRPr="00D124C0" w:rsidRDefault="002131FE" w:rsidP="00264C69">
                        <w:pPr>
                          <w:pStyle w:val="Caption"/>
                          <w:rPr>
                            <w:noProof/>
                          </w:rPr>
                        </w:pPr>
                      </w:p>
                    </w:txbxContent>
                  </v:textbox>
                </v:shape>
                <w10:wrap type="topAndBottom"/>
              </v:group>
            </w:pict>
          </mc:Fallback>
        </mc:AlternateContent>
      </w:r>
      <w:r>
        <w:rPr>
          <w:noProof/>
          <w:lang w:eastAsia="en-GB"/>
        </w:rPr>
        <mc:AlternateContent>
          <mc:Choice Requires="wpg">
            <w:drawing>
              <wp:anchor distT="0" distB="0" distL="114300" distR="114300" simplePos="0" relativeHeight="251708416" behindDoc="0" locked="0" layoutInCell="1" allowOverlap="0" wp14:anchorId="1944A0E8" wp14:editId="63B5E2C7">
                <wp:simplePos x="0" y="0"/>
                <wp:positionH relativeFrom="column">
                  <wp:align>center</wp:align>
                </wp:positionH>
                <wp:positionV relativeFrom="paragraph">
                  <wp:posOffset>3905250</wp:posOffset>
                </wp:positionV>
                <wp:extent cx="6552000" cy="1850390"/>
                <wp:effectExtent l="0" t="0" r="1270" b="0"/>
                <wp:wrapTopAndBottom/>
                <wp:docPr id="48" name="Gruppieren 48"/>
                <wp:cNvGraphicFramePr/>
                <a:graphic xmlns:a="http://schemas.openxmlformats.org/drawingml/2006/main">
                  <a:graphicData uri="http://schemas.microsoft.com/office/word/2010/wordprocessingGroup">
                    <wpg:wgp>
                      <wpg:cNvGrpSpPr/>
                      <wpg:grpSpPr>
                        <a:xfrm>
                          <a:off x="0" y="0"/>
                          <a:ext cx="6552000" cy="1850390"/>
                          <a:chOff x="0" y="0"/>
                          <a:chExt cx="6552565" cy="1849120"/>
                        </a:xfrm>
                      </wpg:grpSpPr>
                      <pic:pic xmlns:pic="http://schemas.openxmlformats.org/drawingml/2006/picture">
                        <pic:nvPicPr>
                          <pic:cNvPr id="9" name="Picture 1"/>
                          <pic:cNvPicPr>
                            <a:picLocks noChangeAspect="1"/>
                          </pic:cNvPicPr>
                        </pic:nvPicPr>
                        <pic:blipFill>
                          <a:blip r:embed="rId8"/>
                          <a:stretch>
                            <a:fillRect/>
                          </a:stretch>
                        </pic:blipFill>
                        <pic:spPr>
                          <a:xfrm>
                            <a:off x="0" y="0"/>
                            <a:ext cx="6552565" cy="1379220"/>
                          </a:xfrm>
                          <a:prstGeom prst="rect">
                            <a:avLst/>
                          </a:prstGeom>
                        </pic:spPr>
                      </pic:pic>
                      <wps:wsp>
                        <wps:cNvPr id="45" name="Textfeld 45"/>
                        <wps:cNvSpPr txBox="1"/>
                        <wps:spPr>
                          <a:xfrm>
                            <a:off x="0" y="1432560"/>
                            <a:ext cx="6552565" cy="416560"/>
                          </a:xfrm>
                          <a:prstGeom prst="rect">
                            <a:avLst/>
                          </a:prstGeom>
                          <a:solidFill>
                            <a:prstClr val="white"/>
                          </a:solidFill>
                          <a:ln>
                            <a:noFill/>
                          </a:ln>
                        </wps:spPr>
                        <wps:txbx>
                          <w:txbxContent>
                            <w:p w14:paraId="6BD1E01C" w14:textId="01AC40E7" w:rsidR="002131FE" w:rsidRPr="00264C69" w:rsidRDefault="002131FE" w:rsidP="00264C69">
                              <w:pPr>
                                <w:jc w:val="both"/>
                                <w:rPr>
                                  <w:rFonts w:ascii="Arial" w:hAnsi="Arial" w:cs="Arial"/>
                                  <w:noProof/>
                                  <w:sz w:val="20"/>
                                  <w:szCs w:val="20"/>
                                  <w:shd w:val="clear" w:color="auto" w:fill="FFFFFF"/>
                                  <w:lang w:eastAsia="en-GB"/>
                                </w:rPr>
                              </w:pPr>
                              <w:bookmarkStart w:id="34" w:name="_Ref204067818"/>
                              <w:r w:rsidRPr="00264C69">
                                <w:rPr>
                                  <w:rFonts w:ascii="Arial" w:hAnsi="Arial" w:cs="Arial"/>
                                  <w:b/>
                                  <w:sz w:val="20"/>
                                  <w:szCs w:val="20"/>
                                </w:rPr>
                                <w:t>Fig</w:t>
                              </w:r>
                              <w:r w:rsidR="005D6C82">
                                <w:rPr>
                                  <w:rFonts w:ascii="Arial" w:hAnsi="Arial" w:cs="Arial"/>
                                  <w:b/>
                                  <w:sz w:val="20"/>
                                  <w:szCs w:val="20"/>
                                </w:rPr>
                                <w:t>.</w:t>
                              </w:r>
                              <w:r w:rsidRPr="00264C69">
                                <w:rPr>
                                  <w:rFonts w:ascii="Arial" w:hAnsi="Arial" w:cs="Arial"/>
                                  <w:b/>
                                  <w:sz w:val="20"/>
                                  <w:szCs w:val="20"/>
                                </w:rPr>
                                <w:t xml:space="preserve"> S</w:t>
                              </w:r>
                              <w:r>
                                <w:rPr>
                                  <w:rFonts w:ascii="Arial" w:hAnsi="Arial" w:cs="Arial"/>
                                  <w:b/>
                                  <w:sz w:val="20"/>
                                  <w:szCs w:val="20"/>
                                </w:rPr>
                                <w:t>2</w:t>
                              </w:r>
                              <w:r w:rsidRPr="00264C69">
                                <w:rPr>
                                  <w:rFonts w:ascii="Arial" w:hAnsi="Arial" w:cs="Arial"/>
                                  <w:sz w:val="20"/>
                                  <w:szCs w:val="20"/>
                                </w:rPr>
                                <w:t xml:space="preserve"> </w:t>
                              </w:r>
                              <w:r w:rsidRPr="00264C69">
                                <w:rPr>
                                  <w:rFonts w:ascii="Arial" w:hAnsi="Arial" w:cs="Arial"/>
                                  <w:sz w:val="20"/>
                                  <w:szCs w:val="20"/>
                                  <w:shd w:val="clear" w:color="auto" w:fill="FFFFFF"/>
                                </w:rPr>
                                <w:t>Distribution of the number of daily emergency outpatient treatments (A) and hospital admissions (B) with a respiratory main diagnosis in the study period between 2006 and 2019.</w:t>
                              </w:r>
                              <w:bookmarkEnd w:id="3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1944A0E8" id="Gruppieren 48" o:spid="_x0000_s1029" style="position:absolute;margin-left:0;margin-top:307.5pt;width:515.9pt;height:145.7pt;z-index:251708416;mso-position-horizontal:center;mso-width-relative:margin;mso-height-relative:margin" coordsize="65525,1849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9/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qC5nFraTXDKzLEjOVQZJAGcD3qemsodCrDIIwRQB5uPjt4DNv5h1G4D4z5RtJN30&#10;6Y/WvDvij8S38f38EVtDJbaVaEmGKQjfIx6u+OAccAc4555qzqHwI8c2lx5VvZWt7HnAkgukUY9S&#10;HKn9K6/wX+z7cxX0V74sngMCEMLG3YsZD6O3AA9hnPqKAOi+APhJ9H8Mz67dxFLnUyPJDDlYF6H2&#10;3Ek+4CmvYaiSNIY1jRVRFAVVUYAA6ACpa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" o:allowoverlap="f">
                <v:shape id="Picture 1" o:spid="_x0000_s1030" type="#_x0000_t75" style="position:absolute;width:65525;height:137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">
                  <v:imagedata r:id="rId9" o:title=""/>
                  <v:path arrowok="t"/>
                </v:shape>
                <v:shape id="Textfeld 45" o:spid="_x0000_s1031" type="#_x0000_t202" style="position:absolute;top:14325;width:65525;height:4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" stroked="f">
                  <v:textbox style="mso-fit-shape-to-text:t" inset="0,0,0,0">
                    <w:txbxContent>
                      <w:p w14:paraId="6BD1E01C" w14:textId="01AC40E7" w:rsidR="002131FE" w:rsidRPr="00264C69" w:rsidRDefault="002131FE" w:rsidP="00264C69">
                        <w:pPr>
                          <w:jc w:val="both"/>
                          <w:rPr>
                            <w:rFonts w:ascii="Arial" w:hAnsi="Arial" w:cs="Arial"/>
                            <w:noProof/>
                            <w:sz w:val="20"/>
                            <w:szCs w:val="20"/>
                            <w:shd w:val="clear" w:color="auto" w:fill="FFFFFF"/>
                            <w:lang w:eastAsia="en-GB"/>
                          </w:rPr>
                        </w:pPr>
                        <w:bookmarkStart w:id="35" w:name="_Ref204067818"/>
                        <w:r w:rsidRPr="00264C69">
                          <w:rPr>
                            <w:rFonts w:ascii="Arial" w:hAnsi="Arial" w:cs="Arial"/>
                            <w:b/>
                            <w:sz w:val="20"/>
                            <w:szCs w:val="20"/>
                          </w:rPr>
                          <w:t>Fig</w:t>
                        </w:r>
                        <w:r w:rsidR="005D6C82">
                          <w:rPr>
                            <w:rFonts w:ascii="Arial" w:hAnsi="Arial" w:cs="Arial"/>
                            <w:b/>
                            <w:sz w:val="20"/>
                            <w:szCs w:val="20"/>
                          </w:rPr>
                          <w:t>.</w:t>
                        </w:r>
                        <w:r w:rsidRPr="00264C69">
                          <w:rPr>
                            <w:rFonts w:ascii="Arial" w:hAnsi="Arial" w:cs="Arial"/>
                            <w:b/>
                            <w:sz w:val="20"/>
                            <w:szCs w:val="20"/>
                          </w:rPr>
                          <w:t xml:space="preserve"> S</w:t>
                        </w:r>
                        <w:r>
                          <w:rPr>
                            <w:rFonts w:ascii="Arial" w:hAnsi="Arial" w:cs="Arial"/>
                            <w:b/>
                            <w:sz w:val="20"/>
                            <w:szCs w:val="20"/>
                          </w:rPr>
                          <w:t>2</w:t>
                        </w:r>
                        <w:r w:rsidRPr="00264C69">
                          <w:rPr>
                            <w:rFonts w:ascii="Arial" w:hAnsi="Arial" w:cs="Arial"/>
                            <w:sz w:val="20"/>
                            <w:szCs w:val="20"/>
                          </w:rPr>
                          <w:t xml:space="preserve"> </w:t>
                        </w:r>
                        <w:r w:rsidRPr="00264C69">
                          <w:rPr>
                            <w:rFonts w:ascii="Arial" w:hAnsi="Arial" w:cs="Arial"/>
                            <w:sz w:val="20"/>
                            <w:szCs w:val="20"/>
                            <w:shd w:val="clear" w:color="auto" w:fill="FFFFFF"/>
                          </w:rPr>
                          <w:t>Distribution of the number of daily emergency outpatient treatments (A) and hospital admissions (B) with a respiratory main diagnosis in the study period between 2006 and 2019.</w:t>
                        </w:r>
                        <w:bookmarkEnd w:id="35"/>
                      </w:p>
                    </w:txbxContent>
                  </v:textbox>
                </v:shape>
                <w10:wrap type="topAndBottom"/>
              </v:group>
            </w:pict>
          </mc:Fallback>
        </mc:AlternateContent>
      </w:r>
    </w:p>
    <w:p w14:paraId="2A67833E" w14:textId="648A3AF5" w:rsidR="007E35C5" w:rsidRPr="00E7607D" w:rsidRDefault="00E03BE7" w:rsidP="00E7607D">
      <w:pPr>
        <w:keepNext/>
      </w:pPr>
      <w:r>
        <w:rPr>
          <w:noProof/>
          <w:lang w:eastAsia="en-GB"/>
        </w:rPr>
        <w:lastRenderedPageBreak/>
        <mc:AlternateContent>
          <mc:Choice Requires="wpg">
            <w:drawing>
              <wp:anchor distT="0" distB="0" distL="114300" distR="114300" simplePos="0" relativeHeight="251711488" behindDoc="0" locked="0" layoutInCell="1" allowOverlap="0" wp14:anchorId="0B085814" wp14:editId="7A57181E">
                <wp:simplePos x="0" y="0"/>
                <wp:positionH relativeFrom="column">
                  <wp:align>center</wp:align>
                </wp:positionH>
                <wp:positionV relativeFrom="paragraph">
                  <wp:posOffset>4579620</wp:posOffset>
                </wp:positionV>
                <wp:extent cx="5760000" cy="4320000"/>
                <wp:effectExtent l="0" t="0" r="0" b="4445"/>
                <wp:wrapTopAndBottom/>
                <wp:docPr id="47" name="Gruppieren 47"/>
                <wp:cNvGraphicFramePr/>
                <a:graphic xmlns:a="http://schemas.openxmlformats.org/drawingml/2006/main">
                  <a:graphicData uri="http://schemas.microsoft.com/office/word/2010/wordprocessingGroup">
                    <wpg:wgp>
                      <wpg:cNvGrpSpPr/>
                      <wpg:grpSpPr>
                        <a:xfrm>
                          <a:off x="0" y="0"/>
                          <a:ext cx="5760000" cy="4320000"/>
                          <a:chOff x="0" y="0"/>
                          <a:chExt cx="5759450" cy="4320540"/>
                        </a:xfrm>
                      </wpg:grpSpPr>
                      <pic:pic xmlns:pic="http://schemas.openxmlformats.org/drawingml/2006/picture">
                        <pic:nvPicPr>
                          <pic:cNvPr id="2" name="Picture 2"/>
                          <pic:cNvPicPr>
                            <a:picLocks noChangeAspect="1"/>
                          </pic:cNvPicPr>
                        </pic:nvPicPr>
                        <pic:blipFill>
                          <a:blip r:embed="rId10"/>
                          <a:stretch>
                            <a:fillRect/>
                          </a:stretch>
                        </pic:blipFill>
                        <pic:spPr>
                          <a:xfrm>
                            <a:off x="0" y="0"/>
                            <a:ext cx="5759450" cy="3840480"/>
                          </a:xfrm>
                          <a:prstGeom prst="rect">
                            <a:avLst/>
                          </a:prstGeom>
                        </pic:spPr>
                      </pic:pic>
                      <wps:wsp>
                        <wps:cNvPr id="46" name="Textfeld 46"/>
                        <wps:cNvSpPr txBox="1"/>
                        <wps:spPr>
                          <a:xfrm>
                            <a:off x="0" y="3901440"/>
                            <a:ext cx="5759450" cy="419100"/>
                          </a:xfrm>
                          <a:prstGeom prst="rect">
                            <a:avLst/>
                          </a:prstGeom>
                          <a:solidFill>
                            <a:prstClr val="white"/>
                          </a:solidFill>
                          <a:ln>
                            <a:noFill/>
                          </a:ln>
                        </wps:spPr>
                        <wps:txbx>
                          <w:txbxContent>
                            <w:p w14:paraId="6FB0D418" w14:textId="4C688304" w:rsidR="002131FE" w:rsidRPr="00E7607D" w:rsidRDefault="002131FE" w:rsidP="00E7607D">
                              <w:pPr>
                                <w:pStyle w:val="Caption"/>
                                <w:rPr>
                                  <w:rFonts w:ascii="Arial" w:hAnsi="Arial" w:cs="Arial"/>
                                  <w:b/>
                                  <w:i w:val="0"/>
                                  <w:noProof/>
                                  <w:color w:val="000000" w:themeColor="text1"/>
                                  <w:sz w:val="20"/>
                                  <w:szCs w:val="20"/>
                                  <w:shd w:val="clear" w:color="auto" w:fill="FFFFFF"/>
                                  <w:lang w:eastAsia="en-GB"/>
                                </w:rPr>
                              </w:pPr>
                              <w:bookmarkStart w:id="36" w:name="_Ref204067828"/>
                              <w:r w:rsidRPr="00E7607D">
                                <w:rPr>
                                  <w:rFonts w:ascii="Arial" w:hAnsi="Arial" w:cs="Arial"/>
                                  <w:b/>
                                  <w:i w:val="0"/>
                                  <w:color w:val="auto"/>
                                  <w:sz w:val="20"/>
                                  <w:szCs w:val="20"/>
                                </w:rPr>
                                <w:t>Fig</w:t>
                              </w:r>
                              <w:r w:rsidR="005D6C82">
                                <w:rPr>
                                  <w:rFonts w:ascii="Arial" w:hAnsi="Arial" w:cs="Arial"/>
                                  <w:b/>
                                  <w:i w:val="0"/>
                                  <w:color w:val="auto"/>
                                  <w:sz w:val="20"/>
                                  <w:szCs w:val="20"/>
                                </w:rPr>
                                <w:t>.</w:t>
                              </w:r>
                              <w:r w:rsidRPr="00E7607D">
                                <w:rPr>
                                  <w:rFonts w:ascii="Arial" w:hAnsi="Arial" w:cs="Arial"/>
                                  <w:b/>
                                  <w:i w:val="0"/>
                                  <w:color w:val="auto"/>
                                  <w:sz w:val="20"/>
                                  <w:szCs w:val="20"/>
                                </w:rPr>
                                <w:t xml:space="preserve"> S</w:t>
                              </w:r>
                              <w:r>
                                <w:rPr>
                                  <w:rFonts w:ascii="Arial" w:hAnsi="Arial" w:cs="Arial"/>
                                  <w:b/>
                                  <w:i w:val="0"/>
                                  <w:color w:val="auto"/>
                                  <w:sz w:val="20"/>
                                  <w:szCs w:val="20"/>
                                </w:rPr>
                                <w:t>4</w:t>
                              </w:r>
                              <w:r w:rsidRPr="00E7607D">
                                <w:rPr>
                                  <w:rFonts w:ascii="Arial" w:hAnsi="Arial" w:cs="Arial"/>
                                  <w:sz w:val="20"/>
                                  <w:szCs w:val="20"/>
                                </w:rPr>
                                <w:t xml:space="preserve"> </w:t>
                              </w:r>
                              <w:bookmarkStart w:id="37" w:name="_Ref200714590"/>
                              <w:r w:rsidRPr="00E7607D">
                                <w:rPr>
                                  <w:rFonts w:ascii="Arial" w:hAnsi="Arial" w:cs="Arial"/>
                                  <w:i w:val="0"/>
                                  <w:color w:val="000000" w:themeColor="text1"/>
                                  <w:sz w:val="20"/>
                                  <w:szCs w:val="20"/>
                                  <w:shd w:val="clear" w:color="auto" w:fill="FFFFFF"/>
                                </w:rPr>
                                <w:t>Distribution of hospital admissions for the most frequent ICD-10 respiratory sub-diagnoses across the patients’ age.</w:t>
                              </w:r>
                              <w:bookmarkEnd w:id="36"/>
                              <w:bookmarkEnd w:id="3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0B085814" id="Gruppieren 47" o:spid="_x0000_s1032" style="position:absolute;margin-left:0;margin-top:360.6pt;width:453.55pt;height:340.15pt;z-index:251711488;mso-position-horizontal:center;mso-width-relative:margin;mso-height-relative:margin" coordsize="57594,4320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2gAMA1IARwBCAAA/APf69/r3+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P/AI1/8ld136wf+iI6+P8A41/8ld136wf+iI6+P/jX/wAl&#10;d136wf8AoiOuArgK4Cvsn4Q/8kp0D/ri3/oxq+yfhD/ySnQP+uLf+jGr7J+EP/JKdA/64t/6Mau2&#10;rtq7a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vj/wCNf/JXdd+sH/oiOvj/AONf/JXdd+sH&#10;/oiOvj/41/8AJXdd+sH/AKIjrgK4CuAr7J+EP/JKdA/64t/6Mavsn4Q/8kp0D/ri3/oxq+yfhD/y&#10;SnQP+uLf+jGrtq7au2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&#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&#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&#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&#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X0/8CP8Akm6/9fkv9K+n/gR/yTdf&#10;+vyX+lfT/wACP+Sbr/1+S/0r0yvTK9Mooooooooooooooooooooooooooooooooooooooooooooo&#10;oooooooooooormPiJ/yIOr/9c1/9DWuY+In/ACIOr/8AXNf/AENa5j4if8iDq/8A1zX/ANDWqnwU&#10;/wCREk/6/ZP/AEFaqfBT/kRJP+v2T/0FaqfBT/kRJP8Ar9k/9BWvRq9Gr0a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rx79oXxL/Zng+2&#10;0OF8T6pLmQDtDGQT9Mts+ozXj37QviX+zPB9tocL4n1SXMgHaGMgn6ZbZ9RmvHv2hfEv9meD7bQ4&#10;XxPqkuZAO0MZBP0y2z6jNfMWT6mvmLJ9TXzFk+pr1D4EeKP7C8erp08m201ZPs5yeBKOYz+eV/4H&#10;XqHwI8Uf2F49XTp5NtpqyfZzk8CUcxn88r/wOvUPgR4o/sLx6unTybbTVk+znJ4Eo5jP55X/AIHX&#10;1dX1dX1d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" o:allowoverlap="f">
                <v:shape id="Picture 2" o:spid="_x0000_s1033" type="#_x0000_t75" style="position:absolute;width:57594;height:384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">
                  <v:imagedata r:id="rId11" o:title=""/>
                  <v:path arrowok="t"/>
                </v:shape>
                <v:shape id="Textfeld 46" o:spid="_x0000_s1034" type="#_x0000_t202" style="position:absolute;top:39014;width:57594;height:4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" stroked="f">
                  <v:textbox style="mso-fit-shape-to-text:t" inset="0,0,0,0">
                    <w:txbxContent>
                      <w:p w14:paraId="6FB0D418" w14:textId="4C688304" w:rsidR="002131FE" w:rsidRPr="00E7607D" w:rsidRDefault="002131FE" w:rsidP="00E7607D">
                        <w:pPr>
                          <w:pStyle w:val="Caption"/>
                          <w:rPr>
                            <w:rFonts w:ascii="Arial" w:hAnsi="Arial" w:cs="Arial"/>
                            <w:b/>
                            <w:i w:val="0"/>
                            <w:noProof/>
                            <w:color w:val="000000" w:themeColor="text1"/>
                            <w:sz w:val="20"/>
                            <w:szCs w:val="20"/>
                            <w:shd w:val="clear" w:color="auto" w:fill="FFFFFF"/>
                            <w:lang w:eastAsia="en-GB"/>
                          </w:rPr>
                        </w:pPr>
                        <w:bookmarkStart w:id="38" w:name="_Ref204067828"/>
                        <w:r w:rsidRPr="00E7607D">
                          <w:rPr>
                            <w:rFonts w:ascii="Arial" w:hAnsi="Arial" w:cs="Arial"/>
                            <w:b/>
                            <w:i w:val="0"/>
                            <w:color w:val="auto"/>
                            <w:sz w:val="20"/>
                            <w:szCs w:val="20"/>
                          </w:rPr>
                          <w:t>Fig</w:t>
                        </w:r>
                        <w:r w:rsidR="005D6C82">
                          <w:rPr>
                            <w:rFonts w:ascii="Arial" w:hAnsi="Arial" w:cs="Arial"/>
                            <w:b/>
                            <w:i w:val="0"/>
                            <w:color w:val="auto"/>
                            <w:sz w:val="20"/>
                            <w:szCs w:val="20"/>
                          </w:rPr>
                          <w:t>.</w:t>
                        </w:r>
                        <w:r w:rsidRPr="00E7607D">
                          <w:rPr>
                            <w:rFonts w:ascii="Arial" w:hAnsi="Arial" w:cs="Arial"/>
                            <w:b/>
                            <w:i w:val="0"/>
                            <w:color w:val="auto"/>
                            <w:sz w:val="20"/>
                            <w:szCs w:val="20"/>
                          </w:rPr>
                          <w:t xml:space="preserve"> S</w:t>
                        </w:r>
                        <w:r>
                          <w:rPr>
                            <w:rFonts w:ascii="Arial" w:hAnsi="Arial" w:cs="Arial"/>
                            <w:b/>
                            <w:i w:val="0"/>
                            <w:color w:val="auto"/>
                            <w:sz w:val="20"/>
                            <w:szCs w:val="20"/>
                          </w:rPr>
                          <w:t>4</w:t>
                        </w:r>
                        <w:r w:rsidRPr="00E7607D">
                          <w:rPr>
                            <w:rFonts w:ascii="Arial" w:hAnsi="Arial" w:cs="Arial"/>
                            <w:sz w:val="20"/>
                            <w:szCs w:val="20"/>
                          </w:rPr>
                          <w:t xml:space="preserve"> </w:t>
                        </w:r>
                        <w:bookmarkStart w:id="39" w:name="_Ref200714590"/>
                        <w:r w:rsidRPr="00E7607D">
                          <w:rPr>
                            <w:rFonts w:ascii="Arial" w:hAnsi="Arial" w:cs="Arial"/>
                            <w:i w:val="0"/>
                            <w:color w:val="000000" w:themeColor="text1"/>
                            <w:sz w:val="20"/>
                            <w:szCs w:val="20"/>
                            <w:shd w:val="clear" w:color="auto" w:fill="FFFFFF"/>
                          </w:rPr>
                          <w:t>Distribution of hospital admissions for the most frequent ICD-10 respiratory sub-diagnoses across the patients’ age.</w:t>
                        </w:r>
                        <w:bookmarkEnd w:id="38"/>
                        <w:bookmarkEnd w:id="39"/>
                      </w:p>
                    </w:txbxContent>
                  </v:textbox>
                </v:shape>
                <w10:wrap type="topAndBottom"/>
              </v:group>
            </w:pict>
          </mc:Fallback>
        </mc:AlternateContent>
      </w:r>
      <w:r w:rsidR="00E7607D">
        <w:rPr>
          <w:noProof/>
          <w:lang w:eastAsia="en-GB"/>
        </w:rPr>
        <mc:AlternateContent>
          <mc:Choice Requires="wpg">
            <w:drawing>
              <wp:anchor distT="0" distB="0" distL="114300" distR="114300" simplePos="0" relativeHeight="251714560" behindDoc="0" locked="0" layoutInCell="1" allowOverlap="0" wp14:anchorId="337FCB25" wp14:editId="70A3C9AE">
                <wp:simplePos x="0" y="0"/>
                <wp:positionH relativeFrom="column">
                  <wp:align>center</wp:align>
                </wp:positionH>
                <wp:positionV relativeFrom="paragraph">
                  <wp:posOffset>0</wp:posOffset>
                </wp:positionV>
                <wp:extent cx="5760000" cy="4334400"/>
                <wp:effectExtent l="0" t="0" r="0" b="9525"/>
                <wp:wrapTopAndBottom/>
                <wp:docPr id="50" name="Gruppieren 50"/>
                <wp:cNvGraphicFramePr/>
                <a:graphic xmlns:a="http://schemas.openxmlformats.org/drawingml/2006/main">
                  <a:graphicData uri="http://schemas.microsoft.com/office/word/2010/wordprocessingGroup">
                    <wpg:wgp>
                      <wpg:cNvGrpSpPr/>
                      <wpg:grpSpPr>
                        <a:xfrm>
                          <a:off x="0" y="0"/>
                          <a:ext cx="5760000" cy="4334400"/>
                          <a:chOff x="0" y="0"/>
                          <a:chExt cx="5759450" cy="4335780"/>
                        </a:xfrm>
                      </wpg:grpSpPr>
                      <pic:pic xmlns:pic="http://schemas.openxmlformats.org/drawingml/2006/picture">
                        <pic:nvPicPr>
                          <pic:cNvPr id="37" name="Picture 2"/>
                          <pic:cNvPicPr>
                            <a:picLocks noChangeAspect="1"/>
                          </pic:cNvPicPr>
                        </pic:nvPicPr>
                        <pic:blipFill>
                          <a:blip r:embed="rId12"/>
                          <a:stretch>
                            <a:fillRect/>
                          </a:stretch>
                        </pic:blipFill>
                        <pic:spPr>
                          <a:xfrm>
                            <a:off x="1033" y="0"/>
                            <a:ext cx="5757384" cy="3839845"/>
                          </a:xfrm>
                          <a:prstGeom prst="rect">
                            <a:avLst/>
                          </a:prstGeom>
                        </pic:spPr>
                      </pic:pic>
                      <wps:wsp>
                        <wps:cNvPr id="49" name="Textfeld 49"/>
                        <wps:cNvSpPr txBox="1"/>
                        <wps:spPr>
                          <a:xfrm>
                            <a:off x="0" y="3916680"/>
                            <a:ext cx="5759450" cy="419100"/>
                          </a:xfrm>
                          <a:prstGeom prst="rect">
                            <a:avLst/>
                          </a:prstGeom>
                          <a:solidFill>
                            <a:prstClr val="white"/>
                          </a:solidFill>
                          <a:ln>
                            <a:noFill/>
                          </a:ln>
                        </wps:spPr>
                        <wps:txbx>
                          <w:txbxContent>
                            <w:p w14:paraId="0385D112" w14:textId="3A2A3FE3" w:rsidR="002131FE" w:rsidRPr="00E7607D" w:rsidRDefault="002131FE" w:rsidP="00E7607D">
                              <w:pPr>
                                <w:pStyle w:val="Caption"/>
                                <w:rPr>
                                  <w:rFonts w:ascii="Arial" w:hAnsi="Arial" w:cs="Arial"/>
                                  <w:b/>
                                  <w:i w:val="0"/>
                                  <w:noProof/>
                                  <w:color w:val="000000" w:themeColor="text1"/>
                                  <w:sz w:val="20"/>
                                  <w:szCs w:val="20"/>
                                  <w:shd w:val="clear" w:color="auto" w:fill="FFFFFF"/>
                                  <w:lang w:eastAsia="en-GB"/>
                                </w:rPr>
                              </w:pPr>
                              <w:bookmarkStart w:id="40" w:name="_Ref204067823"/>
                              <w:r w:rsidRPr="00E7607D">
                                <w:rPr>
                                  <w:rFonts w:ascii="Arial" w:hAnsi="Arial" w:cs="Arial"/>
                                  <w:b/>
                                  <w:i w:val="0"/>
                                  <w:color w:val="auto"/>
                                  <w:sz w:val="20"/>
                                  <w:szCs w:val="20"/>
                                </w:rPr>
                                <w:t>Fig</w:t>
                              </w:r>
                              <w:r w:rsidR="005D6C82">
                                <w:rPr>
                                  <w:rFonts w:ascii="Arial" w:hAnsi="Arial" w:cs="Arial"/>
                                  <w:b/>
                                  <w:i w:val="0"/>
                                  <w:color w:val="auto"/>
                                  <w:sz w:val="20"/>
                                  <w:szCs w:val="20"/>
                                </w:rPr>
                                <w:t>.</w:t>
                              </w:r>
                              <w:r w:rsidRPr="00E7607D">
                                <w:rPr>
                                  <w:rFonts w:ascii="Arial" w:hAnsi="Arial" w:cs="Arial"/>
                                  <w:b/>
                                  <w:i w:val="0"/>
                                  <w:color w:val="auto"/>
                                  <w:sz w:val="20"/>
                                  <w:szCs w:val="20"/>
                                </w:rPr>
                                <w:t xml:space="preserve"> S</w:t>
                              </w:r>
                              <w:r>
                                <w:rPr>
                                  <w:rFonts w:ascii="Arial" w:hAnsi="Arial" w:cs="Arial"/>
                                  <w:b/>
                                  <w:i w:val="0"/>
                                  <w:color w:val="auto"/>
                                  <w:sz w:val="20"/>
                                  <w:szCs w:val="20"/>
                                </w:rPr>
                                <w:t>3</w:t>
                              </w:r>
                              <w:r w:rsidRPr="00E7607D">
                                <w:rPr>
                                  <w:rFonts w:ascii="Arial" w:hAnsi="Arial" w:cs="Arial"/>
                                  <w:i w:val="0"/>
                                  <w:color w:val="000000" w:themeColor="text1"/>
                                  <w:sz w:val="20"/>
                                  <w:szCs w:val="20"/>
                                  <w:shd w:val="clear" w:color="auto" w:fill="FFFFFF"/>
                                </w:rPr>
                                <w:t xml:space="preserve"> Distribution of</w:t>
                              </w:r>
                              <w:r w:rsidRPr="00E03BE7">
                                <w:rPr>
                                  <w:rFonts w:ascii="Arial" w:hAnsi="Arial" w:cs="Arial"/>
                                  <w:i w:val="0"/>
                                  <w:color w:val="000000" w:themeColor="text1"/>
                                  <w:sz w:val="20"/>
                                  <w:szCs w:val="20"/>
                                  <w:shd w:val="clear" w:color="auto" w:fill="FFFFFF"/>
                                </w:rPr>
                                <w:t xml:space="preserve"> </w:t>
                              </w:r>
                              <w:r w:rsidRPr="00E7607D">
                                <w:rPr>
                                  <w:rFonts w:ascii="Arial" w:hAnsi="Arial" w:cs="Arial"/>
                                  <w:i w:val="0"/>
                                  <w:color w:val="000000" w:themeColor="text1"/>
                                  <w:sz w:val="20"/>
                                  <w:szCs w:val="20"/>
                                  <w:shd w:val="clear" w:color="auto" w:fill="FFFFFF"/>
                                </w:rPr>
                                <w:t>outpatient treatments for the most frequent ICD-10 respiratory sub-diagnoses across the patients’ age.</w:t>
                              </w:r>
                              <w:bookmarkEnd w:id="4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337FCB25" id="Gruppieren 50" o:spid="_x0000_s1035" style="position:absolute;margin-left:0;margin-top:0;width:453.55pt;height:341.3pt;z-index:251714560;mso-position-horizontal:center;mso-width-relative:margin;mso-height-relative:margin" coordsize="57594,4335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2gAMA1IARwBCAAA/APf6&#10;9/r3+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ue8e/8AJO/Ev/YKuf8A0U1c949/5J34l/7BVz/6&#10;Kaue8e/8k78S/wDYKuf/AEU1fENfENfENdT8Nf8Akpfhz/r/AIv511Pw1/5KX4c/6/4v511Pw1/5&#10;KX4c/wCv+L+dfa1fa1fa1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c949/5J34l/wCwVc/+&#10;imrnvHv/ACTvxL/2Crn/ANFNXPePf+Sd+Jf+wVc/+imr4hr4hr4hrqfhr/yUvw5/1/xfzrqfhr/y&#10;Uvw5/wBf8X866n4a/wDJS/Dn/X/F/Ovtavtavta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&#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XYfCv/kp2hf8AXc/+gNXYfCv/AJKdoX/Xc/8AoDV2Hwr/AOSnaF/1&#10;3P8A6A1WPjD/AMlV1v8A3of/AESlWPjD/wAlV1v/AHof/RKVY+MP/JVdb/3of/RKVw9cPXD0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ePftC+Jf7M8H22hwvifVJcyAdoYy&#10;Cfpltn1Ga8e/aF8S/wBmeD7bQ4XxPqkuZAO0MZBP0y2z6jNePftC+Jf7M8H22hwvifVJcyAdoYyC&#10;fpltn1Ga+Ysn1NfMWT6mvmLJ9TXqHwI8Uf2F49XTp5NtpqyfZzk8CUcxn88r/wADr1D4EeKP7C8e&#10;rp08m201ZPs5yeBKOYz+eV/4HXqHwI8Uf2F49XTp5NtpqyfZzk8CUcxn88r/AMDr6ur6ur6u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" o:allowoverlap="f">
                <v:shape id="Picture 2" o:spid="_x0000_s1036" type="#_x0000_t75" style="position:absolute;left:10;width:57574;height:383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">
                  <v:imagedata r:id="rId13" o:title=""/>
                  <v:path arrowok="t"/>
                </v:shape>
                <v:shape id="Textfeld 49" o:spid="_x0000_s1037" type="#_x0000_t202" style="position:absolute;top:39166;width:57594;height:4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" stroked="f">
                  <v:textbox style="mso-fit-shape-to-text:t" inset="0,0,0,0">
                    <w:txbxContent>
                      <w:p w14:paraId="0385D112" w14:textId="3A2A3FE3" w:rsidR="002131FE" w:rsidRPr="00E7607D" w:rsidRDefault="002131FE" w:rsidP="00E7607D">
                        <w:pPr>
                          <w:pStyle w:val="Caption"/>
                          <w:rPr>
                            <w:rFonts w:ascii="Arial" w:hAnsi="Arial" w:cs="Arial"/>
                            <w:b/>
                            <w:i w:val="0"/>
                            <w:noProof/>
                            <w:color w:val="000000" w:themeColor="text1"/>
                            <w:sz w:val="20"/>
                            <w:szCs w:val="20"/>
                            <w:shd w:val="clear" w:color="auto" w:fill="FFFFFF"/>
                            <w:lang w:eastAsia="en-GB"/>
                          </w:rPr>
                        </w:pPr>
                        <w:bookmarkStart w:id="41" w:name="_Ref204067823"/>
                        <w:r w:rsidRPr="00E7607D">
                          <w:rPr>
                            <w:rFonts w:ascii="Arial" w:hAnsi="Arial" w:cs="Arial"/>
                            <w:b/>
                            <w:i w:val="0"/>
                            <w:color w:val="auto"/>
                            <w:sz w:val="20"/>
                            <w:szCs w:val="20"/>
                          </w:rPr>
                          <w:t>Fig</w:t>
                        </w:r>
                        <w:r w:rsidR="005D6C82">
                          <w:rPr>
                            <w:rFonts w:ascii="Arial" w:hAnsi="Arial" w:cs="Arial"/>
                            <w:b/>
                            <w:i w:val="0"/>
                            <w:color w:val="auto"/>
                            <w:sz w:val="20"/>
                            <w:szCs w:val="20"/>
                          </w:rPr>
                          <w:t>.</w:t>
                        </w:r>
                        <w:r w:rsidRPr="00E7607D">
                          <w:rPr>
                            <w:rFonts w:ascii="Arial" w:hAnsi="Arial" w:cs="Arial"/>
                            <w:b/>
                            <w:i w:val="0"/>
                            <w:color w:val="auto"/>
                            <w:sz w:val="20"/>
                            <w:szCs w:val="20"/>
                          </w:rPr>
                          <w:t xml:space="preserve"> S</w:t>
                        </w:r>
                        <w:r>
                          <w:rPr>
                            <w:rFonts w:ascii="Arial" w:hAnsi="Arial" w:cs="Arial"/>
                            <w:b/>
                            <w:i w:val="0"/>
                            <w:color w:val="auto"/>
                            <w:sz w:val="20"/>
                            <w:szCs w:val="20"/>
                          </w:rPr>
                          <w:t>3</w:t>
                        </w:r>
                        <w:r w:rsidRPr="00E7607D">
                          <w:rPr>
                            <w:rFonts w:ascii="Arial" w:hAnsi="Arial" w:cs="Arial"/>
                            <w:i w:val="0"/>
                            <w:color w:val="000000" w:themeColor="text1"/>
                            <w:sz w:val="20"/>
                            <w:szCs w:val="20"/>
                            <w:shd w:val="clear" w:color="auto" w:fill="FFFFFF"/>
                          </w:rPr>
                          <w:t xml:space="preserve"> Distribution of</w:t>
                        </w:r>
                        <w:r w:rsidRPr="00E03BE7">
                          <w:rPr>
                            <w:rFonts w:ascii="Arial" w:hAnsi="Arial" w:cs="Arial"/>
                            <w:i w:val="0"/>
                            <w:color w:val="000000" w:themeColor="text1"/>
                            <w:sz w:val="20"/>
                            <w:szCs w:val="20"/>
                            <w:shd w:val="clear" w:color="auto" w:fill="FFFFFF"/>
                          </w:rPr>
                          <w:t xml:space="preserve"> </w:t>
                        </w:r>
                        <w:r w:rsidRPr="00E7607D">
                          <w:rPr>
                            <w:rFonts w:ascii="Arial" w:hAnsi="Arial" w:cs="Arial"/>
                            <w:i w:val="0"/>
                            <w:color w:val="000000" w:themeColor="text1"/>
                            <w:sz w:val="20"/>
                            <w:szCs w:val="20"/>
                            <w:shd w:val="clear" w:color="auto" w:fill="FFFFFF"/>
                          </w:rPr>
                          <w:t>outpatient treatments for the most frequent ICD-10 respiratory sub-diagnoses across the patients’ age.</w:t>
                        </w:r>
                        <w:bookmarkEnd w:id="41"/>
                      </w:p>
                    </w:txbxContent>
                  </v:textbox>
                </v:shape>
                <w10:wrap type="topAndBottom"/>
              </v:group>
            </w:pict>
          </mc:Fallback>
        </mc:AlternateContent>
      </w:r>
    </w:p>
    <w:p w14:paraId="54F5D0DE" w14:textId="04DCA974" w:rsidR="007E35C5" w:rsidRDefault="007E35C5" w:rsidP="0092353B">
      <w:pPr>
        <w:jc w:val="both"/>
        <w:rPr>
          <w:sz w:val="20"/>
          <w:szCs w:val="20"/>
          <w:shd w:val="clear" w:color="auto" w:fill="FFFFFF"/>
        </w:rPr>
      </w:pPr>
    </w:p>
    <w:p w14:paraId="21DF641E" w14:textId="465BA40D" w:rsidR="007E35C5" w:rsidRPr="007E35C5" w:rsidRDefault="007E35C5" w:rsidP="0092353B">
      <w:pPr>
        <w:jc w:val="both"/>
        <w:rPr>
          <w:sz w:val="20"/>
          <w:szCs w:val="20"/>
          <w:shd w:val="clear" w:color="auto" w:fill="FFFFFF"/>
        </w:rPr>
      </w:pPr>
    </w:p>
    <w:p w14:paraId="06F80BE9" w14:textId="3794E08E" w:rsidR="00177DF0" w:rsidRDefault="003B241C" w:rsidP="0092353B">
      <w:pPr>
        <w:jc w:val="both"/>
        <w:rPr>
          <w:rFonts w:ascii="Arial" w:hAnsi="Arial" w:cs="Arial"/>
          <w:b/>
          <w:shd w:val="clear" w:color="auto" w:fill="FFFFFF"/>
        </w:rPr>
      </w:pPr>
      <w:r>
        <w:rPr>
          <w:rFonts w:ascii="Arial" w:hAnsi="Arial" w:cs="Arial"/>
          <w:b/>
          <w:noProof/>
          <w:lang w:eastAsia="en-GB"/>
        </w:rPr>
        <mc:AlternateContent>
          <mc:Choice Requires="wpg">
            <w:drawing>
              <wp:anchor distT="0" distB="0" distL="114300" distR="114300" simplePos="0" relativeHeight="251717632" behindDoc="0" locked="0" layoutInCell="1" allowOverlap="0" wp14:anchorId="65777D01" wp14:editId="2BC1A235">
                <wp:simplePos x="0" y="0"/>
                <wp:positionH relativeFrom="column">
                  <wp:align>center</wp:align>
                </wp:positionH>
                <wp:positionV relativeFrom="paragraph">
                  <wp:posOffset>165100</wp:posOffset>
                </wp:positionV>
                <wp:extent cx="5756400" cy="2368800"/>
                <wp:effectExtent l="0" t="0" r="0" b="0"/>
                <wp:wrapTopAndBottom/>
                <wp:docPr id="67" name="Gruppieren 67"/>
                <wp:cNvGraphicFramePr/>
                <a:graphic xmlns:a="http://schemas.openxmlformats.org/drawingml/2006/main">
                  <a:graphicData uri="http://schemas.microsoft.com/office/word/2010/wordprocessingGroup">
                    <wpg:wgp>
                      <wpg:cNvGrpSpPr/>
                      <wpg:grpSpPr>
                        <a:xfrm>
                          <a:off x="0" y="0"/>
                          <a:ext cx="5756400" cy="2368800"/>
                          <a:chOff x="0" y="0"/>
                          <a:chExt cx="5757545" cy="2369820"/>
                        </a:xfrm>
                      </wpg:grpSpPr>
                      <pic:pic xmlns:pic="http://schemas.openxmlformats.org/drawingml/2006/picture">
                        <pic:nvPicPr>
                          <pic:cNvPr id="11" name="Picture 4"/>
                          <pic:cNvPicPr>
                            <a:picLocks noChangeAspect="1"/>
                          </pic:cNvPicPr>
                        </pic:nvPicPr>
                        <pic:blipFill>
                          <a:blip r:embed="rId14"/>
                          <a:stretch>
                            <a:fillRect/>
                          </a:stretch>
                        </pic:blipFill>
                        <pic:spPr>
                          <a:xfrm>
                            <a:off x="0" y="0"/>
                            <a:ext cx="5757545" cy="1892935"/>
                          </a:xfrm>
                          <a:prstGeom prst="rect">
                            <a:avLst/>
                          </a:prstGeom>
                        </pic:spPr>
                      </pic:pic>
                      <wps:wsp>
                        <wps:cNvPr id="51" name="Textfeld 51"/>
                        <wps:cNvSpPr txBox="1"/>
                        <wps:spPr>
                          <a:xfrm>
                            <a:off x="0" y="1950720"/>
                            <a:ext cx="5757545" cy="419100"/>
                          </a:xfrm>
                          <a:prstGeom prst="rect">
                            <a:avLst/>
                          </a:prstGeom>
                          <a:solidFill>
                            <a:prstClr val="white"/>
                          </a:solidFill>
                          <a:ln>
                            <a:noFill/>
                          </a:ln>
                        </wps:spPr>
                        <wps:txbx>
                          <w:txbxContent>
                            <w:p w14:paraId="0AFA70D5" w14:textId="53A752D7" w:rsidR="002131FE" w:rsidRPr="00E7607D" w:rsidRDefault="002131FE" w:rsidP="00E7607D">
                              <w:pPr>
                                <w:pStyle w:val="Caption"/>
                                <w:rPr>
                                  <w:i w:val="0"/>
                                  <w:noProof/>
                                  <w:color w:val="000000" w:themeColor="text1"/>
                                  <w:shd w:val="clear" w:color="auto" w:fill="FFFFFF"/>
                                  <w:lang w:eastAsia="en-GB"/>
                                </w:rPr>
                              </w:pPr>
                              <w:bookmarkStart w:id="42" w:name="_Ref204067832"/>
                              <w:r w:rsidRPr="00E7607D">
                                <w:rPr>
                                  <w:rFonts w:ascii="Arial" w:hAnsi="Arial" w:cs="Arial"/>
                                  <w:b/>
                                  <w:i w:val="0"/>
                                  <w:color w:val="auto"/>
                                  <w:sz w:val="20"/>
                                  <w:szCs w:val="20"/>
                                </w:rPr>
                                <w:t>Fig</w:t>
                              </w:r>
                              <w:r w:rsidR="005D6C82">
                                <w:rPr>
                                  <w:rFonts w:ascii="Arial" w:hAnsi="Arial" w:cs="Arial"/>
                                  <w:b/>
                                  <w:i w:val="0"/>
                                  <w:color w:val="auto"/>
                                  <w:sz w:val="20"/>
                                  <w:szCs w:val="20"/>
                                </w:rPr>
                                <w:t>.</w:t>
                              </w:r>
                              <w:r w:rsidRPr="00E7607D">
                                <w:rPr>
                                  <w:rFonts w:ascii="Arial" w:hAnsi="Arial" w:cs="Arial"/>
                                  <w:b/>
                                  <w:i w:val="0"/>
                                  <w:color w:val="auto"/>
                                  <w:sz w:val="20"/>
                                  <w:szCs w:val="20"/>
                                </w:rPr>
                                <w:t xml:space="preserve"> S</w:t>
                              </w:r>
                              <w:bookmarkStart w:id="43" w:name="_Ref200714974"/>
                              <w:r>
                                <w:rPr>
                                  <w:rFonts w:ascii="Arial" w:hAnsi="Arial" w:cs="Arial"/>
                                  <w:b/>
                                  <w:i w:val="0"/>
                                  <w:color w:val="auto"/>
                                  <w:sz w:val="20"/>
                                  <w:szCs w:val="20"/>
                                </w:rPr>
                                <w:t>5</w:t>
                              </w:r>
                              <w:r w:rsidRPr="00E7607D">
                                <w:rPr>
                                  <w:rFonts w:ascii="Arial" w:hAnsi="Arial" w:cs="Arial"/>
                                  <w:i w:val="0"/>
                                  <w:color w:val="000000" w:themeColor="text1"/>
                                  <w:sz w:val="20"/>
                                  <w:szCs w:val="20"/>
                                  <w:shd w:val="clear" w:color="auto" w:fill="FFFFFF"/>
                                </w:rPr>
                                <w:t xml:space="preserve"> </w:t>
                              </w:r>
                              <w:r w:rsidRPr="00EC6FE3">
                                <w:rPr>
                                  <w:rFonts w:ascii="Arial" w:hAnsi="Arial" w:cs="Arial"/>
                                  <w:i w:val="0"/>
                                  <w:color w:val="000000" w:themeColor="text1"/>
                                  <w:sz w:val="20"/>
                                  <w:szCs w:val="20"/>
                                  <w:shd w:val="clear" w:color="auto" w:fill="FFFFFF"/>
                                </w:rPr>
                                <w:t>QAIC values for the selection of the seasonal degrees of freedom per year for outpatient treatments (A) and hospital admissions (B).</w:t>
                              </w:r>
                              <w:bookmarkEnd w:id="42"/>
                              <w:bookmarkEnd w:id="4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65777D01" id="Gruppieren 67" o:spid="_x0000_s1038" style="position:absolute;left:0;text-align:left;margin-left:0;margin-top:13pt;width:453.25pt;height:186.5pt;z-index:251717632;mso-position-horizontal:center;mso-width-relative:margin;mso-height-relative:margin" coordsize="57575,2369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f6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&#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&#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GFq3g7w3rkrS6noWn3MzdZXgXzD/wACxn9a59vgx8P2k8w+&#10;HUz6C6mA/Lfiu9ooA5rTfAHhLSJEksfD2nRyIcrIYA7qfZmyRXS0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jKHU&#10;qwBUjBBGQRS0UAcpqHw38G6ozNdeGtO3Mcs0UQiJ9yUwazovg18P4JN6+HYyc/x3MzD8i9d5RQBj&#10;6R4X0HQn36Vo9jZvjBkggVWI92xk/nWx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" o:allowoverlap="f">
                <v:shape id="Picture 4" o:spid="_x0000_s1039" type="#_x0000_t75" style="position:absolute;width:57575;height:189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">
                  <v:imagedata r:id="rId15" o:title=""/>
                  <v:path arrowok="t"/>
                </v:shape>
                <v:shape id="Textfeld 51" o:spid="_x0000_s1040" type="#_x0000_t202" style="position:absolute;top:19507;width:57575;height:4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" stroked="f">
                  <v:textbox style="mso-fit-shape-to-text:t" inset="0,0,0,0">
                    <w:txbxContent>
                      <w:p w14:paraId="0AFA70D5" w14:textId="53A752D7" w:rsidR="002131FE" w:rsidRPr="00E7607D" w:rsidRDefault="002131FE" w:rsidP="00E7607D">
                        <w:pPr>
                          <w:pStyle w:val="Caption"/>
                          <w:rPr>
                            <w:i w:val="0"/>
                            <w:noProof/>
                            <w:color w:val="000000" w:themeColor="text1"/>
                            <w:shd w:val="clear" w:color="auto" w:fill="FFFFFF"/>
                            <w:lang w:eastAsia="en-GB"/>
                          </w:rPr>
                        </w:pPr>
                        <w:bookmarkStart w:id="44" w:name="_Ref204067832"/>
                        <w:r w:rsidRPr="00E7607D">
                          <w:rPr>
                            <w:rFonts w:ascii="Arial" w:hAnsi="Arial" w:cs="Arial"/>
                            <w:b/>
                            <w:i w:val="0"/>
                            <w:color w:val="auto"/>
                            <w:sz w:val="20"/>
                            <w:szCs w:val="20"/>
                          </w:rPr>
                          <w:t>Fig</w:t>
                        </w:r>
                        <w:r w:rsidR="005D6C82">
                          <w:rPr>
                            <w:rFonts w:ascii="Arial" w:hAnsi="Arial" w:cs="Arial"/>
                            <w:b/>
                            <w:i w:val="0"/>
                            <w:color w:val="auto"/>
                            <w:sz w:val="20"/>
                            <w:szCs w:val="20"/>
                          </w:rPr>
                          <w:t>.</w:t>
                        </w:r>
                        <w:r w:rsidRPr="00E7607D">
                          <w:rPr>
                            <w:rFonts w:ascii="Arial" w:hAnsi="Arial" w:cs="Arial"/>
                            <w:b/>
                            <w:i w:val="0"/>
                            <w:color w:val="auto"/>
                            <w:sz w:val="20"/>
                            <w:szCs w:val="20"/>
                          </w:rPr>
                          <w:t xml:space="preserve"> S</w:t>
                        </w:r>
                        <w:bookmarkStart w:id="45" w:name="_Ref200714974"/>
                        <w:r>
                          <w:rPr>
                            <w:rFonts w:ascii="Arial" w:hAnsi="Arial" w:cs="Arial"/>
                            <w:b/>
                            <w:i w:val="0"/>
                            <w:color w:val="auto"/>
                            <w:sz w:val="20"/>
                            <w:szCs w:val="20"/>
                          </w:rPr>
                          <w:t>5</w:t>
                        </w:r>
                        <w:r w:rsidRPr="00E7607D">
                          <w:rPr>
                            <w:rFonts w:ascii="Arial" w:hAnsi="Arial" w:cs="Arial"/>
                            <w:i w:val="0"/>
                            <w:color w:val="000000" w:themeColor="text1"/>
                            <w:sz w:val="20"/>
                            <w:szCs w:val="20"/>
                            <w:shd w:val="clear" w:color="auto" w:fill="FFFFFF"/>
                          </w:rPr>
                          <w:t xml:space="preserve"> </w:t>
                        </w:r>
                        <w:r w:rsidRPr="00EC6FE3">
                          <w:rPr>
                            <w:rFonts w:ascii="Arial" w:hAnsi="Arial" w:cs="Arial"/>
                            <w:i w:val="0"/>
                            <w:color w:val="000000" w:themeColor="text1"/>
                            <w:sz w:val="20"/>
                            <w:szCs w:val="20"/>
                            <w:shd w:val="clear" w:color="auto" w:fill="FFFFFF"/>
                          </w:rPr>
                          <w:t>QAIC values for the selection of the seasonal degrees of freedom per year for outpatient treatments (A) and hospital admissions (B).</w:t>
                        </w:r>
                        <w:bookmarkEnd w:id="44"/>
                        <w:bookmarkEnd w:id="45"/>
                      </w:p>
                    </w:txbxContent>
                  </v:textbox>
                </v:shape>
                <w10:wrap type="topAndBottom"/>
              </v:group>
            </w:pict>
          </mc:Fallback>
        </mc:AlternateContent>
      </w:r>
    </w:p>
    <w:p w14:paraId="5BD1F469" w14:textId="62A96F3C" w:rsidR="00053949" w:rsidRPr="00E7607D" w:rsidRDefault="00E7607D" w:rsidP="00035C6A">
      <w:pPr>
        <w:jc w:val="both"/>
        <w:rPr>
          <w:shd w:val="clear" w:color="auto" w:fill="FFFFFF"/>
        </w:rPr>
      </w:pPr>
      <w:r>
        <w:rPr>
          <w:noProof/>
          <w:sz w:val="20"/>
          <w:szCs w:val="20"/>
          <w:lang w:eastAsia="en-GB"/>
        </w:rPr>
        <mc:AlternateContent>
          <mc:Choice Requires="wpg">
            <w:drawing>
              <wp:anchor distT="0" distB="0" distL="114300" distR="114300" simplePos="0" relativeHeight="251720704" behindDoc="0" locked="0" layoutInCell="1" allowOverlap="0" wp14:anchorId="191D361A" wp14:editId="69313647">
                <wp:simplePos x="0" y="0"/>
                <wp:positionH relativeFrom="column">
                  <wp:align>center</wp:align>
                </wp:positionH>
                <wp:positionV relativeFrom="paragraph">
                  <wp:posOffset>3334385</wp:posOffset>
                </wp:positionV>
                <wp:extent cx="6332400" cy="3560400"/>
                <wp:effectExtent l="0" t="0" r="0" b="2540"/>
                <wp:wrapTopAndBottom/>
                <wp:docPr id="53" name="Gruppieren 53"/>
                <wp:cNvGraphicFramePr/>
                <a:graphic xmlns:a="http://schemas.openxmlformats.org/drawingml/2006/main">
                  <a:graphicData uri="http://schemas.microsoft.com/office/word/2010/wordprocessingGroup">
                    <wpg:wgp>
                      <wpg:cNvGrpSpPr/>
                      <wpg:grpSpPr>
                        <a:xfrm>
                          <a:off x="0" y="0"/>
                          <a:ext cx="6332400" cy="3560400"/>
                          <a:chOff x="68575" y="0"/>
                          <a:chExt cx="6331929" cy="3561080"/>
                        </a:xfrm>
                      </wpg:grpSpPr>
                      <pic:pic xmlns:pic="http://schemas.openxmlformats.org/drawingml/2006/picture">
                        <pic:nvPicPr>
                          <pic:cNvPr id="13" name="Picture 7"/>
                          <pic:cNvPicPr>
                            <a:picLocks noChangeAspect="1"/>
                          </pic:cNvPicPr>
                        </pic:nvPicPr>
                        <pic:blipFill>
                          <a:blip r:embed="rId16"/>
                          <a:stretch>
                            <a:fillRect/>
                          </a:stretch>
                        </pic:blipFill>
                        <pic:spPr>
                          <a:xfrm>
                            <a:off x="124114" y="0"/>
                            <a:ext cx="6223346" cy="2729752"/>
                          </a:xfrm>
                          <a:prstGeom prst="rect">
                            <a:avLst/>
                          </a:prstGeom>
                        </pic:spPr>
                      </pic:pic>
                      <wps:wsp>
                        <wps:cNvPr id="52" name="Textfeld 52"/>
                        <wps:cNvSpPr txBox="1"/>
                        <wps:spPr>
                          <a:xfrm>
                            <a:off x="68575" y="2849880"/>
                            <a:ext cx="6331929" cy="711200"/>
                          </a:xfrm>
                          <a:prstGeom prst="rect">
                            <a:avLst/>
                          </a:prstGeom>
                          <a:solidFill>
                            <a:prstClr val="white"/>
                          </a:solidFill>
                          <a:ln>
                            <a:noFill/>
                          </a:ln>
                        </wps:spPr>
                        <wps:txbx>
                          <w:txbxContent>
                            <w:p w14:paraId="32E32CBE" w14:textId="0C11323E" w:rsidR="002131FE" w:rsidRPr="00E7607D" w:rsidRDefault="002131FE" w:rsidP="00E7607D">
                              <w:pPr>
                                <w:pStyle w:val="Caption"/>
                                <w:rPr>
                                  <w:rFonts w:ascii="Arial" w:hAnsi="Arial" w:cs="Arial"/>
                                  <w:i w:val="0"/>
                                  <w:noProof/>
                                  <w:color w:val="000000" w:themeColor="text1"/>
                                  <w:sz w:val="20"/>
                                  <w:szCs w:val="20"/>
                                  <w:shd w:val="clear" w:color="auto" w:fill="FFFFFF"/>
                                  <w:lang w:eastAsia="en-GB"/>
                                </w:rPr>
                              </w:pPr>
                              <w:bookmarkStart w:id="46" w:name="_Ref204067839"/>
                              <w:r w:rsidRPr="00E7607D">
                                <w:rPr>
                                  <w:rFonts w:ascii="Arial" w:hAnsi="Arial" w:cs="Arial"/>
                                  <w:b/>
                                  <w:i w:val="0"/>
                                  <w:color w:val="auto"/>
                                  <w:sz w:val="20"/>
                                  <w:szCs w:val="20"/>
                                </w:rPr>
                                <w:t>Fig</w:t>
                              </w:r>
                              <w:r w:rsidR="005D6C82">
                                <w:rPr>
                                  <w:rFonts w:ascii="Arial" w:hAnsi="Arial" w:cs="Arial"/>
                                  <w:b/>
                                  <w:i w:val="0"/>
                                  <w:color w:val="auto"/>
                                  <w:sz w:val="20"/>
                                  <w:szCs w:val="20"/>
                                </w:rPr>
                                <w:t>.</w:t>
                              </w:r>
                              <w:r w:rsidRPr="00E7607D">
                                <w:rPr>
                                  <w:rFonts w:ascii="Arial" w:hAnsi="Arial" w:cs="Arial"/>
                                  <w:b/>
                                  <w:i w:val="0"/>
                                  <w:color w:val="auto"/>
                                  <w:sz w:val="20"/>
                                  <w:szCs w:val="20"/>
                                </w:rPr>
                                <w:t xml:space="preserve"> S</w:t>
                              </w:r>
                              <w:bookmarkStart w:id="47" w:name="_Ref202188561"/>
                              <w:r>
                                <w:rPr>
                                  <w:rFonts w:ascii="Arial" w:hAnsi="Arial" w:cs="Arial"/>
                                  <w:b/>
                                  <w:i w:val="0"/>
                                  <w:color w:val="auto"/>
                                  <w:sz w:val="20"/>
                                  <w:szCs w:val="20"/>
                                </w:rPr>
                                <w:t xml:space="preserve">6 </w:t>
                              </w:r>
                              <w:r w:rsidRPr="000F4396">
                                <w:rPr>
                                  <w:rFonts w:ascii="Arial" w:hAnsi="Arial" w:cs="Arial"/>
                                  <w:i w:val="0"/>
                                  <w:color w:val="000000" w:themeColor="text1"/>
                                  <w:sz w:val="20"/>
                                  <w:szCs w:val="20"/>
                                </w:rPr>
                                <w:t>Daily short-term (</w:t>
                              </w:r>
                              <w:r>
                                <w:rPr>
                                  <w:rFonts w:ascii="Arial" w:hAnsi="Arial" w:cs="Arial"/>
                                  <w:i w:val="0"/>
                                  <w:color w:val="000000" w:themeColor="text1"/>
                                  <w:sz w:val="20"/>
                                  <w:szCs w:val="20"/>
                                </w:rPr>
                                <w:t>A, C</w:t>
                              </w:r>
                              <w:r w:rsidRPr="000F4396">
                                <w:rPr>
                                  <w:rFonts w:ascii="Arial" w:hAnsi="Arial" w:cs="Arial"/>
                                  <w:i w:val="0"/>
                                  <w:color w:val="000000" w:themeColor="text1"/>
                                  <w:sz w:val="20"/>
                                  <w:szCs w:val="20"/>
                                </w:rPr>
                                <w:t>) and long-term (</w:t>
                              </w:r>
                              <w:r>
                                <w:rPr>
                                  <w:rFonts w:ascii="Arial" w:hAnsi="Arial" w:cs="Arial"/>
                                  <w:i w:val="0"/>
                                  <w:color w:val="000000" w:themeColor="text1"/>
                                  <w:sz w:val="20"/>
                                  <w:szCs w:val="20"/>
                                </w:rPr>
                                <w:t>B, D</w:t>
                              </w:r>
                              <w:r w:rsidRPr="000F4396">
                                <w:rPr>
                                  <w:rFonts w:ascii="Arial" w:hAnsi="Arial" w:cs="Arial"/>
                                  <w:i w:val="0"/>
                                  <w:color w:val="000000" w:themeColor="text1"/>
                                  <w:sz w:val="20"/>
                                  <w:szCs w:val="20"/>
                                </w:rPr>
                                <w:t xml:space="preserve">) attributable number of cases for outpatient treatments and hospital admissions due to cold and heat for the year 2017. The vertical dashed lines represent frost </w:t>
                              </w:r>
                              <w:r>
                                <w:rPr>
                                  <w:rFonts w:ascii="Arial" w:hAnsi="Arial" w:cs="Arial"/>
                                  <w:i w:val="0"/>
                                  <w:color w:val="000000" w:themeColor="text1"/>
                                  <w:sz w:val="20"/>
                                  <w:szCs w:val="20"/>
                                </w:rPr>
                                <w:t xml:space="preserve">days </w:t>
                              </w:r>
                              <w:r w:rsidRPr="000F4396">
                                <w:rPr>
                                  <w:rFonts w:ascii="Arial" w:hAnsi="Arial" w:cs="Arial"/>
                                  <w:i w:val="0"/>
                                  <w:color w:val="000000" w:themeColor="text1"/>
                                  <w:sz w:val="20"/>
                                  <w:szCs w:val="20"/>
                                </w:rPr>
                                <w:t>(</w:t>
                              </w:r>
                              <w:proofErr w:type="spellStart"/>
                              <w:r>
                                <w:rPr>
                                  <w:rFonts w:ascii="Arial" w:hAnsi="Arial" w:cs="Arial"/>
                                  <w:i w:val="0"/>
                                  <w:color w:val="000000" w:themeColor="text1"/>
                                  <w:sz w:val="20"/>
                                  <w:szCs w:val="20"/>
                                </w:rPr>
                                <w:t>T</w:t>
                              </w:r>
                              <w:r>
                                <w:rPr>
                                  <w:rFonts w:ascii="Arial" w:hAnsi="Arial" w:cs="Arial"/>
                                  <w:i w:val="0"/>
                                  <w:color w:val="000000" w:themeColor="text1"/>
                                  <w:sz w:val="20"/>
                                  <w:szCs w:val="20"/>
                                  <w:vertAlign w:val="subscript"/>
                                </w:rPr>
                                <w:t>max</w:t>
                              </w:r>
                              <w:proofErr w:type="spellEnd"/>
                              <w:r>
                                <w:rPr>
                                  <w:rFonts w:ascii="Arial" w:hAnsi="Arial" w:cs="Arial"/>
                                  <w:i w:val="0"/>
                                  <w:color w:val="000000" w:themeColor="text1"/>
                                  <w:sz w:val="20"/>
                                  <w:szCs w:val="20"/>
                                  <w:vertAlign w:val="subscript"/>
                                </w:rPr>
                                <w:t xml:space="preserve"> </w:t>
                              </w:r>
                              <w:r>
                                <w:rPr>
                                  <w:rFonts w:ascii="Arial" w:hAnsi="Arial" w:cs="Arial"/>
                                  <w:i w:val="0"/>
                                  <w:color w:val="000000" w:themeColor="text1"/>
                                  <w:sz w:val="20"/>
                                  <w:szCs w:val="20"/>
                                </w:rPr>
                                <w:t>&lt; 0</w:t>
                              </w:r>
                              <w:r w:rsidR="0070730A">
                                <w:rPr>
                                  <w:rFonts w:ascii="Arial" w:hAnsi="Arial" w:cs="Arial"/>
                                  <w:i w:val="0"/>
                                  <w:color w:val="000000" w:themeColor="text1"/>
                                  <w:sz w:val="20"/>
                                  <w:szCs w:val="20"/>
                                </w:rPr>
                                <w:t xml:space="preserve"> </w:t>
                              </w:r>
                              <w:r>
                                <w:rPr>
                                  <w:rFonts w:ascii="Arial" w:hAnsi="Arial" w:cs="Arial"/>
                                  <w:i w:val="0"/>
                                  <w:color w:val="000000" w:themeColor="text1"/>
                                  <w:sz w:val="20"/>
                                  <w:szCs w:val="20"/>
                                </w:rPr>
                                <w:t xml:space="preserve">°C, </w:t>
                              </w:r>
                              <w:r w:rsidRPr="000F4396">
                                <w:rPr>
                                  <w:rFonts w:ascii="Arial" w:hAnsi="Arial" w:cs="Arial"/>
                                  <w:i w:val="0"/>
                                  <w:color w:val="000000" w:themeColor="text1"/>
                                  <w:sz w:val="20"/>
                                  <w:szCs w:val="20"/>
                                </w:rPr>
                                <w:t>blue) and hot days (</w:t>
                              </w:r>
                              <w:proofErr w:type="spellStart"/>
                              <w:r>
                                <w:rPr>
                                  <w:rFonts w:ascii="Arial" w:hAnsi="Arial" w:cs="Arial"/>
                                  <w:i w:val="0"/>
                                  <w:color w:val="000000" w:themeColor="text1"/>
                                  <w:sz w:val="20"/>
                                  <w:szCs w:val="20"/>
                                </w:rPr>
                                <w:t>T</w:t>
                              </w:r>
                              <w:r>
                                <w:rPr>
                                  <w:rFonts w:ascii="Arial" w:hAnsi="Arial" w:cs="Arial"/>
                                  <w:i w:val="0"/>
                                  <w:color w:val="000000" w:themeColor="text1"/>
                                  <w:sz w:val="20"/>
                                  <w:szCs w:val="20"/>
                                  <w:vertAlign w:val="subscript"/>
                                </w:rPr>
                                <w:t>max</w:t>
                              </w:r>
                              <w:proofErr w:type="spellEnd"/>
                              <w:r>
                                <w:rPr>
                                  <w:rFonts w:ascii="Arial" w:hAnsi="Arial" w:cs="Arial"/>
                                  <w:i w:val="0"/>
                                  <w:color w:val="000000" w:themeColor="text1"/>
                                  <w:sz w:val="20"/>
                                  <w:szCs w:val="20"/>
                                </w:rPr>
                                <w:t xml:space="preserve"> &gt;= 30</w:t>
                              </w:r>
                              <w:r w:rsidR="0070730A">
                                <w:rPr>
                                  <w:rFonts w:ascii="Arial" w:hAnsi="Arial" w:cs="Arial"/>
                                  <w:i w:val="0"/>
                                  <w:color w:val="000000" w:themeColor="text1"/>
                                  <w:sz w:val="20"/>
                                  <w:szCs w:val="20"/>
                                </w:rPr>
                                <w:t xml:space="preserve"> </w:t>
                              </w:r>
                              <w:r>
                                <w:rPr>
                                  <w:rFonts w:ascii="Arial" w:hAnsi="Arial" w:cs="Arial"/>
                                  <w:i w:val="0"/>
                                  <w:color w:val="000000" w:themeColor="text1"/>
                                  <w:sz w:val="20"/>
                                  <w:szCs w:val="20"/>
                                </w:rPr>
                                <w:t xml:space="preserve">°C, </w:t>
                              </w:r>
                              <w:r w:rsidRPr="000F4396">
                                <w:rPr>
                                  <w:rFonts w:ascii="Arial" w:hAnsi="Arial" w:cs="Arial"/>
                                  <w:i w:val="0"/>
                                  <w:color w:val="000000" w:themeColor="text1"/>
                                  <w:sz w:val="20"/>
                                  <w:szCs w:val="20"/>
                                </w:rPr>
                                <w:t>red). Negative attributable case numbers are due to a protective effect relative to the median temperature.</w:t>
                              </w:r>
                              <w:bookmarkEnd w:id="46"/>
                              <w:bookmarkEnd w:id="4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191D361A" id="Gruppieren 53" o:spid="_x0000_s1041" style="position:absolute;left:0;text-align:left;margin-left:0;margin-top:262.55pt;width:498.6pt;height:280.35pt;z-index:251720704;mso-position-horizontal:center;mso-width-relative:margin;mso-height-relative:margin" coordorigin="685" coordsize="63319,3561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f6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D0oooA5Lxx4F03x3oosb7MVxES9tdIuWhb+qnjK5GcDoQ&#10;DXzN4m+FHi7wzM/m6XLe2o6XNkhlUj1IA3L+IFfY1BoA+AmUqSrAgg4IPam1953em2F+MXllbXA9&#10;Jolf+YrMbwR4TZ97eF9FLepsIj/7LQB8QDqK7Hw18MPFniiVDaaVLb2zEZursGKIA98nlv8AgINf&#10;X1no2l6ef9C020tf+uECp/IVfoA4z4e/D3TfAOmNDbsbm/nwbm7ZQC+OigfwqPT867O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83+Mv8AyLlh/wBff/sjV6RW&#10;XrOgaZr9vHb6pb/aIo33qvmMmGxjPyketAHj/wAIP+Rzk/683/8AQlr3Suf0fwboOg3hvNNsfInK&#10;FC3nSN8pwSMMxHYV0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8K+L3/I5p/16R/zavdCMisHV/B2ga9eC71Kx&#10;8+fYED+dIuFHbCsPWgDl/g1/yLd//wBfh/8AQFr0esvRNA0zw/bPb6XbeRDI+9l8xny2AM/MT2Ar&#10;U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xPFPiWz8I+HrnWtQ&#10;inktrcoHWBQzncwUYBIHUjvQBt0V4/8A8NG+D/8AoHa5/wB+Iv8A47R/w0b4P/6B2uf9+Iv/AI7Q&#10;B7BRXj//AA0b4P8A+gdrn/fiL/47Vm3/AGhPBUxxImqQD1kt1P8A6CxoA9XorjtG+KPgvXpRDY69&#10;bCYkAR3AaBiT2G8DJ+ma7GgAooooAKKKKACiiigAooooAKKKKACiopJFhUM7qoLBQScZJOAPqSQK&#10;l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g1xvjj4kaP4AaxGrW19KbwOY/ssatjZjOdzL/eFAHZ&#10;UV4//wANG+D/APoHa5/34i/+O0f8NG+D/wDoHa5/34i/+O0AewUV5AP2jPB5OP7P1we/kRf/AB2r&#10;1r8ffA9wQJZr62z1MtqTj67CaAPUaK5/QPGvhvxOVGjaxa3UhBPlBtsmB32NhsfhXQUAFFFFABRR&#10;RQAUUUUAFFFFABRRSHpQAtFR+YizrCXXeylgueSARk/QZH51J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&#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&#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EYZUisfxH4X0rxXpMmmaxaie3Y7lOcNG3ZlbqCMn+XIOK2a&#10;KAPmzxD+zrrNrK8mgahb30HVY7g+VKPbP3W+uV+lcNe/Cjx1ZH974bu2P/TErL/6ATX2ZSYz1oA+&#10;I/8AhAfGG/b/AMIrrWf+vCXH57a1bH4Q+O79hs8O3EanqZ3SLHv8xBr7HxRigDwLwr+zq0csdz4o&#10;1FGVTuNnZE/N7NIcY+gH0YV7np+nWmlWUNlYW0dtaQrtjiiUBVH+fzq3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V5t8ZSD4dsB/09/+yNXp&#10;NNxjAA4HSgDwz4Qkf8JnJyP+PN//AEJa91poBxTq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8K+LpB8ZIc/8ukf82r3UjPWm4NAHnPwaIPhu/wf+Xw/+gLXpFIB&#10;3pa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" o:allowoverlap="f">
                <v:shape id="Picture 7" o:spid="_x0000_s1042" type="#_x0000_t75" style="position:absolute;left:1241;width:62233;height:272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">
                  <v:imagedata r:id="rId17" o:title=""/>
                  <v:path arrowok="t"/>
                </v:shape>
                <v:shape id="Textfeld 52" o:spid="_x0000_s1043" type="#_x0000_t202" style="position:absolute;left:685;top:28498;width:63320;height:7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" stroked="f">
                  <v:textbox style="mso-fit-shape-to-text:t" inset="0,0,0,0">
                    <w:txbxContent>
                      <w:p w14:paraId="32E32CBE" w14:textId="0C11323E" w:rsidR="002131FE" w:rsidRPr="00E7607D" w:rsidRDefault="002131FE" w:rsidP="00E7607D">
                        <w:pPr>
                          <w:pStyle w:val="Caption"/>
                          <w:rPr>
                            <w:rFonts w:ascii="Arial" w:hAnsi="Arial" w:cs="Arial"/>
                            <w:i w:val="0"/>
                            <w:noProof/>
                            <w:color w:val="000000" w:themeColor="text1"/>
                            <w:sz w:val="20"/>
                            <w:szCs w:val="20"/>
                            <w:shd w:val="clear" w:color="auto" w:fill="FFFFFF"/>
                            <w:lang w:eastAsia="en-GB"/>
                          </w:rPr>
                        </w:pPr>
                        <w:bookmarkStart w:id="48" w:name="_Ref204067839"/>
                        <w:r w:rsidRPr="00E7607D">
                          <w:rPr>
                            <w:rFonts w:ascii="Arial" w:hAnsi="Arial" w:cs="Arial"/>
                            <w:b/>
                            <w:i w:val="0"/>
                            <w:color w:val="auto"/>
                            <w:sz w:val="20"/>
                            <w:szCs w:val="20"/>
                          </w:rPr>
                          <w:t>Fig</w:t>
                        </w:r>
                        <w:r w:rsidR="005D6C82">
                          <w:rPr>
                            <w:rFonts w:ascii="Arial" w:hAnsi="Arial" w:cs="Arial"/>
                            <w:b/>
                            <w:i w:val="0"/>
                            <w:color w:val="auto"/>
                            <w:sz w:val="20"/>
                            <w:szCs w:val="20"/>
                          </w:rPr>
                          <w:t>.</w:t>
                        </w:r>
                        <w:r w:rsidRPr="00E7607D">
                          <w:rPr>
                            <w:rFonts w:ascii="Arial" w:hAnsi="Arial" w:cs="Arial"/>
                            <w:b/>
                            <w:i w:val="0"/>
                            <w:color w:val="auto"/>
                            <w:sz w:val="20"/>
                            <w:szCs w:val="20"/>
                          </w:rPr>
                          <w:t xml:space="preserve"> S</w:t>
                        </w:r>
                        <w:bookmarkStart w:id="49" w:name="_Ref202188561"/>
                        <w:r>
                          <w:rPr>
                            <w:rFonts w:ascii="Arial" w:hAnsi="Arial" w:cs="Arial"/>
                            <w:b/>
                            <w:i w:val="0"/>
                            <w:color w:val="auto"/>
                            <w:sz w:val="20"/>
                            <w:szCs w:val="20"/>
                          </w:rPr>
                          <w:t xml:space="preserve">6 </w:t>
                        </w:r>
                        <w:r w:rsidRPr="000F4396">
                          <w:rPr>
                            <w:rFonts w:ascii="Arial" w:hAnsi="Arial" w:cs="Arial"/>
                            <w:i w:val="0"/>
                            <w:color w:val="000000" w:themeColor="text1"/>
                            <w:sz w:val="20"/>
                            <w:szCs w:val="20"/>
                          </w:rPr>
                          <w:t>Daily short-term (</w:t>
                        </w:r>
                        <w:r>
                          <w:rPr>
                            <w:rFonts w:ascii="Arial" w:hAnsi="Arial" w:cs="Arial"/>
                            <w:i w:val="0"/>
                            <w:color w:val="000000" w:themeColor="text1"/>
                            <w:sz w:val="20"/>
                            <w:szCs w:val="20"/>
                          </w:rPr>
                          <w:t>A, C</w:t>
                        </w:r>
                        <w:r w:rsidRPr="000F4396">
                          <w:rPr>
                            <w:rFonts w:ascii="Arial" w:hAnsi="Arial" w:cs="Arial"/>
                            <w:i w:val="0"/>
                            <w:color w:val="000000" w:themeColor="text1"/>
                            <w:sz w:val="20"/>
                            <w:szCs w:val="20"/>
                          </w:rPr>
                          <w:t>) and long-term (</w:t>
                        </w:r>
                        <w:r>
                          <w:rPr>
                            <w:rFonts w:ascii="Arial" w:hAnsi="Arial" w:cs="Arial"/>
                            <w:i w:val="0"/>
                            <w:color w:val="000000" w:themeColor="text1"/>
                            <w:sz w:val="20"/>
                            <w:szCs w:val="20"/>
                          </w:rPr>
                          <w:t>B, D</w:t>
                        </w:r>
                        <w:r w:rsidRPr="000F4396">
                          <w:rPr>
                            <w:rFonts w:ascii="Arial" w:hAnsi="Arial" w:cs="Arial"/>
                            <w:i w:val="0"/>
                            <w:color w:val="000000" w:themeColor="text1"/>
                            <w:sz w:val="20"/>
                            <w:szCs w:val="20"/>
                          </w:rPr>
                          <w:t xml:space="preserve">) attributable number of cases for outpatient treatments and hospital admissions due to cold and heat for the year 2017. The vertical dashed lines represent frost </w:t>
                        </w:r>
                        <w:r>
                          <w:rPr>
                            <w:rFonts w:ascii="Arial" w:hAnsi="Arial" w:cs="Arial"/>
                            <w:i w:val="0"/>
                            <w:color w:val="000000" w:themeColor="text1"/>
                            <w:sz w:val="20"/>
                            <w:szCs w:val="20"/>
                          </w:rPr>
                          <w:t xml:space="preserve">days </w:t>
                        </w:r>
                        <w:r w:rsidRPr="000F4396">
                          <w:rPr>
                            <w:rFonts w:ascii="Arial" w:hAnsi="Arial" w:cs="Arial"/>
                            <w:i w:val="0"/>
                            <w:color w:val="000000" w:themeColor="text1"/>
                            <w:sz w:val="20"/>
                            <w:szCs w:val="20"/>
                          </w:rPr>
                          <w:t>(</w:t>
                        </w:r>
                        <w:proofErr w:type="spellStart"/>
                        <w:r>
                          <w:rPr>
                            <w:rFonts w:ascii="Arial" w:hAnsi="Arial" w:cs="Arial"/>
                            <w:i w:val="0"/>
                            <w:color w:val="000000" w:themeColor="text1"/>
                            <w:sz w:val="20"/>
                            <w:szCs w:val="20"/>
                          </w:rPr>
                          <w:t>T</w:t>
                        </w:r>
                        <w:r>
                          <w:rPr>
                            <w:rFonts w:ascii="Arial" w:hAnsi="Arial" w:cs="Arial"/>
                            <w:i w:val="0"/>
                            <w:color w:val="000000" w:themeColor="text1"/>
                            <w:sz w:val="20"/>
                            <w:szCs w:val="20"/>
                            <w:vertAlign w:val="subscript"/>
                          </w:rPr>
                          <w:t>max</w:t>
                        </w:r>
                        <w:proofErr w:type="spellEnd"/>
                        <w:r>
                          <w:rPr>
                            <w:rFonts w:ascii="Arial" w:hAnsi="Arial" w:cs="Arial"/>
                            <w:i w:val="0"/>
                            <w:color w:val="000000" w:themeColor="text1"/>
                            <w:sz w:val="20"/>
                            <w:szCs w:val="20"/>
                            <w:vertAlign w:val="subscript"/>
                          </w:rPr>
                          <w:t xml:space="preserve"> </w:t>
                        </w:r>
                        <w:r>
                          <w:rPr>
                            <w:rFonts w:ascii="Arial" w:hAnsi="Arial" w:cs="Arial"/>
                            <w:i w:val="0"/>
                            <w:color w:val="000000" w:themeColor="text1"/>
                            <w:sz w:val="20"/>
                            <w:szCs w:val="20"/>
                          </w:rPr>
                          <w:t>&lt; 0</w:t>
                        </w:r>
                        <w:r w:rsidR="0070730A">
                          <w:rPr>
                            <w:rFonts w:ascii="Arial" w:hAnsi="Arial" w:cs="Arial"/>
                            <w:i w:val="0"/>
                            <w:color w:val="000000" w:themeColor="text1"/>
                            <w:sz w:val="20"/>
                            <w:szCs w:val="20"/>
                          </w:rPr>
                          <w:t xml:space="preserve"> </w:t>
                        </w:r>
                        <w:r>
                          <w:rPr>
                            <w:rFonts w:ascii="Arial" w:hAnsi="Arial" w:cs="Arial"/>
                            <w:i w:val="0"/>
                            <w:color w:val="000000" w:themeColor="text1"/>
                            <w:sz w:val="20"/>
                            <w:szCs w:val="20"/>
                          </w:rPr>
                          <w:t xml:space="preserve">°C, </w:t>
                        </w:r>
                        <w:r w:rsidRPr="000F4396">
                          <w:rPr>
                            <w:rFonts w:ascii="Arial" w:hAnsi="Arial" w:cs="Arial"/>
                            <w:i w:val="0"/>
                            <w:color w:val="000000" w:themeColor="text1"/>
                            <w:sz w:val="20"/>
                            <w:szCs w:val="20"/>
                          </w:rPr>
                          <w:t>blue) and hot days (</w:t>
                        </w:r>
                        <w:proofErr w:type="spellStart"/>
                        <w:r>
                          <w:rPr>
                            <w:rFonts w:ascii="Arial" w:hAnsi="Arial" w:cs="Arial"/>
                            <w:i w:val="0"/>
                            <w:color w:val="000000" w:themeColor="text1"/>
                            <w:sz w:val="20"/>
                            <w:szCs w:val="20"/>
                          </w:rPr>
                          <w:t>T</w:t>
                        </w:r>
                        <w:r>
                          <w:rPr>
                            <w:rFonts w:ascii="Arial" w:hAnsi="Arial" w:cs="Arial"/>
                            <w:i w:val="0"/>
                            <w:color w:val="000000" w:themeColor="text1"/>
                            <w:sz w:val="20"/>
                            <w:szCs w:val="20"/>
                            <w:vertAlign w:val="subscript"/>
                          </w:rPr>
                          <w:t>max</w:t>
                        </w:r>
                        <w:proofErr w:type="spellEnd"/>
                        <w:r>
                          <w:rPr>
                            <w:rFonts w:ascii="Arial" w:hAnsi="Arial" w:cs="Arial"/>
                            <w:i w:val="0"/>
                            <w:color w:val="000000" w:themeColor="text1"/>
                            <w:sz w:val="20"/>
                            <w:szCs w:val="20"/>
                          </w:rPr>
                          <w:t xml:space="preserve"> &gt;= 30</w:t>
                        </w:r>
                        <w:r w:rsidR="0070730A">
                          <w:rPr>
                            <w:rFonts w:ascii="Arial" w:hAnsi="Arial" w:cs="Arial"/>
                            <w:i w:val="0"/>
                            <w:color w:val="000000" w:themeColor="text1"/>
                            <w:sz w:val="20"/>
                            <w:szCs w:val="20"/>
                          </w:rPr>
                          <w:t xml:space="preserve"> </w:t>
                        </w:r>
                        <w:r>
                          <w:rPr>
                            <w:rFonts w:ascii="Arial" w:hAnsi="Arial" w:cs="Arial"/>
                            <w:i w:val="0"/>
                            <w:color w:val="000000" w:themeColor="text1"/>
                            <w:sz w:val="20"/>
                            <w:szCs w:val="20"/>
                          </w:rPr>
                          <w:t xml:space="preserve">°C, </w:t>
                        </w:r>
                        <w:r w:rsidRPr="000F4396">
                          <w:rPr>
                            <w:rFonts w:ascii="Arial" w:hAnsi="Arial" w:cs="Arial"/>
                            <w:i w:val="0"/>
                            <w:color w:val="000000" w:themeColor="text1"/>
                            <w:sz w:val="20"/>
                            <w:szCs w:val="20"/>
                          </w:rPr>
                          <w:t>red). Negative attributable case numbers are due to a protective effect relative to the median temperature.</w:t>
                        </w:r>
                        <w:bookmarkEnd w:id="48"/>
                        <w:bookmarkEnd w:id="49"/>
                      </w:p>
                    </w:txbxContent>
                  </v:textbox>
                </v:shape>
                <w10:wrap type="topAndBottom"/>
              </v:group>
            </w:pict>
          </mc:Fallback>
        </mc:AlternateContent>
      </w:r>
      <w:r w:rsidR="00306961">
        <w:rPr>
          <w:noProof/>
          <w:sz w:val="20"/>
          <w:szCs w:val="20"/>
          <w:lang w:eastAsia="en-GB"/>
        </w:rPr>
        <mc:AlternateContent>
          <mc:Choice Requires="wps">
            <w:drawing>
              <wp:anchor distT="0" distB="0" distL="114300" distR="114300" simplePos="0" relativeHeight="251658240" behindDoc="0" locked="0" layoutInCell="1" allowOverlap="1" wp14:anchorId="4D3BC122" wp14:editId="47D1D511">
                <wp:simplePos x="0" y="0"/>
                <wp:positionH relativeFrom="column">
                  <wp:posOffset>899795</wp:posOffset>
                </wp:positionH>
                <wp:positionV relativeFrom="paragraph">
                  <wp:posOffset>2342515</wp:posOffset>
                </wp:positionV>
                <wp:extent cx="5760720" cy="565150"/>
                <wp:effectExtent l="0" t="0" r="0" b="6350"/>
                <wp:wrapTopAndBottom/>
                <wp:docPr id="23" name="Textfeld 23"/>
                <wp:cNvGraphicFramePr/>
                <a:graphic xmlns:a="http://schemas.openxmlformats.org/drawingml/2006/main">
                  <a:graphicData uri="http://schemas.microsoft.com/office/word/2010/wordprocessingShape">
                    <wps:wsp>
                      <wps:cNvSpPr txBox="1"/>
                      <wps:spPr>
                        <a:xfrm>
                          <a:off x="0" y="0"/>
                          <a:ext cx="5760720" cy="565150"/>
                        </a:xfrm>
                        <a:prstGeom prst="rect">
                          <a:avLst/>
                        </a:prstGeom>
                        <a:solidFill>
                          <a:prstClr val="white"/>
                        </a:solidFill>
                        <a:ln>
                          <a:noFill/>
                        </a:ln>
                      </wps:spPr>
                      <wps:txbx>
                        <w:txbxContent>
                          <w:p w14:paraId="44AC75D0" w14:textId="6AFA40AD" w:rsidR="002131FE" w:rsidRPr="000F4396" w:rsidRDefault="002131FE" w:rsidP="000F4396">
                            <w:pPr>
                              <w:pStyle w:val="Caption"/>
                              <w:rPr>
                                <w:rFonts w:ascii="Arial" w:hAnsi="Arial" w:cs="Arial"/>
                                <w:noProo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D3BC122" id="Textfeld 23" o:spid="_x0000_s1044" type="#_x0000_t202" style="position:absolute;left:0;text-align:left;margin-left:70.85pt;margin-top:184.45pt;width:453.6pt;height:44.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" stroked="f">
                <v:textbox style="mso-fit-shape-to-text:t" inset="0,0,0,0">
                  <w:txbxContent>
                    <w:p w14:paraId="44AC75D0" w14:textId="6AFA40AD" w:rsidR="002131FE" w:rsidRPr="000F4396" w:rsidRDefault="002131FE" w:rsidP="000F4396">
                      <w:pPr>
                        <w:pStyle w:val="Caption"/>
                        <w:rPr>
                          <w:rFonts w:ascii="Arial" w:hAnsi="Arial" w:cs="Arial"/>
                          <w:noProof/>
                        </w:rPr>
                      </w:pPr>
                    </w:p>
                  </w:txbxContent>
                </v:textbox>
                <w10:wrap type="topAndBottom"/>
              </v:shape>
            </w:pict>
          </mc:Fallback>
        </mc:AlternateContent>
      </w:r>
    </w:p>
    <w:p w14:paraId="69278B2C" w14:textId="10E6F6E4" w:rsidR="004B1897" w:rsidRDefault="00C6396E" w:rsidP="00053949">
      <w:pPr>
        <w:rPr>
          <w:rFonts w:ascii="Arial" w:hAnsi="Arial" w:cs="Arial"/>
          <w:sz w:val="20"/>
          <w:szCs w:val="20"/>
        </w:rPr>
      </w:pPr>
      <w:r>
        <w:rPr>
          <w:noProof/>
          <w:sz w:val="20"/>
          <w:szCs w:val="20"/>
          <w:lang w:eastAsia="en-GB"/>
        </w:rPr>
        <w:lastRenderedPageBreak/>
        <mc:AlternateContent>
          <mc:Choice Requires="wpg">
            <w:drawing>
              <wp:anchor distT="0" distB="0" distL="114300" distR="114300" simplePos="0" relativeHeight="251723776" behindDoc="0" locked="0" layoutInCell="1" allowOverlap="0" wp14:anchorId="3A7EC18D" wp14:editId="2FACFCD4">
                <wp:simplePos x="0" y="0"/>
                <wp:positionH relativeFrom="column">
                  <wp:align>center</wp:align>
                </wp:positionH>
                <wp:positionV relativeFrom="paragraph">
                  <wp:posOffset>4937760</wp:posOffset>
                </wp:positionV>
                <wp:extent cx="5760000" cy="2241569"/>
                <wp:effectExtent l="0" t="0" r="0" b="6350"/>
                <wp:wrapTopAndBottom/>
                <wp:docPr id="66" name="Gruppieren 66"/>
                <wp:cNvGraphicFramePr/>
                <a:graphic xmlns:a="http://schemas.openxmlformats.org/drawingml/2006/main">
                  <a:graphicData uri="http://schemas.microsoft.com/office/word/2010/wordprocessingGroup">
                    <wpg:wgp>
                      <wpg:cNvGrpSpPr/>
                      <wpg:grpSpPr>
                        <a:xfrm>
                          <a:off x="0" y="0"/>
                          <a:ext cx="5760000" cy="2241569"/>
                          <a:chOff x="0" y="67"/>
                          <a:chExt cx="5758180" cy="2240319"/>
                        </a:xfrm>
                      </wpg:grpSpPr>
                      <pic:pic xmlns:pic="http://schemas.openxmlformats.org/drawingml/2006/picture">
                        <pic:nvPicPr>
                          <pic:cNvPr id="24" name="Picture 7"/>
                          <pic:cNvPicPr>
                            <a:picLocks noChangeAspect="1"/>
                          </pic:cNvPicPr>
                        </pic:nvPicPr>
                        <pic:blipFill>
                          <a:blip r:embed="rId18"/>
                          <a:stretch>
                            <a:fillRect/>
                          </a:stretch>
                        </pic:blipFill>
                        <pic:spPr>
                          <a:xfrm>
                            <a:off x="0" y="67"/>
                            <a:ext cx="5758180" cy="1615941"/>
                          </a:xfrm>
                          <a:prstGeom prst="rect">
                            <a:avLst/>
                          </a:prstGeom>
                        </pic:spPr>
                      </pic:pic>
                      <wps:wsp>
                        <wps:cNvPr id="54" name="Textfeld 54"/>
                        <wps:cNvSpPr txBox="1"/>
                        <wps:spPr>
                          <a:xfrm>
                            <a:off x="0" y="1675551"/>
                            <a:ext cx="5757630" cy="564835"/>
                          </a:xfrm>
                          <a:prstGeom prst="rect">
                            <a:avLst/>
                          </a:prstGeom>
                          <a:solidFill>
                            <a:prstClr val="white"/>
                          </a:solidFill>
                          <a:ln>
                            <a:noFill/>
                          </a:ln>
                        </wps:spPr>
                        <wps:txbx>
                          <w:txbxContent>
                            <w:p w14:paraId="4136CEF4" w14:textId="0D3EB472" w:rsidR="002131FE" w:rsidRPr="00C6396E" w:rsidRDefault="002131FE" w:rsidP="00A44155">
                              <w:pPr>
                                <w:pStyle w:val="Caption"/>
                                <w:rPr>
                                  <w:rFonts w:ascii="Arial" w:hAnsi="Arial" w:cs="Arial"/>
                                  <w:noProof/>
                                  <w:sz w:val="20"/>
                                  <w:szCs w:val="20"/>
                                </w:rPr>
                              </w:pPr>
                              <w:bookmarkStart w:id="50" w:name="_Ref204067848"/>
                              <w:r w:rsidRPr="00A44155">
                                <w:rPr>
                                  <w:rFonts w:ascii="Arial" w:hAnsi="Arial" w:cs="Arial"/>
                                  <w:b/>
                                  <w:i w:val="0"/>
                                  <w:color w:val="auto"/>
                                  <w:sz w:val="20"/>
                                  <w:szCs w:val="20"/>
                                </w:rPr>
                                <w:t>Fig</w:t>
                              </w:r>
                              <w:r w:rsidR="005D6C82">
                                <w:rPr>
                                  <w:rFonts w:ascii="Arial" w:hAnsi="Arial" w:cs="Arial"/>
                                  <w:b/>
                                  <w:i w:val="0"/>
                                  <w:color w:val="auto"/>
                                  <w:sz w:val="20"/>
                                  <w:szCs w:val="20"/>
                                </w:rPr>
                                <w:t>.</w:t>
                              </w:r>
                              <w:r w:rsidRPr="00A44155">
                                <w:rPr>
                                  <w:rFonts w:ascii="Arial" w:hAnsi="Arial" w:cs="Arial"/>
                                  <w:b/>
                                  <w:i w:val="0"/>
                                  <w:color w:val="auto"/>
                                  <w:sz w:val="20"/>
                                  <w:szCs w:val="20"/>
                                </w:rPr>
                                <w:t xml:space="preserve"> S</w:t>
                              </w:r>
                              <w:r>
                                <w:rPr>
                                  <w:rFonts w:ascii="Arial" w:hAnsi="Arial" w:cs="Arial"/>
                                  <w:b/>
                                  <w:i w:val="0"/>
                                  <w:color w:val="auto"/>
                                  <w:sz w:val="20"/>
                                  <w:szCs w:val="20"/>
                                </w:rPr>
                                <w:t>8</w:t>
                              </w:r>
                              <w:r w:rsidRPr="00A44155">
                                <w:rPr>
                                  <w:sz w:val="20"/>
                                  <w:szCs w:val="20"/>
                                </w:rPr>
                                <w:t xml:space="preserve"> </w:t>
                              </w:r>
                              <w:bookmarkEnd w:id="50"/>
                              <w:r w:rsidRPr="00A44155">
                                <w:rPr>
                                  <w:rFonts w:ascii="Arial" w:hAnsi="Arial" w:cs="Arial"/>
                                  <w:i w:val="0"/>
                                  <w:color w:val="auto"/>
                                  <w:sz w:val="20"/>
                                  <w:szCs w:val="20"/>
                                </w:rPr>
                                <w:t>Short (A) and long (B) term cumulative effect of the influenza incidence on the daily number of outpatient treatments and hospital admissions reported as relative risk (RR). The shaded regions represent the 95% confidence intervals.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3A7EC18D" id="Gruppieren 66" o:spid="_x0000_s1045" style="position:absolute;margin-left:0;margin-top:388.8pt;width:453.55pt;height:176.5pt;z-index:251723776;mso-position-horizontal:center;mso-width-relative:margin;mso-height-relative:margin" coordorigin="" coordsize="57581,2240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9/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Nvx58BnTdU/4SrT4f9EvG23iqOI5u&#10;z/Rv/Qh/tV578PPFLeEPGun6ozEW2/yroDvC3DfXHDAeqivtSigBiMsiB0YMrDIIOQRT6KKACiii&#10;gAooooAKKKKACiiigArl/HvimPwf4N1DVyV89E8u2U/xTNwox3weT7A11FFAHwLJK80jSSOzuxLM&#10;zHJJPUk19X/BzwKfB/hcXd7Fs1XUgsk4YcxJ/BH7HnJ9zjsK9L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ue8cy3Vv4E1y5sriS3ubeylnjlibDKUUtwfwr5Wu&#10;Pi147uLQ2z+I7oRkYJjVEf8A77VQ360AegftD+LIbu7sfDFpMri1Y3N4FOdshGEX6gFiR/tCtD9n&#10;bwyUt9R8UXCENKfsdqSP4RhpG98naM/7LV474V8K6t4419LCwR5JJG33Fy+SsSk8u5/ySa+ydA0a&#10;08PaFZ6RYpttrSIRoO7erH3JyT7k0Aad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g9KACmyMqRszkBQMkk4AHvXl3xy1vWPDfhnTdT0bUZ7OX7cIXMRGGDI7cggg&#10;/dr591r4j+L/ABDataanrtzLbMMNEgWJHHowQAMPrQBf+KviuPxb4/u7y2kEllbgWtqw6Mi9T7gs&#10;WI9iK+i/hH4Y/wCEX8AWMMqFLy8H2y5BGCGcDAx2woUY9Qa8J+Efw4uPFuuw6pfW5XQ7OQPI0gO2&#10;4ZekY9RnG7tjivrAUAL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EE0MVzBJBNG&#10;skUilHR1BVlIwQQeoIrj7j4R+Arm6FxJ4ctg47RySRp/3yrBf0rt6KAM/StG03RLQWul2FtZ2+c+&#10;XBEEBPqcdT71o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kPSlooAz9U0bTdcs/seqWMF5bZDeXPGGXcOhAPQ8muYt/hH4Dtbo3Mfhy2aQnOJXkkX/vhmK/&#10;pXb0UARQQRW0KQwRRxRRjaqRqFVR6ADoKl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" o:allowoverlap="f">
                <v:shape id="Picture 7" o:spid="_x0000_s1046" type="#_x0000_t75" style="position:absolute;width:57581;height:16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">
                  <v:imagedata r:id="rId19" o:title=""/>
                  <v:path arrowok="t"/>
                </v:shape>
                <v:shape id="Textfeld 54" o:spid="_x0000_s1047" type="#_x0000_t202" style="position:absolute;top:16755;width:57576;height:5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" stroked="f">
                  <v:textbox style="mso-fit-shape-to-text:t" inset="0,0,0,0">
                    <w:txbxContent>
                      <w:p w14:paraId="4136CEF4" w14:textId="0D3EB472" w:rsidR="002131FE" w:rsidRPr="00C6396E" w:rsidRDefault="002131FE" w:rsidP="00A44155">
                        <w:pPr>
                          <w:pStyle w:val="Caption"/>
                          <w:rPr>
                            <w:rFonts w:ascii="Arial" w:hAnsi="Arial" w:cs="Arial"/>
                            <w:noProof/>
                            <w:sz w:val="20"/>
                            <w:szCs w:val="20"/>
                          </w:rPr>
                        </w:pPr>
                        <w:bookmarkStart w:id="51" w:name="_Ref204067848"/>
                        <w:r w:rsidRPr="00A44155">
                          <w:rPr>
                            <w:rFonts w:ascii="Arial" w:hAnsi="Arial" w:cs="Arial"/>
                            <w:b/>
                            <w:i w:val="0"/>
                            <w:color w:val="auto"/>
                            <w:sz w:val="20"/>
                            <w:szCs w:val="20"/>
                          </w:rPr>
                          <w:t>Fig</w:t>
                        </w:r>
                        <w:r w:rsidR="005D6C82">
                          <w:rPr>
                            <w:rFonts w:ascii="Arial" w:hAnsi="Arial" w:cs="Arial"/>
                            <w:b/>
                            <w:i w:val="0"/>
                            <w:color w:val="auto"/>
                            <w:sz w:val="20"/>
                            <w:szCs w:val="20"/>
                          </w:rPr>
                          <w:t>.</w:t>
                        </w:r>
                        <w:r w:rsidRPr="00A44155">
                          <w:rPr>
                            <w:rFonts w:ascii="Arial" w:hAnsi="Arial" w:cs="Arial"/>
                            <w:b/>
                            <w:i w:val="0"/>
                            <w:color w:val="auto"/>
                            <w:sz w:val="20"/>
                            <w:szCs w:val="20"/>
                          </w:rPr>
                          <w:t xml:space="preserve"> S</w:t>
                        </w:r>
                        <w:r>
                          <w:rPr>
                            <w:rFonts w:ascii="Arial" w:hAnsi="Arial" w:cs="Arial"/>
                            <w:b/>
                            <w:i w:val="0"/>
                            <w:color w:val="auto"/>
                            <w:sz w:val="20"/>
                            <w:szCs w:val="20"/>
                          </w:rPr>
                          <w:t>8</w:t>
                        </w:r>
                        <w:r w:rsidRPr="00A44155">
                          <w:rPr>
                            <w:sz w:val="20"/>
                            <w:szCs w:val="20"/>
                          </w:rPr>
                          <w:t xml:space="preserve"> </w:t>
                        </w:r>
                        <w:bookmarkEnd w:id="51"/>
                        <w:r w:rsidRPr="00A44155">
                          <w:rPr>
                            <w:rFonts w:ascii="Arial" w:hAnsi="Arial" w:cs="Arial"/>
                            <w:i w:val="0"/>
                            <w:color w:val="auto"/>
                            <w:sz w:val="20"/>
                            <w:szCs w:val="20"/>
                          </w:rPr>
                          <w:t>Short (A) and long (B) term cumulative effect of the influenza incidence on the daily number of outpatient treatments and hospital admissions reported as relative risk (RR). The shaded regions represent the 95% confidence intervals.</w:t>
                        </w:r>
                      </w:p>
                    </w:txbxContent>
                  </v:textbox>
                </v:shape>
                <w10:wrap type="topAndBottom"/>
              </v:group>
            </w:pict>
          </mc:Fallback>
        </mc:AlternateContent>
      </w:r>
      <w:r>
        <w:rPr>
          <w:noProof/>
          <w:sz w:val="20"/>
          <w:szCs w:val="20"/>
          <w:lang w:eastAsia="en-GB"/>
        </w:rPr>
        <mc:AlternateContent>
          <mc:Choice Requires="wpg">
            <w:drawing>
              <wp:anchor distT="0" distB="0" distL="114300" distR="114300" simplePos="0" relativeHeight="251676672" behindDoc="0" locked="0" layoutInCell="1" allowOverlap="0" wp14:anchorId="058FB479" wp14:editId="7C7F0342">
                <wp:simplePos x="0" y="0"/>
                <wp:positionH relativeFrom="column">
                  <wp:align>center</wp:align>
                </wp:positionH>
                <wp:positionV relativeFrom="page">
                  <wp:posOffset>1608455</wp:posOffset>
                </wp:positionV>
                <wp:extent cx="5760000" cy="2296800"/>
                <wp:effectExtent l="0" t="0" r="0" b="8255"/>
                <wp:wrapTopAndBottom/>
                <wp:docPr id="33" name="Gruppieren 33"/>
                <wp:cNvGraphicFramePr/>
                <a:graphic xmlns:a="http://schemas.openxmlformats.org/drawingml/2006/main">
                  <a:graphicData uri="http://schemas.microsoft.com/office/word/2010/wordprocessingGroup">
                    <wpg:wgp>
                      <wpg:cNvGrpSpPr/>
                      <wpg:grpSpPr>
                        <a:xfrm>
                          <a:off x="0" y="0"/>
                          <a:ext cx="5760000" cy="2296427"/>
                          <a:chOff x="0" y="388"/>
                          <a:chExt cx="5759450" cy="2295137"/>
                        </a:xfrm>
                      </wpg:grpSpPr>
                      <wpg:grpSp>
                        <wpg:cNvPr id="18" name="Gruppieren 18"/>
                        <wpg:cNvGrpSpPr/>
                        <wpg:grpSpPr>
                          <a:xfrm>
                            <a:off x="0" y="388"/>
                            <a:ext cx="5759450" cy="1615934"/>
                            <a:chOff x="0" y="388"/>
                            <a:chExt cx="5759450" cy="1615934"/>
                          </a:xfrm>
                        </wpg:grpSpPr>
                        <pic:pic xmlns:pic="http://schemas.openxmlformats.org/drawingml/2006/picture">
                          <pic:nvPicPr>
                            <pic:cNvPr id="14" name="Picture 7"/>
                            <pic:cNvPicPr>
                              <a:picLocks noChangeAspect="1"/>
                            </pic:cNvPicPr>
                          </pic:nvPicPr>
                          <pic:blipFill>
                            <a:blip r:embed="rId20"/>
                            <a:stretch>
                              <a:fillRect/>
                            </a:stretch>
                          </pic:blipFill>
                          <pic:spPr>
                            <a:xfrm>
                              <a:off x="0" y="388"/>
                              <a:ext cx="5759450" cy="1615934"/>
                            </a:xfrm>
                            <a:prstGeom prst="rect">
                              <a:avLst/>
                            </a:prstGeom>
                          </pic:spPr>
                        </pic:pic>
                      </wpg:grpSp>
                      <wps:wsp>
                        <wps:cNvPr id="32" name="Textfeld 32"/>
                        <wps:cNvSpPr txBox="1"/>
                        <wps:spPr>
                          <a:xfrm>
                            <a:off x="0" y="1704975"/>
                            <a:ext cx="5759450" cy="590550"/>
                          </a:xfrm>
                          <a:prstGeom prst="rect">
                            <a:avLst/>
                          </a:prstGeom>
                          <a:solidFill>
                            <a:prstClr val="white"/>
                          </a:solidFill>
                          <a:ln>
                            <a:noFill/>
                          </a:ln>
                        </wps:spPr>
                        <wps:txbx>
                          <w:txbxContent>
                            <w:p w14:paraId="01319D59" w14:textId="2D187079" w:rsidR="002131FE" w:rsidRPr="00A44155" w:rsidRDefault="002131FE" w:rsidP="00A44155">
                              <w:pPr>
                                <w:pStyle w:val="Caption"/>
                                <w:rPr>
                                  <w:rFonts w:ascii="Arial" w:hAnsi="Arial" w:cs="Arial"/>
                                  <w:noProof/>
                                  <w:sz w:val="20"/>
                                  <w:szCs w:val="20"/>
                                </w:rPr>
                              </w:pPr>
                              <w:bookmarkStart w:id="52" w:name="_Ref201668873"/>
                              <w:r w:rsidRPr="00A44155">
                                <w:rPr>
                                  <w:rFonts w:ascii="Arial" w:hAnsi="Arial" w:cs="Arial"/>
                                  <w:b/>
                                  <w:i w:val="0"/>
                                  <w:color w:val="auto"/>
                                  <w:sz w:val="20"/>
                                  <w:szCs w:val="20"/>
                                </w:rPr>
                                <w:t>Fig</w:t>
                              </w:r>
                              <w:r w:rsidR="005D6C82">
                                <w:rPr>
                                  <w:rFonts w:ascii="Arial" w:hAnsi="Arial" w:cs="Arial"/>
                                  <w:b/>
                                  <w:i w:val="0"/>
                                  <w:color w:val="auto"/>
                                  <w:sz w:val="20"/>
                                  <w:szCs w:val="20"/>
                                </w:rPr>
                                <w:t>.</w:t>
                              </w:r>
                              <w:r w:rsidRPr="00A44155">
                                <w:rPr>
                                  <w:rFonts w:ascii="Arial" w:hAnsi="Arial" w:cs="Arial"/>
                                  <w:b/>
                                  <w:i w:val="0"/>
                                  <w:color w:val="auto"/>
                                  <w:sz w:val="20"/>
                                  <w:szCs w:val="20"/>
                                </w:rPr>
                                <w:t xml:space="preserve"> S</w:t>
                              </w:r>
                              <w:r>
                                <w:rPr>
                                  <w:rFonts w:ascii="Arial" w:hAnsi="Arial" w:cs="Arial"/>
                                  <w:b/>
                                  <w:i w:val="0"/>
                                  <w:color w:val="auto"/>
                                  <w:sz w:val="20"/>
                                  <w:szCs w:val="20"/>
                                </w:rPr>
                                <w:t>7</w:t>
                              </w:r>
                              <w:r w:rsidRPr="00A44155">
                                <w:rPr>
                                  <w:rFonts w:ascii="Arial" w:hAnsi="Arial" w:cs="Arial"/>
                                  <w:noProof/>
                                  <w:color w:val="auto"/>
                                  <w:sz w:val="20"/>
                                  <w:szCs w:val="20"/>
                                </w:rPr>
                                <w:t xml:space="preserve"> </w:t>
                              </w:r>
                              <w:bookmarkStart w:id="53" w:name="_Ref200714975"/>
                              <w:bookmarkStart w:id="54" w:name="_Ref201665390"/>
                              <w:bookmarkStart w:id="55" w:name="_Ref201668866"/>
                              <w:r w:rsidRPr="00A44155">
                                <w:rPr>
                                  <w:rFonts w:ascii="Arial" w:hAnsi="Arial" w:cs="Arial"/>
                                  <w:i w:val="0"/>
                                  <w:color w:val="auto"/>
                                  <w:sz w:val="20"/>
                                  <w:szCs w:val="20"/>
                                </w:rPr>
                                <w:t>Short (A) and long (B) term cumulative effect of the relative humidity on the daily number of outpatient treatments and hospital admissions reported as relative risk (RR). The shaded regions represent the 95% confidence intervals</w:t>
                              </w:r>
                              <w:bookmarkEnd w:id="52"/>
                              <w:bookmarkEnd w:id="53"/>
                              <w:bookmarkEnd w:id="54"/>
                              <w:bookmarkEnd w:id="55"/>
                              <w:r>
                                <w:rPr>
                                  <w:rFonts w:ascii="Arial" w:hAnsi="Arial" w:cs="Arial"/>
                                  <w:i w:val="0"/>
                                  <w:color w:val="auto"/>
                                  <w:sz w:val="20"/>
                                  <w:szCs w:val="20"/>
                                </w:rPr>
                                <w:t>.</w:t>
                              </w:r>
                            </w:p>
                            <w:p w14:paraId="021E5F70" w14:textId="225A6717" w:rsidR="002131FE" w:rsidRPr="000178CA" w:rsidRDefault="002131FE" w:rsidP="00306961">
                              <w:pPr>
                                <w:pStyle w:val="Caption"/>
                                <w:rPr>
                                  <w:noProof/>
                                  <w:sz w:val="20"/>
                                  <w:szCs w:val="2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58FB479" id="Gruppieren 33" o:spid="_x0000_s1048" style="position:absolute;margin-left:0;margin-top:126.65pt;width:453.55pt;height:180.85pt;z-index:251676672;mso-position-horizontal:center;mso-position-vertical-relative:page;mso-width-relative:margin;mso-height-relative:margin" coordorigin=",3" coordsize="57594,2295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9/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c94y8LWvjDwvd6PdYXzRuhlIyYp&#10;R91h+PX1BI718Yappl1o2p3Om30LQ3NtIY5UPYj+Y7g9xX3hRQB5N8BvFf8Abfg06RcSZu9JYRjJ&#10;5aFslD+GCvsFHrXrNFFABRRRQAUUUUAFFFFABRRRQAUUUUAfL3x78WLrPi6PRbd91ppSlXIPDTtg&#10;t+QAX2O6ua+F3giTxv4sit5Ub+zLXE164z93PCZ9WIx9MntX2NRQBGiLEgRFCooAVVGAB6Cp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BkXfh3T73VY&#10;tSmRjNHjGG4OOmRWsKWim5N6MAooopAFFFFABRRRQAUUUUAFFFFABRRRQAUUUUAFFFFABRRRQAUU&#10;UUAFFFFABRRRQAUUUUAFFFFABRRRQAUUUUAFFFFABRRRQAUUUUAFFFFABRRRQAUUUUAFFFFABRRR&#10;QAUUUUAFFFFABRRRQAUUUUAFFFFABRRRQAUUUUAFFFFABRRRQAUUUUAFFFFABRRRQAUUUUAFFFFA&#10;BSHoaWigDL1bQ7PWhELoN+6J2lGx16g/kK0Yo1ijWNBhFAVR6AU+irdSTiot6ILBRRR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&#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&#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" o:allowoverlap="f">
                <v:group id="Gruppieren 18" o:spid="_x0000_s1049" style="position:absolute;top:3;width:57594;height:16160" coordorigin=",3" coordsize="57594,16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shape id="Picture 7" o:spid="_x0000_s1050" type="#_x0000_t75" style="position:absolute;top:3;width:57594;height:16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">
                    <v:imagedata r:id="rId21" o:title=""/>
                    <v:path arrowok="t"/>
                  </v:shape>
                </v:group>
                <v:shape id="Textfeld 32" o:spid="_x0000_s1051" type="#_x0000_t202" style="position:absolute;top:17049;width:57594;height:5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" stroked="f">
                  <v:textbox inset="0,0,0,0">
                    <w:txbxContent>
                      <w:p w14:paraId="01319D59" w14:textId="2D187079" w:rsidR="002131FE" w:rsidRPr="00A44155" w:rsidRDefault="002131FE" w:rsidP="00A44155">
                        <w:pPr>
                          <w:pStyle w:val="Caption"/>
                          <w:rPr>
                            <w:rFonts w:ascii="Arial" w:hAnsi="Arial" w:cs="Arial"/>
                            <w:noProof/>
                            <w:sz w:val="20"/>
                            <w:szCs w:val="20"/>
                          </w:rPr>
                        </w:pPr>
                        <w:bookmarkStart w:id="56" w:name="_Ref201668873"/>
                        <w:r w:rsidRPr="00A44155">
                          <w:rPr>
                            <w:rFonts w:ascii="Arial" w:hAnsi="Arial" w:cs="Arial"/>
                            <w:b/>
                            <w:i w:val="0"/>
                            <w:color w:val="auto"/>
                            <w:sz w:val="20"/>
                            <w:szCs w:val="20"/>
                          </w:rPr>
                          <w:t>Fig</w:t>
                        </w:r>
                        <w:r w:rsidR="005D6C82">
                          <w:rPr>
                            <w:rFonts w:ascii="Arial" w:hAnsi="Arial" w:cs="Arial"/>
                            <w:b/>
                            <w:i w:val="0"/>
                            <w:color w:val="auto"/>
                            <w:sz w:val="20"/>
                            <w:szCs w:val="20"/>
                          </w:rPr>
                          <w:t>.</w:t>
                        </w:r>
                        <w:r w:rsidRPr="00A44155">
                          <w:rPr>
                            <w:rFonts w:ascii="Arial" w:hAnsi="Arial" w:cs="Arial"/>
                            <w:b/>
                            <w:i w:val="0"/>
                            <w:color w:val="auto"/>
                            <w:sz w:val="20"/>
                            <w:szCs w:val="20"/>
                          </w:rPr>
                          <w:t xml:space="preserve"> S</w:t>
                        </w:r>
                        <w:r>
                          <w:rPr>
                            <w:rFonts w:ascii="Arial" w:hAnsi="Arial" w:cs="Arial"/>
                            <w:b/>
                            <w:i w:val="0"/>
                            <w:color w:val="auto"/>
                            <w:sz w:val="20"/>
                            <w:szCs w:val="20"/>
                          </w:rPr>
                          <w:t>7</w:t>
                        </w:r>
                        <w:r w:rsidRPr="00A44155">
                          <w:rPr>
                            <w:rFonts w:ascii="Arial" w:hAnsi="Arial" w:cs="Arial"/>
                            <w:noProof/>
                            <w:color w:val="auto"/>
                            <w:sz w:val="20"/>
                            <w:szCs w:val="20"/>
                          </w:rPr>
                          <w:t xml:space="preserve"> </w:t>
                        </w:r>
                        <w:bookmarkStart w:id="57" w:name="_Ref200714975"/>
                        <w:bookmarkStart w:id="58" w:name="_Ref201665390"/>
                        <w:bookmarkStart w:id="59" w:name="_Ref201668866"/>
                        <w:r w:rsidRPr="00A44155">
                          <w:rPr>
                            <w:rFonts w:ascii="Arial" w:hAnsi="Arial" w:cs="Arial"/>
                            <w:i w:val="0"/>
                            <w:color w:val="auto"/>
                            <w:sz w:val="20"/>
                            <w:szCs w:val="20"/>
                          </w:rPr>
                          <w:t>Short (A) and long (B) term cumulative effect of the relative humidity on the daily number of outpatient treatments and hospital admissions reported as relative risk (RR). The shaded regions represent the 95% confidence intervals</w:t>
                        </w:r>
                        <w:bookmarkEnd w:id="56"/>
                        <w:bookmarkEnd w:id="57"/>
                        <w:bookmarkEnd w:id="58"/>
                        <w:bookmarkEnd w:id="59"/>
                        <w:r>
                          <w:rPr>
                            <w:rFonts w:ascii="Arial" w:hAnsi="Arial" w:cs="Arial"/>
                            <w:i w:val="0"/>
                            <w:color w:val="auto"/>
                            <w:sz w:val="20"/>
                            <w:szCs w:val="20"/>
                          </w:rPr>
                          <w:t>.</w:t>
                        </w:r>
                      </w:p>
                      <w:p w14:paraId="021E5F70" w14:textId="225A6717" w:rsidR="002131FE" w:rsidRPr="000178CA" w:rsidRDefault="002131FE" w:rsidP="00306961">
                        <w:pPr>
                          <w:pStyle w:val="Caption"/>
                          <w:rPr>
                            <w:noProof/>
                            <w:sz w:val="20"/>
                            <w:szCs w:val="20"/>
                          </w:rPr>
                        </w:pPr>
                      </w:p>
                    </w:txbxContent>
                  </v:textbox>
                </v:shape>
                <w10:wrap type="topAndBottom" anchory="page"/>
              </v:group>
            </w:pict>
          </mc:Fallback>
        </mc:AlternateContent>
      </w:r>
      <w:r w:rsidR="00053949">
        <w:rPr>
          <w:rFonts w:ascii="Arial" w:hAnsi="Arial" w:cs="Arial"/>
          <w:sz w:val="20"/>
          <w:szCs w:val="20"/>
        </w:rPr>
        <w:br w:type="page"/>
      </w:r>
    </w:p>
    <w:p w14:paraId="4C00D110" w14:textId="3AD54F46" w:rsidR="004B1897" w:rsidRDefault="003B241C">
      <w:pPr>
        <w:rPr>
          <w:rFonts w:ascii="Arial" w:hAnsi="Arial" w:cs="Arial"/>
          <w:sz w:val="20"/>
          <w:szCs w:val="20"/>
        </w:rPr>
      </w:pPr>
      <w:r>
        <w:rPr>
          <w:noProof/>
          <w:lang w:eastAsia="en-GB"/>
        </w:rPr>
        <w:lastRenderedPageBreak/>
        <mc:AlternateContent>
          <mc:Choice Requires="wpg">
            <w:drawing>
              <wp:anchor distT="0" distB="0" distL="114300" distR="114300" simplePos="0" relativeHeight="251726848" behindDoc="0" locked="0" layoutInCell="1" allowOverlap="0" wp14:anchorId="4528E9B5" wp14:editId="1E3A31E9">
                <wp:simplePos x="0" y="0"/>
                <wp:positionH relativeFrom="column">
                  <wp:align>center</wp:align>
                </wp:positionH>
                <wp:positionV relativeFrom="paragraph">
                  <wp:posOffset>381000</wp:posOffset>
                </wp:positionV>
                <wp:extent cx="4197350" cy="3020060"/>
                <wp:effectExtent l="0" t="0" r="0" b="8890"/>
                <wp:wrapTopAndBottom/>
                <wp:docPr id="61" name="Gruppieren 61"/>
                <wp:cNvGraphicFramePr/>
                <a:graphic xmlns:a="http://schemas.openxmlformats.org/drawingml/2006/main">
                  <a:graphicData uri="http://schemas.microsoft.com/office/word/2010/wordprocessingGroup">
                    <wpg:wgp>
                      <wpg:cNvGrpSpPr/>
                      <wpg:grpSpPr>
                        <a:xfrm>
                          <a:off x="0" y="0"/>
                          <a:ext cx="4197350" cy="3020060"/>
                          <a:chOff x="0" y="0"/>
                          <a:chExt cx="4197350" cy="3018790"/>
                        </a:xfrm>
                      </wpg:grpSpPr>
                      <pic:pic xmlns:pic="http://schemas.openxmlformats.org/drawingml/2006/picture">
                        <pic:nvPicPr>
                          <pic:cNvPr id="15" name="Picture 7"/>
                          <pic:cNvPicPr>
                            <a:picLocks noChangeAspect="1"/>
                          </pic:cNvPicPr>
                        </pic:nvPicPr>
                        <pic:blipFill>
                          <a:blip r:embed="rId22"/>
                          <a:stretch>
                            <a:fillRect/>
                          </a:stretch>
                        </pic:blipFill>
                        <pic:spPr>
                          <a:xfrm>
                            <a:off x="0" y="0"/>
                            <a:ext cx="4197350" cy="2397760"/>
                          </a:xfrm>
                          <a:prstGeom prst="rect">
                            <a:avLst/>
                          </a:prstGeom>
                        </pic:spPr>
                      </pic:pic>
                      <wps:wsp>
                        <wps:cNvPr id="60" name="Textfeld 60"/>
                        <wps:cNvSpPr txBox="1"/>
                        <wps:spPr>
                          <a:xfrm>
                            <a:off x="0" y="2453640"/>
                            <a:ext cx="4197350" cy="565150"/>
                          </a:xfrm>
                          <a:prstGeom prst="rect">
                            <a:avLst/>
                          </a:prstGeom>
                          <a:solidFill>
                            <a:prstClr val="white"/>
                          </a:solidFill>
                          <a:ln>
                            <a:noFill/>
                          </a:ln>
                        </wps:spPr>
                        <wps:txbx>
                          <w:txbxContent>
                            <w:p w14:paraId="502E6C84" w14:textId="5F2EA8B8" w:rsidR="002131FE" w:rsidRPr="004B1897" w:rsidRDefault="002131FE" w:rsidP="004B1897">
                              <w:pPr>
                                <w:pStyle w:val="Caption"/>
                                <w:rPr>
                                  <w:rFonts w:ascii="Arial" w:hAnsi="Arial" w:cs="Arial"/>
                                  <w:i w:val="0"/>
                                  <w:noProof/>
                                  <w:color w:val="auto"/>
                                  <w:sz w:val="20"/>
                                  <w:szCs w:val="20"/>
                                </w:rPr>
                              </w:pPr>
                              <w:bookmarkStart w:id="60" w:name="_Ref204067855"/>
                              <w:r w:rsidRPr="004B1897">
                                <w:rPr>
                                  <w:rFonts w:ascii="Arial" w:hAnsi="Arial" w:cs="Arial"/>
                                  <w:b/>
                                  <w:i w:val="0"/>
                                  <w:color w:val="auto"/>
                                  <w:sz w:val="20"/>
                                  <w:szCs w:val="20"/>
                                </w:rPr>
                                <w:t>Fig</w:t>
                              </w:r>
                              <w:r w:rsidR="005D6C82">
                                <w:rPr>
                                  <w:rFonts w:ascii="Arial" w:hAnsi="Arial" w:cs="Arial"/>
                                  <w:b/>
                                  <w:i w:val="0"/>
                                  <w:color w:val="auto"/>
                                  <w:sz w:val="20"/>
                                  <w:szCs w:val="20"/>
                                </w:rPr>
                                <w:t>.</w:t>
                              </w:r>
                              <w:r w:rsidRPr="004B1897">
                                <w:rPr>
                                  <w:rFonts w:ascii="Arial" w:hAnsi="Arial" w:cs="Arial"/>
                                  <w:b/>
                                  <w:i w:val="0"/>
                                  <w:color w:val="auto"/>
                                  <w:sz w:val="20"/>
                                  <w:szCs w:val="20"/>
                                </w:rPr>
                                <w:t xml:space="preserve"> S</w:t>
                              </w:r>
                              <w:r>
                                <w:rPr>
                                  <w:rFonts w:ascii="Arial" w:hAnsi="Arial" w:cs="Arial"/>
                                  <w:b/>
                                  <w:i w:val="0"/>
                                  <w:color w:val="auto"/>
                                  <w:sz w:val="20"/>
                                  <w:szCs w:val="20"/>
                                </w:rPr>
                                <w:t>9</w:t>
                              </w:r>
                              <w:r w:rsidRPr="004B1897">
                                <w:rPr>
                                  <w:color w:val="auto"/>
                                  <w:sz w:val="20"/>
                                  <w:szCs w:val="20"/>
                                </w:rPr>
                                <w:t xml:space="preserve"> </w:t>
                              </w:r>
                              <w:bookmarkStart w:id="61" w:name="_Ref201665935"/>
                              <w:r w:rsidRPr="004B1897">
                                <w:rPr>
                                  <w:rFonts w:ascii="Arial" w:hAnsi="Arial" w:cs="Arial"/>
                                  <w:i w:val="0"/>
                                  <w:color w:val="auto"/>
                                  <w:sz w:val="20"/>
                                  <w:szCs w:val="20"/>
                                </w:rPr>
                                <w:t xml:space="preserve">Density plot of the temperature distribution for the two sub-periods 2006 – 2012 and 2013 – 2019. The period between 1961 and 1990 </w:t>
                              </w:r>
                              <w:proofErr w:type="gramStart"/>
                              <w:r w:rsidRPr="004B1897">
                                <w:rPr>
                                  <w:rFonts w:ascii="Arial" w:hAnsi="Arial" w:cs="Arial"/>
                                  <w:i w:val="0"/>
                                  <w:color w:val="auto"/>
                                  <w:sz w:val="20"/>
                                  <w:szCs w:val="20"/>
                                </w:rPr>
                                <w:t>is shown</w:t>
                              </w:r>
                              <w:proofErr w:type="gramEnd"/>
                              <w:r w:rsidRPr="004B1897">
                                <w:rPr>
                                  <w:rFonts w:ascii="Arial" w:hAnsi="Arial" w:cs="Arial"/>
                                  <w:i w:val="0"/>
                                  <w:color w:val="auto"/>
                                  <w:sz w:val="20"/>
                                  <w:szCs w:val="20"/>
                                </w:rPr>
                                <w:t xml:space="preserve"> as a reference.</w:t>
                              </w:r>
                              <w:bookmarkEnd w:id="60"/>
                              <w:bookmarkEnd w:id="6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4528E9B5" id="Gruppieren 61" o:spid="_x0000_s1052" style="position:absolute;margin-left:0;margin-top:30pt;width:330.5pt;height:237.8pt;z-index:251726848;mso-position-horizontal:center;mso-width-relative:margin;mso-height-relative:margin" coordsize="41973,3018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2gAMA1IARwBCAAA/APf69/r3+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Xy9+0b/yUSx/7BUf/AKNlr5e/aN/5KJY/9gqP/wBGy18vftG/&#10;8lEsf+wVH/6NlryGvIa8hr6p/Z7/AOSaN/1/y/ySvqn9nv8A5Jo3/X/L/JK+qf2e/wDkmjf9f8v8&#10;kr1avVq9W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r5e/aN/5KJY/9gqP/wBGy18v&#10;ftG/8lEsf+wVH/6Nlr5e/aN/5KJY/wDYKj/9Gy15DXkNeQ19U/s9/wDJNG/6/wCX+SV9U/s9/wDJ&#10;NG/6/wCX+SV9U/s9/wDJNG/6/wCX+SV6tXq1er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&#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" o:allowoverlap="f">
                <v:shape id="Picture 7" o:spid="_x0000_s1053" type="#_x0000_t75" style="position:absolute;width:41973;height:239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">
                  <v:imagedata r:id="rId23" o:title=""/>
                  <v:path arrowok="t"/>
                </v:shape>
                <v:shape id="Textfeld 60" o:spid="_x0000_s1054" type="#_x0000_t202" style="position:absolute;top:24536;width:41973;height:5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" stroked="f">
                  <v:textbox style="mso-fit-shape-to-text:t" inset="0,0,0,0">
                    <w:txbxContent>
                      <w:p w14:paraId="502E6C84" w14:textId="5F2EA8B8" w:rsidR="002131FE" w:rsidRPr="004B1897" w:rsidRDefault="002131FE" w:rsidP="004B1897">
                        <w:pPr>
                          <w:pStyle w:val="Caption"/>
                          <w:rPr>
                            <w:rFonts w:ascii="Arial" w:hAnsi="Arial" w:cs="Arial"/>
                            <w:i w:val="0"/>
                            <w:noProof/>
                            <w:color w:val="auto"/>
                            <w:sz w:val="20"/>
                            <w:szCs w:val="20"/>
                          </w:rPr>
                        </w:pPr>
                        <w:bookmarkStart w:id="62" w:name="_Ref204067855"/>
                        <w:r w:rsidRPr="004B1897">
                          <w:rPr>
                            <w:rFonts w:ascii="Arial" w:hAnsi="Arial" w:cs="Arial"/>
                            <w:b/>
                            <w:i w:val="0"/>
                            <w:color w:val="auto"/>
                            <w:sz w:val="20"/>
                            <w:szCs w:val="20"/>
                          </w:rPr>
                          <w:t>Fig</w:t>
                        </w:r>
                        <w:r w:rsidR="005D6C82">
                          <w:rPr>
                            <w:rFonts w:ascii="Arial" w:hAnsi="Arial" w:cs="Arial"/>
                            <w:b/>
                            <w:i w:val="0"/>
                            <w:color w:val="auto"/>
                            <w:sz w:val="20"/>
                            <w:szCs w:val="20"/>
                          </w:rPr>
                          <w:t>.</w:t>
                        </w:r>
                        <w:r w:rsidRPr="004B1897">
                          <w:rPr>
                            <w:rFonts w:ascii="Arial" w:hAnsi="Arial" w:cs="Arial"/>
                            <w:b/>
                            <w:i w:val="0"/>
                            <w:color w:val="auto"/>
                            <w:sz w:val="20"/>
                            <w:szCs w:val="20"/>
                          </w:rPr>
                          <w:t xml:space="preserve"> S</w:t>
                        </w:r>
                        <w:r>
                          <w:rPr>
                            <w:rFonts w:ascii="Arial" w:hAnsi="Arial" w:cs="Arial"/>
                            <w:b/>
                            <w:i w:val="0"/>
                            <w:color w:val="auto"/>
                            <w:sz w:val="20"/>
                            <w:szCs w:val="20"/>
                          </w:rPr>
                          <w:t>9</w:t>
                        </w:r>
                        <w:r w:rsidRPr="004B1897">
                          <w:rPr>
                            <w:color w:val="auto"/>
                            <w:sz w:val="20"/>
                            <w:szCs w:val="20"/>
                          </w:rPr>
                          <w:t xml:space="preserve"> </w:t>
                        </w:r>
                        <w:bookmarkStart w:id="63" w:name="_Ref201665935"/>
                        <w:r w:rsidRPr="004B1897">
                          <w:rPr>
                            <w:rFonts w:ascii="Arial" w:hAnsi="Arial" w:cs="Arial"/>
                            <w:i w:val="0"/>
                            <w:color w:val="auto"/>
                            <w:sz w:val="20"/>
                            <w:szCs w:val="20"/>
                          </w:rPr>
                          <w:t xml:space="preserve">Density plot of the temperature distribution for the two sub-periods 2006 – 2012 and 2013 – 2019. The period between 1961 and 1990 </w:t>
                        </w:r>
                        <w:proofErr w:type="gramStart"/>
                        <w:r w:rsidRPr="004B1897">
                          <w:rPr>
                            <w:rFonts w:ascii="Arial" w:hAnsi="Arial" w:cs="Arial"/>
                            <w:i w:val="0"/>
                            <w:color w:val="auto"/>
                            <w:sz w:val="20"/>
                            <w:szCs w:val="20"/>
                          </w:rPr>
                          <w:t>is shown</w:t>
                        </w:r>
                        <w:proofErr w:type="gramEnd"/>
                        <w:r w:rsidRPr="004B1897">
                          <w:rPr>
                            <w:rFonts w:ascii="Arial" w:hAnsi="Arial" w:cs="Arial"/>
                            <w:i w:val="0"/>
                            <w:color w:val="auto"/>
                            <w:sz w:val="20"/>
                            <w:szCs w:val="20"/>
                          </w:rPr>
                          <w:t xml:space="preserve"> as a reference.</w:t>
                        </w:r>
                        <w:bookmarkEnd w:id="62"/>
                        <w:bookmarkEnd w:id="63"/>
                      </w:p>
                    </w:txbxContent>
                  </v:textbox>
                </v:shape>
                <w10:wrap type="topAndBottom"/>
              </v:group>
            </w:pict>
          </mc:Fallback>
        </mc:AlternateContent>
      </w:r>
      <w:r>
        <w:rPr>
          <w:noProof/>
          <w:lang w:eastAsia="en-GB"/>
        </w:rPr>
        <mc:AlternateContent>
          <mc:Choice Requires="wpg">
            <w:drawing>
              <wp:anchor distT="0" distB="0" distL="114300" distR="114300" simplePos="0" relativeHeight="251729920" behindDoc="0" locked="0" layoutInCell="1" allowOverlap="0" wp14:anchorId="4E2484D5" wp14:editId="39996A86">
                <wp:simplePos x="0" y="0"/>
                <wp:positionH relativeFrom="column">
                  <wp:align>center</wp:align>
                </wp:positionH>
                <wp:positionV relativeFrom="paragraph">
                  <wp:posOffset>4939665</wp:posOffset>
                </wp:positionV>
                <wp:extent cx="5760000" cy="2235600"/>
                <wp:effectExtent l="0" t="0" r="0" b="0"/>
                <wp:wrapTopAndBottom/>
                <wp:docPr id="63" name="Gruppieren 63"/>
                <wp:cNvGraphicFramePr/>
                <a:graphic xmlns:a="http://schemas.openxmlformats.org/drawingml/2006/main">
                  <a:graphicData uri="http://schemas.microsoft.com/office/word/2010/wordprocessingGroup">
                    <wpg:wgp>
                      <wpg:cNvGrpSpPr/>
                      <wpg:grpSpPr>
                        <a:xfrm>
                          <a:off x="0" y="0"/>
                          <a:ext cx="5760000" cy="2235600"/>
                          <a:chOff x="0" y="0"/>
                          <a:chExt cx="5759450" cy="2233930"/>
                        </a:xfrm>
                      </wpg:grpSpPr>
                      <pic:pic xmlns:pic="http://schemas.openxmlformats.org/drawingml/2006/picture">
                        <pic:nvPicPr>
                          <pic:cNvPr id="7" name="Picture 7"/>
                          <pic:cNvPicPr>
                            <a:picLocks noChangeAspect="1"/>
                          </pic:cNvPicPr>
                        </pic:nvPicPr>
                        <pic:blipFill>
                          <a:blip r:embed="rId24"/>
                          <a:stretch>
                            <a:fillRect/>
                          </a:stretch>
                        </pic:blipFill>
                        <pic:spPr>
                          <a:xfrm>
                            <a:off x="0" y="0"/>
                            <a:ext cx="5759450" cy="1617345"/>
                          </a:xfrm>
                          <a:prstGeom prst="rect">
                            <a:avLst/>
                          </a:prstGeom>
                        </pic:spPr>
                      </pic:pic>
                      <wps:wsp>
                        <wps:cNvPr id="62" name="Textfeld 62"/>
                        <wps:cNvSpPr txBox="1"/>
                        <wps:spPr>
                          <a:xfrm>
                            <a:off x="0" y="1668780"/>
                            <a:ext cx="5759450" cy="565150"/>
                          </a:xfrm>
                          <a:prstGeom prst="rect">
                            <a:avLst/>
                          </a:prstGeom>
                          <a:solidFill>
                            <a:prstClr val="white"/>
                          </a:solidFill>
                          <a:ln>
                            <a:noFill/>
                          </a:ln>
                        </wps:spPr>
                        <wps:txbx>
                          <w:txbxContent>
                            <w:p w14:paraId="22A08E43" w14:textId="3BEBD8F0" w:rsidR="002131FE" w:rsidRPr="004B1897" w:rsidRDefault="002131FE" w:rsidP="004B1897">
                              <w:pPr>
                                <w:pStyle w:val="Caption"/>
                                <w:rPr>
                                  <w:rFonts w:ascii="Arial" w:hAnsi="Arial" w:cs="Arial"/>
                                  <w:i w:val="0"/>
                                  <w:noProof/>
                                  <w:color w:val="auto"/>
                                  <w:sz w:val="20"/>
                                  <w:szCs w:val="20"/>
                                  <w:shd w:val="clear" w:color="auto" w:fill="FFFFFF"/>
                                  <w:lang w:eastAsia="en-GB"/>
                                </w:rPr>
                              </w:pPr>
                              <w:bookmarkStart w:id="64" w:name="_Ref204067862"/>
                              <w:r w:rsidRPr="004B1897">
                                <w:rPr>
                                  <w:rFonts w:ascii="Arial" w:hAnsi="Arial" w:cs="Arial"/>
                                  <w:b/>
                                  <w:i w:val="0"/>
                                  <w:color w:val="auto"/>
                                  <w:sz w:val="20"/>
                                  <w:szCs w:val="20"/>
                                </w:rPr>
                                <w:t>Fig</w:t>
                              </w:r>
                              <w:r w:rsidR="005D6C82">
                                <w:rPr>
                                  <w:rFonts w:ascii="Arial" w:hAnsi="Arial" w:cs="Arial"/>
                                  <w:b/>
                                  <w:i w:val="0"/>
                                  <w:color w:val="auto"/>
                                  <w:sz w:val="20"/>
                                  <w:szCs w:val="20"/>
                                </w:rPr>
                                <w:t>.</w:t>
                              </w:r>
                              <w:r w:rsidRPr="004B1897">
                                <w:rPr>
                                  <w:rFonts w:ascii="Arial" w:hAnsi="Arial" w:cs="Arial"/>
                                  <w:b/>
                                  <w:i w:val="0"/>
                                  <w:color w:val="auto"/>
                                  <w:sz w:val="20"/>
                                  <w:szCs w:val="20"/>
                                </w:rPr>
                                <w:t xml:space="preserve"> S</w:t>
                              </w:r>
                              <w:r>
                                <w:rPr>
                                  <w:rFonts w:ascii="Arial" w:hAnsi="Arial" w:cs="Arial"/>
                                  <w:b/>
                                  <w:i w:val="0"/>
                                  <w:color w:val="auto"/>
                                  <w:sz w:val="20"/>
                                  <w:szCs w:val="20"/>
                                </w:rPr>
                                <w:t>10</w:t>
                              </w:r>
                              <w:r w:rsidRPr="004B1897">
                                <w:rPr>
                                  <w:rFonts w:ascii="Arial" w:hAnsi="Arial" w:cs="Arial"/>
                                  <w:color w:val="auto"/>
                                  <w:sz w:val="20"/>
                                  <w:szCs w:val="20"/>
                                </w:rPr>
                                <w:t xml:space="preserve"> </w:t>
                              </w:r>
                              <w:bookmarkStart w:id="65" w:name="_Ref201665938"/>
                              <w:bookmarkStart w:id="66" w:name="_Ref200714979"/>
                              <w:r w:rsidRPr="004B1897">
                                <w:rPr>
                                  <w:rFonts w:ascii="Arial" w:hAnsi="Arial" w:cs="Arial"/>
                                  <w:i w:val="0"/>
                                  <w:color w:val="auto"/>
                                  <w:sz w:val="20"/>
                                  <w:szCs w:val="20"/>
                                  <w:shd w:val="clear" w:color="auto" w:fill="FFFFFF"/>
                                </w:rPr>
                                <w:t>Bar diagram showing the number of yearly cold days (A) with maximum temperature (</w:t>
                              </w:r>
                              <w:proofErr w:type="spellStart"/>
                              <w:r w:rsidRPr="004B1897">
                                <w:rPr>
                                  <w:rFonts w:ascii="Arial" w:hAnsi="Arial" w:cs="Arial"/>
                                  <w:i w:val="0"/>
                                  <w:color w:val="auto"/>
                                  <w:sz w:val="20"/>
                                  <w:szCs w:val="20"/>
                                  <w:shd w:val="clear" w:color="auto" w:fill="FFFFFF"/>
                                </w:rPr>
                                <w:t>T</w:t>
                              </w:r>
                              <w:r w:rsidRPr="004B1897">
                                <w:rPr>
                                  <w:rFonts w:ascii="Arial" w:hAnsi="Arial" w:cs="Arial"/>
                                  <w:i w:val="0"/>
                                  <w:color w:val="auto"/>
                                  <w:sz w:val="20"/>
                                  <w:szCs w:val="20"/>
                                  <w:shd w:val="clear" w:color="auto" w:fill="FFFFFF"/>
                                  <w:vertAlign w:val="subscript"/>
                                </w:rPr>
                                <w:t>max</w:t>
                              </w:r>
                              <w:proofErr w:type="spellEnd"/>
                              <w:r w:rsidRPr="004B1897">
                                <w:rPr>
                                  <w:rFonts w:ascii="Arial" w:hAnsi="Arial" w:cs="Arial"/>
                                  <w:i w:val="0"/>
                                  <w:color w:val="auto"/>
                                  <w:sz w:val="20"/>
                                  <w:szCs w:val="20"/>
                                  <w:shd w:val="clear" w:color="auto" w:fill="FFFFFF"/>
                                </w:rPr>
                                <w:t>) measured below 0°C (</w:t>
                              </w:r>
                              <w:proofErr w:type="spellStart"/>
                              <w:r w:rsidRPr="004B1897">
                                <w:rPr>
                                  <w:rFonts w:ascii="Arial" w:hAnsi="Arial" w:cs="Arial"/>
                                  <w:i w:val="0"/>
                                  <w:color w:val="auto"/>
                                  <w:sz w:val="20"/>
                                  <w:szCs w:val="20"/>
                                  <w:shd w:val="clear" w:color="auto" w:fill="FFFFFF"/>
                                </w:rPr>
                                <w:t>T</w:t>
                              </w:r>
                              <w:r w:rsidRPr="004B1897">
                                <w:rPr>
                                  <w:rFonts w:ascii="Arial" w:hAnsi="Arial" w:cs="Arial"/>
                                  <w:i w:val="0"/>
                                  <w:color w:val="auto"/>
                                  <w:sz w:val="20"/>
                                  <w:szCs w:val="20"/>
                                  <w:shd w:val="clear" w:color="auto" w:fill="FFFFFF"/>
                                  <w:vertAlign w:val="subscript"/>
                                </w:rPr>
                                <w:t>max</w:t>
                              </w:r>
                              <w:proofErr w:type="spellEnd"/>
                              <w:r w:rsidRPr="004B1897">
                                <w:rPr>
                                  <w:rFonts w:ascii="Arial" w:hAnsi="Arial" w:cs="Arial"/>
                                  <w:i w:val="0"/>
                                  <w:color w:val="auto"/>
                                  <w:sz w:val="20"/>
                                  <w:szCs w:val="20"/>
                                  <w:shd w:val="clear" w:color="auto" w:fill="FFFFFF"/>
                                </w:rPr>
                                <w:t xml:space="preserve"> &lt; 0</w:t>
                              </w:r>
                              <w:r w:rsidR="0070730A">
                                <w:rPr>
                                  <w:rFonts w:ascii="Arial" w:hAnsi="Arial" w:cs="Arial"/>
                                  <w:i w:val="0"/>
                                  <w:color w:val="auto"/>
                                  <w:sz w:val="20"/>
                                  <w:szCs w:val="20"/>
                                  <w:shd w:val="clear" w:color="auto" w:fill="FFFFFF"/>
                                </w:rPr>
                                <w:t xml:space="preserve"> </w:t>
                              </w:r>
                              <w:r w:rsidRPr="004B1897">
                                <w:rPr>
                                  <w:rFonts w:ascii="Arial" w:hAnsi="Arial" w:cs="Arial"/>
                                  <w:i w:val="0"/>
                                  <w:color w:val="auto"/>
                                  <w:sz w:val="20"/>
                                  <w:szCs w:val="20"/>
                                  <w:shd w:val="clear" w:color="auto" w:fill="FFFFFF"/>
                                </w:rPr>
                                <w:t xml:space="preserve">°C) and hot days (B) with </w:t>
                              </w:r>
                              <w:proofErr w:type="spellStart"/>
                              <w:r w:rsidRPr="004B1897">
                                <w:rPr>
                                  <w:rFonts w:ascii="Arial" w:hAnsi="Arial" w:cs="Arial"/>
                                  <w:i w:val="0"/>
                                  <w:color w:val="auto"/>
                                  <w:sz w:val="20"/>
                                  <w:szCs w:val="20"/>
                                  <w:shd w:val="clear" w:color="auto" w:fill="FFFFFF"/>
                                </w:rPr>
                                <w:t>T</w:t>
                              </w:r>
                              <w:r w:rsidRPr="004B1897">
                                <w:rPr>
                                  <w:rFonts w:ascii="Arial" w:hAnsi="Arial" w:cs="Arial"/>
                                  <w:i w:val="0"/>
                                  <w:color w:val="auto"/>
                                  <w:sz w:val="20"/>
                                  <w:szCs w:val="20"/>
                                  <w:shd w:val="clear" w:color="auto" w:fill="FFFFFF"/>
                                  <w:vertAlign w:val="subscript"/>
                                </w:rPr>
                                <w:t>max</w:t>
                              </w:r>
                              <w:proofErr w:type="spellEnd"/>
                              <w:r w:rsidRPr="004B1897">
                                <w:rPr>
                                  <w:rFonts w:ascii="Arial" w:hAnsi="Arial" w:cs="Arial"/>
                                  <w:i w:val="0"/>
                                  <w:color w:val="auto"/>
                                  <w:sz w:val="20"/>
                                  <w:szCs w:val="20"/>
                                  <w:shd w:val="clear" w:color="auto" w:fill="FFFFFF"/>
                                </w:rPr>
                                <w:t xml:space="preserve"> readings equal to or greater than 30</w:t>
                              </w:r>
                              <w:r w:rsidR="0070730A">
                                <w:rPr>
                                  <w:rFonts w:ascii="Arial" w:hAnsi="Arial" w:cs="Arial"/>
                                  <w:i w:val="0"/>
                                  <w:color w:val="auto"/>
                                  <w:sz w:val="20"/>
                                  <w:szCs w:val="20"/>
                                  <w:shd w:val="clear" w:color="auto" w:fill="FFFFFF"/>
                                </w:rPr>
                                <w:t xml:space="preserve"> </w:t>
                              </w:r>
                              <w:r w:rsidRPr="004B1897">
                                <w:rPr>
                                  <w:rFonts w:ascii="Arial" w:hAnsi="Arial" w:cs="Arial"/>
                                  <w:i w:val="0"/>
                                  <w:color w:val="auto"/>
                                  <w:sz w:val="20"/>
                                  <w:szCs w:val="20"/>
                                  <w:shd w:val="clear" w:color="auto" w:fill="FFFFFF"/>
                                </w:rPr>
                                <w:t>°C (</w:t>
                              </w:r>
                              <w:proofErr w:type="spellStart"/>
                              <w:r w:rsidRPr="004B1897">
                                <w:rPr>
                                  <w:rFonts w:ascii="Arial" w:hAnsi="Arial" w:cs="Arial"/>
                                  <w:i w:val="0"/>
                                  <w:color w:val="auto"/>
                                  <w:sz w:val="20"/>
                                  <w:szCs w:val="20"/>
                                  <w:shd w:val="clear" w:color="auto" w:fill="FFFFFF"/>
                                </w:rPr>
                                <w:t>T</w:t>
                              </w:r>
                              <w:r w:rsidRPr="004B1897">
                                <w:rPr>
                                  <w:rFonts w:ascii="Arial" w:hAnsi="Arial" w:cs="Arial"/>
                                  <w:i w:val="0"/>
                                  <w:color w:val="auto"/>
                                  <w:sz w:val="20"/>
                                  <w:szCs w:val="20"/>
                                  <w:shd w:val="clear" w:color="auto" w:fill="FFFFFF"/>
                                  <w:vertAlign w:val="subscript"/>
                                </w:rPr>
                                <w:t>max</w:t>
                              </w:r>
                              <w:proofErr w:type="spellEnd"/>
                              <w:r w:rsidRPr="004B1897">
                                <w:rPr>
                                  <w:rFonts w:ascii="Arial" w:hAnsi="Arial" w:cs="Arial"/>
                                  <w:i w:val="0"/>
                                  <w:color w:val="auto"/>
                                  <w:sz w:val="20"/>
                                  <w:szCs w:val="20"/>
                                  <w:shd w:val="clear" w:color="auto" w:fill="FFFFFF"/>
                                </w:rPr>
                                <w:t xml:space="preserve"> &gt;= 30</w:t>
                              </w:r>
                              <w:r w:rsidR="0070730A">
                                <w:rPr>
                                  <w:rFonts w:ascii="Arial" w:hAnsi="Arial" w:cs="Arial"/>
                                  <w:i w:val="0"/>
                                  <w:color w:val="auto"/>
                                  <w:sz w:val="20"/>
                                  <w:szCs w:val="20"/>
                                  <w:shd w:val="clear" w:color="auto" w:fill="FFFFFF"/>
                                </w:rPr>
                                <w:t xml:space="preserve"> </w:t>
                              </w:r>
                              <w:r w:rsidRPr="004B1897">
                                <w:rPr>
                                  <w:rFonts w:ascii="Arial" w:hAnsi="Arial" w:cs="Arial"/>
                                  <w:i w:val="0"/>
                                  <w:color w:val="auto"/>
                                  <w:sz w:val="20"/>
                                  <w:szCs w:val="20"/>
                                  <w:shd w:val="clear" w:color="auto" w:fill="FFFFFF"/>
                                </w:rPr>
                                <w:t>°C).</w:t>
                              </w:r>
                              <w:bookmarkEnd w:id="64"/>
                              <w:bookmarkEnd w:id="65"/>
                              <w:bookmarkEnd w:id="6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4E2484D5" id="Gruppieren 63" o:spid="_x0000_s1055" style="position:absolute;margin-left:0;margin-top:388.95pt;width:453.55pt;height:176.05pt;z-index:251729920;mso-position-horizontal:center;mso-width-relative:margin;mso-height-relative:margin" coordsize="57594,2233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9/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" o:allowoverlap="f">
                <v:shape id="Picture 7" o:spid="_x0000_s1056" type="#_x0000_t75" style="position:absolute;width:57594;height:161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">
                  <v:imagedata r:id="rId25" o:title=""/>
                  <v:path arrowok="t"/>
                </v:shape>
                <v:shape id="Textfeld 62" o:spid="_x0000_s1057" type="#_x0000_t202" style="position:absolute;top:16687;width:57594;height:56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" stroked="f">
                  <v:textbox style="mso-fit-shape-to-text:t" inset="0,0,0,0">
                    <w:txbxContent>
                      <w:p w14:paraId="22A08E43" w14:textId="3BEBD8F0" w:rsidR="002131FE" w:rsidRPr="004B1897" w:rsidRDefault="002131FE" w:rsidP="004B1897">
                        <w:pPr>
                          <w:pStyle w:val="Caption"/>
                          <w:rPr>
                            <w:rFonts w:ascii="Arial" w:hAnsi="Arial" w:cs="Arial"/>
                            <w:i w:val="0"/>
                            <w:noProof/>
                            <w:color w:val="auto"/>
                            <w:sz w:val="20"/>
                            <w:szCs w:val="20"/>
                            <w:shd w:val="clear" w:color="auto" w:fill="FFFFFF"/>
                            <w:lang w:eastAsia="en-GB"/>
                          </w:rPr>
                        </w:pPr>
                        <w:bookmarkStart w:id="67" w:name="_Ref204067862"/>
                        <w:r w:rsidRPr="004B1897">
                          <w:rPr>
                            <w:rFonts w:ascii="Arial" w:hAnsi="Arial" w:cs="Arial"/>
                            <w:b/>
                            <w:i w:val="0"/>
                            <w:color w:val="auto"/>
                            <w:sz w:val="20"/>
                            <w:szCs w:val="20"/>
                          </w:rPr>
                          <w:t>Fig</w:t>
                        </w:r>
                        <w:r w:rsidR="005D6C82">
                          <w:rPr>
                            <w:rFonts w:ascii="Arial" w:hAnsi="Arial" w:cs="Arial"/>
                            <w:b/>
                            <w:i w:val="0"/>
                            <w:color w:val="auto"/>
                            <w:sz w:val="20"/>
                            <w:szCs w:val="20"/>
                          </w:rPr>
                          <w:t>.</w:t>
                        </w:r>
                        <w:r w:rsidRPr="004B1897">
                          <w:rPr>
                            <w:rFonts w:ascii="Arial" w:hAnsi="Arial" w:cs="Arial"/>
                            <w:b/>
                            <w:i w:val="0"/>
                            <w:color w:val="auto"/>
                            <w:sz w:val="20"/>
                            <w:szCs w:val="20"/>
                          </w:rPr>
                          <w:t xml:space="preserve"> S</w:t>
                        </w:r>
                        <w:r>
                          <w:rPr>
                            <w:rFonts w:ascii="Arial" w:hAnsi="Arial" w:cs="Arial"/>
                            <w:b/>
                            <w:i w:val="0"/>
                            <w:color w:val="auto"/>
                            <w:sz w:val="20"/>
                            <w:szCs w:val="20"/>
                          </w:rPr>
                          <w:t>10</w:t>
                        </w:r>
                        <w:r w:rsidRPr="004B1897">
                          <w:rPr>
                            <w:rFonts w:ascii="Arial" w:hAnsi="Arial" w:cs="Arial"/>
                            <w:color w:val="auto"/>
                            <w:sz w:val="20"/>
                            <w:szCs w:val="20"/>
                          </w:rPr>
                          <w:t xml:space="preserve"> </w:t>
                        </w:r>
                        <w:bookmarkStart w:id="68" w:name="_Ref201665938"/>
                        <w:bookmarkStart w:id="69" w:name="_Ref200714979"/>
                        <w:r w:rsidRPr="004B1897">
                          <w:rPr>
                            <w:rFonts w:ascii="Arial" w:hAnsi="Arial" w:cs="Arial"/>
                            <w:i w:val="0"/>
                            <w:color w:val="auto"/>
                            <w:sz w:val="20"/>
                            <w:szCs w:val="20"/>
                            <w:shd w:val="clear" w:color="auto" w:fill="FFFFFF"/>
                          </w:rPr>
                          <w:t>Bar diagram showing the number of yearly cold days (A) with maximum temperature (</w:t>
                        </w:r>
                        <w:proofErr w:type="spellStart"/>
                        <w:r w:rsidRPr="004B1897">
                          <w:rPr>
                            <w:rFonts w:ascii="Arial" w:hAnsi="Arial" w:cs="Arial"/>
                            <w:i w:val="0"/>
                            <w:color w:val="auto"/>
                            <w:sz w:val="20"/>
                            <w:szCs w:val="20"/>
                            <w:shd w:val="clear" w:color="auto" w:fill="FFFFFF"/>
                          </w:rPr>
                          <w:t>T</w:t>
                        </w:r>
                        <w:r w:rsidRPr="004B1897">
                          <w:rPr>
                            <w:rFonts w:ascii="Arial" w:hAnsi="Arial" w:cs="Arial"/>
                            <w:i w:val="0"/>
                            <w:color w:val="auto"/>
                            <w:sz w:val="20"/>
                            <w:szCs w:val="20"/>
                            <w:shd w:val="clear" w:color="auto" w:fill="FFFFFF"/>
                            <w:vertAlign w:val="subscript"/>
                          </w:rPr>
                          <w:t>max</w:t>
                        </w:r>
                        <w:proofErr w:type="spellEnd"/>
                        <w:r w:rsidRPr="004B1897">
                          <w:rPr>
                            <w:rFonts w:ascii="Arial" w:hAnsi="Arial" w:cs="Arial"/>
                            <w:i w:val="0"/>
                            <w:color w:val="auto"/>
                            <w:sz w:val="20"/>
                            <w:szCs w:val="20"/>
                            <w:shd w:val="clear" w:color="auto" w:fill="FFFFFF"/>
                          </w:rPr>
                          <w:t>) measured below 0°C (</w:t>
                        </w:r>
                        <w:proofErr w:type="spellStart"/>
                        <w:r w:rsidRPr="004B1897">
                          <w:rPr>
                            <w:rFonts w:ascii="Arial" w:hAnsi="Arial" w:cs="Arial"/>
                            <w:i w:val="0"/>
                            <w:color w:val="auto"/>
                            <w:sz w:val="20"/>
                            <w:szCs w:val="20"/>
                            <w:shd w:val="clear" w:color="auto" w:fill="FFFFFF"/>
                          </w:rPr>
                          <w:t>T</w:t>
                        </w:r>
                        <w:r w:rsidRPr="004B1897">
                          <w:rPr>
                            <w:rFonts w:ascii="Arial" w:hAnsi="Arial" w:cs="Arial"/>
                            <w:i w:val="0"/>
                            <w:color w:val="auto"/>
                            <w:sz w:val="20"/>
                            <w:szCs w:val="20"/>
                            <w:shd w:val="clear" w:color="auto" w:fill="FFFFFF"/>
                            <w:vertAlign w:val="subscript"/>
                          </w:rPr>
                          <w:t>max</w:t>
                        </w:r>
                        <w:proofErr w:type="spellEnd"/>
                        <w:r w:rsidRPr="004B1897">
                          <w:rPr>
                            <w:rFonts w:ascii="Arial" w:hAnsi="Arial" w:cs="Arial"/>
                            <w:i w:val="0"/>
                            <w:color w:val="auto"/>
                            <w:sz w:val="20"/>
                            <w:szCs w:val="20"/>
                            <w:shd w:val="clear" w:color="auto" w:fill="FFFFFF"/>
                          </w:rPr>
                          <w:t xml:space="preserve"> &lt; 0</w:t>
                        </w:r>
                        <w:r w:rsidR="0070730A">
                          <w:rPr>
                            <w:rFonts w:ascii="Arial" w:hAnsi="Arial" w:cs="Arial"/>
                            <w:i w:val="0"/>
                            <w:color w:val="auto"/>
                            <w:sz w:val="20"/>
                            <w:szCs w:val="20"/>
                            <w:shd w:val="clear" w:color="auto" w:fill="FFFFFF"/>
                          </w:rPr>
                          <w:t xml:space="preserve"> </w:t>
                        </w:r>
                        <w:r w:rsidRPr="004B1897">
                          <w:rPr>
                            <w:rFonts w:ascii="Arial" w:hAnsi="Arial" w:cs="Arial"/>
                            <w:i w:val="0"/>
                            <w:color w:val="auto"/>
                            <w:sz w:val="20"/>
                            <w:szCs w:val="20"/>
                            <w:shd w:val="clear" w:color="auto" w:fill="FFFFFF"/>
                          </w:rPr>
                          <w:t xml:space="preserve">°C) and hot days (B) with </w:t>
                        </w:r>
                        <w:proofErr w:type="spellStart"/>
                        <w:r w:rsidRPr="004B1897">
                          <w:rPr>
                            <w:rFonts w:ascii="Arial" w:hAnsi="Arial" w:cs="Arial"/>
                            <w:i w:val="0"/>
                            <w:color w:val="auto"/>
                            <w:sz w:val="20"/>
                            <w:szCs w:val="20"/>
                            <w:shd w:val="clear" w:color="auto" w:fill="FFFFFF"/>
                          </w:rPr>
                          <w:t>T</w:t>
                        </w:r>
                        <w:r w:rsidRPr="004B1897">
                          <w:rPr>
                            <w:rFonts w:ascii="Arial" w:hAnsi="Arial" w:cs="Arial"/>
                            <w:i w:val="0"/>
                            <w:color w:val="auto"/>
                            <w:sz w:val="20"/>
                            <w:szCs w:val="20"/>
                            <w:shd w:val="clear" w:color="auto" w:fill="FFFFFF"/>
                            <w:vertAlign w:val="subscript"/>
                          </w:rPr>
                          <w:t>max</w:t>
                        </w:r>
                        <w:proofErr w:type="spellEnd"/>
                        <w:r w:rsidRPr="004B1897">
                          <w:rPr>
                            <w:rFonts w:ascii="Arial" w:hAnsi="Arial" w:cs="Arial"/>
                            <w:i w:val="0"/>
                            <w:color w:val="auto"/>
                            <w:sz w:val="20"/>
                            <w:szCs w:val="20"/>
                            <w:shd w:val="clear" w:color="auto" w:fill="FFFFFF"/>
                          </w:rPr>
                          <w:t xml:space="preserve"> readings equal to or greater than 30</w:t>
                        </w:r>
                        <w:r w:rsidR="0070730A">
                          <w:rPr>
                            <w:rFonts w:ascii="Arial" w:hAnsi="Arial" w:cs="Arial"/>
                            <w:i w:val="0"/>
                            <w:color w:val="auto"/>
                            <w:sz w:val="20"/>
                            <w:szCs w:val="20"/>
                            <w:shd w:val="clear" w:color="auto" w:fill="FFFFFF"/>
                          </w:rPr>
                          <w:t xml:space="preserve"> </w:t>
                        </w:r>
                        <w:r w:rsidRPr="004B1897">
                          <w:rPr>
                            <w:rFonts w:ascii="Arial" w:hAnsi="Arial" w:cs="Arial"/>
                            <w:i w:val="0"/>
                            <w:color w:val="auto"/>
                            <w:sz w:val="20"/>
                            <w:szCs w:val="20"/>
                            <w:shd w:val="clear" w:color="auto" w:fill="FFFFFF"/>
                          </w:rPr>
                          <w:t>°C (</w:t>
                        </w:r>
                        <w:proofErr w:type="spellStart"/>
                        <w:r w:rsidRPr="004B1897">
                          <w:rPr>
                            <w:rFonts w:ascii="Arial" w:hAnsi="Arial" w:cs="Arial"/>
                            <w:i w:val="0"/>
                            <w:color w:val="auto"/>
                            <w:sz w:val="20"/>
                            <w:szCs w:val="20"/>
                            <w:shd w:val="clear" w:color="auto" w:fill="FFFFFF"/>
                          </w:rPr>
                          <w:t>T</w:t>
                        </w:r>
                        <w:r w:rsidRPr="004B1897">
                          <w:rPr>
                            <w:rFonts w:ascii="Arial" w:hAnsi="Arial" w:cs="Arial"/>
                            <w:i w:val="0"/>
                            <w:color w:val="auto"/>
                            <w:sz w:val="20"/>
                            <w:szCs w:val="20"/>
                            <w:shd w:val="clear" w:color="auto" w:fill="FFFFFF"/>
                            <w:vertAlign w:val="subscript"/>
                          </w:rPr>
                          <w:t>max</w:t>
                        </w:r>
                        <w:proofErr w:type="spellEnd"/>
                        <w:r w:rsidRPr="004B1897">
                          <w:rPr>
                            <w:rFonts w:ascii="Arial" w:hAnsi="Arial" w:cs="Arial"/>
                            <w:i w:val="0"/>
                            <w:color w:val="auto"/>
                            <w:sz w:val="20"/>
                            <w:szCs w:val="20"/>
                            <w:shd w:val="clear" w:color="auto" w:fill="FFFFFF"/>
                          </w:rPr>
                          <w:t xml:space="preserve"> &gt;= 30</w:t>
                        </w:r>
                        <w:r w:rsidR="0070730A">
                          <w:rPr>
                            <w:rFonts w:ascii="Arial" w:hAnsi="Arial" w:cs="Arial"/>
                            <w:i w:val="0"/>
                            <w:color w:val="auto"/>
                            <w:sz w:val="20"/>
                            <w:szCs w:val="20"/>
                            <w:shd w:val="clear" w:color="auto" w:fill="FFFFFF"/>
                          </w:rPr>
                          <w:t xml:space="preserve"> </w:t>
                        </w:r>
                        <w:r w:rsidRPr="004B1897">
                          <w:rPr>
                            <w:rFonts w:ascii="Arial" w:hAnsi="Arial" w:cs="Arial"/>
                            <w:i w:val="0"/>
                            <w:color w:val="auto"/>
                            <w:sz w:val="20"/>
                            <w:szCs w:val="20"/>
                            <w:shd w:val="clear" w:color="auto" w:fill="FFFFFF"/>
                          </w:rPr>
                          <w:t>°C).</w:t>
                        </w:r>
                        <w:bookmarkEnd w:id="67"/>
                        <w:bookmarkEnd w:id="68"/>
                        <w:bookmarkEnd w:id="69"/>
                      </w:p>
                    </w:txbxContent>
                  </v:textbox>
                </v:shape>
                <w10:wrap type="topAndBottom"/>
              </v:group>
            </w:pict>
          </mc:Fallback>
        </mc:AlternateContent>
      </w:r>
      <w:r w:rsidR="004B1897">
        <w:rPr>
          <w:rFonts w:ascii="Arial" w:hAnsi="Arial" w:cs="Arial"/>
          <w:sz w:val="20"/>
          <w:szCs w:val="20"/>
        </w:rPr>
        <w:br w:type="page"/>
      </w:r>
    </w:p>
    <w:p w14:paraId="3A5E5669" w14:textId="003CE360" w:rsidR="004B1897" w:rsidRDefault="000C747E" w:rsidP="00053949">
      <w:pPr>
        <w:rPr>
          <w:rFonts w:ascii="Arial" w:hAnsi="Arial" w:cs="Arial"/>
          <w:sz w:val="20"/>
          <w:szCs w:val="20"/>
        </w:rPr>
      </w:pPr>
      <w:r>
        <w:rPr>
          <w:noProof/>
          <w:lang w:eastAsia="en-GB"/>
        </w:rPr>
        <w:lastRenderedPageBreak/>
        <mc:AlternateContent>
          <mc:Choice Requires="wpg">
            <w:drawing>
              <wp:anchor distT="0" distB="0" distL="114300" distR="114300" simplePos="0" relativeHeight="251735040" behindDoc="0" locked="0" layoutInCell="1" allowOverlap="0" wp14:anchorId="32E65F38" wp14:editId="45196250">
                <wp:simplePos x="0" y="0"/>
                <wp:positionH relativeFrom="column">
                  <wp:posOffset>-15875</wp:posOffset>
                </wp:positionH>
                <wp:positionV relativeFrom="paragraph">
                  <wp:posOffset>75565</wp:posOffset>
                </wp:positionV>
                <wp:extent cx="5792400" cy="3978000"/>
                <wp:effectExtent l="0" t="0" r="0" b="3810"/>
                <wp:wrapThrough wrapText="bothSides">
                  <wp:wrapPolygon edited="0">
                    <wp:start x="0" y="0"/>
                    <wp:lineTo x="0" y="21517"/>
                    <wp:lineTo x="21527" y="21517"/>
                    <wp:lineTo x="21527" y="0"/>
                    <wp:lineTo x="0" y="0"/>
                  </wp:wrapPolygon>
                </wp:wrapThrough>
                <wp:docPr id="3" name="Gruppieren 3"/>
                <wp:cNvGraphicFramePr/>
                <a:graphic xmlns:a="http://schemas.openxmlformats.org/drawingml/2006/main">
                  <a:graphicData uri="http://schemas.microsoft.com/office/word/2010/wordprocessingGroup">
                    <wpg:wgp>
                      <wpg:cNvGrpSpPr/>
                      <wpg:grpSpPr>
                        <a:xfrm>
                          <a:off x="0" y="0"/>
                          <a:ext cx="5792400" cy="3978000"/>
                          <a:chOff x="0" y="0"/>
                          <a:chExt cx="5791835" cy="3978910"/>
                        </a:xfrm>
                      </wpg:grpSpPr>
                      <pic:pic xmlns:pic="http://schemas.openxmlformats.org/drawingml/2006/picture">
                        <pic:nvPicPr>
                          <pic:cNvPr id="4" name="Picture 7"/>
                          <pic:cNvPicPr>
                            <a:picLocks noChangeAspect="1"/>
                          </pic:cNvPicPr>
                        </pic:nvPicPr>
                        <pic:blipFill>
                          <a:blip r:embed="rId26"/>
                          <a:stretch>
                            <a:fillRect/>
                          </a:stretch>
                        </pic:blipFill>
                        <pic:spPr>
                          <a:xfrm>
                            <a:off x="1811" y="0"/>
                            <a:ext cx="5788213" cy="3352165"/>
                          </a:xfrm>
                          <a:prstGeom prst="rect">
                            <a:avLst/>
                          </a:prstGeom>
                        </pic:spPr>
                      </pic:pic>
                      <wps:wsp>
                        <wps:cNvPr id="5" name="Textfeld 5"/>
                        <wps:cNvSpPr txBox="1"/>
                        <wps:spPr>
                          <a:xfrm>
                            <a:off x="0" y="3413760"/>
                            <a:ext cx="5791835" cy="565150"/>
                          </a:xfrm>
                          <a:prstGeom prst="rect">
                            <a:avLst/>
                          </a:prstGeom>
                          <a:solidFill>
                            <a:prstClr val="white"/>
                          </a:solidFill>
                          <a:ln>
                            <a:noFill/>
                          </a:ln>
                        </wps:spPr>
                        <wps:txbx>
                          <w:txbxContent>
                            <w:p w14:paraId="56743296" w14:textId="61EE4AE6" w:rsidR="000C747E" w:rsidRPr="004B1897" w:rsidRDefault="000C747E" w:rsidP="000C747E">
                              <w:pPr>
                                <w:pStyle w:val="Caption"/>
                                <w:rPr>
                                  <w:rFonts w:ascii="Arial" w:hAnsi="Arial" w:cs="Arial"/>
                                  <w:i w:val="0"/>
                                  <w:noProof/>
                                  <w:color w:val="auto"/>
                                  <w:sz w:val="20"/>
                                  <w:szCs w:val="20"/>
                                  <w:lang w:val="en-US"/>
                                </w:rPr>
                              </w:pPr>
                              <w:r w:rsidRPr="004B1897">
                                <w:rPr>
                                  <w:rFonts w:ascii="Arial" w:hAnsi="Arial" w:cs="Arial"/>
                                  <w:b/>
                                  <w:i w:val="0"/>
                                  <w:color w:val="auto"/>
                                  <w:sz w:val="20"/>
                                  <w:szCs w:val="20"/>
                                </w:rPr>
                                <w:t>Fig</w:t>
                              </w:r>
                              <w:r w:rsidR="005D6C82">
                                <w:rPr>
                                  <w:rFonts w:ascii="Arial" w:hAnsi="Arial" w:cs="Arial"/>
                                  <w:b/>
                                  <w:i w:val="0"/>
                                  <w:color w:val="auto"/>
                                  <w:sz w:val="20"/>
                                  <w:szCs w:val="20"/>
                                </w:rPr>
                                <w:t xml:space="preserve">. </w:t>
                              </w:r>
                              <w:r w:rsidRPr="004B1897">
                                <w:rPr>
                                  <w:rFonts w:ascii="Arial" w:hAnsi="Arial" w:cs="Arial"/>
                                  <w:b/>
                                  <w:i w:val="0"/>
                                  <w:color w:val="auto"/>
                                  <w:sz w:val="20"/>
                                  <w:szCs w:val="20"/>
                                </w:rPr>
                                <w:t>S</w:t>
                              </w:r>
                              <w:r>
                                <w:rPr>
                                  <w:rFonts w:ascii="Arial" w:hAnsi="Arial" w:cs="Arial"/>
                                  <w:b/>
                                  <w:i w:val="0"/>
                                  <w:color w:val="auto"/>
                                  <w:sz w:val="20"/>
                                  <w:szCs w:val="20"/>
                                </w:rPr>
                                <w:t>11</w:t>
                              </w:r>
                              <w:r w:rsidRPr="004B1897">
                                <w:rPr>
                                  <w:rFonts w:ascii="Arial" w:hAnsi="Arial" w:cs="Arial"/>
                                  <w:i w:val="0"/>
                                  <w:color w:val="auto"/>
                                  <w:sz w:val="20"/>
                                  <w:szCs w:val="20"/>
                                  <w:lang w:val="en-US"/>
                                </w:rPr>
                                <w:t xml:space="preserve"> </w:t>
                              </w:r>
                              <w:r w:rsidRPr="00053949">
                                <w:rPr>
                                  <w:rFonts w:ascii="Arial" w:hAnsi="Arial" w:cs="Arial"/>
                                  <w:i w:val="0"/>
                                  <w:color w:val="auto"/>
                                  <w:sz w:val="20"/>
                                  <w:szCs w:val="20"/>
                                  <w:lang w:val="en-US"/>
                                </w:rPr>
                                <w:t xml:space="preserve">Bar plots showing the attributable </w:t>
                              </w:r>
                              <w:r>
                                <w:rPr>
                                  <w:rFonts w:ascii="Arial" w:hAnsi="Arial" w:cs="Arial"/>
                                  <w:i w:val="0"/>
                                  <w:color w:val="auto"/>
                                  <w:sz w:val="20"/>
                                  <w:szCs w:val="20"/>
                                  <w:lang w:val="en-US"/>
                                </w:rPr>
                                <w:t>numbers</w:t>
                              </w:r>
                              <w:r w:rsidRPr="00053949">
                                <w:rPr>
                                  <w:rFonts w:ascii="Arial" w:hAnsi="Arial" w:cs="Arial"/>
                                  <w:i w:val="0"/>
                                  <w:color w:val="auto"/>
                                  <w:sz w:val="20"/>
                                  <w:szCs w:val="20"/>
                                  <w:lang w:val="en-US"/>
                                </w:rPr>
                                <w:t xml:space="preserve"> based on the short-term (top) and long-term (bottom) cumulative effect of cold (left) and heat (right) for the two sub-periods 2006 - 2012 and 2013 - 2019. The error bars represent 95% confidence intervals.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32E65F38" id="Gruppieren 3" o:spid="_x0000_s1058" style="position:absolute;margin-left:-1.25pt;margin-top:5.95pt;width:456.1pt;height:313.25pt;z-index:251735040;mso-width-relative:margin;mso-height-relative:margin" coordsize="57918,3978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3&#10;+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Hhfx88Bm7tE8W6dBma3UR36qOWj/hk/4D0PtjsteE+HtZuf&#10;Duv2Gr2mfOtJllC5xvA6qfYjIPsa+6qKAKWm6jb6tpdrqNo++2uYlmjb1VhkfjV2iigAooooAKKK&#10;KACiiigAooooAKzNd1i18P6Ffaveti3tIWlbnlsdFHuTgD3NadFAHwhrGqXOtaxe6ndndcXczTSH&#10;tljnA9h0HtX0L8BfAx0rS28UX8WLu/TbaqRykHXd9WIH4Af3q9q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r4/+Nf/ACV3XfrB/wCiI6+wKKAPgCvsj4Rf8kp0D/ri3/oxq7e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RhlSKWigD5N+MvgRvCXi&#10;hr+zg26RqLGSHYOIZOrR+3PI9uB0NR/BXxV/wjfjyC3mfFlqYFrKM8Byfkb67uPoxr62ooAaOvvT&#10;qKKACiiigAooooAKKKKACiiigAPSvO/jH4rHhfwJcRQvtvtSzaQYPIBHzv8Agv6steiUUAfA9vBN&#10;d3MNtbxGSaVxHGijlmJwAPqf519kfDfwbF4J8J2+nEK17J++vHA6ykcjPoAAB9M967C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r5+/aZ+94X+l1/7Rr6BooA+AK+if2a&#10;f+QZ4h/67Qf+gtXu1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Vbz+&#10;D8atVVvP4PxoAba/60/7tXKp2v8ArT/u1c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q3nRPxplp/rT/u0+86J+NMtP9af9&#10;2gC7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dqoXH/Hw34Vf7VQuP+Ph&#10;vwoAntP9UfrViq9p/qj9as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dqKO1AFC5/4+D+FT2n+qP+9UFz/x8H8KntP9Uf8AeoAs&#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qt5/B+NWqq3n8H40ANtf9af92rlU7X/Wn/dq5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BVvOifjTLT/Wn/AHafedE/GmWn+tP+7QBd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7VQuP+Phvwq/2qhcf8fDfhQBPaf6o/WrFV7T/AFR+tW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O1FHagCh&#10;c/8AHwfwqe0/1R/3qguf+Pg/hU9p/qj/AL1AFi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Vbz+D8atVVvP4PxoAba/wCtP+7Vyqdr/rT/ALtX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Kt50T8aZaf60/7tPvOifjTLT/Wn/doAu0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HaqFx/x8N+FX+1ULj/AI+G/CgCe0/1R+tWKr2n+qP1qx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2oo7UAUL&#10;n/j4P4VPaf6o/wC9UFz/AMfB/Cp7T/VH/eoAs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qt5/B+NWqq3n8H40ANtf9af8Adq5VO1/1p/3a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Vbzon40y0/wBaf92n3nRPxplp/rT/ALtAF2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O1ULj/j4b8Kv9qoXH/Hw34UAT2n+qP1qxVe0/1R+tW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O1FHa&#10;gChc/wDHwfwqe0/1R/3qguf+Pg/hU9p/qj/vUAW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q3nRPxplp/rT/u0+86J+NMtP8AWn/doAu0&#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7UUd&#10;qAKFz/x8H8KntP8AVH/eqC5/4+D+FT2n+qP+9QBY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Kt50T8aZaf60/wC7T7zon40y0/1p/wB2gC7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jtRR2oAoXP/Hwfwqe0/1R/wB6oLn/AI+D+FT2n+qP+9QBY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&#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FW86J+NMtP9af8Adp950T8aZaf60/7tAF2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jtRR2oAoXP/Hwfwqe0/1R/wB6oLn/AI+D+FT2n+qP+9QBY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Kt50T8aZaf60/7tPvOifjTLT/AFp/3aALt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dqKO1AFC5/4+D+FT2n+qP+9UFz/x8H8KntP9Uf8AeoAs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V&#10;bzon40y0/wBaf92n3nRPxplp/rT/ALtAF2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7UUdqAKFz/x8H8K&#10;ntP9Uf8AeqC5/wCPg/hU9p/qj/vUAW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Kt50T8aZaf60/7tPvOifjTLT/Wn&#10;/doAu0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O1FHagChc/8AHwfwqe0/1R/3qguf+Pg/&#10;hU9p/qj/AL1AFi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Vbzon40y0/1p/3afedE/GmWn+tP+7QB&#10;d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HaijtQBQuf+Pg/hU9p/qj/AL1QXP8Ax8H8KntP9Uf96gCx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Kt&#10;50T8aZaf60/7tPvOifjTLT/Wn/doAu0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7UUdqAKFz/AMfB&#10;/Cp7T/VH/eqC5/4+D+FT2n+qP+9QBY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BVvOifjTLT/Wn/dp950T8aZaf60/7&#10;tAF2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2oo7UAULn/j4P4VPaf6o/71QXP/Hwfwqe0/1R/wB6gCx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BVvOifjTLT/Wn/dp950T8aZaf60/7tAF2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2&#10;oo7UAULn/j4P4VPaf6o/71QXP/Hwfwqe0/1R/wB6gCx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BVvOifjTLT/Wn/dp950T8aZaf60/7tAF2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dqKO1AFC5/wCPg/hU9p/qj/vVBc/8fB/Cp7T/AFR/&#10;3qAL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q3nRPxplp/rT/u0+86J+NMtP9af92gC7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O1FHagChc/8AHwfwqe0/1R/3qguf+Pg/hU9p/qj/AL1AFi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q3nRPxplp/rT/u0+86J+NMtP9af9&#10;2gC7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jtRR2oAoXP8Ax8H8KntP9Uf96oLn&#10;/j4P4VPaf6o/71AFi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BVvOifjTLT/AFp/3afedE/GmWn+tP8Au0AXa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dqKO1AFC5/4+D+FT2n+qP+9UFz/wAfB/Cp&#10;7T/VH/eoAs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q&#10;3n8H41aqrefwfjQA21/1p/3auVTtf9af92rl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FW86J+NMtP9af8Adp950T8aZaf6&#10;0/7tAF2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DtVC4/4+G/Cr/aqFx/x&#10;8N+FAE9p/qj9asVXtP8AVH61Y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7UUdqAKFz/wAfB/Cp7T/VH/eqC5/4+D+FT2n+qP8A&#10;vUAW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V&#10;VvP4Pxq1VW8/g/GgBtr/AK0/7tXKp2v+tP8Au1c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q3nRPxplp/rT/u0+86J+NMt&#10;P9af92gC7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dqoXH/Hw34Vf7VQuP8A&#10;j4b8KAJ7T/VH61Yqvaf6o/Wr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HaijtQBQuf+Pg/hU9p/qj/AL1QXP8Ax8H8KntP9Uf9&#10;6gCx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Vbz+D8at&#10;VVvP4PxoAba/60/7tXKp2v8ArT/u1c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q3nRPxplp/rT/u0+86J+NMtP9af92gC7&#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dqoXH/Hw34Vf7VQuP8Aj4b8KAJ7T/VH61Yqvaf6o/Wr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HaijtQBQuf+Pg/hU9p&#10;/qj/AL1QXP8Ax8H8KntP9Uf96gCx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VW8/g/GrVVbz+D8aAG2v+tP+7Vyqdr/AK0/7tX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Kt50T8aZaf60/7tPvOifjTLT/Wn/doAu0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dqoXH/Hw3&#10;4Vf7VQuP+PhvwoAntP8AVH61Yqvaf6o/Wr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HaijtQBQuf8Aj4P4VPaf6o/71QXP/Hwf&#10;wqe0/wBUf96gCx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qt5&#10;/B+NWqq3n8H40ANtf9af92rlU7X/AFp/3a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Vbzon40y0/1p/3afedE/GmWn+tP&#10;+7QBd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HaqFx/x8N+FX+1ULj/j4b8KAJ7T/AFR+tWKr2n+qP1qx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2oo7UA&#10;ULn/AI+D+FT2n+qP+9UFz/x8H8KntP8AVH/eoAs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VW8/g/GrVVbz+D8aAG2v+tP+7Vyqdr/rT/u1c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q3nRPxplp/rT/ALtPvOifjTLT/Wn/AHaALt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dqoXH/AB8N+FX+1ULj/j4b8KAJ7T/VH61Y&#10;qvaf6o/Wr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HaijtQBQuf+Pg/hU9p/qj/vVBc/8AHwfwqe0/1R/3qAL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VVvP4Pxq1VW8/g/GgBtr/AK0/7tXKp2v+tP8Au1c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q3n&#10;RPxplp/rT/u0+86J+NMtP9af92gC7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HaqFx/wAfDfhV/tVC4/4+G/CgCe0/1R+tWKr2n+qP1qx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2oo&#10;7UAULn/j4P4VPaf6o/71QXP/AB8H8KntP9Uf96gCx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q3n8H41aqrefwfjQA21/1p/wB2rlU7X/Wn&#10;/dq5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BVvOifjTLT/AFp/3afedE/GmWn+tP8Au0AXa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7VQuP8Aj4b8Kv8AaqFx/wAfDfhQBPaf6o/WrFV7T/VH61Y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7UUdqAKFz/x8H8KntP9Uf8AeqC5/wCPg/hU9p/qj/vUAW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qrefwfjVqqt5/B+NADbX/Wn/dq5VO1/1p/3a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Vbzon40y0/1p/wB2n3nRPxplp/rT/u0AXa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7VQuP+Phvwq/2qhcf8fDfhQBPaf6o/WrFV7T/VH61Y&#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7UUdqAKFz/AMfB/Cp7T/VH/eqC5/4+D+FT2n+qP+9QBY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q3n8H41aqrefwfjQA21/1p/wB2rlU7X/Wn/dq5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BVvOifjTLT/AFp/3afedE/GmWn+tP8Au0AXa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O1ULj/j4b8Kv9qoXH/Hw34UAT2n+qP1qxVe0/1R+tW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O&#10;1FHagChc/wDHwfwqe0/1R/3qguf+Pg/hU9p/qj/vUAW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qt5/B+NWqq3n8H40ANtf9af92rlU7X/AFp/3a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Vbzon40&#10;y0/1p/3afedE/GmWn+tP+7QBd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2qhcf8AHw34Vf7V&#10;QuP+PhvwoAntP9UfrViq9p/qj9as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dqKO1AFC5/4+D+FT2n+qP+9UFz/wAfB/Cp7T/V&#10;H/eoAs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VVvP4Pxq1VW8/g/&#10;GgBtr/rT/u1cqna/60/7tX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Kt50T8aZaf60/wC7T7zon40y0/1p/wB2gC7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O1ULj/j4b8Kv9qoXH/Hw&#10;34UAT2n+qP1qxVe0/wBUfrV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jtRR2oAoXP/AB8H8KntP9Uf96oLn/j4P4VPaf6o/wC9&#10;QBY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qrefwfjVqqt5/B+NADbX/Wn/AHauVTtf9af92rl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FW86J+NMtP8AWn/dp950T8aZaf60/wC7QBd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HaqFx/x8N+FX+1ULj/j4b8KAJ7T/VH61Yqvaf6o/Wr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HaijtQBQuf+Pg/hU9p/&#10;qj/vVBc/8fB/Cp7T/VH/AHqAL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VVvP4Pxq1VW8/g/GgBtr/rT/u1cqna/60/7tX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O1ULj/j4b8Kv9qoXH/Hw34UAT2n+qP1qxVe0/1R+tW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O1FHagChc&#10;/wDHwfwqe0/1R/3qguf+Pg/hU9p/qj/vUAW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Vbz+D8&#10;atVVvP4PxoAba/60/wC7Vyqdr/rT/u1c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DtVC4/4+G/Cr/aqFx/x8N+FAE9p/qj9asVXtP8AVH61Y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7UUdqAKFz/wAf&#10;B/Cp7T/VH/eqC5/4+D+FT2n+qP8AvUAW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qrefwfjVqqt5/B+NAD&#10;bX/Wn/dq5VO1/wBaf92rl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O1ULj/AI+G/Cr/AGqhcf8AHw34UAT2n+qP1qxVe0/1R+tW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Vbz+D8atVVvP4PxoAba/60/7tXKp2v+tP+7Vy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dqoXH/Hw34Vf7VQuP8A&#10;j4b8KAJ7T/VH61Yqvaf6o/Wr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VVvP4Pxq1VW8/g/GgBtr/rT/u1cqna/60/7tX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7VQuP+Phvwq/2qhcf8fDfhQBPaf6o/WrFV7T/VH61Y&#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qt5/B+&#10;NWqq3n8H40ANtf8AWn/dq5VO1/1p/wB2rl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7VQuP+Phvwq/2q&#10;hcf8fDfhQBPaf6o/WrFV7T/VH61Y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qt5/B+&#10;NWqq3n8H40ANtf8AWn/dq5VO1/1p/wB2rl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HaqFx/x8N+FX+1ULj/j4b8KAJ7T/AFR+tWKr2n+qP1qx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VW8/g/&#10;GrVVbz+D8aAG2v8ArT/u1cqna/60/wC7Vy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dqoXH/&#10;AB8N+FX+1ULj/j4b8KAJ7T/VH61Yqvaf6o/Wr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Vbz+D8atVVvP4PxoAba&#10;/wCtP+7Vyqdr/rT/ALtX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qt5/B+NWqq3n8H40ANt&#10;f9af92rlU7X/AFp/3a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7VQuP+Phvwq/2qhcf8fD&#10;fhQBPaf6o/WrFV7T/VH61YoAKKKKACiiigAooooAKKKKACiiigAooooAKKKKACiiigAooooAKKKK&#10;ACiiigAooooAKKKKACiiigAooooAKKKKACiiigAooooAKKKKAPNfjj/yIUX/AF/R/wDoL15N8Kf+&#10;SmaN/vS/+inr1n44/wDIhRf9f0f/AKC9eTfCn/kpmjf70v8A6KeuSp/FXyPosF/yL5/9vfkfUXel&#10;pO9LXWfOh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Vbz+D8atVVvP4PxoAba/60/7tXKp2v+tP+7Vy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dqoXH/Hw34Vf7VQuP8Aj4b8KAJ7T/VH61Yq&#10;vaf6o/WrFABRRRQAUUUUAFFFFABRRRQAUUUUAFFFFABRRRQAUUUUAFFFFABRRRQAUUUUAFFFFABR&#10;RRQAUUUUAFFFFABRRRQAUUUUAFFFFABRRRQB5r8cf+RCi/6/o/8A0F68m+FP/JTNG/3pf/RT16z8&#10;cf8AkQov+v6P/wBBevJvhT/yUzRv96X/ANFPXJU/ir5H0WC/5F8/+3vyPqLvS0nelrrPnQ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Vbz+D8atVVvP4PxoAba/60/wC7Vyqdr/rT&#10;/u1c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O&#10;1ULj/j4b8Kv9qoXH/Hw34UAT2n+qP1qxVe0/1R+tWKACiiigAooooAKKKKACiiigAooooAKKKKAC&#10;iiigAooooAKKKKACiiigAooooAKKKKACiiigAooooAKKKKACiiigAooooAKKKKACiiigDzX44/8A&#10;IhRf9f0f/oL15N8Kf+SmaN/vS/8Aop69Z+OP/IhRf9f0f/oL15N8Kf8Akpmjf70v/op65Kn8VfI+&#10;iwX/ACL5/wDb35H1F3paTvS11nzo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Vbz+D8&#10;atVVvP4PxoAba/60/wC7Vyqdr/rT/u1coAKKKKACiiigAooooAKKKKACiiigAooooAKKKKACiiig&#10;AooooAKKKKACiiigAooooAKKKKACiiigAooooAKKKKACiiigAooooAKKKKAMrxP/AMinrP8A14z/&#10;APoDV8f19geJ/wDkU9Z/68Z//QGr4/rkxO6Posk+Cfqj7Ri/1Kf7o/lUlRxf6lP90fyqSus+de4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qrefwfjVqqt5/B+NADbX/Wn/dq5VO1/wBaf92rlABR&#10;RRQAUUUUAFFFFABRRRQAUUUUAFFFFABRRRQAUUUUAFFFFABRRRQAUUUUAFFFFABRRRQAUUUUAFFF&#10;FABRRRQAUUUUAFFFFABRRRQBleJ/+RT1n/rxn/8AQGr4/r7A8T/8inrP/XjP/wCgNXx/XJid0fRZ&#10;J8E/VH2jF/qU/wB0fyqSo4v9Sn+6P5VJXWfOvc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qrefwfjVqqt5/B+NADbX/Wn/dq5VO1&#10;/wBaf92rlABRRRQAUUUUAFFFFABRRRQAUUUUAFFFFABRRRQAUUUUAFFFFABRRRQAUUUUAFFFFABR&#10;RRQAUUUUAFFFFABRRRQAUUUUAFFFFABRRRQBleJ/+RT1n/rxn/8AQGr4/r7A8T/8inrP/XjP/wCg&#10;NXx/XJid0fRZJ8E/VH2jF/qU/wB0fyqSo4v9Sn+6P5VJXWfOvc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r4s8Z/8AI9eIf+wnc/8Ao1q+06+LPGf/&#10;ACPXiH/sJ3P/AKNavbyT+JP0M6mx9OfCH/kleh/9c5P/AEa9dvXEfCH/AJJXof8A1zk/9GvXb15e&#10;K/jz9X+ZcdkFFFFYDCiiigAooooAKKKKACiiigAooooAKKKKACiiigAooooAKKKKACiiigAooooA&#10;KKKKACiiigAooooAKKKKACiiigAooooAKKKKAKt50T8aZaf60/7tPvOifjTLT/Wn/doAu0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XxZ4z/5HrxD/wBh&#10;O5/9GtX2nXxZ4z/5HrxD/wBhO5/9GtXt5J/En6GdTY+nPhD/AMkr0P8A65yf+jXrt64j4Q/8kr0P&#10;/rnJ/wCjXrt68vFfx5+r/MuOyCiiisBhRRRQAUUUUAFFFFABRRRQAUUUUAFFFFABRRRQAUUUUAFF&#10;FFABRRRQAUUUUAFFFFABRRRQAUUUUAFFFFABRRRQAUUUUAFFFFAFW86J+NMtP9af92n3nRPxplp/&#10;rT/u0AXa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r4s8Z/8AI9eIf+wnc/8A&#10;o1q+06+LPGf/ACPXiH/sJ3P/AKNavbyT+JP0M6mx9OfCH/kleh/9c5P/AEa9dvXEfCH/AJJXof8A&#10;1zk/9GvXb15eK/jz9X+ZcdkFFFFYDCiiigAooooAKKKKACiiigAooooAKKKKACiiigAooooAKKKK&#10;ACiiigAooooAKKKKACiiigAooooAKKKKACiiigAooooAKKKKAKt50T8aZaf60/7tPvOifjTLT/Wn&#10;/doAu0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V8W&#10;eM/+R68Q/wDYTuf/AEa1fadfFnjP/kevEP8A2E7n/wBGtXt5J/En6GdTY+nPhD/ySvQ/+ucn/o16&#10;7euI+EP/ACSvQ/8ArnJ/6Neu3ry8V/Hn6v8AMuOyCiiisBhRRRQAUUUUAFFFFABRRRQAUUUUAFFF&#10;FABRRRQAUUUUAFFFFABRRRQAUUUUAFFFFABRRRQAUUUUAFFFFABRRRQAUUUUAFFFFAFW86J+NMtP&#10;9af92n3nRPxplp/rT/u0AXa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XxZ4z/AOR68Q/9hO5/9GtX2nXxZ4z/AOR68Q/9hO5/9GtXt5J/En6GdTY+nPhD/wAkr0P/&#10;AK5yf+jXrt64j4Q/8kr0P/rnJ/6Neu3ry8V/Hn6v8y47IKKKKwGFFFFABRRRQAUUUUAFFFFABRRR&#10;QAUUUUAFFFFABRRRQAUUUUAFFFFABRRRQAUUUUAFFFFABRRRQAUUUUAFFFFABRRRQAUUUUAVbzon&#10;40y0/wBaf92n3nRPxplp/rT/ALtAF2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njP/AJHr&#10;xD/2E7n/ANGtX2nXxZ4z/wCR68Q/9hO5/wDRrV7eSfxJ+hnU2Ppz4Q/8kr0P/rnJ/wCjXrt64j4Q&#10;/wDJK9D/AOucn/o167evLxX8efq/zLjsgooorAYUUUUAFFFFABRRRQAUUUUAFFFFABRRRQAUUUUA&#10;FFFFABRRRQAUUUUAFFFFABRRRQAUUUUAFFFFABRRRQAUUUUAFFFFABRRRQBVvOifjTLT/Wn/AHaf&#10;edE/GmWn+tP+7QBd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njP/kevEP/AGE7n/0a1fadfFnjP/kevEP/AGE7n/0a1e3kn8SfoZ1Nj6c+&#10;EP8AySvQ/wDrnJ/6Neu3riPhD/ySvQ/+ucn/AKNeu3ry8V/Hn6v8y47IKKKKwGFFFFABRRRQAUUU&#10;UAFFFFABRRRQAUUUUAFFFFABRRRQAUUUUAFFFFABRRRQAUUUUAFFFFABRRRQAUUUUAFFFFABRRRQ&#10;AUUUUAVbzon40y0/1p/3afedE/GmWn+tP+7QBd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XxZ4z/AOR68Q/9hO5/9GtX2nXxZ4z/AOR68Q/9hO5/&#10;9GtXt5J/En6GdTY+nPhD/wAkr0P/AK5yf+jXrt64j4Q/8kr0P/rnJ/6Neu3ry8V/Hn6v8y47IKKK&#10;KwGFFFFABRRRQAUUUUAFFFFABRRRQAUUUUAFFFFABRRRQAUUUUAFFFFABRRRQAUUUUAFFFFABRRR&#10;QAUUUUAFFFFABRRRQAUUUUAVbzon40y0/wBaf92n3nRPxplp/rT/ALtAF2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c/46/wCSf+Iv+wZcf+i2r42tf+PuH/fX+dfZPjr/AJJ/4i/7Blx/6Lavja1/&#10;4+4f99f519Fkv8KfqZVNz7pooor501CiiigAooooAKKKKACiiigAooooAKKKKACiiigAooooAKKK&#10;KACiiigAooooAKKKKACiiigAooooAKKKKACiiigAooooAKKKKACjtRR2oAoXP/Hwfwqe0/1R/wB6&#10;oLn/AI+D+FT2n+qP+9QBY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LPGf/I9eIf+wnc/+jWr7Tr4s8Z/8j14h/7Cdz/6NavbyT+JP0M6mx9OfCH/AJJX&#10;of8A1zk/9GvXb1xHwh/5JXof/XOT/wBGvXb15eK/jz9X+ZcdkFFFFYDCiiigAooooAKKKKACiiig&#10;AooooAKKKKACiiigAooooAKKKKACiiigAooooAKKKKACiiigAooooAKKKKACiiigAooooAKKKKAK&#10;t50T8aZaf60/7tPvOifjTLT/AFp/3aALt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Dn&#10;/HX/ACT/AMRf9gy4/wDRbV8bWv8Ax9w/76/zr7J8df8AJP8AxF/2DLj/ANFtXxta/wDH3D/vr/Ov&#10;osl/hT9TKpufdNFFFfOmoUUUUAFFFFABRRRQAUUUUAFFFFABRRRQAUUUUAFFFFABRRRQAUUUUAFF&#10;FFABRRRQAUUUUAFFFFABRRRQAUUUUAFFFFABRRRQAUdqKO1AFC5/4+D+FT2n+qP+9UFz/wAfB/Cp&#10;7T/VH/eoAs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XxZ4z/5HrxD/ANhO5/8ARrV9p18WeM/+R68Q/wDYTuf/AEa1e3kn8SfoZ1Nj&#10;6c+EP/JK9D/65yf+jXrt64j4Q/8AJK9D/wCucn/o167evLxX8efq/wAy47IKKKKwGFFFFABRRRQA&#10;UUUUAFFFFABRRRQAUUUUAFFFFABRRRQAUUUUAFFFFABRRRQAUUUUAFFFFABRRRQAUUUUAFFFFABR&#10;RRQAUUUUAVbzon40y0/1p/3afedE/GmWn+tP+7QBd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5/x1/yT&#10;/wARf9gy4/8ARbV8bWv/AB9w/wC+v86+yfHX/JP/ABF/2DLj/wBFtXxta/8AH3D/AL6/zr6LJf4U&#10;/Uyqbn3TRRRXzpqFFFFABRRRQAUUUUAFFFFABRRRQAUUUUAFFFFABRRRQAUUUUAFFFFABRRRQAUU&#10;UUAFFFFABRRRQAUUUUAFFFFABRRRQAUUUUAFHaijtQBQuf8Aj4P4VPaf6o/71QXP/Hwfwqe0/wBU&#10;f96gCx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qt5/B+NWqq3n8&#10;H40ANtf9af8Adq5VO1/1p/3a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Bz/jr/kn/iL/ALBlx/6Lavja1/4+4f8AfX+dfZPjr/kn/iL/ALBlx/6Lavja1/4+4f8AfX+d&#10;fRZL/Cn6mVTc+6aKKK+dNQooooAKKKKACiiigAooooAKKKKACiiigAooooAKKKKACiiigAooooAK&#10;KKKACiiigAooooAKKKKACiiigAooooAKKKKACiiigAo7UUdqAKFz/wAfB/Cp7T/VH/eqC5/4+D+F&#10;T2n+qP8AvUAW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VW8/g/GrVVbz+D8aAG2v+tP+7Vyqdr/rT/u1c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Bz/jr/AJJ/4i/7Blx/6Lavja1/4+4f99f519k+Ov8Akn/iL/sGXH/o&#10;tq+NrX/j7h/31/nX0WS/wp+plU3PumiiivnTUKKKKACiiigAooooAKKKKACiiigAooooAKKKKACi&#10;iigAooooAKKKKACiiigAooooAKKKKACiiigAooooAKKKKACiiigAooooAKO1FHagChc/8fB/Cp7T&#10;/VH/AHqguf8Aj4P4VPaf6o/71AFi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q3n8H41aqrefwfjQA21/1p/wB2rlU7&#10;X/Wn/dq5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BVvOifjTLT/AFp/3afedE/GmWn+tP8Au0AXa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c&#10;/wCOv+Sf+Iv+wZcf+i2r42tf+PuH/fX+dfZPjr/kn/iL/sGXH/otq+NrX/j7h/31/nX0WS/wp+pl&#10;U3PumiiivnTUKKKKACiiigAooooAKKKKACiiigAooooAKKKKACiiigAooooAKKKKACiiigAooooA&#10;KKKKACiiigAooooAKKKKACiiigAooooAKO1FHagChc/8fB/Cp7T/AFR/3qguf+Pg/hU9p/qj/vUA&#10;W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Vbz+D8atVVvP4PxoAba/60/7tXKp2v8ArT/u1c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q3nRPxplp/rT/u0+86J+NMtP&#10;9af92gC7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5/x1/yT/xF/wBgy4/9FtXxta/8fcP++v8AOvsnx1/yT/xF&#10;/wBgy4/9FtXxta/8fcP++v8AOvosl/hT9TKpufdNFFFfOmoUUUUAFFFFABRRRQAUUUUAFFFFABRR&#10;RQAUUUUAFFFFABRRRQAUUUUAFFFFABRRRQAUUUUAFFFFABRRRQAUUUUAFFFFABRRRQAUdqKO1AFC&#10;5/4+D+FT2n+qP+9UFz/x8H8KntP9Uf8AeoAs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q3n8H41aqrefwfjQA21/wBaf92rlU7X/Wn/AHa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Vbzon40y0/1p/3afedE/GmWn+tP+7QBd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Of8df8AJP8AxF/2&#10;DLj/ANFtXxta/wDH3D/vr/Ovsnx1/wAk/wDEX/YMuP8A0W1fG1r/AMfcP++v86+iyX+FP1Mqm590&#10;0UUV86ahRRRQAUUUUAFFFFABRRRQAUUUUAFFFFABRRRQAUUUUAFFFFABRRRQAUUUUAFFFFABRRRQ&#10;AUUUUAFFFFABRRRQAUUUUAFFFFABR2oo7UAULn/j4P4VPaf6o/71QXP/AB8H8KntP9Uf96gCx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VVvP4Pxq1VW8/g/GgBtr/rT/ALtXKp2v&#10;+tP+7Vy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CredE/GmWn+tP+7T7zon40y0/wBaf92gC7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VW8/g/&#10;GrVVbz+D8aAG2v8ArT/u1cqna/60/wC7Vy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CredE/GmWn+tP+7T7zon40y0/1p/3&#10;aALt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dqKO1AFC5/4+D+FT2n+q&#10;P+9UFz/x8H8KntP9Uf8AeoAs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eLfHr/XaB/uz/8AtOvX9O/5Btr/ANcU&#10;/lXkHx6/12gf7s//ALTr1/Tv+Qba/wDXFP5UAWqKKKACiiigAooooAKKKKACiiigAooooAKKKKAC&#10;iiigAooooAKKKKACiiigAooooAKKKKACiiigAooooAKKKKACiiigAooooAKKKKACiiigAooooAKK&#10;KKACiiigAooooAKKKKACiiigAooooAKKKKACiiigAooooAKKKKACiiigAooooAKKKKACue8d/wDI&#10;h65/15yfyroa57x3/wAiHrn/AF5yfyoA4/4Gf8ilqH/X8f8A0Wleo15d8DP+RS1D/r+P/otK9R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q3n8H41aqrefwfjQA21/wBaf92rlU7X/Wn/AHa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Vbzon4&#10;0y0/1p/3afedE/GmWn+tP+7QBd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O1FHagChc/8fB/Cp7T/AFR/3qguf+Pg/hU9p/qj/vUAW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qrefwfjVqqt5/B+NADbX/Wn/AHau&#10;VTtf9af92rl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FW86J+NMtP8AWn/dp950T8aZaf60/wC7QBd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O1FHagChc/wDHwfwq&#10;e0/1R/3qguf+Pg/hU9p/qj/vUAW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qt5/&#10;B+NWqq3n8H40ANtf9af92rlU7X/Wn/dq5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BVvOifjTLT/Wn/AHafedE/GmWn+tP+&#10;7QBd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7UUdqAKFz/x8H8KntP8AVH/eqC5/4+D+FT2n+qP+9QBY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Vbz+D8atVVvP4PxoAba&#10;/wCtP+7Vyqdr/rT/ALtX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Kt50T8aZaf60/7tPvOifjTLT/Wn/doAu0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HaqFx/x8N+FX+1ULj/AI+G/CgCe0/1R+tWKr2n+qP1&#10;qx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2oo7UAULn/j4P4VPaf6o/wC9UFz/AMfB/Cp7T/VH/eoAs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VW8/g/GrVVbz+D8aAG2v8ArT/u&#10;1cqna/60/wC7Vy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CredE/GmWn+tP+7T7zon40y0/1p/3aALt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HaqFx/x8N+FX+1ULj/j4b8KAJ7T/VH61Yqvaf6o/Wr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HaijtQB&#10;Quf+Pg/hU9p/qj/vVBc/8fB/Cp7T/VH/AHqAL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qt5/B+NWqq3n8H40ANtf8AWn/dq5VO1/1p/wB2rl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FW86J+NMtP9af92n3nRPxplp/rT/u0AXa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O1ULj/AI+G/Cr/AGqhcf8AHw34UAT2n+qP1qxVe0/1R+tW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O1FHag&#10;Chc/8fB/Cp7T/VH/AHqguf8Aj4P4VPaf6o/71AFi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VW8/g/GrVVbz+D8aAG2v+tP+7Vyqdr/rT/u1c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q&#10;3nRPxplp/rT/ALtPvOifjTLT/Wn/AHaALt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HaqFx/x8N+FX+1ULj/j4b8KAJ7T/AFR+tWKr2n+qP1qx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2oo7UAULn/AI+D&#10;+FT2n+qP+9UFz/x8H8KntP8AVH/eoAs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qrefwfjVqqt5/B+NADbX/Wn/dq5VO1/wBaf92rl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FW&#10;86J+NMtP9af92n3nRPxplp/rT/u0AXa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DtVC4/4+G/Cr/aqFx/x8N+FAE9p/qj9asVXtP9UfrV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jtRR2oAoXP/Hwfwqe0&#10;/wBUf96oLn/j4P4VPaf6o/71AFi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VW8/g/GrVVbz+D8aAG2v+tP+7Vyqdr/AK0/7tX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Kt5&#10;0T8aZaf60/7tPvOifjTLT/Wn/doAu0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HaqFx/x8N+FX+1ULj/j4b8KAJ7T/VH61Yqvaf6o/Wr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HaijtQBQuf+Pg/hU9p/&#10;qj/vVBc/8fB/Cp7T/VH/AHqAL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Hi3x6/12gf7s//ALTr1/Tv+Qba/wDX&#10;FP5V5B8ev9doH+7P/wC069f07/kG2v8A1xT+VAFqiiigAooooAKKKKACiiigAooooAKKKKACiiig&#10;AooooAKKKKACiiigAooooAKKKKACiiigAooooAKKKKACiiigAooooAKKKKACiiigAooooAKKKKAC&#10;iiigAooooAKKKKACiiigAooooAKKKKACiiigAooooAKKKKACiiigAooooAKKKKACiiigArnvHf8A&#10;yIeuf9ecn8q6Gue8d/8AIh65/wBecn8qAOP+Bn/Ipah/1/H/ANFpXqNeXfAz/kUtQ/6/j/6LSvUa&#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qt5/B+NWqq3n8H40ANtf8AWn/dq5VO1/1p/wB2rl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FW86J&#10;+NMtP9af92n3nRPxplp/rT/u0AXa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O1ULj/AI+G/Cr/AGqhcf8AHw34UAT2n+qP1qxVe0/1R+tW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O1FHagChc/8fB/Cp7T&#10;/VH/AHqguf8Aj4P4VPaf6o/71AFi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Dxb49f67QP8Adn/9p16/p3/INtf+&#10;uKfyryD49f67QP8Adn/9p16/p3/INtf+uKfyoAtUUUUAFFFFABRRRQAUUUUAFFFFABRRRQAUUUUA&#10;FFFFABRRRQAUUUUAFFFFABRRRQAUUUUAFFFFABRRRQAUUUUAFFFFABRRRQAUUUUAFFFFABRRRQAU&#10;UUUAFFFFABRRRQAUUUUAFFFFABRRRQAUUUUAFFFFABRRRQAUUUUAFFFFABRRRQAUUUUAFc947/5E&#10;PXP+vOT+VdDXPeO/+RD1z/rzk/lQBx/wM/5FLUP+v4/+i0r1GvLvgZ/yKWof9fx/9FpXqN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VW8/g/GrVVbz+D8aAG2v+tP+7Vyqdr/rT/u1c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q3nRPxplp/rT/&#10;ALtPvOifjTLT/Wn/AHaALt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HaqF&#10;x/x8N+FX+1ULj/j4b8KAJ7T/AFR+tWKr2n+qP1qx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2oo7UAULn/AI+D+FT2n+qP+9UF&#10;z/x8H8KntP8AVH/eoAs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q3n8H41aqrefwfjQA21/1p/3auVTtf8AWn/dq5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BVvOifjTLT/Wn/dp950T8aZaf60/7tAF2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2qhcf8fDfhV/tVC4/wCPhvwoAntP9UfrViq9&#10;p/qj9as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dqKO1AFC5/4+D+FT2n+qP8AvVBc/wDHwfwqe0/1R/3qAL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VVvP4Pxq1VW8/g/GgBtr/rT/ALtXKp2v+tP+&#10;7Vy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CredE/GmWn+tP+7T7zon40y0/wBaf92gC7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HaqFx/x8N+FX+1U&#10;Lj/j4b8KAJ7T/VH61Yqvaf6o/Wr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HaijtQBQuf+Pg/hU9p/qj/vVBc/8fB/Cp7T/VH/&#10;AHqAL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Vbz+D8atVVvP4PxoAba/60/7tXKp2v8ArT/u1c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q3nR&#10;Pxplp/rT/u0+86J+NMtP9af92gC7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DtVC4/4+G/&#10;Cr/aqFx/x8N+FAE9p/qj9asVXtP9UfrV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jtRR2oAoXP/Hwfwqe0/wBUf96oLn/j4P4V&#10;Paf6o/71AFi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VVvP4Pxq1VW8/g/GgBtr/AK0/7tXKp2v+tP8Au1c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q3nRPxplp/rT/u0+86J+NMtP9af92gC7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dqoXH/Hw34Vf7VQuP8Aj4b8KAJ7T/VH61Yqvaf6o/Wr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Ha&#10;ijtQBQuf+Pg/hU9p/qj/AL1QXP8Ax8H8KntP9Uf96gCx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q3n8H41aqrefwfjQA21/1p/wB2rlU7X/Wn/dq5&#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BVvOifjTLT/AFp/3afedE/GmWn+tP8Au0AXa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7VQuP+Phvwq/2qhcf8fDfhQBPaf6o/WrFV7T/VH61Y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7UUdqAKFz/AMfB/Cp7T/VH/eqC5/4+D+FT2n+qP+9QBY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Vbz+D8atVVvP4PxoAba/60/7tXKp2v8ArT/u1c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q3nRPxplp/rT/u0+86J+NMtP9af92gC7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dqoXH/Hw34Vf7VQuP+PhvwoAntP9UfrViq9p/qj9as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dqKO&#10;1AFC5/4+D+FT2n+qP+9UFz/x8H8KntP9Uf8AeoAs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eM/Hvr4f/wC3n/2lXs1eM/Hvr4f/AO3n/wBpUAZP&#10;wM/5G+//AOvBv/RiV75XgfwM/wCRvv8A/rwb/wBGJXvl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Hjvx6/49tC/35/5JWB8&#10;D/8Akd7r/sHyf+jI63/j1/x7aF/vz/ySsD4H/wDI73X/AGD5P/RkdAH0D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M3xW/5KVrH/AGx/9EpX0zXzN8Vv+Slax/2x/wDR&#10;KUAeofBH/kSLj/r/AJP/AEBK9Jrzb4I/8iRcf9f8n/oCV6T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B81fFz/kpGpf7kP/&#10;AKLWvR/gb/yJt9/2EH/9Fx15x8XP+Skal/uQ/wDota9H+Bv/ACJt9/2EH/8ARcdAHp1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Vyn&#10;jLwLYeNfsRvbq5g+yb9nk7ed+3Ocg/3RXV0UAcX4R+HOneDtTmvbO8up5JYTCVm24ALA54A/u12l&#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HK+MfBFj4zjtEvbm4gFqXK+Tt53YznIP92qnhL4bab4Q1aTUbO9u5pHhMJWbb&#10;jBKnPAHPyiu1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PSvP8A&#10;xH8KNJ8S69c6vc397FNcbSyRbNo2qFGMqewFegUUAYHhLwta+EdKk06znmmieZpi8uM5IAxx/u1v&#10;0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h6GlooA4LxJ8K9K8Ta9Nq1zfXsU0u0FItm0bQFHVT6VueEPCdp4O0uWws7iaaKSY&#10;zbpsZB2quOMcfKK6G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57x5&#10;/wAk78S/9gq5/wDRTV8Q19zeLbG51PwZrmn2cfm3Vzp88MKbgu52jYAZOAOSOtfLP/CkviH/ANC9&#10;/wCTtv8A/HKAMn4a/wDJSvDv/X/F/OvtWvl/wR8JPHGj+ONF1G/0TybS2u45JZPtcDbVB5OA5J/C&#10;vqC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RvuH6V8A19/MMqR7V8g/8KS+If/Qvf+Ttv/8AHKAO&#10;J03/AJClp/12T/0IV96dxXyRY/Bb4gw39vLJ4fwiSqzH7Zb8AH/fr6470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CY+tGDilooATBpa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ExQQaWi&#10;gBBml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VVvP4Pxq1V&#10;W8/g/GgBtr/rT/u1cqna/wCtP+7Vy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CredE/GmWn+tP+7T7zon40y0/1p/3aALt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2qhcf8fDfhV/tVC4/4+G/CgCe&#10;0/1R+tWKr2n+qP1qx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2oo7UAULn/j4P4VPaf6o/71QXP/Hwfwqe0/1R/wB6gCx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qrefwfjVqqt5/&#10;B+NADbX/AFp/3auVTtf9af8Adq5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BVvOifjTLT/Wn/dp950T8aZaf60/7tAF2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DtVC4/wCPhvwq/wBqoXH/AB8N+FAE&#10;9p/qj9asVXtP9UfrV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jtRR2oAoXP/Hwfwqe0/1R/wB6oLn/AI+D+FT2n+qP+9QBY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VVvP4Pxq1VW8/g/GgBt&#10;r/rT/u1cqna/60/7tX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Kt50T8aZaf60/wC7T7zon40y0/1p/wB2gC7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2qhcf8fDfhV/tVC4/4+G/CgCe0/wBUfrVi&#10;q9p/qj9as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dqKO1AFC5/wCPg/hU9p/qj/vVBc/8fB/Cp7T/AFR/3qAL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CredE/GmWn+tP+7T7zon40y0/1p/3aALt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jtRR2oAoXP8Ax8H8KntP9Uf96oLn/j4P4VPa&#10;f6o/71AFi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CredE/GmWn+tP8Au0+86J+NMtP9af8AdoAu&#10;0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HaijtQBQuf+Pg/hU9p/qj/vVBc/8fB/Cp7T/VH/AHqAL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BVvOifjTLT/Wn/AHafedE/GmWv+tP+&#10;7QBd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7UUUAULn/AI+D+FT2n+qP+9UFz/rz+FT2n+rP1oAs&#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jtRR2oAoXP8Ax8H8KntP9Uf96oLn/j4P4VPaf6o/71AFi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XxZ4z/AOR68Q/9hO5/9GtX2nXxZ4z/AOR68Q/9hO5/9GtXt5J/&#10;En6GdTY+nPhD/wAkr0P/AK5yf+jXrt64j4Q/8kr0P/rnJ/6Neu3ry8V/Hn6v8y47IKKKKwGFFFFA&#10;BRRRQAUUUUAFFFFABRRRQAUUUUAFFFFABRRRQAUUUUAFFFFABRRRQAUUUUAFFFFABRRRQAUUUUAF&#10;FFFABRRRQAUUUUAVbzon40y0/wBaf92n3nRPxplp/rT/ALtAF2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2oo7UAULn/AI+D+FT2n+qP+9UFz/x8&#10;H8KntP8AVH/eoAs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XxZ4z/AOR68Q/9hO5/9GtX2nXxZ4z/AOR68Q/9hO5/9GtXt5J/En6GdTY+&#10;nPhD/wAkr0P/AK5yf+jXrt64j4Q/8kr0P/rnJ/6Neu3ry8V/Hn6v8y47IKKKKwGFFFFABRRRQAUU&#10;UUAFFFFABRRRQAUUUUAFFFFABRRRQAUUUUAFFFFABRRRQAUUUUAFFFFABRRRQAUUUUAFFFFABRRR&#10;QAUUUUAVbzon40y0/wBaf92n3nRPxplp/rT/ALtAF2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O1FHagChc/8fB/Cp7T/VH/AHqguf8A&#10;j4P4VPaf6o/71AFi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XxZ4z/5HrxD/ANhO5/8ARrV9p18WeM/+R68Q/wDYTuf/AEa1e3kn8SfoZ1Nj6c+E&#10;P/JK9D/65yf+jXrt64j4Q/8AJK9D/wCucn/o167evLxX8efq/wAy47IKKKKwGFFFFABRRRQAUUUU&#10;AFFFFABRRRQAUUUUAFFFFABRRRQAUUUUAFFFFABRRRQAUUUUAFFFFABRRRQAUUUUAFFFFABRRRQA&#10;UUUUAVbzon40y0/1p/3afedE/GmWn+tP+7QBd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O1FHagChc/8fB/Cp7T/VH/AHqg&#10;uf8Aj4P4VPaf6o/71AFi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XxZ4z/wCR68Q/9hO5/wDRrV9p18WeM/8AkevEP/YTuf8A&#10;0a1e3kn8SfoZ1Nj6c+EP/JK9D/65yf8Ao167euI+EP8AySvQ/wDrnJ/6Neu3ry8V/Hn6v8y47IKK&#10;KKwGFFFFABRRRQAUUUUAFFFFABRRRQAUUUUAFFFFABRRRQAUUUUAFFFFABRRRQAUUUUAFFFFABRR&#10;RQAUUUUAFFFFABRRRQAUUUUAVbzon40y0/1p/wB2n3nRPxplp/rT/u0AXa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MigAooooAKKKKACiiigAooooAKKKKACiiigAooooA&#10;KKKKACiiigAooooAKKKKACiiigAooooAKKKKACiiigAooooAKKKKACiiigAooooAKKKKACiiigAo&#10;7UUdqAKFz/x8H8KntP8AVH/eqC5/4+D+FT2n+qP+9QBY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XxZ4z/AOR68Q/9hO5/9GtX2nXxZ4z/AOR68Q/9hO5/9GtXt5J/En6GdTY+nPhD/wAk&#10;r0P/AK5yf+jXrt64j4Q/8kr0P/rnJ/6Neu3ry8V/Hn6v8y47IKKKKwGFFFFABRRRQAUUUUAFFFFA&#10;BRRRQAUUUUAFFFFABRRRQAUUUUAFFFFABRRRQAUUUUAFFFFABRRRQAUUUUAFFFFABRRRQAUUUUAV&#10;bzon40y0/wBaf92n3nRPxplp/rT/ALtAF2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Of8AHX/JP/EX/YMuP/RbV8bWv/H3D/vr/Ovsnx1/yT/x&#10;F/2DLj/0W1fG1r/x9w/76/zr6LJf4U/Uyqbn3TRRRXzpqFFFFABRRRQAUUUUAFFFFABRRRQAUUUU&#10;AFFFFABRRRQAUUUUAFFFFABRRRQAUUUUAFFFFABRRRQAUUUUAFFFFABRRRQAUUUUAFHaijtQBQuf&#10;+Pg/hU9p/qj/AL1QXP8Ax8H8KntP9Uf96gCx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LPGf/I9eIf+wnc/+jWr7Tr4s8Z/&#10;8j14h/7Cdz/6NavbyT+JP0M6mx9OfCH/AJJXof8A1zk/9GvXb1xHwh/5JXof/XOT/wBGvXb15eK/&#10;jz9X+ZcdkFFFFYDCiiigAooooAKKKKACiiigAooooAKKKKACiiigAooooAKKKKACiiigAooooAKK&#10;KKACiiigAooooAKKKKACiiigAooooAKKKKAKt50T8aZaf60/7tPvOifjTLT/AFp/3aALt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c/46/5J/4i&#10;/wCwZcf+i2r42tf+PuH/AH1/nX2T46/5J/4i/wCwZcf+i2r42tf+PuH/AH1/nX0WS/wp+plU3Pum&#10;iiivnTUKKKKACiiigAooooAKKKKACiiigAooooAKKKKACiiigAooooAKKKKACiiigAooooAKKKKA&#10;CiiigAooooAKKKKACiiigAooooAKO1FHagChc/8AHwfwqe0/1R/3qguf+Pg/hU9p/qj/AL1AFi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r4s8Z/wDI9eIf&#10;+wnc/wDo1q+06+LPGf8AyPXiH/sJ3P8A6NavbyT+JP0M6mx9OfCH/kleh/8AXOT/ANGvXb1xHwh/&#10;5JXof/XOT/0a9dvXl4r+PP1f5lx2QUUUVgMKKKKACiiigAooooAKKKKACiiigAooooAKKKKACiii&#10;gAooooAKKKKACiiigAooooAKKKKACiiigAooooAKKKKACiiigAooooAq3nRPxplp/rT/ALtPvOif&#10;jTLT/Wn/AHaALt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5/wAdf8k/8Rf9gy4/9FtXxta/&#10;8fcP++v86+yfHX/JP/EX/YMuP/RbV8bWv/H3D/vr/Ovosl/hT9TKpufdNFFFfOmoUUUUAFFFFABR&#10;RRQAUUUUAFFFFABRRRQAUUUUAFFFFABRRRQAUUUUAFFFFABRRRQAUUUUAFFFFABRRRQAUUUUAFFF&#10;FABRRRQAUdqKO1AFC5/4+D+FT2n+qP8AvVBc/wDHwfwqe0/1R/3qAL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&#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vizxn/wAj14h/7Cdz/wCj&#10;Wr7Tr4s8Z/8AI9eIf+wnc/8Ao1q9vJP4k/QzqbH058If+SV6H/1zk/8ARr129cR8If8Akleh/wDX&#10;OT/0a9dvXl4r+PP1f5lx2QUUUVgMKKKKACiiigAooooAKKKKACiiigAooooAKKKKACiiigAooooA&#10;KKKKACiiigAooooAKKKKACiiigAooooAKKKKACiiigAooooAq3nRPxplp/rT/u0+86J+NMtP9af9&#10;2gC7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Dn&#10;/HX/ACT/AMRf9gy4/wDRbV8bWv8Ax9w/76/zr7J8df8AJP8AxF/2DLj/ANFtXxta/wDH3D/vr/Ov&#10;osl/hT9TKpufdNFFFfOmoUUUUAFFFFABRRRQAUUUUAFFFFABRRRQAUUUUAFFFFABRRRQAUUUUAFF&#10;FFABRRRQAUUUUAFFFFABRRRQAUUUUAFFFFABRRRQAUdqKO1AFC5/4+D+FT2n+qP+9UFz/wAfB/Cp&#10;7T/VH/eoAs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r4s8Z/wDI9eIf+wnc&#10;/wDo1q+06+LPGf8AyPXiH/sJ3P8A6NavbyT+JP0M6mx9OfCH/kleh/8AXOT/ANGvXb1xHwh/5JXo&#10;f/XOT/0a9dvXl4r+PP1f5lx2QUUUVgMKKKKACiiigAooooAKKKKACiiigAooooAKKKKACiiigAoo&#10;ooAKKKKACiiigAooooAKKKKACiiigAooooAKKKKACiiigAooooAq3nRPxplp/rT/ALtPvOifjTLT&#10;/Wn/AHaALt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5/wAdf8k/8Rf9gy4/9FtXxta/&#10;8fcP++v86+yfHX/JP/EX/YMuP/RbV8bWv/H3D/vr/Ovosl/hT9TKpufdNFFFfOmoUUUUAFFFFABR&#10;RRQAUUUUAFFFFABRRRQAUUUUAFFFFABRRRQAUUUUAFFFFABRRRQAUUUUAFFFFABRRRQAUUUUAFFF&#10;FABRRRQAUdqKDQBQuf8Aj4P4VPaf6o/71QXP+vP4VPaf6o/71AFi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V8WeM/+R68Q/8AYTuf/RrV9p18WeM/+R68Q/8AYTuf/RrV7eSfxJ+h&#10;nU2Ppz4Q/wDJK9D/AOucn/o167euI+EP/JK9D/65yf8Ao167evLxX8efq/zLjsgooorAYUUUUAFF&#10;FFABRRRQAUUUUAFFFFABRRRQAUUUUAFFFFABRRRQAUUUUAFFFFABRRRQAUUUUAFFFFABRRRQAUUU&#10;UAFFFFABRRRQBVvOifjTLT/Wn/dp950T8aZaf60/7tAF2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Of8df8k/8AEX/YMuP/AEW1fG1r/wAf&#10;cP8Avr/Ovsnx1/yT/wARf9gy4/8ARbV8bWv/AB9w/wC+v86+iyX+FP1Mqm5900UUV86ahRRRQAUU&#10;UUAFFFFABRRRQAUUUUAFFFFABRRRQAUUUUAFFFFABRRRQAUUUUAFFFFABRRRQAUUUUAFFFFABRRR&#10;QAUUUUAFFFFABR2oo7UAULn/AI+D+FT2n+qP+9UFz/x8H8KntP8AVH/eoAs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LPGf/I9eIf+wnc/+jWr7Tr4s8Z/8j14h/7C&#10;dz/6NavbyT+JP0M6mx9OfCH/AJJXof8A1zk/9GvXb1xHwh/5JXof/XOT/wBGvXb15eK/jz9X+Zcd&#10;kFFFFYDCiiigAooooAKKKKACiiigAooooAKKKKACiiigAooooAKKKKACiiigAooooAKKKKACiiig&#10;AooooAKKKKACiiigAooooAKKKKAKt50T8aZaf60/7tPvOifjTLT/AFp/3aALt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HP8Ajr/kn/iL/sGXH/otq+NrX/j7h/31/nX2T46/5J/4i/7Blx/6&#10;Lavja1/4+4f99f519Fkv8KfqZVNz7pooor501CiiigAooooAKKKKACiiigAooooAKKKKACiiigAo&#10;oooAKKKKACiiigAooooAKKKKACiiigAooooAKKKKACiiigAooooAKKKKACjtRR2oAoXP/Hwfwqe0&#10;/wBUf96oLn/j4P4VPaf6o/71AFi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XxZ4z/5HrxD/ANhO5/8A&#10;RrV9p18WeM/+R68Q/wDYTuf/AEa1e3kn8SfoZ1Nj6c+EP/JK9D/65yf+jXrt64j4Q/8AJK9D/wCu&#10;cn/o167evLxX8efq/wAy47IKKKKwGFFFFABRRRQAUUUUAFFFFABRRRQAUUUUAFFFFABRRRQAUUUU&#10;AFFFFABRRRQAUUUUAFFFFABRRRQAUUUUAFFFFABRRRQAUUUUAVbzon40y0/1p/3afedE/GmWn+tP&#10;+7QBd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Dn/AB1/yT/xF/2DLj/0W1fG1r/x9w/76/zr7J8df8k/8Rf9&#10;gy4/9FtXxta/8fcP++v86+iyX+FP1Mqm5900UUV86ahRRRQAUUUUAFFFFABRRRQAUUUUAFFFFABR&#10;RRQAUUUUAFFFFABRRRQAUUUUAFFFFABRRRQAUUUUAFFFFABRRRQAUUUUAFFFFABR2oo7UAULn/j4&#10;P4VPaf6o/wC9UFz/AMfB/Cp7T/VH/eoAs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XxZ4z/wCR68Q/9hO5/wDRrV9p18WeM/8AkevEP/YTuf8A0a1e3kn8SfoZ1Nj6c+EP/JK9D/65&#10;yf8Ao167euI+EP8AySvQ/wDrnJ/6Neu3ry8V/Hn6v8y47IKKKKwGFFFFABRRRQAUUUUAFFFFABRR&#10;RQAUUUUAFFFFABRRRQAUUUUAFFFFABRRRQAUUUUAFFFFABRRRQAUUUUAFFFFABRRRQAUUUUAVbzo&#10;n40y0/1p/wB2n3nRPxplp/rT/u0AXa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5/wAdf8k/8Rf9gy4/&#10;9FtXxta/8fcP++v86+yfHX/JP/EX/YMuP/RbV8bWv/H3D/vr/Ovosl/hT9TKpufdNFFFfOmoUUUU&#10;AFFFFABRRRQAUUUUAFFFFABRRRQAUUUUAFFFFABRRRQAUUUUAFFFFABRRRQAUUUUAFFFFABRRRQA&#10;UUUUAFFFFABRRRQAUdqKO1AFC5/4+D+FT2n+qP8AvVBc/wDHwfwqe0/1R/3qAL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Dn/HX/&#10;ACT/AMRf9gy4/wDRbV8bWv8Ax9w/76/zr7J8df8AJP8AxF/2DLj/ANFtXxta/wDH3D/vr/Ovosl/&#10;hT9TKpufdNFFFfOmoUUUUAFFFFABRRRQAUUUUAFFFFABRRRQAUUUUAFFFFABRRRQAUUUUAFFFFAB&#10;RRRQAUUUUAFFFFABRRRQAUUUUAFFFFABRRRQAUdqKO1AFC5/4+D+FT2n+qP+9UFz/wAfB/Cp7T/V&#10;H/eoAs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Of8AHX/JP/EX/YMuP/RbV8bWv/H3D/vr&#10;/Ovsnx1/yT/xF/2DLj/0W1fG1r/x9w/76/zr6LJf4U/Uyqbn3TRRRXzpqFFFFABRRRQAUUUUAFFF&#10;FABRRRQAUUUUAFFFFABRRRQAUUUUAFFFFABRRRQAUUUUAFFFFABRRRQAUUUUAFFFFABRRRQAUUUU&#10;AFHaijtQBQuf+Pg/hU9p/qj/AL1QXP8Ax8H8KntP9Uf96gCx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c/46&#10;/wCSf+Iv+wZcf+i2r42tf+PuH/fX+dfZPjr/AJJ/4i/7Blx/6Lavja1/4+4f99f519Fkv8KfqZVN&#10;z7pooor501CiiigAooooAKKKKACiiigAooooAKKKKACiiigAooooAKKKKACiiigAooooAKKKKACi&#10;iigAooooAKKKKACiiigAooooAKKKKACjtRR2oAoXP/Hwfwqe0/1R/wB6oLn/AI+D+FT2n+qP+9QB&#10;Y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HP+Ov+Sf+&#10;Iv8AsGXH/otq+NrX/j7h/wB9f519k+Ov+Sf+Iv8AsGXH/otq+NrX/j7h/wB9f519Fkv8KfqZVNz7&#10;pooor501CiiigAooooAKKKKACiiigAooooAKKKKACiiigAooooAKKKKACiiigAooooAKKKKACiii&#10;gAooooAKKKKACiiigAooooAKKKKACjtRR2oAoXP/AB8H8KntP9Uf96oLn/j4P4VPaf6o/wC9QBY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HP8Ajr/kn/iL/sGXH/otq+Nr&#10;X/j7h/31/nX2T46/5J/4i/7Blx/6Lavja1/4+4f99f519Fkv8KfqZVNz7pooor501CiiigAooooA&#10;KKKKACiiigAooooAKKKKACiiigAooooAKKKKACiiigAooooAKKKKACiiigAooooAKKKKACiiigAo&#10;oooAKKKKACjtRR2oAoXP/Hwfwqe0/wBUf96oLn/j4P4VPaf6o/71AFi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Bz/jr/kn/iL/ALBlx/6L&#10;avja1/4+4f8AfX+dfZPjr/kn/iL/ALBlx/6Lavja1/4+4f8AfX+dfRZL/Cn6mVTc+6aKKK+dNQoo&#10;ooAKKKKACiiigAooooAKKKKACiiigAooooAKKKKACiiigAooooAKKKKACiiigAooooAKKKKACiii&#10;gAooooAKKKKACiiigAo7UUdqAKFz/wAfB/Cp7T/VH/eqC5/4+D+FT2n+qP8AvUAW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Bz/jr/AJJ/4i/7Blx/6Lavja1/4+4f99f519k+Ov8Akn/iL/sGXH/otq+NrX/j&#10;7h/31/nX0WS/wp+plU3PumiiivnTUKKKKACiiigAooooAKKKKACiiigAooooAKKKKACiiigAoooo&#10;AKKKKACiiigAooooAKKKKACiiigAooooAKKKKACiiigAooooAKO1FHagChc/8fB/Cp7T/VH/AHqg&#10;uf8Aj4P4VPaf6o/71AFi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&#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&#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Vbz+D8atVVvP4PxoAba/60/7tXKp&#10;2v8ArT/u1coAKKKKACiiigAooooAKKKKACiiigAooooAKKKKACiiigAooooAKKKKACiiigAooooA&#10;KKKKACiiigAooooAKKKKACiiigAooooAKKKKAMrxP/yKes/9eM//AKA1fH9fYHif/kU9Z/68Z/8A&#10;0Bq+P65MTuj6LJPgn6o+0Yv9Sn+6P5VJUcX+pT/dH8qkrrPnXu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Vbz+D8atVVvP4PxoAba/60/7tXKp2v8ArT/u1coAKKKKACiiigAo&#10;oooAKKKKACiiigAooooAKKKKACiiigAooooAKKKKACiiigAooooAKKKKACiiigAooooAKKKKACii&#10;igAooooAKKKKAMrxP/yKes/9eM//AKA1fH9fYHif/kU9Z/68Z/8A0Bq+P65MTuj6LJPgn6o+0Yv9&#10;Sn+6P5VJUcX+pT/dH8qkrrPnXu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Vbz+D8atVVvP4PxoAba&#10;/wCtP+7Vyqdr/rT/ALtXKACiiigAooooAKKKKACiiigAooooAKKKKACiiigAooooAKKKKACiiigA&#10;ooooAKKKKACiiigAooooAKKKKACiiigAooooAKKKKACiiigDK8T/APIp6z/14z/+gNXx/X2B4n/5&#10;FPWf+vGf/wBAavj+uTE7o+iyT4J+qPtGL/Up/uj+VSVHF/qU/wB0fyqSus+de4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qt5/B+NWqq3n8H40ANtf8AWn/dq5VO1/1p&#10;/wB2rlABRRRQAUUUUAFFFFABRRRQAUUUUAFFFFABRRRQAUUUUAFFFFABRRRQAUUUUAFFFFABRRRQ&#10;AUUUUAFFFFABRRRQAUUUUAFFFFABRRRQBleJ/wDkU9Z/68Z//QGr4/r7A8T/APIp6z/14z/+gNXx&#10;/XJid0fRZJ8E/VH2jF/qU/3R/KpKji/1Kf7o/lUldZ869w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qrefwfjVqqt5/B+NADbX/Wn/AHauVTtf9af92rlABRRR&#10;QAUUUUAFFFFABRRRQAUUUUAFFFFABRRRQAUUUUAFFFFABRRRQAUUUUAFFFFABRRRQAUUUUAFFFFA&#10;BRRRQAUUUUAFFFFABRRRQBleJ/8AkU9Z/wCvGf8A9Aavj+vsDxP/AMinrP8A14z/APoDV8f1yYnd&#10;H0WSfBP1R9oxf6lP90fyqSo4v9Sn+6P5VJXWfOvc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VW8/g/GrVVbz+D8aAG2v+tP+7Vyqdr/rT/u1c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&#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VVvP4Pxq1VW8/g/GgBtr/rT/u1cqna&#10;/wCtP+7Vy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O1ULj/AI+G/Cr/AGqhcf8AHw34UAT2n+qP1qxV&#10;e0/1R+tWKACiiigAooooAKKKKACiiigAooooAKKKKACiiigAooooAKKKKACiiigAooooAKKKKACi&#10;iigAooooAKKKKACiiigAooooAKKKKACiiigDzX44/wDIhRf9f0f/AKC9eTfCn/kpmjf70v8A6Kev&#10;Wfjj/wAiFF/1/R/+gvXk3wp/5KZo3+9L/wCinrkqfxV8j6LBf8i+f/b35H1F3paTvS11nzo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qt5/B+NWqq3n8H40ANtf8A&#10;Wn/dq5VO1/1p/wB2rl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HaqFx/x8N+FX&#10;+1ULj/j4b8KAJ7T/AFR+tWKr2n+qP1qxQAUUUUAFFFFABRRRQAUUUUAFFFFABRRRQAUUUUAFFFFA&#10;BRRRQAUUUUAFFFFABRRRQAUUUUAFFFFABRRRQAUUUUAFFFFABRRRQAUUUUAea/HH/kQov+v6P/0F&#10;68m+FP8AyUzRv96X/wBFPXrPxx/5EKL/AK/o/wD0F68m+FP/ACUzRv8Ael/9FPXJU/ir5H0WC/5F&#10;8/8At78j6i70tJ3pa6z50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VVvP4Pxq1VW8/g/GgBtr/rT/u1cqna/wCtP+7Vy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O1ULj/AI+G/Cr/AGqh&#10;cf8AHw34UAT2n+qP1qxVe0/1R+tWKACiiigAooooAKKKKACiiigAooooAKKKKACiiigAooooAKKK&#10;KACiiigAooooAKKKKACiiigAooooAKKKKACiiigAooooAKKKKACiiigDzX44/wDIhRf9f0f/AKC9&#10;eTfCn/kpmjf70v8A6KevWfjj/wAiFF/1/R/+gvXk3wp/5KZo3+9L/wCinrkqfxV8j6LBf8i+f/b3&#10;5H1F3paTvS11nzo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VLz+D8at1VvP4PxoAZa/60/SrtU7X/AFp/3a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Vbzov40y1/1p+lPvOifjTLT/Wn/AHaALt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Cdqo3H/Hw34Vf7VQuP+PhvwoAntP9UfrViq9p/qj9asUAFFFF&#10;ABRRRQAUUUUAFFFFABRRRQAUUUUAFFFFABRRRQAUUUUAFFFFABRRRQAUUUUAFFFFABRRRQAUUUUA&#10;FFFFABRRRQAUUUUAFFFFAHmvxw/5EOL/AK/o/wD0F68m+FP/ACUzRv8Ael/9FPXrPxx/5EKL/r+j&#10;/wDQXryb4U/8lM0b/el/9FPXJU/ir5H0WC/5F8/+3vyPqKlpO9LXWfOh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VVvP4Pxq1VW8/g/GgBtr/rT/u1cqna/60/7tX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Kt50T8aZaf60/wC7T7zo&#10;n40y0/1p/wB2gC7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H&#10;aqFx/wAfDfhV/tVC4/4+G/CgCe0/1R+tWKr2n+qP1qxQAUUUUAFFFFABRRRQAUUUUAFFFFABRRRQ&#10;AUUUUAFFFFABRRRQAUUUUAFFFFABRRRQAUUUUAFFFFABRRRQAUUUUAFFFFABRRRQAUUUUAea/HH/&#10;AJEKL/r+j/8AQXryb4U/8lM0b/el/wDRT16z8cf+RCi/6/o//QXryb4U/wDJTNG/3pf/AEU9clT+&#10;KvkfRYL/AJF8/wDt78j6i70tJ3pa6z50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VVvP4Pxq1VW8/g/GgBtr/rT/ALtXKp2v+tP+7Vy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CredE/GmWn+t&#10;P+7T7zon40y0/wBaf92gC7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O1ULj/AI+G/Cr/AGqhcf8AHw34&#10;UAT2n+qP1qxVe0/1R+tWKACiiigAooooAKKKKACiiigAooooAKKKKACiiigAooooAKKKKACiiigA&#10;ooooAKKKKACiiigAooooAKKKKACiiigAooooAKKKKACiiigDzX44/wDIhRf9f0f/AKC9eTfCn/kp&#10;mjf70v8A6KevWfjj/wAiFF/1/R/+gvXk3wp/5KZo3+9L/wCinrkqfxV8j6LBf8i+f/b35H1F3paT&#10;vS11nzo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VW8/g/GrVVbz+D8aAG2v+tP8Au1cqna/6&#10;0/7tX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Kt50T8aZaf60/7tPvOifjTLT/AFp/3aALt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2qhcf&#10;8fDfhV/tVC4/4+G/CgCe0/1R+tWKr2n+qP1qxQAUUUUAFFFFABRRRQAUUUUAFFFFABRRRQAUUUUA&#10;FFFFABRRRQAUUUUAFFFFABRRRQAUUUUAFFFFABRRRQAUUUUAFFFFABRRRQAUUUUAea/HH/kQov8A&#10;r+j/APQXryb4U/8AJTNG/wB6X/0U9es/HH/kQov+v6P/ANBevJvhT/yUzRv96X/0U9clT+KvkfRY&#10;L/kXz/7e/I+ou9LSd6Wus+d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VW&#10;8/g/GrVVbz+D8aAG2v8ArT/u1cqna/60/wC7Vy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CredE/GmWn+tP+7T7zon40y0/&#10;1p/3aALt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2q&#10;hcf8fDfhV/tVC4/4+G/CgCe0/wBUfrViq9p/qj9asUAFFFFABRRRQAUUUUAFFFFABRRRQAUUUUAF&#10;FFFABRRRQAUUUUAFFFFABRRRQAUUUUAFFFFABRRRQAUUUUAFFFFABRRRQAUUUUAFFFFAHmvxx/5E&#10;KL/r+j/9BevJvhT/AMlM0b/el/8ART16z8cf+RCi/wCv6P8A9BevJvhT/wAlM0b/AHpf/RT1yVP4&#10;q+R9Fgv+RfP/ALe/I+ou9LSd6Wus+d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VW8/g&#10;/GrVVbz+D8aAG2v+tP8Au1cqna/60/7tX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Kt50T8aZaf60/7tPvOifjTLT/AFp/&#10;3aALt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O1ULj/AI+G/Cr9ULj/AI+G&#10;/CgCe0/1R+tWKr2n+qP+9VigAooooAKKKKACiiigAooooAKKKKACiiigAooooAKKKKACiiigAooo&#10;oAKKKKACiiigAooooAKKKKACiiigAooooAKKKKACiiigAooooA81+OP/ACIUX/X9H/6C9eTfCn/k&#10;pmjf70v/AKKevWPjj/yIUX/X9H/6C9eT/Cn/AJKZo3+9L/6KeuSp/FXyPosF/wAi+f8A29+R9Rd6&#10;Wkpa6z50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q3n8H41aqrefwfjQA21/wBaf92r&#10;lU7X/Wn/AHa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Vbzon40y0/1p/3afedE/GmWn+tP+7QBd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7VQuP8Aj4b8Kv8AaqFx/wAfDfhQBPaf6o/WrFV7T/VH&#10;61YoAKKKKACiiigAooooAKKKKACiiigAooooAKKKKACiiigAooooAKKKKACiiigAooooAKKKKACi&#10;iigAooooAKKKKACiiigAooooAKKKKAPNfjj/AMiFF/1/R/8AoL15N8Kf+SmaN/vS/wDop69Z+OP/&#10;ACIUX/X9H/6C9eTfCn/kpmjf70v/AKKeuSp/FXyPosF/yL5/9vfkfUXelpO9LXWfOh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q3n8H41aqrefwfjQA21/1p/3auVTtf8AWn/dq5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B&#10;VvOifjTLT/Wn/dp950T8aZaf60/7tAF2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7VQuP+Phvwq/2qhcf8fDfhQBPaf6o/WrFV7T/VH61YoAKKKKACiiigAooooAKKKKACii&#10;igAooooAKKKKACiiigAooooAKKKKACiiigAooooAKKKKACiiigAooooAKKKKACiiigAooooAKKKK&#10;APNfjj/yIUX/AF/R/wDoL15N8Kf+SmaN/vS/+inr1n44/wDIhRf9f0f/AKC9eTfCn/kpmjf70v8A&#10;6KeuSp/FXyPosF/yL5/9vfkfUXelpO9LXWfOh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q3n8H&#10;41aqrefwfjQA21/1p/3auVTtf9af92rl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FW86J+NMtP9af8Adp950T8aZaf60/7t&#10;AF2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DtVC4/4+G/Cr/aqFx/x8N+F&#10;AE9p/qj9asVXtP8AVH61YoAKKKKACiiigAooooAKKKKACiiigAooooAKKKKACiiigAooooAKKKKA&#10;CiiigAooooAKKKKACiiigAooooAKKKKACiiigAooooAKKKKAPNfjj/yIUX/X9H/6C9eTfCn/AJKZ&#10;o3+9L/6KevWfjj/yIUX/AF/R/wDoL15N8Kf+SmaN/vS/+inrkqfxV8j6LBf8i+f/AG9+R9Rd6Wk7&#10;0tdZ86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Vbz+D8atVVvP4PxoAba/60/7tXKp2v8ArT/u1c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q3nRPxplp/rT/u0+86J+NMtP&#10;9af92gC7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2qhcf8fDfhV/tVC4/4+G/CgCe0/wBUfrViq9p/qj9asUAF&#10;FFFABRRRQAUUUUAFFFFABRRRQAUUUUAFFFFABRRRQAUUUUAFFFFABRRRQAUUUUAFFFFABRRRQAUU&#10;UUAFFFFABRRRQAUUUUAFFFFAHmvxx/5EKL/r+j/9BevJvhT/AMlM0b/el/8ART16z8cf+RCi/wCv&#10;6P8A9BevJvhT/wAlM0b/AHpf/RT1yVP4q+R9Fgv+RfP/ALe/I+ou9LSd6Wus+d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qt5/B+NWqq3n8H40ANtf8AWn/dq5VO1/1p/wB2rl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FW86J+NMtP9af92n3nRPxplp/rT/u0AXa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O1ULj/j4b8Kv9qoXH/Hw34UAT2n+qP1qxVe0/1R+tWKACiiigAooooAKKKKACiiigAooo&#10;oAKKKKACiiigAooooAKKKKACiiigAooooAKKKKACiiigAooooAKKKKACiiigAooooAKKKKACiiig&#10;DzX44/8AIhRf9f0f/oL15N8Kf+SmaN/vS/8Aop69Z+OP/IhRf9f0f/oL15N8Kf8Akpmjf70v/op6&#10;5Kn8VfI+iwX/ACL5/wDb35H1F3paTvS11nzo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VW8/g/GrVVbz+D8a&#10;AG2v+tP+7Vyqdr/rT/u1c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q3nRPxplp/rT/ALtPvOifjTLT/Wn/AHaALt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DtVC4/4+G/Cr/aqFx/x8N+FAE9p/qj9asVXtP9UfrVigAooooAKKKKACiiigAo&#10;oooAKKKKACiiigAooooAKKKKACiiigAooooAKKKKACiiigAooooAKKKKACiiigAooooAKKKKACii&#10;igAoooPSgDzX44/8iFF/1/R/+gvXk3wp/wCSmaN/vS/+inr1j44/8iHF/wBf0f8A6C9eT/Cn/kpm&#10;jf70v/op65Kn8VfI+iwX/Ivn/wBvfkfUXelpKWus+dCiikyM4oAW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VVvP4Pxq1VW8/g/GgBtr/rT/u1cqna/60/7tX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Kt50T8aZaf60/wC7T7zon40y0/1p/wB2gC7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q3n8H41aqref&#10;wfjQA21/1p/3auVTtf8AWn/dq5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BVvOifjTLT/Wn/dp950T8aZaf60/7tAF2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7VQuP+Phvwq/2qhcf8fDfhQBPaf6&#10;o/WrFV7T/VH61Y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Vbz+D8atVVvP4PxoAba/wCtP+7Vyqdr/rT/ALtX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Kt50T8aZaf&#10;60/7tPvOifjTLT/Wn/doAu0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HaqFx/&#10;x8N+FX+1ULj/AI+G/CgCe0/1R+tWKr2n+qP1qx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qrefwfjVqqt5/B+NADbX/AFp/3auVTtf9af8Adq5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BVvOifjTLT/Wn/dp950T8aZaf60/7tAF2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2qhcf8fDfhV/tVC4/4+G/CgCe0/1R+tWKr2n+qP1qx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Vbz+D8atVVvP4PxoAba/60/7tXKp2v+tP+7Vy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CredE/GmWn+tP8Au0+8&#10;6J+NMtP9af8AdoAu0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dqoXH/Hw3&#10;4Vf7VQuP+PhvwoAntP8AVH61Yqvaf6o/Wr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q3n8H41aqrefwfjQA21/1p/3auVTtf9af92rl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FW86J+NMtP9af8Adp950T8aZaf60/7tAF2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DtVC4/4+G/Cr/aqFx/x8N+FAE9p/qj9asVXtP8AVH61Y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Vbz+D8atVVvP4PxoAba/60/7&#10;tXKp2v8ArT/u1c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q3nRPxplp/rT/u0+86J+NMtP9af92gC7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dqoXH/Hw34Vf7VQuP+PhvwoAntP9UfrViq9p/qj9&#10;as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VW8/g/GrVVbz+D8aAG2v+tP8Au1cqna/60/7tX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Kt50T8aZaf60/7tPv&#10;OifjTLT/AFp/3aALt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O1ULj/j4b8Kv9qoXH/Hw34UAT2n+qP1qxVe0/1R+tW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VVvP4Pxq1VW8/g/GgBtr&#10;/rT/ALtXKp2v+tP+7Vy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CredE/GmWn+tP+7T7zon40y0/wBaf92gC7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2qhcf8fDfhV/tVC4/wCP&#10;hvwoAntP9UfrViq9p/qj9as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V&#10;W8/g/GrVVbz+D8aAG2v+tP8Au1cqna/60/7tX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Kt50T8aZaf60/7tPvOifjTLT/&#10;AFp/3aALt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7VQuP8Aj4b8Kv8AaqFx/wAfDfhQ&#10;BPaf6o/WrFV7T/VH61Y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7UUdqAKFz/x8H8KntP9Uf8AeqC5/wCPg/hU9p/qj/vUAW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VW8/g/GrVVbz+D8aAG2v8ArT/u1cqna/60/wC7Vy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CredE/GmWn+tP+7T7zon40y0/1p/3aALt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dqoXH/Hw34Vf7VQuP+PhvwoAntP9UfrViq9p/qj9as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dqKO1AFC5/4+D+FT2n+qP+9UFz/x8H8KntP9Uf8AeoAs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q3n8H41aqrefwfjQA21/wBaf92rlU7X&#10;/Wn/AHa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Vbzon40y0/1p/3afedE/GmWn+tP+7QBd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7VQuP8Aj4b8Kv8AaqFx/wAfDfhQBPaf6o/WrFV7T/VH61Y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7UUdqAKFz/x8H8KntP9Uf8AeqC5/wCPg/hU9p/qj/vUAW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X&#10;jHx76+H/APt5/wDaVez1nanoWl615X9p6dbXnlZ2edGG25xnGfoKAPFPgb/yN9//ANeDf+jEr3ys&#10;rTfDmj6PO02m6Xa2krLsZ4YwpK5zjj6CtW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Dx348822hY/vz/wAkrA+B/Hje6/7B&#10;8n/oyOvcNT0PTNZEY1PT7e7EWdnnRhtueuM/QVHp3hvRdIuDcadpdpaTFdheGIKdvBxx24FAGr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M3xW/5KXrH/bH/ANEpX0ya&#10;xr7wnoGpXb3d7o1jcXEg+aWWFWY4GBkn2oA4/wCCJ/4oi4/6/wCT/wBASvSap6bpVjpNubfT7SG1&#10;hLFzHEu0bumePYCrl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B4FFB6cUAfNXxbBPxI1EAfwQj/AMhrXo/wMIPg2+99QY/+Q467&#10;a+8K6Dqd213faPZXFw+N0ssKsxxwOSPYVb03SdP0eBoNOs4bWJm3skShQWwBnj6CgC7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&#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" o:allowoverlap="f">
                <v:shape id="Picture 7" o:spid="_x0000_s1059" type="#_x0000_t75" style="position:absolute;left:18;width:57882;height:335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">
                  <v:imagedata r:id="rId27" o:title=""/>
                  <v:path arrowok="t"/>
                </v:shape>
                <v:shape id="Textfeld 5" o:spid="_x0000_s1060" type="#_x0000_t202" style="position:absolute;top:34137;width:57918;height:56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" stroked="f">
                  <v:textbox style="mso-fit-shape-to-text:t" inset="0,0,0,0">
                    <w:txbxContent>
                      <w:p w14:paraId="56743296" w14:textId="61EE4AE6" w:rsidR="000C747E" w:rsidRPr="004B1897" w:rsidRDefault="000C747E" w:rsidP="000C747E">
                        <w:pPr>
                          <w:pStyle w:val="Caption"/>
                          <w:rPr>
                            <w:rFonts w:ascii="Arial" w:hAnsi="Arial" w:cs="Arial"/>
                            <w:i w:val="0"/>
                            <w:noProof/>
                            <w:color w:val="auto"/>
                            <w:sz w:val="20"/>
                            <w:szCs w:val="20"/>
                            <w:lang w:val="en-US"/>
                          </w:rPr>
                        </w:pPr>
                        <w:r w:rsidRPr="004B1897">
                          <w:rPr>
                            <w:rFonts w:ascii="Arial" w:hAnsi="Arial" w:cs="Arial"/>
                            <w:b/>
                            <w:i w:val="0"/>
                            <w:color w:val="auto"/>
                            <w:sz w:val="20"/>
                            <w:szCs w:val="20"/>
                          </w:rPr>
                          <w:t>Fig</w:t>
                        </w:r>
                        <w:r w:rsidR="005D6C82">
                          <w:rPr>
                            <w:rFonts w:ascii="Arial" w:hAnsi="Arial" w:cs="Arial"/>
                            <w:b/>
                            <w:i w:val="0"/>
                            <w:color w:val="auto"/>
                            <w:sz w:val="20"/>
                            <w:szCs w:val="20"/>
                          </w:rPr>
                          <w:t xml:space="preserve">. </w:t>
                        </w:r>
                        <w:r w:rsidRPr="004B1897">
                          <w:rPr>
                            <w:rFonts w:ascii="Arial" w:hAnsi="Arial" w:cs="Arial"/>
                            <w:b/>
                            <w:i w:val="0"/>
                            <w:color w:val="auto"/>
                            <w:sz w:val="20"/>
                            <w:szCs w:val="20"/>
                          </w:rPr>
                          <w:t>S</w:t>
                        </w:r>
                        <w:r>
                          <w:rPr>
                            <w:rFonts w:ascii="Arial" w:hAnsi="Arial" w:cs="Arial"/>
                            <w:b/>
                            <w:i w:val="0"/>
                            <w:color w:val="auto"/>
                            <w:sz w:val="20"/>
                            <w:szCs w:val="20"/>
                          </w:rPr>
                          <w:t>11</w:t>
                        </w:r>
                        <w:r w:rsidRPr="004B1897">
                          <w:rPr>
                            <w:rFonts w:ascii="Arial" w:hAnsi="Arial" w:cs="Arial"/>
                            <w:i w:val="0"/>
                            <w:color w:val="auto"/>
                            <w:sz w:val="20"/>
                            <w:szCs w:val="20"/>
                            <w:lang w:val="en-US"/>
                          </w:rPr>
                          <w:t xml:space="preserve"> </w:t>
                        </w:r>
                        <w:r w:rsidRPr="00053949">
                          <w:rPr>
                            <w:rFonts w:ascii="Arial" w:hAnsi="Arial" w:cs="Arial"/>
                            <w:i w:val="0"/>
                            <w:color w:val="auto"/>
                            <w:sz w:val="20"/>
                            <w:szCs w:val="20"/>
                            <w:lang w:val="en-US"/>
                          </w:rPr>
                          <w:t xml:space="preserve">Bar plots showing the attributable </w:t>
                        </w:r>
                        <w:r>
                          <w:rPr>
                            <w:rFonts w:ascii="Arial" w:hAnsi="Arial" w:cs="Arial"/>
                            <w:i w:val="0"/>
                            <w:color w:val="auto"/>
                            <w:sz w:val="20"/>
                            <w:szCs w:val="20"/>
                            <w:lang w:val="en-US"/>
                          </w:rPr>
                          <w:t>numbers</w:t>
                        </w:r>
                        <w:r w:rsidRPr="00053949">
                          <w:rPr>
                            <w:rFonts w:ascii="Arial" w:hAnsi="Arial" w:cs="Arial"/>
                            <w:i w:val="0"/>
                            <w:color w:val="auto"/>
                            <w:sz w:val="20"/>
                            <w:szCs w:val="20"/>
                            <w:lang w:val="en-US"/>
                          </w:rPr>
                          <w:t xml:space="preserve"> based on the short-term (top) and long-term (bottom) cumulative effect of cold (left) and heat (right) for the two sub-periods 2006 - 2012 and 2013 - 2019. The error bars represent 95% confidence intervals.</w:t>
                        </w:r>
                      </w:p>
                    </w:txbxContent>
                  </v:textbox>
                </v:shape>
                <w10:wrap type="through"/>
              </v:group>
            </w:pict>
          </mc:Fallback>
        </mc:AlternateContent>
      </w:r>
    </w:p>
    <w:p w14:paraId="557BE524" w14:textId="7A894C31" w:rsidR="004B1897" w:rsidRDefault="000C747E">
      <w:pPr>
        <w:rPr>
          <w:rFonts w:ascii="Arial" w:hAnsi="Arial" w:cs="Arial"/>
          <w:sz w:val="20"/>
          <w:szCs w:val="20"/>
        </w:rPr>
      </w:pPr>
      <w:r>
        <w:rPr>
          <w:noProof/>
          <w:lang w:eastAsia="en-GB"/>
        </w:rPr>
        <mc:AlternateContent>
          <mc:Choice Requires="wpg">
            <w:drawing>
              <wp:anchor distT="0" distB="0" distL="114300" distR="114300" simplePos="0" relativeHeight="251732992" behindDoc="0" locked="0" layoutInCell="1" allowOverlap="0" wp14:anchorId="4829A9B9" wp14:editId="7AEDA662">
                <wp:simplePos x="0" y="0"/>
                <wp:positionH relativeFrom="column">
                  <wp:posOffset>-15240</wp:posOffset>
                </wp:positionH>
                <wp:positionV relativeFrom="paragraph">
                  <wp:posOffset>4742815</wp:posOffset>
                </wp:positionV>
                <wp:extent cx="5791835" cy="3977653"/>
                <wp:effectExtent l="0" t="0" r="0" b="3810"/>
                <wp:wrapThrough wrapText="bothSides">
                  <wp:wrapPolygon edited="0">
                    <wp:start x="0" y="0"/>
                    <wp:lineTo x="0" y="21517"/>
                    <wp:lineTo x="21527" y="21517"/>
                    <wp:lineTo x="21527" y="0"/>
                    <wp:lineTo x="0" y="0"/>
                  </wp:wrapPolygon>
                </wp:wrapThrough>
                <wp:docPr id="65" name="Gruppieren 65"/>
                <wp:cNvGraphicFramePr/>
                <a:graphic xmlns:a="http://schemas.openxmlformats.org/drawingml/2006/main">
                  <a:graphicData uri="http://schemas.microsoft.com/office/word/2010/wordprocessingGroup">
                    <wpg:wgp>
                      <wpg:cNvGrpSpPr/>
                      <wpg:grpSpPr>
                        <a:xfrm>
                          <a:off x="0" y="0"/>
                          <a:ext cx="5791835" cy="3977653"/>
                          <a:chOff x="0" y="0"/>
                          <a:chExt cx="5791835" cy="3978923"/>
                        </a:xfrm>
                      </wpg:grpSpPr>
                      <pic:pic xmlns:pic="http://schemas.openxmlformats.org/drawingml/2006/picture">
                        <pic:nvPicPr>
                          <pic:cNvPr id="10" name="Picture 7"/>
                          <pic:cNvPicPr>
                            <a:picLocks noChangeAspect="1"/>
                          </pic:cNvPicPr>
                        </pic:nvPicPr>
                        <pic:blipFill>
                          <a:blip r:embed="rId28"/>
                          <a:stretch>
                            <a:fillRect/>
                          </a:stretch>
                        </pic:blipFill>
                        <pic:spPr>
                          <a:xfrm>
                            <a:off x="0" y="0"/>
                            <a:ext cx="5791835" cy="3352165"/>
                          </a:xfrm>
                          <a:prstGeom prst="rect">
                            <a:avLst/>
                          </a:prstGeom>
                        </pic:spPr>
                      </pic:pic>
                      <wps:wsp>
                        <wps:cNvPr id="64" name="Textfeld 64"/>
                        <wps:cNvSpPr txBox="1"/>
                        <wps:spPr>
                          <a:xfrm>
                            <a:off x="0" y="3413593"/>
                            <a:ext cx="5791835" cy="565330"/>
                          </a:xfrm>
                          <a:prstGeom prst="rect">
                            <a:avLst/>
                          </a:prstGeom>
                          <a:solidFill>
                            <a:prstClr val="white"/>
                          </a:solidFill>
                          <a:ln>
                            <a:noFill/>
                          </a:ln>
                        </wps:spPr>
                        <wps:txbx>
                          <w:txbxContent>
                            <w:p w14:paraId="54640EAE" w14:textId="0DBC3FFC" w:rsidR="002131FE" w:rsidRPr="004B1897" w:rsidRDefault="002131FE" w:rsidP="004B1897">
                              <w:pPr>
                                <w:pStyle w:val="Caption"/>
                                <w:rPr>
                                  <w:rFonts w:ascii="Arial" w:hAnsi="Arial" w:cs="Arial"/>
                                  <w:i w:val="0"/>
                                  <w:noProof/>
                                  <w:color w:val="auto"/>
                                  <w:sz w:val="20"/>
                                  <w:szCs w:val="20"/>
                                  <w:lang w:val="en-US"/>
                                </w:rPr>
                              </w:pPr>
                              <w:bookmarkStart w:id="70" w:name="_Ref204067866"/>
                              <w:r w:rsidRPr="004B1897">
                                <w:rPr>
                                  <w:rFonts w:ascii="Arial" w:hAnsi="Arial" w:cs="Arial"/>
                                  <w:b/>
                                  <w:i w:val="0"/>
                                  <w:color w:val="auto"/>
                                  <w:sz w:val="20"/>
                                  <w:szCs w:val="20"/>
                                </w:rPr>
                                <w:t>Fig</w:t>
                              </w:r>
                              <w:r w:rsidR="005D6C82">
                                <w:rPr>
                                  <w:rFonts w:ascii="Arial" w:hAnsi="Arial" w:cs="Arial"/>
                                  <w:b/>
                                  <w:i w:val="0"/>
                                  <w:color w:val="auto"/>
                                  <w:sz w:val="20"/>
                                  <w:szCs w:val="20"/>
                                </w:rPr>
                                <w:t>.</w:t>
                              </w:r>
                              <w:r w:rsidRPr="004B1897">
                                <w:rPr>
                                  <w:rFonts w:ascii="Arial" w:hAnsi="Arial" w:cs="Arial"/>
                                  <w:b/>
                                  <w:i w:val="0"/>
                                  <w:color w:val="auto"/>
                                  <w:sz w:val="20"/>
                                  <w:szCs w:val="20"/>
                                </w:rPr>
                                <w:t xml:space="preserve"> S</w:t>
                              </w:r>
                              <w:bookmarkStart w:id="71" w:name="_Ref201668682"/>
                              <w:r w:rsidR="000C747E">
                                <w:rPr>
                                  <w:rFonts w:ascii="Arial" w:hAnsi="Arial" w:cs="Arial"/>
                                  <w:b/>
                                  <w:i w:val="0"/>
                                  <w:color w:val="auto"/>
                                  <w:sz w:val="20"/>
                                  <w:szCs w:val="20"/>
                                </w:rPr>
                                <w:t>12</w:t>
                              </w:r>
                              <w:r w:rsidRPr="004B1897">
                                <w:rPr>
                                  <w:rFonts w:ascii="Arial" w:hAnsi="Arial" w:cs="Arial"/>
                                  <w:i w:val="0"/>
                                  <w:color w:val="auto"/>
                                  <w:sz w:val="20"/>
                                  <w:szCs w:val="20"/>
                                  <w:lang w:val="en-US"/>
                                </w:rPr>
                                <w:t xml:space="preserve"> </w:t>
                              </w:r>
                              <w:r w:rsidRPr="00053949">
                                <w:rPr>
                                  <w:rFonts w:ascii="Arial" w:hAnsi="Arial" w:cs="Arial"/>
                                  <w:i w:val="0"/>
                                  <w:color w:val="auto"/>
                                  <w:sz w:val="20"/>
                                  <w:szCs w:val="20"/>
                                  <w:lang w:val="en-US"/>
                                </w:rPr>
                                <w:t xml:space="preserve">Bar plots showing the attributable </w:t>
                              </w:r>
                              <w:r>
                                <w:rPr>
                                  <w:rFonts w:ascii="Arial" w:hAnsi="Arial" w:cs="Arial"/>
                                  <w:i w:val="0"/>
                                  <w:color w:val="auto"/>
                                  <w:sz w:val="20"/>
                                  <w:szCs w:val="20"/>
                                  <w:lang w:val="en-US"/>
                                </w:rPr>
                                <w:t>fraction</w:t>
                              </w:r>
                              <w:r w:rsidRPr="00053949">
                                <w:rPr>
                                  <w:rFonts w:ascii="Arial" w:hAnsi="Arial" w:cs="Arial"/>
                                  <w:i w:val="0"/>
                                  <w:color w:val="auto"/>
                                  <w:sz w:val="20"/>
                                  <w:szCs w:val="20"/>
                                  <w:lang w:val="en-US"/>
                                </w:rPr>
                                <w:t>s based on the short-term (top) and long-term (bottom) cumulative effect of cold (left) and heat (right) for the two sub-periods 2006 - 2012 and 2013 - 2019. The error bars represent 95% confidence intervals.</w:t>
                              </w:r>
                              <w:bookmarkEnd w:id="70"/>
                              <w:bookmarkEnd w:id="7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4829A9B9" id="Gruppieren 65" o:spid="_x0000_s1061" style="position:absolute;margin-left:-1.2pt;margin-top:373.45pt;width:456.05pt;height:313.2pt;z-index:251732992;mso-width-relative:margin;mso-height-relative:margin" coordsize="57918,3978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f6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B4X8fPAZu7RPFunQZmt1Ed+qjlo/4ZP8AgPQ+2Oy14T4e1m58O6/YavaZ&#10;860mWULnG8Dqp9iMg+xr7qooApabqNvq2l2uo2j77a5iWaNvVWGR+NXaKKACiiigAooooAKKKKAC&#10;iiigAqG4uIba3luJ5FjhiQvI7HAVQMkn2xU1FAHxH438SyeLfF+o6y+RHO+IEb+CJeEH1wBn3Jr1&#10;P4BeBDcXbeLr+L9zCWisQw++/RpPoOVHuT3Wvom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rz742/8ki1v62//o+OvQaKAPgCvSvgT/yVXT/+uM//AKLNfWt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SMMqRS0UAfJvxl8CN4S8UNf2cG3SNRYyQ7&#10;BxDJ1aP255HtwOhqP4K+Kv8AhG/HkFvM+LLUwLWUZ4Dk/I313cfRjX1tRQA0dfenUUUAFFFFABRR&#10;RQAUUUUAFFFFAAa5jx74pj8IeDb/AFclfPVNlsp/ilbhPy6n2Brp6KAPgWSRppWeVizuxZmbqSev&#10;+fevrD4NeBT4Q8L/AGq9i2arqIWWZWGDEn8Mf1GST7nHYV6V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I33D9KWigD4Aq1pv/IUtP8Arsn/AKEK+9aKAE7il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p3X+tH+7Vyqd1/rR/u0AOs/wCP8KtVVs/4/wAKt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Q3H+pb8KqQ/65PrVu4/1LfhVSH/XJ9aANG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Z0n+tb/erRrOk/1rf71AFy2/1C1LUVt/qFqW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Cpd/wAH40ln/rG+lLd/wfjSWf8ArG+lAFy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PFvj1/&#10;rtA/3Z//AGnXr+nf8g21/wCuKfyryD49f67QP92f/wBp16/p3/INtf8Arin8qALVFFFABRRRQAUU&#10;UUAFFFFABRRRQAUUUUAFFFFABRRRQAUUUUAFFFFABRRRQAUUUUAFFFFABRRRQAUUUUAFFFFABRRR&#10;QAUUUUAFFFFABRRRQAUUUUAFFFFABRRRQAUUUUAFFFFABRRRQAUUUUAFUtY/5Al//wBe0n/oJq7V&#10;LWP+QJf/APXtJ/6CaAPJ/gJ9zX/rb/8AtSvZa8a+An3Nf+tv/wC1K9l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qndf60f7tXKp3X+tH+7QA6z/AI/wq1VWz/j/AAq1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BDcf6lvwqpD/rk+tW7j/Ut+FVIf9cn1oA0a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VnSf61v96t&#10;Gs6T/Wt/vUAXLb/ULUtRW3+oWpa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Kl3/AAfjSWf+sb6Ut3/B&#10;+NJZ/wCsb6UAX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qndf60f7tXKp3X+tH+7QA6z/AI/wq1VWz/j/AAq1&#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BDcf6lvwqpD/rk+tW7j/Ut+FVIf9cn1oA0a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rOk/1rf71aNZ0n+tb/eoAuW3+oWpaitv9QtS0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VLv+D8aSz/ANY30pbv+D8aSz/1jfSgC5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VTuv9aP92rlU7r/Wj/doAdZ/x/hVqqtn/H+FWq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I&#10;bj/Ut+FVIf8AXJ9at3H+pb8KqQ/65PrQBo0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WdJ/rW/3q0azpP9a3+9QB&#10;ctv9QtS1Fbf6hal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qXf8H40ln/rG+lLd/wfjSWf+sb6UAX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ENx/qW/CqkP+uT61buP9S3&#10;4VUh/wBcn1oA0a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Cpd/wfjSWf+sb6Ut3/AAfj&#10;SWf+sb6UAX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ENx/qW/CqkP+uT61buP9S34VUh/1yfWgDR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Cpd/wfjSWf+sb6Ut3/AAfjSWf+sb6UAX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Ibj/Ut+FVIf9cn1q3c&#10;f6lvwqpD/rk+tAGj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BUu/4PxpLP8A1jfSlu/4PxpLP/WN9KALl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Ibj/AFLfhVSH/XJ9at3H+pb8KqQ/&#10;65PrQBo0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&#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FS7/g/Gks/9Y30pbv8Ag/Gks/8AWN9KALl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huP9S34VUh/1yfWrdx/qW/CqkP+uT60AaN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Cpd/wfjSWf&#10;+sb6Ut3/AAfjSWf+sb6UAX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Q3H+pb8KqQ/65PrVu4/1LfhVSH/XJ9aANG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FS7/AIPxpLP/AFjfSlu/4PxpLP8A1jfSgC5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huP9S34VUh/wBcn1q3cf6lvwqp&#10;D/rk+tAGj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Kl3/B+NJZ/6xvpS3f8AB+NJZ/6xvpQBc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CG4/1LfhVSH/AFyfWrdx/qW/CqkP+uT60AaN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VLv+D8aSz/1jfSlu&#10;/wCD8aSz/wBY30oAu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CG4/1LfhVSH/AFyfWrdx/qW/CqkP+uT60AaN&#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BUu/4PxpLP/WN9KW7/AIPxpLP/AFjfSgC5&#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ENx/qW/Cqk&#10;P+uT61buP9S34VUh/wBcn1oA0a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Kl3/&#10;AAfjSWf+sb6Ut3/B+NJZ/wCsb6UAX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Q3H+pb8KqQ/65PrVu4/1LfhVSH/XJ&#10;9aANG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Kl3/B+NJZ/wCsb6Ut3/B+NJZ/&#10;6xvpQBc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Ibj/Ut+FVIf9cn1q3cf6lv&#10;wqpD/rk+tAGj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Kl3/B+NJZ/wCsb6Ut3/B+NJZ/6xvpQBc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CG4/1LfhVSH/AFyfWrdx/qW/CqkP&#10;+uT60AaN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FS7/g/Gks/wDWN9KW7/g/Gks/9Y30oAu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BDcf6lvwqpD/rk+&#10;tW7j/Ut+FVIf9cn1oA0a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qXf8H40ln/rG+lLd/wAH40ln/rG+lAFy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PFvj1/rtA/wB2f/2nXr+nf8g21/64p/KvIPj1/rtA/wB2f/2nXr+nf8g21/64p/KgC1RRRQAU&#10;UUUAFFFFABRRRQAUUUUAFFFFABRRRQAUUUUAFFFFABRRRQAUUUUAFFFFABRRRQAUUUUAFFFFABRR&#10;RQAUUUUAFFFFABRRRQAUUUUAFFFFABRRRQAUUUUAFFFFABRRRQAUUUUAFFFFABVLWP8AkCX/AP17&#10;Sf8AoJq7VLWP+QJf/wDXtJ/6CaAPJ/gJ9zX/AK2//tSvZa8a+An3Nf8Arb/+1K9l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qndf60f7tXKp3X+tH+7QA6z/j/CrVVbP+P8Kt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Q3H+pb8KqQ/65PrVu4/1LfhVSH/XJ9aANG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WdJ/rW/wB6tGs6T/Wt/vUAXLb/AFC1LUVt/qFqW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Cpd/wf&#10;jSWf+sb6Ut3/AAfjSWf+sb6UAX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8W+PX+u0D/AHZ//ade&#10;v6d/yDbX/rin8q8g+PX+u0D/AHZ//adev6d/yDbX/rin8qALVFFFABRRRQAUUUUAFFFFABRRRQAU&#10;UUUAFFFFABRRRQAUUUUAFFFFABRRRQAUUUUAFFFFABRRRQAUUUUAFFFFABRRRQAUUUUAFFFFABRR&#10;RQAUUUUAFFFFABRRRQAUUUUAFFZMniXQo5Gjk1rTkdCVZWukBUjqCM1rUAFFFFABRRRQAVS1j/kC&#10;X/8A17Sf+gmrtUtY/wCQJf8A/XtJ/wCgmgDyf4Cfc1/62/8A7Ur2WvGvgJ9zX/rb/wDtSvZa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p3X+tH+7Vyqd1/rR/u0AOs/4/wq1VWz/j/CrV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ENx/qW/CqkP8Ark+tW7j/AFLfhVSH/XJ9aANG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VnSf61v96tGs6T/W&#10;t/vUAXLb/ULUtRW3+oWpa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Kl3/B+NJZ/6xvpS3f8H40ln/rG&#10;+lAFy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qndf60f7tXKp3X+tH+7QA6z/j/CrVVbP+P8Kt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Q3H+pb8KqQ/65PrVu4/1LfhVSH/XJ9aANG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VnSf61v96tGs6T/Wt/vU&#10;AXLb/ULUtRW3+oWpa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Kl3/B+NJZ/6xvpS3f8H40ln/rG+lAF&#10;y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VO6/1o/3auVTuv8AWj/doAdZ/wAf4VaqrZ/x/hVq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CG4/wBS34VUh/1yfWrdx/qW/CqkP+uT60AaN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zpP9a3+9WjWdJ/rW/wB6gC5bf6halqK2/wBQtS0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VLv+D8aSz/1jfSlu/wCD8aSz/wBY30oAu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qndf60f7tXKp3X+tH+7QA6z/AI/wq1VWz/j/AAq1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BDcf6lvwqpD/rk+tW7j/Ut+FVIf9cn1oA0a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Z0n+tb/erRrOk/1rf71AFy2/1C1L&#10;UVt/qFqW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Cpd/wAH40ln/rG+lLd/wfjSWf8ArG+lAFy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VTuv8AWj/dq5VO6/1o/wB2gB1n/H+FWqq2f8f4Va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huP9S34VUh/1yfWrdx/qW/CqkP8Ark+tAGj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zpP9a3+9WjWdJ/rW/wB6gC5bf6halqK2/wBQtS0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VLv+D8aSz/1jfSlu/wCD8aSz/wBY30oAu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qd1/rR/u1cqndf60f7tADrP+P8KtVVs/4/wq1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BDcf&#10;6lvwqpD/AK5PrVu4/wBS34VUh/1yfWgDR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s6&#10;T/Wt/vVo1nSf61v96gC5bf6halqK2/1C1L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BUu/4PxpLP/WN&#10;9KW7/g/Gks/9Y30oAu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p3X+tH+&#10;7Vyqd1/rR/u0AOs/4/wq1VWz/j/CrV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ENx/qW/CqkP8Ark+t&#10;W7j/AFLfhVSH/XJ9aANG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WdJ/rW/wB6tGs6T/Wt/vUAXLb/AFC1LUVt/qFq&#10;W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Cpd/wfjSWf+sb6Ut3/AAfjSWf+sb6UAX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U7r/Wj/AHauVTuv9aP92gB1n/H+FWqq2f8AH+FWq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Ibj/Ut&#10;+FVIf9cn1q3cf6lvwqpD/rk+tAGj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Z0n+tb/erRrOk/1rf71AFy2/1C&#10;1LUVt/qFqW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Cpd/wfjSWf+sb6Ut3/B+NJZ/6xvpQBc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VTuv9aP&#10;92rlU7r/AFo/3aAHWf8AH+FWqq2f8f4Va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huP8AUt+FVIf9&#10;cn1q3cf6lvwqpD/rk+tAGj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s6T/Wt/vVo1nSf61v8AeoAuW3+oWpaitv8AULUt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FS7/g/Gks/9Y30pbv8Ag/Gks/8AWN9KALl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U7r/Wj/dq5VO6/1o/3aAHWf8f4Vaqr&#10;Z/x/hVq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CG4/1LfhVSH/AFyfWrdx/qW/CqkP+uT60AaN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VnSf61v96tGs6T/Wt/vUAXLb/ULUtRW3+o&#10;Wpa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Kl3/AAfjSWf+sb6Ut3/B+NJZ/wCsb6UAX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q&#10;d1/rR/u1cqndf60f7tADrP8Aj/CrVVbP+P8ACrV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ENx/qW/C&#10;qkP+uT61buP9S34VUh/1yfWgDR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WdJ/rW/3q0azpP9a3+9QBct&#10;v9QtS1Fbf6hal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qXf8AB+NJZ/6xvpS3f8H40ln/AKxvpQBc&#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p3X+tH+7Vyqd1/rR/u0AOs/wCP8KtVVs/4&#10;/wAKt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Q3H+pb8KqQ/65PrVu4/1LfhVSH/XJ9aANG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VnSf61v96tGs6T/Wt/vUAXLb/U&#10;LUtRW3+oWpa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Kl3/AAfjSWf+sb6Ut3/B+NJZ/wCsb6UAX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VO6/1o/3auVTuv9aP&#10;92gB1n/H+FWqq2f8f4Va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huP9S34VUh/wBcn1q3cf6lvwqp&#10;D/rk+tAGj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zpP9a3+9WjWdJ/rW/wB6gC5bf6halqK2/wBQtS0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VLv+D8aSz/1jfSlu/wCD8aSz/wBY30oAu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U7r/Wj/dq5VO6/1o/3&#10;aAHWf8f4VaqrZ/x/hVq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CG4/1LfhVSH/AFyfWrdx/qW/CqkP&#10;+uT60AaN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zpP9a3+9WjWdJ/rW/3qALlt/qFqWorb/ULUt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FS7/g/Gks/wDWN9KW7/g/Gks/9Y30oAu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p3X+tH+7Vyqd1/rR/u0AOs/4/wq1VWz/j/CrV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ENx/qW/CqkP8Ark+tW7j/AFLfhVSH/XJ9aANG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WdJ/rW/3q0azpP9a3+9QBctv9QtS1Fbf6hal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qXf8H40&#10;ln/rG+lLd/wfjSWf+sb6UAX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p3X+tH+7Vyqd1/&#10;rR/u0AOs/wCP8KtVVs/4/wAKt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Q3H+pb8KqQ/65PrVu4/1L&#10;fhVSH/XJ9aANG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VnSf61v&#10;96tGs6T/AFrf71AFy2/1C1LUVt/qFqW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Cpd/wfjSWf8ArG+l&#10;Ld/wfjSWf+sb6UAX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p3X+tH+&#10;7Vyqd1/rR/u0AOs/4/wq1VWz/j/CrV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ENx/qW/CqkP8Ark+t&#10;W7j/AFLfhVSH/XJ9aANG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rOk/1rf71&#10;aNZ0n+tb/eoAuW3+oWpaitv9QtS0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VLv+D8aSz/1jfSlu/4P&#10;xpLP/WN9KALl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qndf60f7tXKp3X+tH+7QA6z/j/AAq1VWz/AI/w&#10;q1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BDcf6lvwqpD/rk+tW7j/Ut+FVIf8AXJ9aANG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Z0n+tb/erRrOk/wBa3+9QBctv9QtS1Fbf6hal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qXf8H40ln/AKxvpS3f8H40ln/rG+lAFy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VO6/wBaP92rlU7r/Wj/AHaAHWf8f4VaqrZ/x/hVq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CG4/1LfhVSH/XJ9at3H+pb8KqQ/wCuT60AaN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W&#10;dJ/rW/3q0azpP9a3+9QBctv9QtS1Fbf6hal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qXf8H40ln/r&#10;G+lLd/wfjSWf+sb6UAX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qndf60f7tXKp3X+tH+7QA6z/j/CrVVbP+P8Kt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s6T/AFrf71aNZ0n+tb/eoAuW3+oWpaitv9QtS0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VLv8Ag/Gks/8AWN9KW7/g/Gks/wDWN9KALl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p3X+tH+7Vyqd1/rR/u0AOs/4/wAKtVVs/wCP&#10;8Kt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zpP9a3+9WjWdJ/rW/wB6&#10;gC5bf6halqK2/wBQtS0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qd1/rR/u1cqndf60f7tADrP+P8KtVVs/4/wq1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VnSf61v96tG&#10;s6T/AFrf71AFy2/1C1LUVt/qFqW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Z0n+tb/erRrOk/wBa3+9QBctv9QtS1Fbf6hal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U7r/AFo/3auVTuv9aP8AdoAdZ/x/hVqqtn/H+FWqACiiigAooooAKKKKACiiigAooooA&#10;KKKKACiiigAooooAKKKKACiiigAooooAKKKKACiiigAooooAKKKKACiiigAooooAKKKKACiiigAo&#10;oooA+NdW/wCQxff9fEn/AKEa+pvAH/JP9D/680/lXyzq3/IYvv8Ar4k/9CNfU3gD/kn+h/8AXmn8&#10;q48P8TPos4/gQ9f0OkooorsPnQ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rOk&#10;/wBa3+9WjWdJ/rW/3qALlt/qFqWorb/ULUt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U7r/Wj/dq5VO6/1o/3aAHWf8f4VaqrZ/x/hVqgAooo&#10;oAKKKKACiiigAooooAKKKKACiiigAooooAKKKKACiiigAooooAKKKKACiiigAooooAKKKKACiiig&#10;AooooAKKKKACiiigAooooAKKKKAPjXVv+Qxff9fEn/oRr6m8Af8AJP8AQ/8ArzT+VfLOrf8AIYvv&#10;+viT/wBCNfU3gD/kn+h/9eafyrjw/wATPos4/gQ9f0OkooorsPnQ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qndf60f7tXKp3X+tH+7QA6z/j/AAq1VWz/AI/wq1QAUUUUAFFFFABRRRQA&#10;UUUUAFFFFABRRRQAUUUUAFFFFABRRRQAUUUUAFFFFABRRRQAUUUUAFFFFABRRRQAUUUUAFFFFABR&#10;RRQAUUUUAFFFFAHxrq3/ACGL7/r4k/8AQjX1N4A/5J/of/Xmn8q+WdW/5DF9/wBfEn/oRr6m8Af8&#10;k/0P/rzT+VceH+Jn0WcfwIev6HSUUUV2Hzo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qd1/&#10;rR/u1cqndf60f7tADrP+P8KtVVs/4/wq1QAUUUUAFFFFABRRRQAUUUUAFFFFABRRRQAUUUUAFFFF&#10;ABRRRQAUUUUAFFFFABRRRQAUUUUAFFFFABRRRQAUUUUAFFFFABRRRQAUUUUAFFFFAHxrq3/IYvv+&#10;viT/ANCNfU3gD/kn+h/9eafyr5Z1b/kMX3/XxJ/6Ea+pvAH/ACT/AEP/AK80/lXHh/iZ9FnH8CHr&#10;+h0lFFFdh86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Z0n+tb/AHq0azpP9a3+9QBctv8AULUtRW3+oWpa&#10;ACiiigAooooAKKKKACiiigAooooAKKKKACiiigAooooAKKKKACiiigAooooAKKKKACiiigAooooA&#10;KKKKACiiigAooooAKKKKACiiigArlviT/wAk71v/AK9//ZhXU1y3xJ/5J3rf/Xv/AOzCpn8LNsP/&#10;ABoeq/M+ZPD/APyMmlf9fkP/AKGK+xK+O/D/APyMmlf9fkP/AKGK+xKww2zPWzv44fMKKKK6Tww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VnSf61v8AerRrOk/1rf71AFy2/wBQtS1Fbf6haloA&#10;KKKKACiiigAooooAKKKKACiiigAooooAKKKKACiiigAooooAKKKKACiiigAooooAKKKKACiiigAo&#10;oooAKKKKACiiigAooooAKKKKACuW+JP/ACTvW/8Ar3/9mFdTXLfEn/knet/9e/8A7MKmfws2w/8A&#10;Gh6r8z5k8P8A/IyaV/1+Q/8AoYr7Er478P8A/IyaV/1+Q/8AoYr7ErDDbM9bO/jh8wooorpPD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Ph/W/8AkYNS/wCvqX/0M19bfDb/AJJv4f8A+vNK+Sdb/wCRg1L/AK+p&#10;f/QzX1t8Nv8Akm/h/wD680r6LOP4EPX9DGnuzqqKKK+dNgooooAKKKKACiiigAooooAKKKKACiii&#10;gAooooAKKKKACiiigAooooAKKKKACiiigAooooAKKKKACiiigAooooAKKKKACiiigAooooAhuP8A&#10;Ut+FVIf9cn1q3cf6lvwqpD/rk+tAGj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D4f1v8A5GDUv+vqX/0M19bfDb/km/h//rzS&#10;vknW/wDkYNS/6+pf/QzX1t8Nv+Sb+H/+vNK+izj+BD1/Qxp7s6qiiivnTYKKKKACiiigAooooAKK&#10;KKACiiigAooooAKKKKACiiigAooooAKKKKACiiigAooooAKKKKACiiigAooooAKKKKACiiigAooo&#10;oAKKKKAIbj/Ut+FVIf8AXJ9at3H+pb8KqQ/65PrQBo0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H9b/wCRg1L/AK+pf/QzX1t8Nv8Akm/h/wD680r5&#10;J1v/AJGDUv8Ar6l/9DNfW3w2/wCSb+H/APrzSvos4/gQ9f0Mae7Oqooor502CiiigAooooAKKKKA&#10;CiiigAooooAKKKKACiiigAooooAKKKKACiiigAooooAKKKKACiiigAooooAKKKKACiiigAooooAK&#10;KKKACiiigCG4/wBS34VUh/1yfWrdx/qW/CqkP+uT60AaN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D4f1v/AJGDUv8Ar6l/9DNfW3w2&#10;/wCSb+H/APrzSvknW/8AkYNS/wCvqX/0M19bfDb/AJJv4f8A+vNK+izj+BD1/Qxp7s6qiiivnTYK&#10;KKKACiiigAooooAKKKKACiiigAooooAKKKKACiiigAooooAKKKKACiiigAooooAKKKKACiiigAoo&#10;ooAKKKKACiiigAooooAKKKKAIbj/AFLfhVSH/XJ9at3H+pb8KqQ/65PrQBo0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D4f1v8A5GDUv+vqX/0M19bfDb/km/h//rzSvknW/wDkYNS/6+pf/QzX1t8Nv+Sb&#10;+H/+vNK+izj+BD1/Qxp7s6qiiivnTYKKKKACiiigAooooAKKKKACiiigAooooAKKKKACiiigAooo&#10;oAKKKKACiiigAooooAKKKKACiiigAooooAKKKKACiiigAooooAKKKKAIbj/Ut+FVIf8AXJ9at3H+&#10;pb8KqQ/65PrQBo0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Ph/W/+Rg1L/r6l/8AQzX1t8Nv+Sb+H/8ArzSvknW/+Rg1L/r6l/8AQzX1t8Nv+Sb+H/8ArzSv&#10;os4/gQ9f0Mae7Oqooor502CiiigAooooAKKKKACiiigAooooAKKKKACiiigAooooAKKKKACiiigA&#10;ooooAKKKKACiiigAooooAKKKKACiiigAooooAKKKKACiiigCG4/1LfhVSH/XJ9at3H+pb8KqQ/65&#10;PrQBo0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rkvif8A8k01/wD69T/MV1tcl8T/APkmmv8A/Xqf5itsP/Gh6r8xPY+U&#10;PDv/ACM2lf8AX5D/AOhivtzvXxH4d/5GbSv+vyH/ANDFfbnevWzv4ofMimFFFFeGaBRRRQAUUUUA&#10;FFFFABRRRQAUUUUAFFFFABRRRQAUUUUAFFFFABRRRQAUUUUAFFFFABRRRQAUUUUAFFFFABRRRQAU&#10;UUUAFFFFABRRRQBUu/4PxpLP/WN9KW7/AIPxpLP/AFjfSgC5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Hw/rf/Iwal/19S/+hmvrb4bf8k38P/8AXmlfJOt/8jBqX/X1L/6Ga+tvht/yTfw//wBe&#10;aV9FnH8CHr+hjT3Z1VFFFfOmwUUUUAFFFFABRRRQAUUUUAFFFFABRRRQAUUUUAFFFFABRRRQAUUU&#10;UAFFFFABRRRQAUUUUAFFFFABRRRQAUUUUAFFFFABRRRQAUUUUAQ3H+pb8KqQ/wCuT61buP8AUt+F&#10;VIf9cn1oA0a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XJfE/wD5Jpr/AP16n+Yrra5L4n/8k01//r1P8xW2H/jQ9V+Y&#10;nsfKHh3/AJGbSv8Ar8h/9DFfbneviPw7/wAjNpX/AF+Q/wDoYr7c7162d/FD5kUwooorwzQKKKKA&#10;CiiigAooooAKKKKACiiigAooooAKKKKACiiigAooooAKKKKACiiigAooooAKKKKACiiigAooooAK&#10;KKKACiiigAooooAKKKKAKl3/AAfjSWf+sb6Ut3/B+NJZ/wCsb6UAX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D+t/8jBqX/X1L&#10;/wChmvrb4bf8k38P/wDXmlfJOt/8jBqX/X1L/wChmvrb4bf8k38P/wDXmlfRZx/Ah6/oY092dVRR&#10;RXzpsFFFFABRRRQAUUUUAFFFFABRRRQAUUUUAFFFFABRRRQAUUUUAFFFFABRRRQAUUUUAFFFFABR&#10;RRQAUUUUAFFFFABRRRQAUUUUAFFFFAENx/qW/CqkP+uT61buP9S34VUh/wBcn1oA0a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5L4n/APJNNf8A+vU/zFdbXJfE/wD5Jpr/AP16n+YrbD/xoeq/MT2P&#10;lDw7/wAjNpX/AF+Q/wDoYr7c718R+Hf+Rm0r/r8h/wDQxX253r1s7+KHzIphRRRXhmgUUUUAFFFF&#10;ABRRRQAUUUUAFFFFABRRRQAUUUUAFFFFABRRRQAUUUUAFFFFABRRRQAUUUUAFFFFABRRRQAUUUUA&#10;FFFFABRRRQAUUUUAVLv+D8aSz/1jfSlu/wCD8aSz/wBY30oAu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VyXxP/wCS&#10;aa//ANep/mK62uS+J/8AyTTX/wDr1P8AMVth/wCND1X5iex8oeHf+Rm0r/r8h/8AQxX253r4j8O/&#10;8jNpX/X5D/6GK+3O9etnfxQ+ZFMKKKK8M0CiiigAooooAKKKKACiiigAooooAKKKKACiiigAoooo&#10;AKKKKACiiigAooooAKKKKACiiigAooooAKKKKACiiigAooooAKKKKACiiigCpd/wfjSWf+sb6Ut3&#10;/B+NJZ/6xvpQBc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CG4/1LfhVS&#10;H/XJ9at3H+pb8KqQ/wCuT60AaN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cl8T/+Saa//wBep/mK62uS+J//ACTTX/8Ar1P8xW2H/jQ9V+YnsfKH&#10;h3/kZtK/6/If/QxX253r4j8O/wDIzaV/1+Q/+hivtzvXrZ38UPmRTCiiivDNAooooAKKKKACiiig&#10;AooooAKKKKACiiigAooooAKKKKACiiigAooooAKKKKACiiigAooooAKKKKACiiigAooooAKKKKAC&#10;iiigAooooAqXf8H40ln/AKxvpS3f8H40ln/rG+lAFy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CG4/1LfhVSH/AFyfWrdx/qW/CqkP+uT60AaN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rkvif/yTTX/+vU/z&#10;FdbXJfE//kmmv/8AXqf5itsP/Gh6r8xPY+UPDv8AyM2lf9fkP/oYr7c718R+Hf8AkZtK/wCvyH/0&#10;MV9ud69bO/ih8yKYUUUV4ZoFFFFABRRRQAUUUUAFFFFABRRRQAUUUUAFFFFABRRRQAUUUUAFFFFA&#10;BRRRQAUUUUAFFFFABRRRQAUUUUAFFFFABRRRQAUUUUAFFFFAFS7/AIPxpLP/AFjfSlu/4PxpLP8A&#10;1jfSgC5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ENx/qW/C&#10;qkP+uT61buP9S34VUh/1yfWgDR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huP9S34&#10;VUh/1yfWrdx/qW/CqkP+uT60AaN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Cpd/wfjSWf+sb6&#10;Ut3/AAfjSWf+sb6UAX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8W+PX+u0D/AHZ//adev6d/yDbX&#10;/rin8q8g+PX+u0D/AHZ//adev6d/yDbX/rin8qALVFFFABRRRQAUUUUAFFFFABRRRQAUUUUAFFFF&#10;ABRRRQAUUUUAFFFFABRRRQAUUUUAFFFFABRRRQAUUUUAFFFFABRRRQAUUUUAFFFFABRRRQAUUUUA&#10;FFFFABRRRQAUUUUAFFFFABRRRQAUUUUAFUtY/wCQJf8A/XtJ/wCgmrtUtY/5Al//ANe0n/oJoA8n&#10;+An3Nf8Arb/+1K9lrxr4Cfc1/wCtv/7Ur2W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qd1/rR/u1cqn&#10;df60f7tADrP+P8KtVVs/4/wq1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BDcf6lvwqpD/rk+tW7j/Ut&#10;+FVIf9cn1oA0a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FS7/AIPxpLP/AFjfSlu/4Pxp&#10;LP8A1jfSgC5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Hi3x6/12gf7s//ALTr1/Tv+Qba/wDXFP5V&#10;5B8ev9doH+7P/wC069f07/kG2v8A1xT+VAFqiiigAooooAKKKKACiiigAooooAKKKKACiiigAooo&#10;oAKKKKACiiigAooooAKKKKACiiigAooooAKKKKACiiigAooooAKKKKACiiigAooooAKKKKACiiig&#10;AooooAKKKKACiiigAooooAKKKKACqWsf8gS//wCvaT/0E1dqlrH/ACBL/wD69pP/AEE0AeT/AAE+&#10;5r/1t/8A2pXsteNfAT7mv/W3/wDaley0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VTuv9aP92rlU7r/W&#10;j/doAdZ/x/hVqqtn/H+FWq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Ibj/Ut+FVIf8AXJ9at3H+pb8K&#10;qQ/65PrQBo0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Cpd/wfjSWf+sb6Ut3/B+N&#10;JZ/6xvpQBc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qndf60f7tXKp3X+tH+7QA6z/AI/wq1VWz/j/AAq1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BDcf6lvwqpD/rk+tW7j/Ut+FVIf9cn1oA0a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FS7/g/Gks/&#10;9Y30pbv+D8aSz/1jfSgC5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qndf60f7tXKp3X+tH+7QA6z&#10;/j/CrVVbP+P8Kt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Q3H+pb8KqQ/65PrVu4/1LfhVSH/XJ9aA&#10;NG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z&#10;pP8AWt/vVo1nSf61v96gC5bf6halqK2/1C1L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BUu/wCD8aSz&#10;/wBY30pbv+D8aSz/ANY30oAu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p3X+tH+7Vyqd1/rR/u0AOs/4/wq&#10;1VWz/j/CrV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ENx/qW/CqkP8Ark+tW7j/AFLfhVSH/XJ9aANG&#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rOk/1rf71aNZ0n+tb/eoAuW3+oWpaitv9&#10;QtS0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VLv+D8aSz/1jfSlu/4PxpLP/WN9KALl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qndf60f7tXKp3X+tH+7QA6z/&#10;AI/wq1VWz/j/AAq1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BDcf6lvwqpD/rk+tW7j/Ut+FVIf9cn1&#10;oA0a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Z0n+tb/erRrOk/1rf71AFy2/1C1LUVt/qFqW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Cpd/wfjSWf+sb6Ut3/B+NJZ/6xvpQBc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Dxb49f67QP9&#10;2f8A9p16/p3/ACDbX/rin8q8g+PX+u0D/dn/APadev6d/wAg21/64p/KgC1RRRQAUUUUAFFFFABR&#10;RRQAUUUUAFFFFABRRRQAUUUUAFFFFABRRRQAUUUUAFFFFABRRRQAUUUUAFFFFABRRRQAUUUUAFFF&#10;FABRRRQAUUUUAFFFFABRRRQAUUUUAFFFFABRRRQAUUUUAFFFFABVLWP+QJf/APXtJ/6Cau1S1j/k&#10;CX//AF7Sf+gmgDyf4Cfc1/62/wD7Ur2WvGvgJ9zX/rb/APtSvZa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p3X+tH+7Vyqd1/rR/u0AOs/4/wAKtVVs/wCP8Kt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Q3H&#10;+pb8KqQ/65PrVu4/1LfhVSH/AFyfWgDR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VnSf61v96tGs&#10;6T/Wt/vUAXLb/ULUtRW3+oWpa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Kl3/B+NJZ/6xvpS3f8H40l&#10;n/rG+lAFy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PFvj1/rtA/3Z/wD2nXr+nf8AINtf+uKfyryD&#10;49f67QP92f8A9p16/p3/ACDbX/rin8qALVFFFABRRRQAUUUUAFFFFABRRRQAUUUUAFFFFABRRRQA&#10;UUUUAFFFFABRRRQAUUUUAFFFFABRRRQAUUUUAFFFFABRRRQAUUUUAFFFFABRRRQAUUUUAFFFFABR&#10;RRQAUUUUAFFFFABRRRQAUUUUAFUtY/5Al/8A9e0n/oJq7VLWP+QJf/8AXtJ/6CaAPJ/gJ9zX/rb/&#10;APtSvZa8a+An3Nf+tv8A+1K9l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qndf60f7tXKp3X+tH+7QA6&#10;z/j/AAq1VWz/AI/wq1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BDcf6lvwqpD/rk+tW7j/Ut+FVIf8A&#10;XJ9aANG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WdJ/rW/3q0azpP9a3+9QBctv9QtS1Fbf6hal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qXf8H40ln/rG+lLd/wfjSWf+sb6UAX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VTuv9aP92rlU7r/Wj/doAdZ/x/hVqqtn/H+FWq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Ibj/Ut+FVIf8AXJ9at3H+pb8KqQ/65PrQBo0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zpP8AWt/vVo1nSf61v96gC5bf6halqK2/1C1L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BUu&#10;/wCD8aSz/wBY30pbv+D8aSz/ANY30oAu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B4t8ev9doH+7P&#10;/wC069f07/kG2v8A1xT+VeQfHr/XaB/uz/8AtOvX9O/5Btr/ANcU/lQBaooooAKKKKACiiigAooo&#10;oAKKKKACiiigAooooAKKKKACiiigAooooAKKKKACiiigAooooAKKKKACiiigAooooAKKKKACiiig&#10;AooooAKKKKACiiigAooooAKKKKACiiigAooooAKKKKACiiigAqlrH/IEv/8Ar2k/9BNXapax/wAg&#10;S/8A+vaT/wBBNAHk/wABPua/9bf/ANqV7LXjXwE+5r/1t/8A2pXst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U7r/Wj/dq5VO6/1o/3aAHWf8f4VaqrZ/x/hVq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CG4/&#10;1LfhVSH/AFyfWrdx/qW/CqkP+uT60AaN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s6T/AFrf71aN&#10;Z0n+tb/eoAuW3+oWpaitv9QtS0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VLv8Ag/Gks/8AWN9KW7/g&#10;/Gks/wDWN9KALl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p3X+tH+7Vyqd1/rR/u0AOs/4/wq1VWz/j/CrV&#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ENx/qW/CqkP+uT61buP9S34VUh/1yfWgDR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s6T/Wt/vVo1nSf61v96gC5bf6halqK2/1C1L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BUu/4PxpLP8A1jfSlu/4PxpLP/WN9KALl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U7r/Wj&#10;/dq5VO6/1o/3aAHWf8f4VaqrZ/x/hVq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CG4/1LfhVSH/AFyf&#10;Wrdx/qW/CqkP+uT60AaN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rOk/1rf71aNZ0n+tb/AHqALlt/&#10;qFqWorb/AFC1L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BUu/4PxpLP/WN9KW7/AIPxpLP/AFjfSgC5&#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qndf60f7tXKp3X+tH+7QA6z/j&#10;/CrVVbP+P8Kt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Q3H+pb8KqQ/wCuT61buP8AUt+FVIf9cn1o&#10;A0a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rOk/1rf71aNZ0n+tb/AHqALlt/qFqWorb/AFC1L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BUu/4PxpLP/WN9KW7/AIPxpLP/AFjfSgC5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VT&#10;uv8AWj/dq5VO6/1o/wB2gB1n/H+FWqq2f8f4Va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huP9S34V&#10;Uh/1yfWrdx/qW/CqkP8Ark+tAGj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s6T/AFrf71aNZ0n+tb/eoAuW3+oWpaitv9QtS0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VLv8Ag/Gks/8AWN9KW7/g/Gks/wDWN9KALl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eLfHr/XaB/uz/8AtOvX9O/5Btr/ANcU/lXkHx6/12gf7s//ALTr1/Tv+Qba/wDXFP5UAWqK&#10;KKACiiigAooooAKKKKACiiigAooooAKKKKACiiigAooooAKKKKACiiigAooooAKKKKACiiigAooo&#10;oAKKKKACiiigAooooAKKKKACiiigAooooAKKKKACiiigAooooAKKKKACiiigAooooAKpax/yBL//&#10;AK9pP/QTV2qWsf8AIEv/APr2k/8AQTQB5P8AAT7mv/W3/wDaley1418BPua/9bf/ANqV7L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VO6/1o/3auVTuv9aP92gB1n/H+FWqq2f8f4Va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huP9S34VUh/wBcn1q3cf6lvwqpD/rk+tAGj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rOk/wBa3+9WjWdJ/rW/3qALlt/qFqWorb/ULUt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FS7/&#10;AIPxpLP/AFjfSlu/4PxpLP8A1jfSgC5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Hi3x6/12gf7s//&#10;ALTr1/Tv+Qba/wDXFP5V5B8ev9doH+7P/wC069f07/kG2v8A1xT+VAFqiiigAooooAKKKKACiiig&#10;AooooAKKKKACiiigAooooAKKKKACiiigAooooAKKKKACiiigAooooAKKKKACiiigAooooAKKKKAC&#10;iiigAooooAKKKKACiiigAooooAKKKKACiiigAooooAKKKKACqWsf8gS//wCvaT/0E1dqlrH/ACBL&#10;/wD69pP/AEE0AeT/AAE+5r/1t/8A2pXsteNfAT7mv/W3/wDaley0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VTuv9aP92rlU7r/Wj/doAdZ/x/hVqqtn/H+FWq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Ibj/U&#10;t+FVIf8AXJ9at3H+pb8KqQ/65PrQBo0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zpP8AWt/vVo1n&#10;Sf61v96gC5bf6halqK2/1C1L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BUu/wCD8aSz/wBY30pbv+D8&#10;aSz/ANY30oAu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eBfHL/kcLH/rwX/0ZJXvteBfHL/kcLH/rwX/0ZJQBr/AT/mYP+3b/ANq1&#10;7NXjPwE/5mD/ALdv/atez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cR8W/+Sb6j/vw/wDoxa8K8C/8&#10;j3of/X7H/wChV7r8W/8Akm+o/wC/D/6MWvCvAv8AyPeh/wDX7H/6FQB9W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AelfJ/jP/AJHfXf8Ar/n/APRjV9YHpXyf4z/5HfXf+v8An/8ARjUAe+/C&#10;j/kmukf9tv8A0c9dnXGfCj/kmukf9tv/AEc9dn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B4p8ev9fo&#10;f/XOf+aVS+Bf/I0al/15/wDs61d+PX+v0P8A65z/AM0ql8C/+Ro1L/rz/wDZ1oA94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uK8XfDnTfGGqQ315eXcE&#10;kUIhCw7cEBic8g8/NXa0UAcp4O8C2Hgv7abK6uZ/tezf523jZuxjAH9411d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GP4m0G38TaFPpNzLLFDMVJePG4bWDd/pXIaT8HtH0fV7TUoNRvnltZVlVXKYJB&#10;zzha9H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BD0rzfVPg5o2q6veajLqN+klzM8zK&#10;mzCljnAyp45r0migDJ8N6FB4Z0K20i1lllht9215MbjuYsc49ya1q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D0oooA5Lxl4EsPGklmb26uYPsocL5G3ndjOcg/3ai8IfDvTvB2ozXlleXUzTRGNhKVwBkHjA&#10;HpXZ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&#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Xy9+0b/wAlDsf+wVH/AOjZa+oa8H+NXw68VeLfGdrf6HpX2u1jsEhZ/tEUeHEkhIw7A9GH&#10;50AfPFfVH7Pn/JNG/wCv+X+SV4v/AMKS+If/AEL3/k7b/wDxyvfvg54a1fwr4HOna1afZbv7XJJ5&#10;fmI/ykLg5UkdjQB6D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r5+/aZ+94X+l1/7Rr6Brx/45+CPEXjE6D/AGDp32v7KLjzv30c&#10;e3d5e377DOdp6elAHzBX0T+zT/yDPEP/AF2g/wDQWrzb/hSXxD/6F7/ydt//AI5Xs/wP8G6/4PsN&#10;Zj16w+yPcSxNEPOjk3ABs/cY46jrQB6x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CY4ox/wDqpaKAEANL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QelFFACYoIpaKAEFL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VTuv8AWj/dq5VO6/1o/wB2gB1n/H+FWqq2f8f4Va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huP9&#10;S34VUh/1yfWrdx/qW/CqkP8Ark+tAGj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zpP9a3+9WjW&#10;dJ/rW/3qALlt/qFqWorb/ULUt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FS7/g/Gks/9Y30pbv+D8aS&#10;z/1jfSgC5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VO6/wBaP92rlU7r/Wj/&#10;AHaAHWf8f4VaqrZ/x/hVq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CG4/1LfhVSH/XJ9at3H+pb8KqQ&#10;/wCuT60AaN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Z0n+tb/erRrOk/wBa3+9QBctv9QtS1Fbf&#10;6hal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qXf8H40ln/AKxvpS3f8H40ln/rG+lAFy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p3X+tH+7Vyqd1/rR/u0&#10;AOs/4/wq1VWz/j/CrV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ENx/qW/CqkP8Ark+tW7j/AFLfhVSH&#10;/XJ9aANG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Z0n&#10;+tb/AHq0azpP9a3+9QBctv8AULUtRW3+oWpa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Kl3/B+NJZ/6&#10;xvpS3f8AB+NJZ/6xvpQBc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huP9S34VUh/1yfWrdx/qW/CqkP8A&#10;rk+tAGj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BUu/wCD8aSz/wBY30pbv+D8aSz/ANY30oAu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ENx/qW/CqkP+uT61buP9S34VUh/1yfWgDR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Kl3/B+NJZ/6xvpS3f8AB+NJZ/6x&#10;vpQBc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huP9S34VUh/1yfWrdx/qW/CqkP8Ark+tAGj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FS7/g/Gks/9Y30pbv+D8aSz/1jfSgC5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EN&#10;x/qW/CqkP+uT61buP9S34VUh/wBcn1oA0a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Kl3/B+NJZ&#10;/wCsb6Ut3/B+NJZ/6xvpQBc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ENx/qW/CqkP+uT61buP9S34VUh/1yfWgDR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BUu/4PxpLP/WN9KW7/g/Gks/9Y30oAu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BDcf6l&#10;vwqpD/rk+tW7j/Ut+FVIf9cn1oA0a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Cpd/wAH40ln/rG+lLd/wfjSWf8ArG+lAFy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ENx/qW/CqkP8Ark+tW7j/AFLfhVSH/XJ9aANG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FS7/g/Gks/wDWN9KW7/g/Gks/9Y30oAu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Ibj/Ut+FVIf8AXJ9at3H+&#10;pb8KqQ/65PrQBo0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Cpd/wfjSWf+sb6Ut3/AAfjSWf+sb6UAX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huP9S34VUh/1yfWrdx/qW/CqkP+uT60AaN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Cpd/wf&#10;jSWf+sb6Ut3/AAfjSWf+sb6UAX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ENx/qW/CqkP+uT61buP9&#10;S34VUh/1yfWgDR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VLv&#10;+D8aSz/1jfSlu/4PxpLP/WN9KALl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CG4/1LfhVSH/AFyfWrdx/qW/CqkP+uT60AaN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Cpd/wfjSWf8ArG+lLd/wfjSWf+sb6UAX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huP8AUt+FVIf9cn1q3cf6lvwqpD/rk+tAGj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B&#10;Uu/4PxpLP/WN9KW7/g/Gks/9Y30oAu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BDcf6lvwqpD/rk+tW7j/Ut+FVIf9cn1oA0a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Cpd/wAH40ln/rG+lLd/wfjSWf8ArG+lAFy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Ibj/Ut+FVIf9cn1q3cf6lvwqpD/rk+tAGj&#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Kl3/AAfjSWf+sb6Ut3/B+NJZ/wCsb6UAX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Kl3/B+NJZ/6xvpS3f8H40ln/rG+lAFy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B&#10;Uu/4PxpLP/WN9KW7/h/GktP9Y30oAu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D+t/8jBqX/X1L/6Ga+tvht/y&#10;Tfw//wBeaV8k63/yMGpf9fUv/oZr62+G3/JN/D//AF5pX0WcfwIev6GNPdnVUUUV86bBRRRQAUUU&#10;UAFFFFABRRRQAUUUUAFFFFABRRRQAUUUUAFFFFABRRRQAUUUUAFFFFABRRRQAUUUUAFFFFABRRRQ&#10;AUUUUAFFFFABRRRQBDcf6lvwqpD/AK5PrVu4/wBS34VUh/1yfWgDR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BUu/4PxpLP/WN9KW7/&#10;AIPxpLP/AFjfSgC5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D4f1v/kYNS/6+pf/AEM19bfD&#10;b/km/h//AK80r5J1v/kYNS/6+pf/AEM19bfDb/km/h//AK80r6LOP4EPX9DGnuzqqKKK+dNgoooo&#10;AKKKKACiiigAooooAKKKKACiiigAooooAKKKKACiiigAooooAKKKKACiiigAooooAKKKKACiiigA&#10;ooooAKKKKACiiigAooooAhuP9S34VUh/1yfWrdx/qW/CqkP+uT60AaN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qXf8H40ln/rG+lLd/wAH40ln/rG+&#10;lAFy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Ph/W/8AkYNS/wCvqX/0M19bfDb/AJJv4f8A+vNK&#10;+Sdb/wCRg1L/AK+pf/QzX1t8Nv8Akm/h/wD680r6LOP4EPX9DGnuzqqKKK+dNgooooAKKKKACiii&#10;gAooooAKKKKACiiigAooooAKKKKACiiigAooooAKKKKACiiigAooooAKKKKACiiigAooooAKKKKA&#10;CiiigAooooAhuP8AUt+FVIf9cn1q3cf6lvwqpD/rk+tAGj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BUu/4PxpLP/WN9KW7/g/Gks/9Y30oAu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B8P63/yMGpf9fUv/AKGa+tvht/yTfw//ANeaV8k63/yMGpf9fUv/AKGa+tvht/yTfw//ANea&#10;V9FnH8CHr+hjT3Z1VFFFfOmwUUUUAFFFFABRRRQAUUUUAFFFFABRRRQAUUUUAFFFFABRRRQAUUUU&#10;AFFFFABRRRQAUUUUAFFFFABRRRQAUUUUAFFFFABRRRQAUUUUAQ3H+pb8KqQ/65PrVu4/1LfhVSH/&#10;AFyfWgDR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Cpd/wfjSWf8ArG+l&#10;Ld/wfjSWf+sb6UAX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Ph/W/+Rg1L/r6&#10;l/8AQzX1t8Nv+Sb+H/8ArzSvknW/+Q/qX/X1L/6Ga+tvht/yTfw//wBeaV9FnH8CHr+hjT3Z1VFF&#10;FfOmwUUUUAFFFFABRRRQAUUUUAFFFFABRRRQAUUUUAFFFFABRRRQAUUUUAFFFFABRRRQAUUUUAFF&#10;FFABRRRQAUUUUAFFFFABRRRQAUUUUAQ3H+pb8KqQ/wCuT61buP8AUtVSH/XJ9aANG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B8P63/wAj&#10;BqX/AF9S/wDoZr62+G3/ACTfw/8A9eaV8k63/wAjBqX/AF9S/wDoZr62+G3/ACTfw/8A9eaV9FnH&#10;8CHr+hjT3Z1VFFFfOmwUUUUAFFFFABRRRQAUUUUAFFFFABRRRQAUUUUAFFFFABRRRQAUUUUAFFFF&#10;ABRRRQAUUUUAFFFFABRRRQAUUUUAFFFFABRRRQAUUUUAQ3H+pb8KqQ/65PrVu4/1LfhVSH/XJ9aA&#10;NG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cl8T/APkmmv8A/Xqf5iutrkvif/yTTX/+vU/zFbYf+ND1X5iex8oeHf8A&#10;kZtK/wCvyH/0MV9ud6+I/Dv/ACM2lf8AX5D/AOhivtzvXrZ38UPmRTCiiivDNAooooAKKKKACiii&#10;gAooooAKKKKACiiigAooooAKKKKACiiigAooooAKKKKACiiigAooooAKKKKACiiigAooooAKKKKA&#10;CiiigAooooAqXf8AB+NJZ/6xvpS3f8H40ln/AKxvpQBc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Hw/rf/ACMGpf8AX1L/AOhmvrb4bf8AJN/D/wD15pXy&#10;Trf/ACMGpf8AX1L/AOhmvrb4bf8AJN/D/wD15pX0WcfwIev6GNPdnVUUUV86bBRRRQAUUUUAFFFF&#10;ABRRRQAUUUUAFFFFABRRRQAUUUUAFFFFABRRRQAUUUUAFFFFABRRRQAUUUUAFFFFABRRRQAUUUUA&#10;FFFFABRRRQBDcf6lvwqpD/rk+tW7j/Ut+FVIf9cn1oA0a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rkvif/AMk01/8A69T/ADFdbXJfE/8A5Jpr/wD16n+YrbD/AMaHqvzE&#10;9j5Q8O/8jNpX/X5D/wChivtzvXxH4d/5GbSv+vyH/wBDFfbnevWzv4ofMimFFFFeGaBRRRQAUUUU&#10;AFFFFABRRRQAUUUUAFFFFABRRRQAUUUUAFFFFABRRRQAUUUUAFFFFABRRRQAUUUUAFFFFABRRRQA&#10;UUUUAFFFFABRRRQBUu/4PxpLP/WN9KW7/g/Gks/9Y30oAu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D4f1v8A5GDUv+vqX/0M19bfDb/km/h//rzSvknW/wDkYNS/6+pf/QzX1t8Nv+Sb+H/+vNK+izj+&#10;BD1/Qxp7s6qiiivnTYKKKKACiiigAooooAKKKKACiiigAooooAKKKKACiiigAooooAKKKKACiiig&#10;AooooAKKKKACiiigAooooAKKKKACiiigAooooAKKKKAIbj/Ut+FVIf8AXJ9at3H+pb8KqQ/65PrQ&#10;Bo0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uS+J//ACTTX/8Ar1P8&#10;xXW1yXxP/wCSaa//ANep/mK2w/8AGh6r8xPY+UPDv/IzaV/1+Q/+hivtzvXxH4d/5GbSv+vyH/0M&#10;V9ud69bO/ih8yKYUUUV4ZoFFFFABRRRQAUUUUAFFFFABRRRQAUUUUAFFFFABRRRQAUUUUAFFFFAB&#10;RRRQAUUUUAFFFFABRRRQAUUUUAFFFFABRRRQAUUUUAFFFFAFS7/g/Gks/wDWN9KW7/g/Gks/9Y30&#10;oAu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Ph/W/wDkYNS/6+pf/QzX1t8Nv+Sb+H/+vNK+Sdb/AORg1L/r6l/9DNfW&#10;3w2/5Jv4f/680r6LOP4EPX9DGnuzqqKKK+dNgooooAKKKKACiiigAooooAKKKKACiiigAooooAKK&#10;KKACiiigAooooAKKKKACiiigAooooAKKKKACiiigAooooAKKKKACiiigAooooAhuP9S34VUh/wBc&#10;n1q3cf6lvwqpD/rk+tAGj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cl8T/wDkmmv/APXqf5iutrkvif8A8k01/wD69T/MVth/40PVfmJ7Hyh4d/5GbSv+vyH/&#10;ANDFfbneviPw7/yM2lf9fkP/AKGK+3O9etnfxQ+ZFMKKKK8M0CiiigAooooAKKKKACiiigAooooA&#10;KKKKACiiigAooooAKKKKACiiigAooooAKKKKACiiigAooooAKKKKACiiigAooooAKKKKACiiigCp&#10;d/wfjSWf+sb6Ut3/AAfjSWf+sb6UAX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uS+J/8AyTTX/wDr1P8AMV1tcl8T/wDkmmv/APXqf5it&#10;sP8Axoeq/MT2PlDw7/yM2lf9fkP/AKGK+3O9fEfh3/kZtK/6/If/AEMV9ud69bO/ih8yKYUUUV4Z&#10;oFFFFABRRRQAUUUUAFFFFABRRRQAUUUUAFFFFABRRRQAUUUUAFFFFABRRRQAUUUUAFFFFABRRRQA&#10;UUUUAFFFFABRRRQAUUUUAFFFFAFS7/g/Gks/9Y30pbv+D8aSz/1jfSgC5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VyXxP/wCSaa//ANep/mK62uS+J/8AyTTX/wDr1P8A&#10;MVth/wCND1X5iex8oeHf+Rm0r/r8h/8AQxX253r4j8O/8jNpX/X5D/6GK+3O9etnfxQ+ZFMKKKK8&#10;M0CiiigAooooAKKKKACiiigAooooAKKKKACiiigAooooAKKKKACiiigAooooAKKKKACiiigAoooo&#10;AKKKKACiiigAooooAKKKKACiiigCpd/wfjSWf+sb6Ut3/B+NJZ/6xvpQBc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cl8T/+&#10;Saa//wBep/mK62uS+J//ACTTX/8Ar1P8xW2H/jQ9V+YnsfKHh3/kZtK/6/If/QxX253r4j8O/wDI&#10;zaV/1+Q/+hivtzvXrZ38UPmRTCiiivDNAooooAKKKKACiiigAooooAKKKKACiiigAooooAKKKKAC&#10;iiigAooooAKKKKACiiigAooooAKKKKACiiigAooooAKKKKACiiigAooooAqXf8H40ln/AKxvpS3f&#10;8H40ln/rG+lAFy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cl8T/+Saa//wBep/mK62uS+J//ACTTX/8Ar1P8xW2H/jQ9V+YnsfKHh3/kZtK/6/If/QxX253r&#10;4j8O/wDIzaV/1+Q/+hivtzvXrZ38UPmRTCiiivDNAooooAKKKKACiiigAooooAKKKKACiiigAooo&#10;oAKKKKACiiigAooooAKKKKACiiigAooooAKKKKACiiigAooooAKKKKACiiigAooooAqXf8H40ln/&#10;AKxvpS3f8H40ln/rG+lAFy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XJfE//kmmv/8AXqf5iutrkvif/wAk01//AK9T/MVth/40PVfmJ7Hyh4d/&#10;5GbSv+vyH/0MV9ud6+I/Dv8AyM2lf9fkP/oYr7c7162d/FD5kUwooorwzQKKKKACiiigAooooAKK&#10;KKACiiigAooooAKKKKACiiigAooooAKKKKACiiigAooooAKKKKACiiigAooooAKKKKACiiigAooo&#10;oAKKKKAKl3/B+NJZ/wCsb6Ut3/B+NJZ/6xvpQBc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VyXxP/wCSaa//ANep/mK62uS+J/8AyTTX/wDr1P8AMVth/wCND1X5iex8oeHf&#10;+Rm0r/r8h/8AQxX253r4j8O/8jNpX/X5D/6GK+3O9etnfxQ+ZFMKKKK8M0CiiigAooooAKKKKACi&#10;iigAooooAKKKKACiiigAooooAKKKKACiiigAooooAKKKKACiiigAooooAKKKKACiiigAooooAKKK&#10;KACiiigCpd/wfjSWf+sb6Ut3/B+NJZ/6xvpQBc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VyXxP/5Jpr//AF6n&#10;+Yrra5L4n/8AJNNf/wCvU/zFbYf+ND1X5iex8oeHf+Rm0r/r8h/9DFfbneviPw7/AMjNpX/X5D/6&#10;GK+3O9etnfxQ+ZFMKKKK8M0CiiigAooooAKKKKACiiigAooooAKKKKACiiigAooooAKKKKACiiig&#10;AooooAKKKKACiiigAooooAKKKKACiiigAooooAKKKKACiiigCpd/wfjSWf8ArG+lLd/wfjSWf+sb&#10;6UAX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rkvif/wAk01//AK9T/MV1tcl8T/8Akmmv/wDXqf5itsP/ABoeq/MT2PlDw7/yM2lf9fkP/oYr&#10;7c718R+Hf+Rm0r/r8h/9DFfbnevWzv4ofMimFFFFeGaBRRRQAUUUUAFFFFABRRRQAUUUUAFFFFAB&#10;RRRQAUUUUAFFFFABRRRQAUUUUAFFFFABRRRQAUUUUAFFFFABRRRQAUUUUAFFFFABRRRQBUu/4Pxp&#10;LP8A1jfSlu/4PxpLP/WN9KALl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VO6/wBaP92rlU7r/Wj/AHaAHWf8&#10;f4VaqrZ/x/hVqgAooooAKKKKACiiigAooooAKKKKACiiigAooooAKKKKACiiigAooooAKKKKACii&#10;igAooooAKKKKACiiigAooooAKKKKACiiigAooooAKKKKAPjXVv8AkMX3/XxJ/wChGvqbwB/yT/Q/&#10;+vNP5V8s6t/yGL7/AK+JP/QjX1N4A/5J/of/AF5p/KuPD/Ez6LOP4EPX9DpKKKK7D50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qndf60f7tXKp3X+tH+7QA6&#10;z/j/AAq1VWz/AI/wq1QAUUUUAFFFFABRRRQAUUUUAFFFFABRRRQAUUUUAFFFFABRRRQAUUUUAFFF&#10;FABRRRQAUUUUAFFFFABRRRQAUUUUAFFFFABRRRQAUUUUAFFFFAHxrq3/ACGL7/r4k/8AQjX1N4A/&#10;5J/of/Xmn8q+WdW/5DF9/wBfEn/oRr6m8Af8k/0P/rzT+VceH+Jn0WcfwIev6HSUUUV2Hzo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U7r/AFo/3auVTuv9aP8AdoAdZ/x/hVqqtn/H+FWqACiiigAooooAKKKKACiiigAooooAKKKKACii&#10;igAooooAKKKKACiiigAooooAKKKKACiiigAooooAKKKKACiiigAooooAKKKKACiiigAooooA+NdW&#10;/wCQxff9fEn/AKEa+pvAH/JP9D/680/lXyzq3/IYvv8Ar4k/9CNfU3gD/kn+h/8AXmn8q48P8TPo&#10;s4/gQ9f0OkooorsPnQ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U7r/&#10;AFo/3auVTuv9aP8AdoAdZ/x/hVqqtn/H+FWqACiiigAooooAKKKKACiiigAooooAKKKKACiiigAo&#10;oooAKKKKACiiigAooooAKKKKACiiigAooooAKKKKACiiigAooooAKKKKACiiigAooooA+NdW/wCQ&#10;xff9fEn/AKEa+pvAH/JP9D/680/lXyzq3/IYvv8Ar4k/9CNfU3gD/kn+h/8AXmn8q48P8TPos4/g&#10;Q9f0OkooorsPnQ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p3X+tH+7Vyqd1/rR/u0AOs/wCP8KtVVs/4/wAKtUAFFFFABRRRQAUUUUAF&#10;FFFABRRRQAUUUUAFFFFABRRRQAUUUUAFFFFABRRRQAUUUUAFFFFABRRRQAUUUUAFFFFABRRRQAUU&#10;UUAFFFFABRRRQB8a6t/yGL7/AK+JP/QjX1N4A/5J/of/AF5p/KvlnVv+Qxff9fEn/oRr6m8Af8k/&#10;0P8A680/lXHh/iZ9FnH8CHr+h0lFFFdh86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U7r/Wj/dq5VO6/wBaP92gB1n/AB/hVqqtn/H+FWqACiiigAooooAK&#10;KKKACiiigAooooAKKKKACiiigAooooAKKKKACiiigAooooAKKKKACiiigAooooAKKKKACiiigAoo&#10;ooAKKKKACiiigAooooA+NdW/5DF9/wBfEn/oRr6m8Af8k/0P/rzT+VfLOrf8hi+/6+JP/QjX1N4A&#10;/wCSf6H/ANeafyrjw/xM+izj+BD1/Q6Siiiuw+d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U7r/Wj/AHauVTuv9aP92gB1n/H+&#10;FWqq2f8AH+FWqACiiigAooooAKKKKACiiigAooooAKKKKACiiigAooooAKKKKACiiigAooooAKKK&#10;KACiiigAooooAKKKKACiiigAooooAKKKKACiiigAooooA+NdW/5DF9/18Sf+hGvqbwB/yT/Q/wDr&#10;zT+VfLOrf8hi+/6+JP8A0I19TeAP+Sf6H/15p/KuPD/Ez6LOP4EPX9DpKKKK7D50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Z0n+tb/erRrOk/wBa3+9QBctv9QtS1Fbf6haloAKKKKACiiigAooo&#10;oAKKKKACiiigAooooAKKKKACiiigAooooAKKKKACiiigAooooAKKKKACiiigAooooAKKKKACiiig&#10;AooooAKKKKACuW+JP/JO9b/69/8A2YV1Nct8Sf8Aknet/wDXv/7MKmfws2w/8aHqvzPmTw//AMjJ&#10;pX/X5D/6GK+xK+O/D/8AyMmlf9fkP/oYr7ErDDbM9bO/jh8wooorpPD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qndf60f7tXKp&#10;3X+tH+7QA6z/AI/wq1VWz/j/AAq1QAUUUUAFFFFABRRRQAUUUUAFFFFABRRRQAUUUUAFFFFABRRR&#10;QAUUUUAFFFFABRRRQAUUUUAFFFFABRRRQAUUUUAFFFFABRRRQAUUmRS0AFFFFAHxrq3/ACGL7/r4&#10;k/8AQjX1N4A/5J/of/Xmn8q+WtW/5DF9/wBfEn/oRr6l8AceANDHf7Gn8q48P8TPos4/gQ9f0Oko&#10;oorsPnQooz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Z0n+&#10;tb/erRrOk/1rf71AFy2/1C1LUVt/qFqWgAooooAKKKKACiiigAooooAKKKKACiiigAooooAKKKKA&#10;CiiigAooooAKKKKACiiigAooooAKKKKACiiigAooooAKKKKACiiigAooooAK5b4k/wDJO9b/AOvf&#10;/wBmFdTXLfEn/knet/8AXv8A+zCpn8LNsP8Axoeq/M+ZPD//ACMmlf8AX5D/AOhivsSvjvw//wAj&#10;JpX/AF+Q/wDoYr7ErDDbM9bO/jh8wooorpPD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Z0n+tb/AHq0azpf9a3+9QBctv8AULUtRW3+oWpaACiiigAooooAKKKKACiiigAo&#10;oooAKKKKACiiigAooooAKKKKACiiigAooooAKKKKACiiigAooooAKKKKACiiigAooooAKKKKACii&#10;igArlviT/wAk71v/AK9//ZhXU1y3xI/5J3rf/XD/ANmFTP4WbYf+ND1X5nzJ4f8A+Rk0r/r8h/8A&#10;QxX2JXx34f8A+Rk0r/r8i/8AQxX2JWGG2Z62d/HD5hRRRXSeG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p3X+tH+7Vyqd1/rR/u0AOs/4/wAKtVVs&#10;/wCP8Kt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Q3H+pb8KqQ/65PrVu4/1LfhVSH/AFyfWgDR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Z0n+tb/erRrOk/wBa&#10;3+9QBctv9QtS1Fbf6haloAKKKKACiiigAooooAKKKKACiiigAooooAKKKKACiiigAooooAKKKKAC&#10;iiigAooooAKKKKACiiigAooooAKKKKACiiigAooooAKKKKACuW+JP/JO9b/69/8A2YV1Nct8Sf8A&#10;knet/wDXv/7MKmfws2w/8aHqvzPmTw//AMjJpX/X5D/6GK+xK+O/D/8AyMmlf9fkP/oYr7ErDDbM&#10;9bO/jh8wooorpPD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p3X+tH+7Vyqd1/rR/u0AOs/4/wAKtVVs/wCP&#10;8Kt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Q3H+pb8KqQ/65PrVu4/1LfhVSH/AFyfWgDR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WdJ/rW/3q0azpP8AWt/vUAXLb/ULUtRW&#10;3+oWpaACiiigAooooAKKKKACiiigAooooAKKKKACiiigAooooAKKKKACiiigAooooAKKKKACiiig&#10;AooooAKKKKACiiigAooooAKKKKACiiigArlviT/yTvW/+vf/ANmFdTXLfEn/AJJ3rf8A17/+zCpn&#10;8LNsP/Gh6r8z5k8P/wDIyaV/1+Q/+hivsSvjvw//AMjJpX/X5D/6GK+xKww2zPWzv44fMKKKK6Tw&#10;w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VTuv9aP8Adq5VO6/1o/3aAHWf8f4VaqrZ/wAf4Va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huP9S34VUh/1yfWrdx/qW/CqkP+uT60AaN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s6T/Wt/vV&#10;o1nSf61v96gC5bf6halqK2/1C1LQAUUUUAFFFFABRRRQAUUUUAFFFFABRRRQAUUUUAFFFFABRRRQ&#10;AUUUUAFFFFABRRRQAUUUUAFFFFABRRRQAUUUUAFFFFABRRRQAUUUUAFct8Sf+Sd63/17/wDswrqa&#10;5b4k/wDJO9b/AOvf/wBmFTP4WbYf+ND1X5nzJ4f/AORk0r/r8h/9DFfYlfHfh/8A5GTSv+vyH/0M&#10;V9iVhhtmetnfxw+YUUUV0nhh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qndf60f7tXKp3X+tH+7QA6z/j/AAq1VWz/AI/wq1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BDcf6lvwqpD/rk+tW7j/Ut+FVIf8AXJ9aANG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WdJ/rW/3q0azpP9a3+9QBctv9QtS1Fbf6haloAKKKKACiiigAooooAKKK&#10;KACiiigAooooAKKKKACiiigAooooAKKKKACiiigAooooAKKKKACiiigAooooAKKKKACiiigAoooo&#10;AKKKKACuW+JP/JO9b/69/wD2YV1Nct8Sf+Sd63/17/8AswqZ/CzbD/xoeq/M+ZPD/wDyMmlf9fkP&#10;/oYr7Er478P/APIyaV/1+Q/+hivsSsMNsz1s7+OHzCiiiuk8M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qd1/rR/u1cqndf60f7tADrP+P8A&#10;CrVVbP8Aj/CrV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ENx/qW/CqkP+uT61buP9S34VUh/wBcn1oA&#10;0a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Z0n+tb/erRrOk/1rf71AFy2/1C1LUVt/qFqWgAoooo&#10;AKKKKACiiigAooooAKKKKACiiigAooooAKKKKACiiigAooooAKKKKACiiigAooooAKKKKACiiigA&#10;ooooAKKKKACiiigAooooAK5b4k/8k71v/r3/APZhXU1y3xJ/5J3rf/Xv/wCzCpn8LNsP/Gh6r8z5&#10;k8P/APIyaV/1+Q/+hivsSvjvw/8A8jJpX/X5D/6GK+xKww2zPWzv44fMKKKK6Tww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VO6/wBaP92rlU7r/Wj/AHaAHWf8f4VaqrZ/x/hVq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CG4/1L&#10;fhVSH/XJ9at3H+pb8KqQ/wCuT60AaN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rOk/1rf71aNZ0&#10;n+tb/eoAuW3+oWpaitv9QtS0AFFFFABRRRQAUUUUAFFFFABRRRQAUUUUAFFFFABRRRQAUUUUAFFF&#10;FABRRRQAUUUUAFFFFABRRRQAUUUUAFFFFABRRRQAUUUUAFFFFABXLfEn/knet/8AXv8A+zCuprlv&#10;iT/yTvW/+vf/ANmFTP4WbYf+ND1X5nzJ4f8A+Rk0r/r8h/8AQxX2JXx34f8A+Rk0r/r8h/8AQxX2&#10;JWGG2Z62d/HD5hRRRXSeG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qndf60f7tXKp3X+tH+7QA6z/j/AAq1VWz/AI/w&#10;q1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BDcf6lvwqpD/rk+tW7j/Ut+FVIf8AXJ9aANG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VnSf61v96tGs6T/Wt/vUAXLb/ULUtR&#10;W3+oWpaACiiigAooooAKKKKACiiigAooooAKKKKACiiigAooooAKKKKACiiigAooooAKKKKACiii&#10;gAooooAKKKKACiiigAooooAKKKKACiiigArlviT/AMk71v8A69//AGYV1Nct8Sf+Sd63/wBe/wD7&#10;MKmfws2w/wDGh6r8z5k8P/8AIyaV/wBfkP8A6GK+xK+O/D//ACMmlf8AX5D/AOhivsSsMNsz1s7+&#10;OHzCiiiuk8M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qndf60f7tXKp3X+tH+7QA6z/j/CrVVbP+P8Kt&#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Q3H+pb8KqQ/wCuT61buP8AUt+FVIf9cn1oA0a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VnSf61v96tGs6T/Wt/vUAXLb/ULUtRW3+oWpaACiiigAooooAKKKKACiiigAooooAKKKKACi&#10;iigAooooAKKKKACiiigAooooAKKKKACiiigAooooAKKKKACiiigAooooAKKKKACiiigArlviT/yT&#10;vW/+vf8A9mFdTXLfEn/knet/9e//ALMKmfws2w/8aHqvzPmTw/8A8jJpX/X5D/6GK+xK+O/D/wDy&#10;Mmlf9fkP/oYr7ErDDbM9bO/jh8wooorpPD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VSu/wDWj6Vdqndf60f7tAC2f8f4VbqrZ/x/&#10;hVq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CG4/1BqpD/rk9zVu4/1LfhVSH/XJ9aANG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Z0n+tb61o1nSf61v96gC3bf6h&#10;KmqK2/1C1LQAUUUUAFFFFABRRRQAUUUUAFFFFABRRRQAUUUUAFFFFABRRRQAUUUUAFFFFABRRRQA&#10;UUUUAFFFFABRRRQAUUUUAFFFFABRRRQAUUZBooAK5X4kf8k71v8A64f+zCuqrlfiT/yTvW/+vf8A&#10;9mFTP4WbYf8AjQ9V+Z8y+H/+Rk0r/r8i/wDQxX2HXx54f48SaV/1+Q/+hivsOsMNsz1s7+OHzFoo&#10;orpPDCijI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VTuv9aP8Adq5VO6/1o/3aAHWf8f4VaqrZ/wAf4Va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huP&#10;9S34VUh/1yfWrdx/qW/CqkP+uT60AaN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p3X+tH+7Vyqd&#10;1/rR/u0AOs/4/wAKtVVs/wCP8Kt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Q3H+pb8KqQ/65PrVu4/&#10;1LfhVSH/AFyfWgDR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rOk/1rf7&#10;1aNZ0n+tb/eoAuW3+oWpaitv9QtS0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qndf60f7tXKp3X+tH+7QA6z/j/AAq1VWz/AI/wq1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B&#10;Dcf6lvwqpD/rk+tW7j/Ut+FVIf8AXJ9aANG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WdJ/rW/3q&#10;0azpP9a3+9QBctv9QtS1Fbf6hal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U7r/AFo/3auVTuv9YP8AdoAdZ/x/hVqqtn/H+FWq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Ibj/Ut+FVIf9cn1q3cf6lqqQ/65PrQBo0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s6T/Wt/vVo1nS&#10;f61v96gC5bf6halqK2/1C1L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p3X+tH+7Vyqd1/rR/u&#10;0AOs/wCP8KtVVs/4/wAKt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Q3H+pb8KqQ/65PrVu4/1LfhVS&#10;H/XJ9aANG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Z0n+tb/erRrOk/1rf71AFy2/1C1LUVt/qFqW&#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qndf60f7tXKp3X+tH+7QA6z/j/CrVVbP+P8Kt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Q3H+pb8K&#10;qQ/65PrVu4/1LfhVSH/XJ9aANG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WdJ/rW/wB6tGs6&#10;T/Wt/vUAXLb/AFC1LUVt/qFqW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qndf60f7tXKp3X+tH+7QA6z/j/AAq1&#10;VWz/AI/wq1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BDcf6lvwqpD/rk+tW7j/Ut+FVIf8AXJ9aANG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VnSf61v96tGs6T/W&#10;t/vUAXLb/ULUtRW3+oWpa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Kl3/B+NJZ/6xvpS3f8H40ln/rG&#10;+lAFy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qnd&#10;f60f7tXKp3X+tH+7QA6z/j/CrVVbP+P8Kt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Q3H+pb8KqQ/6&#10;5PrVu4/1LfhVSH/XJ9aANG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WdJ/rW/3q0azpP9a3+9QBctv9QtS1Fbf6hal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qXf8H40&#10;ln/rG+lLd/wfjSWf+sb6UAX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VO6/1o&#10;/wB2rlU7r/Wj/doAdZ/x/hVqqtn/AB/hVq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CG4/1LfhVSH/X&#10;J9at3H+pb8KqQ/65PrQBo0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Z0n+tb/erRrOk/1rf71AFy2/1C1LUVt/qFqW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Cpd/wfjSWf+sb6Ut3/B+NJZ/6xvpQBc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qndf60f7tXKp3X+tH+7QA6z/j/CrVVbP+P8Kt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Q3H+pb8KqQ/65PrVu4/1LfhVSH/XJ9aANG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s6T/Wt/vVo1nSf61v&#10;96gC5bf6halqK2/1C1L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BUu/4PxpLP8A1jfSlu/4PxpLP/WN&#10;9KALl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U7r/Wj/AHauVTuv9aP92gB1n/H+&#10;FWqq2f8AH+FWq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Ibj/Ut+FVIf9cn1q3cf6lvwqpD/rk+tAGj&#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rOk/1rf71aNZ0n+tb/eoAuW3+oWpaitv9QtS0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VLv+D8aSz/ANY30pbv+D8aSz/1jfSgC5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vAfjl&#10;/wAjhYj/AKcF/wDRkle/Vlal4c0fWLhZ9S0u0u5VXYrzRhiFznHPbk0AeXfAT/mYP+3b/wBq17NW&#10;dpmhaXovm/2Zp1tZ+bjf5MYXdjOM4+prR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4f4t/8k31H/fh&#10;/wDRi14X4F48d6Hn/n9j/wDQq+or/T7XU7RrW9t47i3fBaORdwODkfqKzbfwd4ctLiO4ttEsYZoy&#10;GR0gUFSOeOKANy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D0r5P8Zc+N9dxz/p8/8A6Mav&#10;rA9Kwrjwb4cu7mW4uNCsJZpWLu7wqSzHkk5HXNAGT8KP+SaaR/22/wDRz12dVrGwtdNtEtLK3it7&#10;dM7Y4l2qMnJwPqas0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GiigDxT49f6/Q/+uc//slUfgX/AMjRqX/X&#10;n/7Otez6noOla00Z1PTra78rOzz4w23OM9foKbpvh3R9InabTtMtbSRl2s0MYUkdecUAal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" o:allowoverlap="f">
                <v:shape id="Picture 7" o:spid="_x0000_s1062" type="#_x0000_t75" style="position:absolute;width:57918;height:335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">
                  <v:imagedata r:id="rId29" o:title=""/>
                  <v:path arrowok="t"/>
                </v:shape>
                <v:shape id="Textfeld 64" o:spid="_x0000_s1063" type="#_x0000_t202" style="position:absolute;top:34135;width:57918;height:56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" stroked="f">
                  <v:textbox style="mso-fit-shape-to-text:t" inset="0,0,0,0">
                    <w:txbxContent>
                      <w:p w14:paraId="54640EAE" w14:textId="0DBC3FFC" w:rsidR="002131FE" w:rsidRPr="004B1897" w:rsidRDefault="002131FE" w:rsidP="004B1897">
                        <w:pPr>
                          <w:pStyle w:val="Caption"/>
                          <w:rPr>
                            <w:rFonts w:ascii="Arial" w:hAnsi="Arial" w:cs="Arial"/>
                            <w:i w:val="0"/>
                            <w:noProof/>
                            <w:color w:val="auto"/>
                            <w:sz w:val="20"/>
                            <w:szCs w:val="20"/>
                            <w:lang w:val="en-US"/>
                          </w:rPr>
                        </w:pPr>
                        <w:bookmarkStart w:id="72" w:name="_Ref204067866"/>
                        <w:r w:rsidRPr="004B1897">
                          <w:rPr>
                            <w:rFonts w:ascii="Arial" w:hAnsi="Arial" w:cs="Arial"/>
                            <w:b/>
                            <w:i w:val="0"/>
                            <w:color w:val="auto"/>
                            <w:sz w:val="20"/>
                            <w:szCs w:val="20"/>
                          </w:rPr>
                          <w:t>Fig</w:t>
                        </w:r>
                        <w:r w:rsidR="005D6C82">
                          <w:rPr>
                            <w:rFonts w:ascii="Arial" w:hAnsi="Arial" w:cs="Arial"/>
                            <w:b/>
                            <w:i w:val="0"/>
                            <w:color w:val="auto"/>
                            <w:sz w:val="20"/>
                            <w:szCs w:val="20"/>
                          </w:rPr>
                          <w:t>.</w:t>
                        </w:r>
                        <w:r w:rsidRPr="004B1897">
                          <w:rPr>
                            <w:rFonts w:ascii="Arial" w:hAnsi="Arial" w:cs="Arial"/>
                            <w:b/>
                            <w:i w:val="0"/>
                            <w:color w:val="auto"/>
                            <w:sz w:val="20"/>
                            <w:szCs w:val="20"/>
                          </w:rPr>
                          <w:t xml:space="preserve"> S</w:t>
                        </w:r>
                        <w:bookmarkStart w:id="73" w:name="_Ref201668682"/>
                        <w:r w:rsidR="000C747E">
                          <w:rPr>
                            <w:rFonts w:ascii="Arial" w:hAnsi="Arial" w:cs="Arial"/>
                            <w:b/>
                            <w:i w:val="0"/>
                            <w:color w:val="auto"/>
                            <w:sz w:val="20"/>
                            <w:szCs w:val="20"/>
                          </w:rPr>
                          <w:t>12</w:t>
                        </w:r>
                        <w:r w:rsidRPr="004B1897">
                          <w:rPr>
                            <w:rFonts w:ascii="Arial" w:hAnsi="Arial" w:cs="Arial"/>
                            <w:i w:val="0"/>
                            <w:color w:val="auto"/>
                            <w:sz w:val="20"/>
                            <w:szCs w:val="20"/>
                            <w:lang w:val="en-US"/>
                          </w:rPr>
                          <w:t xml:space="preserve"> </w:t>
                        </w:r>
                        <w:r w:rsidRPr="00053949">
                          <w:rPr>
                            <w:rFonts w:ascii="Arial" w:hAnsi="Arial" w:cs="Arial"/>
                            <w:i w:val="0"/>
                            <w:color w:val="auto"/>
                            <w:sz w:val="20"/>
                            <w:szCs w:val="20"/>
                            <w:lang w:val="en-US"/>
                          </w:rPr>
                          <w:t xml:space="preserve">Bar plots showing the attributable </w:t>
                        </w:r>
                        <w:r>
                          <w:rPr>
                            <w:rFonts w:ascii="Arial" w:hAnsi="Arial" w:cs="Arial"/>
                            <w:i w:val="0"/>
                            <w:color w:val="auto"/>
                            <w:sz w:val="20"/>
                            <w:szCs w:val="20"/>
                            <w:lang w:val="en-US"/>
                          </w:rPr>
                          <w:t>fraction</w:t>
                        </w:r>
                        <w:r w:rsidRPr="00053949">
                          <w:rPr>
                            <w:rFonts w:ascii="Arial" w:hAnsi="Arial" w:cs="Arial"/>
                            <w:i w:val="0"/>
                            <w:color w:val="auto"/>
                            <w:sz w:val="20"/>
                            <w:szCs w:val="20"/>
                            <w:lang w:val="en-US"/>
                          </w:rPr>
                          <w:t>s based on the short-term (top) and long-term (bottom) cumulative effect of cold (left) and heat (right) for the two sub-periods 2006 - 2012 and 2013 - 2019. The error bars represent 95% confidence intervals.</w:t>
                        </w:r>
                        <w:bookmarkEnd w:id="72"/>
                        <w:bookmarkEnd w:id="73"/>
                      </w:p>
                    </w:txbxContent>
                  </v:textbox>
                </v:shape>
                <w10:wrap type="through"/>
              </v:group>
            </w:pict>
          </mc:Fallback>
        </mc:AlternateContent>
      </w:r>
    </w:p>
    <w:sectPr w:rsidR="004B1897">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7F7C"/>
    <w:rsid w:val="00003161"/>
    <w:rsid w:val="000131D0"/>
    <w:rsid w:val="00015172"/>
    <w:rsid w:val="00016D46"/>
    <w:rsid w:val="00035C6A"/>
    <w:rsid w:val="00037F7C"/>
    <w:rsid w:val="00053949"/>
    <w:rsid w:val="00070449"/>
    <w:rsid w:val="000750BF"/>
    <w:rsid w:val="00084C47"/>
    <w:rsid w:val="000A2E24"/>
    <w:rsid w:val="000A6247"/>
    <w:rsid w:val="000B7C0F"/>
    <w:rsid w:val="000C747E"/>
    <w:rsid w:val="000D3A2D"/>
    <w:rsid w:val="000F4396"/>
    <w:rsid w:val="00160AFF"/>
    <w:rsid w:val="00171131"/>
    <w:rsid w:val="001759BC"/>
    <w:rsid w:val="00177DF0"/>
    <w:rsid w:val="0018465C"/>
    <w:rsid w:val="00186D7D"/>
    <w:rsid w:val="00192F8A"/>
    <w:rsid w:val="0019646F"/>
    <w:rsid w:val="001970B2"/>
    <w:rsid w:val="001A001D"/>
    <w:rsid w:val="001A1234"/>
    <w:rsid w:val="001A3F73"/>
    <w:rsid w:val="002131FE"/>
    <w:rsid w:val="00213576"/>
    <w:rsid w:val="00217203"/>
    <w:rsid w:val="00241429"/>
    <w:rsid w:val="002541B1"/>
    <w:rsid w:val="00264C69"/>
    <w:rsid w:val="002B508A"/>
    <w:rsid w:val="002B654D"/>
    <w:rsid w:val="00306961"/>
    <w:rsid w:val="0031142A"/>
    <w:rsid w:val="003427C3"/>
    <w:rsid w:val="00355C99"/>
    <w:rsid w:val="00380118"/>
    <w:rsid w:val="00384396"/>
    <w:rsid w:val="00395B74"/>
    <w:rsid w:val="0039778C"/>
    <w:rsid w:val="003B241C"/>
    <w:rsid w:val="003B2BFA"/>
    <w:rsid w:val="003B6738"/>
    <w:rsid w:val="003C6DEA"/>
    <w:rsid w:val="0040170A"/>
    <w:rsid w:val="00407D09"/>
    <w:rsid w:val="00411DDF"/>
    <w:rsid w:val="00414439"/>
    <w:rsid w:val="00424B09"/>
    <w:rsid w:val="00437F97"/>
    <w:rsid w:val="0045357D"/>
    <w:rsid w:val="00473C25"/>
    <w:rsid w:val="00474001"/>
    <w:rsid w:val="0048213B"/>
    <w:rsid w:val="00483BE1"/>
    <w:rsid w:val="004B1897"/>
    <w:rsid w:val="004B411F"/>
    <w:rsid w:val="004C4695"/>
    <w:rsid w:val="004C6F1B"/>
    <w:rsid w:val="004E1A80"/>
    <w:rsid w:val="004E4B3E"/>
    <w:rsid w:val="004E4D9F"/>
    <w:rsid w:val="0051319B"/>
    <w:rsid w:val="005201A3"/>
    <w:rsid w:val="005223B9"/>
    <w:rsid w:val="005443C2"/>
    <w:rsid w:val="0055224E"/>
    <w:rsid w:val="005548AF"/>
    <w:rsid w:val="00576744"/>
    <w:rsid w:val="00587DCE"/>
    <w:rsid w:val="005A4723"/>
    <w:rsid w:val="005D6C82"/>
    <w:rsid w:val="005E0821"/>
    <w:rsid w:val="005F3966"/>
    <w:rsid w:val="00604B0B"/>
    <w:rsid w:val="00607128"/>
    <w:rsid w:val="00635BE2"/>
    <w:rsid w:val="006406BC"/>
    <w:rsid w:val="00644841"/>
    <w:rsid w:val="006900B1"/>
    <w:rsid w:val="006D5E87"/>
    <w:rsid w:val="006E54A4"/>
    <w:rsid w:val="006E6CD3"/>
    <w:rsid w:val="006F3CEF"/>
    <w:rsid w:val="006F4B7B"/>
    <w:rsid w:val="0070730A"/>
    <w:rsid w:val="00712C4D"/>
    <w:rsid w:val="00733435"/>
    <w:rsid w:val="007334C2"/>
    <w:rsid w:val="007421CB"/>
    <w:rsid w:val="00786655"/>
    <w:rsid w:val="007974F4"/>
    <w:rsid w:val="007C518B"/>
    <w:rsid w:val="007D3F2A"/>
    <w:rsid w:val="007D71ED"/>
    <w:rsid w:val="007E35C5"/>
    <w:rsid w:val="007E5D41"/>
    <w:rsid w:val="007F0EA3"/>
    <w:rsid w:val="007F6CC7"/>
    <w:rsid w:val="00807A06"/>
    <w:rsid w:val="00834E66"/>
    <w:rsid w:val="0084470D"/>
    <w:rsid w:val="00862A51"/>
    <w:rsid w:val="0087607A"/>
    <w:rsid w:val="008A13DA"/>
    <w:rsid w:val="008A15BC"/>
    <w:rsid w:val="008A1E52"/>
    <w:rsid w:val="008A7547"/>
    <w:rsid w:val="008D705D"/>
    <w:rsid w:val="008E19C4"/>
    <w:rsid w:val="0092353B"/>
    <w:rsid w:val="009517D2"/>
    <w:rsid w:val="00953F14"/>
    <w:rsid w:val="0096378B"/>
    <w:rsid w:val="00973374"/>
    <w:rsid w:val="00995BB0"/>
    <w:rsid w:val="009C7265"/>
    <w:rsid w:val="009E4CB5"/>
    <w:rsid w:val="00A1028E"/>
    <w:rsid w:val="00A24D2A"/>
    <w:rsid w:val="00A24FAA"/>
    <w:rsid w:val="00A44155"/>
    <w:rsid w:val="00A45551"/>
    <w:rsid w:val="00A92099"/>
    <w:rsid w:val="00AC6097"/>
    <w:rsid w:val="00B17530"/>
    <w:rsid w:val="00B72ABE"/>
    <w:rsid w:val="00B944E4"/>
    <w:rsid w:val="00BD7F4B"/>
    <w:rsid w:val="00C20E28"/>
    <w:rsid w:val="00C6396E"/>
    <w:rsid w:val="00C732BC"/>
    <w:rsid w:val="00CA3097"/>
    <w:rsid w:val="00CA4D51"/>
    <w:rsid w:val="00CF65D1"/>
    <w:rsid w:val="00D12C38"/>
    <w:rsid w:val="00D34174"/>
    <w:rsid w:val="00D43959"/>
    <w:rsid w:val="00D47432"/>
    <w:rsid w:val="00D65E07"/>
    <w:rsid w:val="00D6647C"/>
    <w:rsid w:val="00D72FD5"/>
    <w:rsid w:val="00D749F3"/>
    <w:rsid w:val="00D816C3"/>
    <w:rsid w:val="00D818A9"/>
    <w:rsid w:val="00DA15A1"/>
    <w:rsid w:val="00DC44BB"/>
    <w:rsid w:val="00DD5B98"/>
    <w:rsid w:val="00DF3601"/>
    <w:rsid w:val="00E03BE7"/>
    <w:rsid w:val="00E04B2B"/>
    <w:rsid w:val="00E15EAD"/>
    <w:rsid w:val="00E2307E"/>
    <w:rsid w:val="00E23765"/>
    <w:rsid w:val="00E44C66"/>
    <w:rsid w:val="00E53CA7"/>
    <w:rsid w:val="00E55D52"/>
    <w:rsid w:val="00E7607D"/>
    <w:rsid w:val="00EA1D66"/>
    <w:rsid w:val="00EB2E03"/>
    <w:rsid w:val="00EC6D93"/>
    <w:rsid w:val="00EC6FE3"/>
    <w:rsid w:val="00EE744C"/>
    <w:rsid w:val="00F061E7"/>
    <w:rsid w:val="00F25EA7"/>
    <w:rsid w:val="00F26D82"/>
    <w:rsid w:val="00F46AAC"/>
    <w:rsid w:val="00F81BFC"/>
    <w:rsid w:val="00FB527C"/>
    <w:rsid w:val="00FC2B9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24B0CD38"/>
  <w15:chartTrackingRefBased/>
  <w15:docId w15:val="{29AF749A-303A-40BD-8AE6-820C5E1FF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37F7C"/>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037F7C"/>
    <w:pPr>
      <w:spacing w:after="200" w:line="240" w:lineRule="auto"/>
    </w:pPr>
    <w:rPr>
      <w:i/>
      <w:iCs/>
      <w:color w:val="44546A" w:themeColor="text2"/>
      <w:sz w:val="18"/>
      <w:szCs w:val="18"/>
    </w:rPr>
  </w:style>
  <w:style w:type="table" w:styleId="TableGrid">
    <w:name w:val="Table Grid"/>
    <w:basedOn w:val="TableNormal"/>
    <w:uiPriority w:val="39"/>
    <w:rsid w:val="00037F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37F7C"/>
    <w:rPr>
      <w:sz w:val="16"/>
      <w:szCs w:val="16"/>
    </w:rPr>
  </w:style>
  <w:style w:type="paragraph" w:styleId="CommentText">
    <w:name w:val="annotation text"/>
    <w:basedOn w:val="Normal"/>
    <w:link w:val="CommentTextChar"/>
    <w:uiPriority w:val="99"/>
    <w:unhideWhenUsed/>
    <w:rsid w:val="00037F7C"/>
    <w:pPr>
      <w:spacing w:line="240" w:lineRule="auto"/>
    </w:pPr>
    <w:rPr>
      <w:sz w:val="20"/>
      <w:szCs w:val="20"/>
    </w:rPr>
  </w:style>
  <w:style w:type="character" w:customStyle="1" w:styleId="CommentTextChar">
    <w:name w:val="Comment Text Char"/>
    <w:basedOn w:val="DefaultParagraphFont"/>
    <w:link w:val="CommentText"/>
    <w:uiPriority w:val="99"/>
    <w:rsid w:val="00037F7C"/>
    <w:rPr>
      <w:sz w:val="20"/>
      <w:szCs w:val="20"/>
      <w:lang w:val="en-GB"/>
    </w:rPr>
  </w:style>
  <w:style w:type="paragraph" w:styleId="BalloonText">
    <w:name w:val="Balloon Text"/>
    <w:basedOn w:val="Normal"/>
    <w:link w:val="BalloonTextChar"/>
    <w:uiPriority w:val="99"/>
    <w:semiHidden/>
    <w:unhideWhenUsed/>
    <w:rsid w:val="00037F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7F7C"/>
    <w:rPr>
      <w:rFonts w:ascii="Segoe UI" w:hAnsi="Segoe UI" w:cs="Segoe UI"/>
      <w:sz w:val="18"/>
      <w:szCs w:val="18"/>
      <w:lang w:val="en-GB"/>
    </w:rPr>
  </w:style>
  <w:style w:type="character" w:styleId="Hyperlink">
    <w:name w:val="Hyperlink"/>
    <w:basedOn w:val="DefaultParagraphFont"/>
    <w:uiPriority w:val="99"/>
    <w:unhideWhenUsed/>
    <w:rsid w:val="006E54A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 Type="http://schemas.openxmlformats.org/officeDocument/2006/relationships/settings" Target="setting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image" Target="media/image24.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5" Type="http://schemas.openxmlformats.org/officeDocument/2006/relationships/hyperlink" Target="mailto:matteo.boser@med.uni-augsburg.de" TargetMode="Externa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53792A-2B45-4263-B97D-A0BF03A9A8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3070</Words>
  <Characters>17503</Characters>
  <Application>Microsoft Office Word</Application>
  <DocSecurity>0</DocSecurity>
  <Lines>145</Lines>
  <Paragraphs>41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Universität Augsburg</Company>
  <LinksUpToDate>false</LinksUpToDate>
  <CharactersWithSpaces>20532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Plaza</dc:creator>
  <cp:keywords/>
  <dc:description/>
  <cp:lastModifiedBy>Maria P. Plaza</cp:lastModifiedBy>
  <cp:revision>2</cp:revision>
  <cp:lastPrinted>2025-01-20T23:11:00Z</cp:lastPrinted>
  <dcterms:created xsi:type="dcterms:W3CDTF">2025-01-20T13:11:00Z</dcterms:created>
  <dcterms:modified xsi:type="dcterms:W3CDTF">2025-08-28T11:38:00Z</dcterms:modified>
</cp:coreProperties>
</file>