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CC9B" w14:textId="304B01EE" w:rsidR="00A413A5" w:rsidRPr="00C45E7F" w:rsidRDefault="00C45E7F" w:rsidP="00A413A5">
      <w:pPr>
        <w:spacing w:before="240"/>
        <w:rPr>
          <w:rFonts w:ascii="Times New Roman" w:hAnsi="Times New Roman" w:cs="Times New Roman"/>
          <w:sz w:val="24"/>
          <w:szCs w:val="24"/>
          <w:lang w:val="en-GB"/>
        </w:rPr>
      </w:pPr>
      <w:r w:rsidRPr="00C45E7F">
        <w:rPr>
          <w:rFonts w:ascii="Times New Roman" w:hAnsi="Times New Roman" w:cs="Times New Roman"/>
          <w:b/>
          <w:sz w:val="24"/>
          <w:szCs w:val="24"/>
          <w:lang w:val="en-GB"/>
        </w:rPr>
        <w:t xml:space="preserve">Supplementary </w:t>
      </w:r>
      <w:r w:rsidR="00A413A5" w:rsidRPr="00C45E7F">
        <w:rPr>
          <w:rFonts w:ascii="Times New Roman" w:hAnsi="Times New Roman" w:cs="Times New Roman"/>
          <w:b/>
          <w:sz w:val="24"/>
          <w:szCs w:val="24"/>
          <w:lang w:val="en-GB"/>
        </w:rPr>
        <w:t>Table</w:t>
      </w:r>
      <w:r w:rsidRPr="00C45E7F">
        <w:rPr>
          <w:rFonts w:ascii="Times New Roman" w:hAnsi="Times New Roman" w:cs="Times New Roman"/>
          <w:b/>
          <w:sz w:val="24"/>
          <w:szCs w:val="24"/>
          <w:lang w:val="en-GB"/>
        </w:rPr>
        <w:t>S1</w:t>
      </w:r>
      <w:r w:rsidR="006B73A6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="00A413A5" w:rsidRPr="00C45E7F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A413A5" w:rsidRPr="00C45E7F">
        <w:rPr>
          <w:rFonts w:ascii="Times New Roman" w:hAnsi="Times New Roman" w:cs="Times New Roman"/>
          <w:sz w:val="24"/>
          <w:szCs w:val="24"/>
          <w:lang w:val="en-GB"/>
        </w:rPr>
        <w:t xml:space="preserve"> Allen Brain Atlas (ABA) Enrichment of top 5% highest correlating genes in the brain.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6"/>
        <w:gridCol w:w="1393"/>
        <w:gridCol w:w="2754"/>
        <w:gridCol w:w="1810"/>
        <w:gridCol w:w="1809"/>
      </w:tblGrid>
      <w:tr w:rsidR="00A413A5" w:rsidRPr="00C45E7F" w14:paraId="70CCBFFE" w14:textId="77777777" w:rsidTr="00C74A30">
        <w:tc>
          <w:tcPr>
            <w:tcW w:w="1296" w:type="dxa"/>
          </w:tcPr>
          <w:p w14:paraId="470C19E5" w14:textId="77777777" w:rsidR="00A413A5" w:rsidRPr="00C45E7F" w:rsidRDefault="00A413A5" w:rsidP="00C74A3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Age category</w:t>
            </w:r>
          </w:p>
        </w:tc>
        <w:tc>
          <w:tcPr>
            <w:tcW w:w="1393" w:type="dxa"/>
          </w:tcPr>
          <w:p w14:paraId="364A39E3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Structure ID in ABA</w:t>
            </w:r>
          </w:p>
        </w:tc>
        <w:tc>
          <w:tcPr>
            <w:tcW w:w="2754" w:type="dxa"/>
          </w:tcPr>
          <w:p w14:paraId="589B9AA5" w14:textId="77777777" w:rsidR="00A413A5" w:rsidRPr="00C45E7F" w:rsidRDefault="00A413A5" w:rsidP="00C74A3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Structure</w:t>
            </w:r>
          </w:p>
        </w:tc>
        <w:tc>
          <w:tcPr>
            <w:tcW w:w="1810" w:type="dxa"/>
          </w:tcPr>
          <w:p w14:paraId="64889C55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 of annotated genes</w:t>
            </w:r>
          </w:p>
        </w:tc>
        <w:tc>
          <w:tcPr>
            <w:tcW w:w="1809" w:type="dxa"/>
          </w:tcPr>
          <w:p w14:paraId="67E25466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Mean FWER</w:t>
            </w:r>
          </w:p>
        </w:tc>
      </w:tr>
      <w:tr w:rsidR="00A413A5" w:rsidRPr="00C45E7F" w14:paraId="42770000" w14:textId="77777777" w:rsidTr="00C74A30">
        <w:tc>
          <w:tcPr>
            <w:tcW w:w="1296" w:type="dxa"/>
          </w:tcPr>
          <w:p w14:paraId="79EE6589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Prenatal</w:t>
            </w:r>
          </w:p>
        </w:tc>
        <w:tc>
          <w:tcPr>
            <w:tcW w:w="1393" w:type="dxa"/>
          </w:tcPr>
          <w:p w14:paraId="49BA391F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10398</w:t>
            </w:r>
          </w:p>
        </w:tc>
        <w:tc>
          <w:tcPr>
            <w:tcW w:w="2754" w:type="dxa"/>
          </w:tcPr>
          <w:p w14:paraId="082E39F3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MD-mediodorsal nucleus of thalamus</w:t>
            </w:r>
          </w:p>
        </w:tc>
        <w:tc>
          <w:tcPr>
            <w:tcW w:w="1810" w:type="dxa"/>
          </w:tcPr>
          <w:p w14:paraId="7071D107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489</w:t>
            </w:r>
          </w:p>
        </w:tc>
        <w:tc>
          <w:tcPr>
            <w:tcW w:w="1809" w:type="dxa"/>
          </w:tcPr>
          <w:p w14:paraId="596CEAC2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&lt;0.0001</w:t>
            </w:r>
          </w:p>
        </w:tc>
      </w:tr>
      <w:tr w:rsidR="00A413A5" w:rsidRPr="00C45E7F" w14:paraId="1E48429C" w14:textId="77777777" w:rsidTr="00C74A30">
        <w:tc>
          <w:tcPr>
            <w:tcW w:w="1296" w:type="dxa"/>
            <w:vMerge w:val="restart"/>
          </w:tcPr>
          <w:p w14:paraId="6A47CC93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Infant</w:t>
            </w:r>
          </w:p>
        </w:tc>
        <w:tc>
          <w:tcPr>
            <w:tcW w:w="1393" w:type="dxa"/>
          </w:tcPr>
          <w:p w14:paraId="5F8015AB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10157</w:t>
            </w:r>
          </w:p>
        </w:tc>
        <w:tc>
          <w:tcPr>
            <w:tcW w:w="2754" w:type="dxa"/>
          </w:tcPr>
          <w:p w14:paraId="4FCC1B09" w14:textId="0674C179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FGM-</w:t>
            </w:r>
            <w:r w:rsidR="00C45E7F"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grey</w:t>
            </w: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matter of forebrain</w:t>
            </w:r>
          </w:p>
        </w:tc>
        <w:tc>
          <w:tcPr>
            <w:tcW w:w="1810" w:type="dxa"/>
          </w:tcPr>
          <w:p w14:paraId="643600E8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572</w:t>
            </w:r>
          </w:p>
        </w:tc>
        <w:tc>
          <w:tcPr>
            <w:tcW w:w="1809" w:type="dxa"/>
          </w:tcPr>
          <w:p w14:paraId="06CDBFEB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0.0001</w:t>
            </w:r>
          </w:p>
        </w:tc>
      </w:tr>
      <w:tr w:rsidR="00A413A5" w:rsidRPr="00C45E7F" w14:paraId="1FB75B45" w14:textId="77777777" w:rsidTr="00C74A30">
        <w:tc>
          <w:tcPr>
            <w:tcW w:w="1296" w:type="dxa"/>
            <w:vMerge/>
          </w:tcPr>
          <w:p w14:paraId="553022E7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32B7D5A8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10398</w:t>
            </w:r>
          </w:p>
        </w:tc>
        <w:tc>
          <w:tcPr>
            <w:tcW w:w="2754" w:type="dxa"/>
          </w:tcPr>
          <w:p w14:paraId="518C4A6C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MD-mediodorsal nucleus of thalamus</w:t>
            </w:r>
          </w:p>
        </w:tc>
        <w:tc>
          <w:tcPr>
            <w:tcW w:w="1810" w:type="dxa"/>
          </w:tcPr>
          <w:p w14:paraId="0E0FFA83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489</w:t>
            </w:r>
          </w:p>
        </w:tc>
        <w:tc>
          <w:tcPr>
            <w:tcW w:w="1809" w:type="dxa"/>
          </w:tcPr>
          <w:p w14:paraId="160A2EF0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&lt;0.0001</w:t>
            </w:r>
          </w:p>
        </w:tc>
      </w:tr>
      <w:tr w:rsidR="00A413A5" w:rsidRPr="00C45E7F" w14:paraId="55C46D99" w14:textId="77777777" w:rsidTr="00C74A30">
        <w:tc>
          <w:tcPr>
            <w:tcW w:w="1296" w:type="dxa"/>
            <w:vMerge w:val="restart"/>
          </w:tcPr>
          <w:p w14:paraId="583534BD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Child</w:t>
            </w:r>
          </w:p>
        </w:tc>
        <w:tc>
          <w:tcPr>
            <w:tcW w:w="1393" w:type="dxa"/>
          </w:tcPr>
          <w:p w14:paraId="0C352C3A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10157</w:t>
            </w:r>
          </w:p>
        </w:tc>
        <w:tc>
          <w:tcPr>
            <w:tcW w:w="2754" w:type="dxa"/>
          </w:tcPr>
          <w:p w14:paraId="6EEE6052" w14:textId="4DE0696F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FGM-</w:t>
            </w:r>
            <w:r w:rsidR="00C45E7F"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grey</w:t>
            </w: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matter of forebrain</w:t>
            </w:r>
          </w:p>
        </w:tc>
        <w:tc>
          <w:tcPr>
            <w:tcW w:w="1810" w:type="dxa"/>
          </w:tcPr>
          <w:p w14:paraId="49F20CEB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572</w:t>
            </w:r>
          </w:p>
        </w:tc>
        <w:tc>
          <w:tcPr>
            <w:tcW w:w="1809" w:type="dxa"/>
          </w:tcPr>
          <w:p w14:paraId="65E67932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0.0004</w:t>
            </w:r>
          </w:p>
        </w:tc>
      </w:tr>
      <w:tr w:rsidR="00A413A5" w:rsidRPr="00C45E7F" w14:paraId="6AA02A4B" w14:textId="77777777" w:rsidTr="00C74A30">
        <w:tc>
          <w:tcPr>
            <w:tcW w:w="1296" w:type="dxa"/>
            <w:vMerge/>
          </w:tcPr>
          <w:p w14:paraId="6BAD58C7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7433AE18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10398</w:t>
            </w:r>
          </w:p>
        </w:tc>
        <w:tc>
          <w:tcPr>
            <w:tcW w:w="2754" w:type="dxa"/>
          </w:tcPr>
          <w:p w14:paraId="7DAACCD2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MD-mediodorsal nucleus of thalamus</w:t>
            </w:r>
          </w:p>
        </w:tc>
        <w:tc>
          <w:tcPr>
            <w:tcW w:w="1810" w:type="dxa"/>
          </w:tcPr>
          <w:p w14:paraId="1C80891B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489</w:t>
            </w:r>
          </w:p>
        </w:tc>
        <w:tc>
          <w:tcPr>
            <w:tcW w:w="1809" w:type="dxa"/>
          </w:tcPr>
          <w:p w14:paraId="0A188B2E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0.0104</w:t>
            </w:r>
          </w:p>
        </w:tc>
      </w:tr>
      <w:tr w:rsidR="00A413A5" w:rsidRPr="00C45E7F" w14:paraId="0DE7B353" w14:textId="77777777" w:rsidTr="00C74A30">
        <w:tc>
          <w:tcPr>
            <w:tcW w:w="1296" w:type="dxa"/>
            <w:vMerge w:val="restart"/>
          </w:tcPr>
          <w:p w14:paraId="1D835D22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Adolescent</w:t>
            </w:r>
          </w:p>
        </w:tc>
        <w:tc>
          <w:tcPr>
            <w:tcW w:w="1393" w:type="dxa"/>
          </w:tcPr>
          <w:p w14:paraId="5398ABAE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10225</w:t>
            </w:r>
          </w:p>
        </w:tc>
        <w:tc>
          <w:tcPr>
            <w:tcW w:w="2754" w:type="dxa"/>
          </w:tcPr>
          <w:p w14:paraId="22FF133F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IPC-posteroventral (interior) parietal cortex</w:t>
            </w:r>
          </w:p>
        </w:tc>
        <w:tc>
          <w:tcPr>
            <w:tcW w:w="1810" w:type="dxa"/>
          </w:tcPr>
          <w:p w14:paraId="2E9213FB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362</w:t>
            </w:r>
          </w:p>
        </w:tc>
        <w:tc>
          <w:tcPr>
            <w:tcW w:w="1809" w:type="dxa"/>
          </w:tcPr>
          <w:p w14:paraId="35155196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0.0241</w:t>
            </w:r>
          </w:p>
        </w:tc>
      </w:tr>
      <w:tr w:rsidR="00A413A5" w:rsidRPr="00C45E7F" w14:paraId="198A9CAA" w14:textId="77777777" w:rsidTr="00C74A30">
        <w:tc>
          <w:tcPr>
            <w:tcW w:w="1296" w:type="dxa"/>
            <w:vMerge/>
          </w:tcPr>
          <w:p w14:paraId="0CD723BD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3482C00F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10243</w:t>
            </w:r>
          </w:p>
        </w:tc>
        <w:tc>
          <w:tcPr>
            <w:tcW w:w="2754" w:type="dxa"/>
          </w:tcPr>
          <w:p w14:paraId="170ED459" w14:textId="7D78A7FC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STC-</w:t>
            </w:r>
            <w:r w:rsidR="00C45E7F"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posterior</w:t>
            </w: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(caudal) superior cortex</w:t>
            </w:r>
          </w:p>
        </w:tc>
        <w:tc>
          <w:tcPr>
            <w:tcW w:w="1810" w:type="dxa"/>
          </w:tcPr>
          <w:p w14:paraId="2EF50617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335</w:t>
            </w:r>
          </w:p>
        </w:tc>
        <w:tc>
          <w:tcPr>
            <w:tcW w:w="1809" w:type="dxa"/>
          </w:tcPr>
          <w:p w14:paraId="08F77D32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0.036</w:t>
            </w:r>
          </w:p>
        </w:tc>
      </w:tr>
      <w:tr w:rsidR="00A413A5" w:rsidRPr="00C45E7F" w14:paraId="38AC1079" w14:textId="77777777" w:rsidTr="00C74A30">
        <w:tc>
          <w:tcPr>
            <w:tcW w:w="1296" w:type="dxa"/>
            <w:vMerge w:val="restart"/>
          </w:tcPr>
          <w:p w14:paraId="75A8F3C1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Adult</w:t>
            </w:r>
          </w:p>
        </w:tc>
        <w:tc>
          <w:tcPr>
            <w:tcW w:w="1393" w:type="dxa"/>
          </w:tcPr>
          <w:p w14:paraId="6D9C36AF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10157</w:t>
            </w:r>
          </w:p>
        </w:tc>
        <w:tc>
          <w:tcPr>
            <w:tcW w:w="2754" w:type="dxa"/>
          </w:tcPr>
          <w:p w14:paraId="1CEAD648" w14:textId="36F6FD76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FGM-</w:t>
            </w:r>
            <w:r w:rsidR="00C45E7F"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grey</w:t>
            </w: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matter of forebrain</w:t>
            </w:r>
          </w:p>
        </w:tc>
        <w:tc>
          <w:tcPr>
            <w:tcW w:w="1810" w:type="dxa"/>
          </w:tcPr>
          <w:p w14:paraId="782B41A0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572</w:t>
            </w:r>
          </w:p>
        </w:tc>
        <w:tc>
          <w:tcPr>
            <w:tcW w:w="1809" w:type="dxa"/>
          </w:tcPr>
          <w:p w14:paraId="2E817D2E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0.0003</w:t>
            </w:r>
          </w:p>
        </w:tc>
      </w:tr>
      <w:tr w:rsidR="00A413A5" w:rsidRPr="00C45E7F" w14:paraId="680F4571" w14:textId="77777777" w:rsidTr="00C74A30">
        <w:tc>
          <w:tcPr>
            <w:tcW w:w="1296" w:type="dxa"/>
            <w:vMerge/>
          </w:tcPr>
          <w:p w14:paraId="3C00C5BA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04AE4D43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10269</w:t>
            </w:r>
          </w:p>
        </w:tc>
        <w:tc>
          <w:tcPr>
            <w:tcW w:w="2754" w:type="dxa"/>
          </w:tcPr>
          <w:p w14:paraId="2DD6AAE7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V1C-primary visual cortex (striate cortex, area V1/17)</w:t>
            </w:r>
          </w:p>
        </w:tc>
        <w:tc>
          <w:tcPr>
            <w:tcW w:w="1810" w:type="dxa"/>
          </w:tcPr>
          <w:p w14:paraId="1F67362A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365</w:t>
            </w:r>
          </w:p>
        </w:tc>
        <w:tc>
          <w:tcPr>
            <w:tcW w:w="1809" w:type="dxa"/>
          </w:tcPr>
          <w:p w14:paraId="55959F5B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0.0003</w:t>
            </w:r>
          </w:p>
        </w:tc>
      </w:tr>
      <w:tr w:rsidR="00A413A5" w:rsidRPr="00C45E7F" w14:paraId="47B8B123" w14:textId="77777777" w:rsidTr="00C74A30">
        <w:tc>
          <w:tcPr>
            <w:tcW w:w="1296" w:type="dxa"/>
            <w:vMerge/>
          </w:tcPr>
          <w:p w14:paraId="2CE7E2A8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56EF225E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10398</w:t>
            </w:r>
          </w:p>
        </w:tc>
        <w:tc>
          <w:tcPr>
            <w:tcW w:w="2754" w:type="dxa"/>
          </w:tcPr>
          <w:p w14:paraId="2F065A19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MD-mediodorsal nucleus of thalamus</w:t>
            </w:r>
          </w:p>
        </w:tc>
        <w:tc>
          <w:tcPr>
            <w:tcW w:w="1810" w:type="dxa"/>
          </w:tcPr>
          <w:p w14:paraId="21BB44C7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489</w:t>
            </w:r>
          </w:p>
        </w:tc>
        <w:tc>
          <w:tcPr>
            <w:tcW w:w="1809" w:type="dxa"/>
          </w:tcPr>
          <w:p w14:paraId="284A5C03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&lt;0.0001</w:t>
            </w:r>
          </w:p>
        </w:tc>
      </w:tr>
      <w:tr w:rsidR="00A413A5" w:rsidRPr="00C45E7F" w14:paraId="7E56676C" w14:textId="77777777" w:rsidTr="00C74A30">
        <w:tc>
          <w:tcPr>
            <w:tcW w:w="1296" w:type="dxa"/>
            <w:vMerge/>
          </w:tcPr>
          <w:p w14:paraId="13706196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595C711C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10173</w:t>
            </w:r>
          </w:p>
        </w:tc>
        <w:tc>
          <w:tcPr>
            <w:tcW w:w="2754" w:type="dxa"/>
          </w:tcPr>
          <w:p w14:paraId="4A6C3329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DFC-dorsolateral prefrontal cortex</w:t>
            </w:r>
          </w:p>
        </w:tc>
        <w:tc>
          <w:tcPr>
            <w:tcW w:w="1810" w:type="dxa"/>
          </w:tcPr>
          <w:p w14:paraId="33F38CA1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358</w:t>
            </w:r>
          </w:p>
        </w:tc>
        <w:tc>
          <w:tcPr>
            <w:tcW w:w="1809" w:type="dxa"/>
          </w:tcPr>
          <w:p w14:paraId="2166C313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0.0273</w:t>
            </w:r>
          </w:p>
        </w:tc>
      </w:tr>
      <w:tr w:rsidR="00A413A5" w:rsidRPr="00C45E7F" w14:paraId="16C9F4EF" w14:textId="77777777" w:rsidTr="00C74A30">
        <w:tc>
          <w:tcPr>
            <w:tcW w:w="1296" w:type="dxa"/>
            <w:vMerge/>
          </w:tcPr>
          <w:p w14:paraId="53CA8AED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1C408722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10160</w:t>
            </w:r>
          </w:p>
        </w:tc>
        <w:tc>
          <w:tcPr>
            <w:tcW w:w="2754" w:type="dxa"/>
          </w:tcPr>
          <w:p w14:paraId="728CDF71" w14:textId="77777777" w:rsidR="00A413A5" w:rsidRPr="00C45E7F" w:rsidRDefault="00A413A5" w:rsidP="00C74A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NCx</w:t>
            </w:r>
            <w:proofErr w:type="spellEnd"/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-neocortex (</w:t>
            </w:r>
            <w:proofErr w:type="spellStart"/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isocortex</w:t>
            </w:r>
            <w:proofErr w:type="spellEnd"/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810" w:type="dxa"/>
          </w:tcPr>
          <w:p w14:paraId="2164E5D1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408</w:t>
            </w:r>
          </w:p>
        </w:tc>
        <w:tc>
          <w:tcPr>
            <w:tcW w:w="1809" w:type="dxa"/>
          </w:tcPr>
          <w:p w14:paraId="36D14ED4" w14:textId="77777777" w:rsidR="00A413A5" w:rsidRPr="00C45E7F" w:rsidRDefault="00A413A5" w:rsidP="00C74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45E7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0.038</w:t>
            </w:r>
          </w:p>
        </w:tc>
      </w:tr>
    </w:tbl>
    <w:p w14:paraId="5CC6271A" w14:textId="77777777" w:rsidR="00A413A5" w:rsidRPr="00C45E7F" w:rsidRDefault="00A413A5" w:rsidP="00A413A5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C45E7F">
        <w:rPr>
          <w:rFonts w:ascii="Times New Roman" w:hAnsi="Times New Roman" w:cs="Times New Roman"/>
          <w:sz w:val="20"/>
          <w:szCs w:val="20"/>
          <w:lang w:val="en-GB"/>
        </w:rPr>
        <w:t>ABA=Allen Brain Atlas (</w:t>
      </w:r>
      <w:hyperlink r:id="rId4" w:history="1">
        <w:r w:rsidRPr="00C45E7F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https://portal.brain-map.org</w:t>
        </w:r>
      </w:hyperlink>
      <w:r w:rsidRPr="00C45E7F">
        <w:rPr>
          <w:rFonts w:ascii="Times New Roman" w:hAnsi="Times New Roman" w:cs="Times New Roman"/>
          <w:sz w:val="20"/>
          <w:szCs w:val="20"/>
          <w:lang w:val="en-GB"/>
        </w:rPr>
        <w:t>); ID=identity; N=number; FWER= family-wise error rate</w:t>
      </w:r>
    </w:p>
    <w:p w14:paraId="6CC483BF" w14:textId="77777777" w:rsidR="00E9795C" w:rsidRPr="00C45E7F" w:rsidRDefault="00E9795C">
      <w:pPr>
        <w:rPr>
          <w:lang w:val="en-GB"/>
        </w:rPr>
      </w:pPr>
    </w:p>
    <w:sectPr w:rsidR="00E9795C" w:rsidRPr="00C45E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A5"/>
    <w:rsid w:val="002730EC"/>
    <w:rsid w:val="004B1413"/>
    <w:rsid w:val="0059570D"/>
    <w:rsid w:val="005E0C5E"/>
    <w:rsid w:val="006B73A6"/>
    <w:rsid w:val="007F066D"/>
    <w:rsid w:val="00A413A5"/>
    <w:rsid w:val="00BE0A5F"/>
    <w:rsid w:val="00C45E7F"/>
    <w:rsid w:val="00DF1538"/>
    <w:rsid w:val="00E9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9A6C3"/>
  <w15:chartTrackingRefBased/>
  <w15:docId w15:val="{81E34DFF-E0B1-4DA5-8809-88D651BC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13A5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413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413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3A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413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413A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413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413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413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413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413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413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3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413A5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413A5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413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413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413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413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413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A41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413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413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413A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A413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413A5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A413A5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413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413A5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413A5"/>
    <w:rPr>
      <w:b/>
      <w:bCs/>
      <w:smallCaps/>
      <w:color w:val="2E74B5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413A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413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.brain-map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Universitaetsklinikum Leipzig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Breitfeld, Jana</dc:creator>
  <cp:keywords/>
  <dc:description/>
  <cp:lastModifiedBy>Breitfeld, Jana</cp:lastModifiedBy>
  <cp:revision>2</cp:revision>
  <dcterms:created xsi:type="dcterms:W3CDTF">2025-12-18T10:04:00Z</dcterms:created>
  <dcterms:modified xsi:type="dcterms:W3CDTF">2025-12-18T10:04:00Z</dcterms:modified>
</cp:coreProperties>
</file>