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8349C" w14:textId="1B843C49" w:rsidR="00C42CF2" w:rsidRPr="00B9053E" w:rsidRDefault="004C396D" w:rsidP="00852F39">
      <w:pPr>
        <w:jc w:val="both"/>
        <w:rPr>
          <w:rFonts w:ascii="Times New Roman" w:hAnsi="Times New Roman" w:cs="Times New Roman"/>
          <w:lang w:val="en-GB"/>
        </w:rPr>
      </w:pPr>
      <w:r w:rsidRPr="00B9053E">
        <w:rPr>
          <w:rFonts w:ascii="Times New Roman" w:hAnsi="Times New Roman" w:cs="Times New Roman"/>
          <w:b/>
          <w:sz w:val="44"/>
          <w:lang w:val="en-GB"/>
        </w:rPr>
        <w:t>Supplementary</w:t>
      </w:r>
      <w:r w:rsidR="00B0226B">
        <w:rPr>
          <w:rFonts w:ascii="Times New Roman" w:hAnsi="Times New Roman" w:cs="Times New Roman"/>
          <w:b/>
          <w:sz w:val="44"/>
          <w:lang w:val="en-GB"/>
        </w:rPr>
        <w:t xml:space="preserve"> M</w:t>
      </w:r>
      <w:r w:rsidR="000C6AF8" w:rsidRPr="00B9053E">
        <w:rPr>
          <w:rFonts w:ascii="Times New Roman" w:hAnsi="Times New Roman" w:cs="Times New Roman"/>
          <w:b/>
          <w:sz w:val="44"/>
          <w:lang w:val="en-GB"/>
        </w:rPr>
        <w:t>aterials</w:t>
      </w:r>
    </w:p>
    <w:p w14:paraId="3240E307" w14:textId="2944BDC6" w:rsidR="00535FB6" w:rsidRPr="00535FB6" w:rsidRDefault="00535FB6" w:rsidP="00341BFF">
      <w:pPr>
        <w:pStyle w:val="Lgende"/>
        <w:keepNext/>
        <w:jc w:val="both"/>
        <w:rPr>
          <w:rFonts w:ascii="Times New Roman" w:hAnsi="Times New Roman" w:cs="Times New Roman"/>
          <w:i w:val="0"/>
          <w:color w:val="auto"/>
          <w:sz w:val="20"/>
          <w:lang w:val="en-GB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Table S1</w:t>
      </w:r>
      <w:r w:rsidRPr="00535FB6"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.</w:t>
      </w:r>
      <w:r w:rsidRPr="00535FB6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341BFF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Infrared absorption bands and their corresponding band strength used to monitor the ice composition and its evolution during the </w:t>
      </w:r>
      <w:r w:rsidR="007D2A18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deposition-irradiation process. </w:t>
      </w:r>
      <w:r w:rsidR="00341BFF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Values extracted from </w:t>
      </w:r>
      <w:proofErr w:type="spellStart"/>
      <w:r w:rsidR="00341BFF">
        <w:rPr>
          <w:rFonts w:ascii="Times New Roman" w:hAnsi="Times New Roman" w:cs="Times New Roman"/>
          <w:i w:val="0"/>
          <w:color w:val="auto"/>
          <w:sz w:val="20"/>
          <w:lang w:val="en-GB"/>
        </w:rPr>
        <w:t>Bouillo</w:t>
      </w:r>
      <w:r w:rsidR="00B7254A">
        <w:rPr>
          <w:rFonts w:ascii="Times New Roman" w:hAnsi="Times New Roman" w:cs="Times New Roman"/>
          <w:i w:val="0"/>
          <w:color w:val="auto"/>
          <w:sz w:val="20"/>
          <w:lang w:val="en-GB"/>
        </w:rPr>
        <w:t>u</w:t>
      </w:r>
      <w:r w:rsidR="00341BFF">
        <w:rPr>
          <w:rFonts w:ascii="Times New Roman" w:hAnsi="Times New Roman" w:cs="Times New Roman"/>
          <w:i w:val="0"/>
          <w:color w:val="auto"/>
          <w:sz w:val="20"/>
          <w:lang w:val="en-GB"/>
        </w:rPr>
        <w:t>d</w:t>
      </w:r>
      <w:proofErr w:type="spellEnd"/>
      <w:r w:rsidR="00341BFF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341BFF" w:rsidRPr="000E68CE">
        <w:rPr>
          <w:rFonts w:ascii="Times New Roman" w:hAnsi="Times New Roman" w:cs="Times New Roman"/>
          <w:color w:val="auto"/>
          <w:sz w:val="20"/>
          <w:lang w:val="en-GB"/>
        </w:rPr>
        <w:t>et al.</w:t>
      </w:r>
      <w:r w:rsidR="00341BFF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(2015). </w:t>
      </w:r>
      <w:r w:rsidR="001328FE">
        <w:rPr>
          <w:rFonts w:ascii="Times New Roman" w:hAnsi="Times New Roman" w:cs="Times New Roman"/>
          <w:i w:val="0"/>
          <w:color w:val="auto"/>
          <w:sz w:val="20"/>
          <w:lang w:val="en-GB"/>
        </w:rPr>
        <w:t>The following column density was calculated based on the infrared spectra of the SOMA-1 sample after 1 hour of deposition.</w:t>
      </w:r>
      <w:r w:rsidR="007D2A18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341BFF" w:rsidRPr="00341BFF">
        <w:rPr>
          <w:rFonts w:ascii="Times New Roman" w:hAnsi="Times New Roman" w:cs="Times New Roman"/>
          <w:color w:val="auto"/>
          <w:sz w:val="20"/>
          <w:lang w:val="en-GB"/>
        </w:rPr>
        <w:t>Notes:</w:t>
      </w:r>
      <w:r w:rsidR="004D06C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341BFF">
        <w:rPr>
          <w:rFonts w:ascii="Times New Roman" w:hAnsi="Times New Roman" w:cs="Times New Roman"/>
          <w:i w:val="0"/>
          <w:color w:val="auto"/>
          <w:sz w:val="20"/>
          <w:lang w:val="en-GB"/>
        </w:rPr>
        <w:t>ν: stretching.</w:t>
      </w:r>
    </w:p>
    <w:tbl>
      <w:tblPr>
        <w:tblStyle w:val="TableauListe2"/>
        <w:tblW w:w="0" w:type="auto"/>
        <w:tblLook w:val="04A0" w:firstRow="1" w:lastRow="0" w:firstColumn="1" w:lastColumn="0" w:noHBand="0" w:noVBand="1"/>
      </w:tblPr>
      <w:tblGrid>
        <w:gridCol w:w="1157"/>
        <w:gridCol w:w="1097"/>
        <w:gridCol w:w="2027"/>
        <w:gridCol w:w="1747"/>
        <w:gridCol w:w="2822"/>
        <w:gridCol w:w="222"/>
      </w:tblGrid>
      <w:tr w:rsidR="001328FE" w:rsidRPr="005416FE" w14:paraId="17E4555A" w14:textId="4D2AA4A0" w:rsidTr="005416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686334" w14:textId="689FEA9A" w:rsidR="001328FE" w:rsidRDefault="001328FE" w:rsidP="001328F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Molecules</w:t>
            </w:r>
          </w:p>
        </w:tc>
        <w:tc>
          <w:tcPr>
            <w:tcW w:w="0" w:type="auto"/>
          </w:tcPr>
          <w:p w14:paraId="3AB29E5A" w14:textId="302B7C77" w:rsidR="001328FE" w:rsidRDefault="001328FE" w:rsidP="00132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Mode</w:t>
            </w:r>
          </w:p>
        </w:tc>
        <w:tc>
          <w:tcPr>
            <w:tcW w:w="0" w:type="auto"/>
          </w:tcPr>
          <w:p w14:paraId="7171C214" w14:textId="2EE8AE6F" w:rsidR="001328FE" w:rsidRDefault="001328FE" w:rsidP="00132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Wavenumber range (cm</w:t>
            </w:r>
            <w:r w:rsidRPr="00D31BF2">
              <w:rPr>
                <w:rFonts w:ascii="Times New Roman" w:hAnsi="Times New Roman" w:cs="Times New Roman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</w:tcPr>
          <w:p w14:paraId="7B2311D9" w14:textId="2F78A80D" w:rsidR="001328FE" w:rsidRDefault="001328FE" w:rsidP="00132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Band Strength</w:t>
            </w:r>
          </w:p>
          <w:p w14:paraId="342F5BDF" w14:textId="3E4A0EC7" w:rsidR="001328FE" w:rsidRDefault="001328FE" w:rsidP="00132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 (</w:t>
            </w:r>
            <w:proofErr w:type="gramStart"/>
            <w:r>
              <w:rPr>
                <w:rFonts w:ascii="Times New Roman" w:hAnsi="Times New Roman" w:cs="Times New Roman"/>
                <w:lang w:val="en-GB"/>
              </w:rPr>
              <w:t>cm.molecules</w:t>
            </w:r>
            <w:proofErr w:type="gramEnd"/>
            <w:r w:rsidRPr="00D31BF2">
              <w:rPr>
                <w:rFonts w:ascii="Times New Roman" w:hAnsi="Times New Roman" w:cs="Times New Roman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</w:tcPr>
          <w:p w14:paraId="4F7B172E" w14:textId="02205C22" w:rsidR="001328FE" w:rsidRDefault="001328FE" w:rsidP="00132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Calculated Column Density (molecules.cm</w:t>
            </w:r>
            <w:r w:rsidRPr="007D2A18">
              <w:rPr>
                <w:rFonts w:ascii="Times New Roman" w:hAnsi="Times New Roman" w:cs="Times New Roman"/>
                <w:vertAlign w:val="superscript"/>
                <w:lang w:val="en-GB"/>
              </w:rPr>
              <w:t>-2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</w:tcPr>
          <w:p w14:paraId="77FA7034" w14:textId="3F9FAD36" w:rsidR="001328FE" w:rsidRDefault="001328FE" w:rsidP="00132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328FE" w:rsidRPr="00535FB6" w14:paraId="297AE7F5" w14:textId="5DAF722D" w:rsidTr="00541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AB2148" w14:textId="4DDAB044" w:rsidR="001328FE" w:rsidRDefault="001328FE" w:rsidP="001328F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</w:t>
            </w:r>
            <w:r w:rsidRPr="00D31BF2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lang w:val="en-GB"/>
              </w:rPr>
              <w:t>O</w:t>
            </w:r>
          </w:p>
        </w:tc>
        <w:tc>
          <w:tcPr>
            <w:tcW w:w="0" w:type="auto"/>
          </w:tcPr>
          <w:p w14:paraId="19289ADB" w14:textId="60EB0A93" w:rsidR="001328FE" w:rsidRDefault="001328FE" w:rsidP="0013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νOH</w:t>
            </w:r>
            <w:proofErr w:type="spellEnd"/>
          </w:p>
        </w:tc>
        <w:tc>
          <w:tcPr>
            <w:tcW w:w="0" w:type="auto"/>
          </w:tcPr>
          <w:p w14:paraId="45C972EA" w14:textId="2B1326FB" w:rsidR="001328FE" w:rsidRDefault="001328FE" w:rsidP="0013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3,612-3,003</w:t>
            </w:r>
          </w:p>
        </w:tc>
        <w:tc>
          <w:tcPr>
            <w:tcW w:w="0" w:type="auto"/>
          </w:tcPr>
          <w:p w14:paraId="5C4A4D0E" w14:textId="4F348329" w:rsidR="001328FE" w:rsidRDefault="001328FE" w:rsidP="0013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GB"/>
                  </w:rPr>
                  <m:t>1.5×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en-GB"/>
                      </w:rPr>
                      <m:t>-16</m:t>
                    </m:r>
                  </m:sup>
                </m:sSup>
              </m:oMath>
            </m:oMathPara>
          </w:p>
        </w:tc>
        <w:tc>
          <w:tcPr>
            <w:tcW w:w="0" w:type="auto"/>
          </w:tcPr>
          <w:p w14:paraId="52CE291D" w14:textId="2E7B453E" w:rsidR="001328FE" w:rsidRDefault="001328FE" w:rsidP="0013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GB"/>
                  </w:rPr>
                  <m:t>2.3×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en-GB"/>
                      </w:rPr>
                      <m:t>17</m:t>
                    </m:r>
                  </m:sup>
                </m:sSup>
              </m:oMath>
            </m:oMathPara>
          </w:p>
        </w:tc>
        <w:tc>
          <w:tcPr>
            <w:tcW w:w="0" w:type="auto"/>
          </w:tcPr>
          <w:p w14:paraId="2EBC08C8" w14:textId="068E66CC" w:rsidR="001328FE" w:rsidRDefault="001328FE" w:rsidP="0013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1328FE" w14:paraId="1457713F" w14:textId="7EA9B1BA" w:rsidTr="005416FE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666666" w:themeColor="text1" w:themeTint="99"/>
            </w:tcBorders>
          </w:tcPr>
          <w:p w14:paraId="6B215B9F" w14:textId="6DA464F8" w:rsidR="001328FE" w:rsidRDefault="001328FE" w:rsidP="001328F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CH</w:t>
            </w:r>
            <w:r w:rsidRPr="00D31BF2">
              <w:rPr>
                <w:rFonts w:ascii="Times New Roman" w:hAnsi="Times New Roman" w:cs="Times New Roman"/>
                <w:vertAlign w:val="sub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lang w:val="en-GB"/>
              </w:rPr>
              <w:t>OH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</w:tcPr>
          <w:p w14:paraId="1EACEC78" w14:textId="6AF871BC" w:rsidR="001328FE" w:rsidRDefault="001328FE" w:rsidP="0013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νCO</w:t>
            </w:r>
            <w:proofErr w:type="spellEnd"/>
          </w:p>
          <w:p w14:paraId="79C4D6BF" w14:textId="4CD5B85A" w:rsidR="001328FE" w:rsidRDefault="001328FE" w:rsidP="0013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νOH</w:t>
            </w:r>
            <w:proofErr w:type="spellEnd"/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</w:tcPr>
          <w:p w14:paraId="1534E4F3" w14:textId="2CB29A0B" w:rsidR="001328FE" w:rsidRDefault="001328FE" w:rsidP="0013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1,058-996</w:t>
            </w:r>
          </w:p>
          <w:p w14:paraId="0F6F647C" w14:textId="4511F691" w:rsidR="001328FE" w:rsidRDefault="001328FE" w:rsidP="0013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3,612-3,003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</w:tcPr>
          <w:p w14:paraId="1CF5E62A" w14:textId="208B8A7D" w:rsidR="001328FE" w:rsidRPr="00535FB6" w:rsidRDefault="001328FE" w:rsidP="0013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GB"/>
                  </w:rPr>
                  <m:t>1.07×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en-GB"/>
                      </w:rPr>
                      <m:t>-17</m:t>
                    </m:r>
                  </m:sup>
                </m:sSup>
              </m:oMath>
            </m:oMathPara>
          </w:p>
          <w:p w14:paraId="3F6EAFB4" w14:textId="2A506FC4" w:rsidR="001328FE" w:rsidRPr="00535FB6" w:rsidRDefault="001328FE" w:rsidP="0013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GB"/>
                  </w:rPr>
                  <m:t>1.01×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en-GB"/>
                      </w:rPr>
                      <m:t>-16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</w:tcPr>
          <w:p w14:paraId="4F56739D" w14:textId="4A1C1A8A" w:rsidR="001328FE" w:rsidRDefault="001328FE" w:rsidP="0013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GB"/>
                  </w:rPr>
                  <m:t>8.6×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en-GB"/>
                      </w:rPr>
                      <m:t>16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</w:tcPr>
          <w:p w14:paraId="4F141AF0" w14:textId="1FA4BA27" w:rsidR="001328FE" w:rsidRDefault="001328FE" w:rsidP="00132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1328FE" w14:paraId="12B5E60D" w14:textId="515A5875" w:rsidTr="00541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666666" w:themeColor="text1" w:themeTint="99"/>
            </w:tcBorders>
          </w:tcPr>
          <w:p w14:paraId="79030A73" w14:textId="5B62A4AB" w:rsidR="001328FE" w:rsidRDefault="001328FE" w:rsidP="001328F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NH</w:t>
            </w:r>
            <w:r w:rsidRPr="00D31BF2">
              <w:rPr>
                <w:rFonts w:ascii="Times New Roman" w:hAnsi="Times New Roman" w:cs="Times New Roman"/>
                <w:vertAlign w:val="subscript"/>
                <w:lang w:val="en-GB"/>
              </w:rPr>
              <w:t>3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</w:tcPr>
          <w:p w14:paraId="33EBB520" w14:textId="74906B68" w:rsidR="001328FE" w:rsidRDefault="001328FE" w:rsidP="0013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ν</w:t>
            </w:r>
            <w:r w:rsidRPr="00D31BF2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 w:rsidRPr="00D31BF2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umbrella</w:t>
            </w:r>
          </w:p>
          <w:p w14:paraId="04B4E4E1" w14:textId="72258C5E" w:rsidR="001328FE" w:rsidRDefault="001328FE" w:rsidP="0013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νNH</w:t>
            </w:r>
            <w:proofErr w:type="spellEnd"/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</w:tcPr>
          <w:p w14:paraId="588974FF" w14:textId="6803389E" w:rsidR="001328FE" w:rsidRDefault="001328FE" w:rsidP="0013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1,230-1,058</w:t>
            </w:r>
          </w:p>
          <w:p w14:paraId="2ABD2C09" w14:textId="2D42E1EF" w:rsidR="001328FE" w:rsidRDefault="001328FE" w:rsidP="0013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15EF8">
              <w:rPr>
                <w:rFonts w:ascii="Times New Roman" w:hAnsi="Times New Roman" w:cs="Times New Roman"/>
                <w:lang w:val="en-GB"/>
              </w:rPr>
              <w:t>3</w:t>
            </w:r>
            <w:r>
              <w:rPr>
                <w:rFonts w:ascii="Times New Roman" w:hAnsi="Times New Roman" w:cs="Times New Roman"/>
                <w:lang w:val="en-GB"/>
              </w:rPr>
              <w:t>,612-</w:t>
            </w:r>
            <w:r w:rsidRPr="00C15EF8">
              <w:rPr>
                <w:rFonts w:ascii="Times New Roman" w:hAnsi="Times New Roman" w:cs="Times New Roman"/>
                <w:lang w:val="en-GB"/>
              </w:rPr>
              <w:t>3</w:t>
            </w:r>
            <w:r>
              <w:rPr>
                <w:rFonts w:ascii="Times New Roman" w:hAnsi="Times New Roman" w:cs="Times New Roman"/>
                <w:lang w:val="en-GB"/>
              </w:rPr>
              <w:t>,</w:t>
            </w:r>
            <w:r w:rsidRPr="00C15EF8">
              <w:rPr>
                <w:rFonts w:ascii="Times New Roman" w:hAnsi="Times New Roman" w:cs="Times New Roman"/>
                <w:lang w:val="en-GB"/>
              </w:rPr>
              <w:t>003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</w:tcPr>
          <w:p w14:paraId="236A7E7E" w14:textId="47836849" w:rsidR="001328FE" w:rsidRPr="00535FB6" w:rsidRDefault="001328FE" w:rsidP="0013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GB"/>
                  </w:rPr>
                  <m:t>1.63×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en-GB"/>
                      </w:rPr>
                      <m:t>-17</m:t>
                    </m:r>
                  </m:sup>
                </m:sSup>
              </m:oMath>
            </m:oMathPara>
          </w:p>
          <w:p w14:paraId="364F13C3" w14:textId="3EF16B19" w:rsidR="001328FE" w:rsidRPr="00535FB6" w:rsidRDefault="001328FE" w:rsidP="0013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GB"/>
                  </w:rPr>
                  <m:t>2.3×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en-GB"/>
                      </w:rPr>
                      <m:t>-17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</w:tcPr>
          <w:p w14:paraId="47305C46" w14:textId="333307C2" w:rsidR="001328FE" w:rsidRDefault="001328FE" w:rsidP="0013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GB"/>
                  </w:rPr>
                  <m:t>2.0×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en-GB"/>
                      </w:rPr>
                      <m:t>17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</w:tcPr>
          <w:p w14:paraId="1200503B" w14:textId="3E61FB38" w:rsidR="001328FE" w:rsidRDefault="001328FE" w:rsidP="0013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</w:tbl>
    <w:p w14:paraId="1FFFC9BF" w14:textId="26889B1D" w:rsidR="00D31BF2" w:rsidRDefault="00D31BF2" w:rsidP="00341BFF">
      <w:pPr>
        <w:pStyle w:val="Lgende"/>
        <w:keepNext/>
        <w:jc w:val="center"/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</w:pPr>
    </w:p>
    <w:p w14:paraId="367F2F78" w14:textId="487982A5" w:rsidR="003C7554" w:rsidRDefault="003C7554" w:rsidP="003C7554">
      <w:pPr>
        <w:pStyle w:val="Lgende"/>
        <w:keepNext/>
        <w:jc w:val="both"/>
      </w:pPr>
      <w:r w:rsidRPr="003C7554">
        <w:rPr>
          <w:noProof/>
          <w:lang w:eastAsia="fr-FR"/>
        </w:rPr>
        <w:drawing>
          <wp:inline distT="0" distB="0" distL="0" distR="0" wp14:anchorId="4DD20017" wp14:editId="7FEA5415">
            <wp:extent cx="5613505" cy="3168000"/>
            <wp:effectExtent l="0" t="0" r="635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ctAstroGreg\Desktop\Thèse Lawry\Article\H2O MeOH NH3 - APPI vs ESI\figures\Données IR\IR_spectra_1h_deposition_SOM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7" t="10526" r="3713" b="3749"/>
                    <a:stretch/>
                  </pic:blipFill>
                  <pic:spPr bwMode="auto">
                    <a:xfrm>
                      <a:off x="0" y="0"/>
                      <a:ext cx="5613505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7B9A2" w14:textId="1B727C38" w:rsidR="00D31BF2" w:rsidRDefault="003C7554" w:rsidP="003C7554">
      <w:pPr>
        <w:pStyle w:val="Lgende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C7554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>Figure S1.</w:t>
      </w:r>
      <w:r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FT-IR spectra of the initial ice composition of SOMA-1, SOMA-2</w:t>
      </w:r>
      <w:r w:rsidR="00DF53F9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,</w:t>
      </w:r>
      <w:r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SOMA-3</w:t>
      </w:r>
      <w:r w:rsidR="0021302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, composed of H</w:t>
      </w:r>
      <w:r w:rsidR="0021302E" w:rsidRPr="0021302E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</w:t>
      </w:r>
      <w:r w:rsidR="0021302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O, CH</w:t>
      </w:r>
      <w:r w:rsidR="0021302E" w:rsidRPr="0021302E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3</w:t>
      </w:r>
      <w:r w:rsidR="0021302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OH</w:t>
      </w:r>
      <w:r w:rsidR="00CE6ED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,</w:t>
      </w:r>
      <w:r w:rsidR="0021302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NH</w:t>
      </w:r>
      <w:r w:rsidR="0021302E" w:rsidRPr="0021302E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3</w:t>
      </w:r>
      <w:r w:rsidR="0021302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, after </w:t>
      </w:r>
      <w:r w:rsid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1 hour of deposition at 77</w:t>
      </w:r>
      <w:r w:rsidR="00CE6ED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K on</w:t>
      </w:r>
      <w:r w:rsidR="0021302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MgF</w:t>
      </w:r>
      <w:r w:rsidR="0021302E" w:rsidRPr="0021302E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</w:t>
      </w:r>
      <w:r w:rsidR="0021302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window</w:t>
      </w:r>
      <w:r w:rsid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</w:t>
      </w:r>
      <w:r w:rsidR="00F75BF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, </w:t>
      </w:r>
      <w:r w:rsidR="001328F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together with the resulting organic residue obtained after warming the VUV-processed ice of the SOMA-1 sample. </w:t>
      </w:r>
      <w:r w:rsidR="0021302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The relative proportions of each </w:t>
      </w:r>
      <w:r w:rsidR="00CE6ED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initial specie</w:t>
      </w:r>
      <w:r w:rsidR="00DF53F9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in </w:t>
      </w:r>
      <w:r w:rsidR="0021302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sample</w:t>
      </w:r>
      <w:r w:rsidR="00DF53F9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</w:t>
      </w:r>
      <w:r w:rsidR="0021302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are indicated in the legend as [H</w:t>
      </w:r>
      <w:r w:rsidR="0021302E" w:rsidRPr="0021302E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</w:t>
      </w:r>
      <w:r w:rsidR="0021302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O-CH</w:t>
      </w:r>
      <w:r w:rsidR="0021302E" w:rsidRPr="0021302E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3</w:t>
      </w:r>
      <w:r w:rsidR="0021302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OH-NH</w:t>
      </w:r>
      <w:r w:rsidR="0021302E" w:rsidRPr="0021302E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3</w:t>
      </w:r>
      <w:r w:rsidR="0021302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]. </w:t>
      </w:r>
    </w:p>
    <w:p w14:paraId="257CA482" w14:textId="39BFD73C" w:rsidR="0021302E" w:rsidRDefault="0021302E" w:rsidP="0021302E">
      <w:pPr>
        <w:rPr>
          <w:lang w:val="en-GB"/>
        </w:rPr>
      </w:pPr>
    </w:p>
    <w:p w14:paraId="0FB0E1A1" w14:textId="0FCCA63F" w:rsidR="0021302E" w:rsidRDefault="0021302E" w:rsidP="0021302E">
      <w:pPr>
        <w:rPr>
          <w:lang w:val="en-GB"/>
        </w:rPr>
      </w:pPr>
    </w:p>
    <w:p w14:paraId="391280AD" w14:textId="15DF32C2" w:rsidR="0021302E" w:rsidRDefault="0021302E" w:rsidP="0021302E">
      <w:pPr>
        <w:rPr>
          <w:lang w:val="en-GB"/>
        </w:rPr>
      </w:pPr>
    </w:p>
    <w:p w14:paraId="2EAB0203" w14:textId="7178F624" w:rsidR="0021302E" w:rsidRDefault="0021302E" w:rsidP="0021302E">
      <w:pPr>
        <w:rPr>
          <w:lang w:val="en-GB"/>
        </w:rPr>
      </w:pPr>
    </w:p>
    <w:p w14:paraId="4887C71A" w14:textId="1BEE0C63" w:rsidR="0021302E" w:rsidRDefault="0021302E" w:rsidP="0021302E">
      <w:pPr>
        <w:rPr>
          <w:lang w:val="en-GB"/>
        </w:rPr>
      </w:pPr>
    </w:p>
    <w:p w14:paraId="165DE093" w14:textId="2A7D1A21" w:rsidR="0021302E" w:rsidRDefault="0021302E" w:rsidP="0021302E">
      <w:pPr>
        <w:rPr>
          <w:lang w:val="en-GB"/>
        </w:rPr>
      </w:pPr>
    </w:p>
    <w:p w14:paraId="1C603CB5" w14:textId="3305A1A1" w:rsidR="0021302E" w:rsidRDefault="0021302E" w:rsidP="0021302E">
      <w:pPr>
        <w:rPr>
          <w:lang w:val="en-GB"/>
        </w:rPr>
      </w:pPr>
    </w:p>
    <w:p w14:paraId="6A3F86A6" w14:textId="36DB47AF" w:rsidR="000C6AF8" w:rsidRPr="005A7DDF" w:rsidRDefault="000C6AF8" w:rsidP="00852F39">
      <w:pPr>
        <w:pStyle w:val="Lgende"/>
        <w:keepNext/>
        <w:jc w:val="both"/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</w:pPr>
      <w:r w:rsidRPr="00B9053E"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  <w:lastRenderedPageBreak/>
        <w:t xml:space="preserve">Table </w:t>
      </w:r>
      <w:r w:rsidR="00C42CF2" w:rsidRPr="00B9053E"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  <w:t>S</w:t>
      </w:r>
      <w:r w:rsidR="00535FB6"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  <w:t>2.</w:t>
      </w:r>
      <w:r w:rsidRPr="00B9053E">
        <w:rPr>
          <w:rFonts w:ascii="Times New Roman" w:hAnsi="Times New Roman" w:cs="Times New Roman"/>
          <w:color w:val="000000" w:themeColor="text1"/>
          <w:sz w:val="20"/>
          <w:lang w:val="en-GB"/>
        </w:rPr>
        <w:t xml:space="preserve"> </w:t>
      </w:r>
      <w:r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Lock</w:t>
      </w:r>
      <w:r w:rsidR="006137C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-</w:t>
      </w:r>
      <w:r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masses u</w:t>
      </w:r>
      <w:r w:rsidR="006137C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sed for each ionisation 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mode</w:t>
      </w:r>
      <w:r w:rsidR="00A7294C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, which </w:t>
      </w:r>
      <w:r w:rsidR="00566EA7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were 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selected from </w:t>
      </w:r>
      <w:r w:rsidR="00566EA7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the most intense peaks 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in the respective </w:t>
      </w:r>
      <w:r w:rsidR="00566EA7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spectra. 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For example, C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7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H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14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N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4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corresponds to the HMT-CH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3</w:t>
      </w:r>
      <w:r w:rsidR="00D27640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derivative already detected </w:t>
      </w:r>
      <w:r w:rsidR="00D27640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in such samples in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previous </w:t>
      </w:r>
      <w:r w:rsidR="00A31AFD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analyse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s</w:t>
      </w:r>
      <w:r w:rsidR="00D27640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(</w:t>
      </w:r>
      <w:r w:rsidR="00CD783E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Muñoz Caro </w:t>
      </w:r>
      <w:r w:rsidR="00CD783E" w:rsidRPr="00CE6ED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et al.</w:t>
      </w:r>
      <w:r w:rsidR="00CD783E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, 2004; </w:t>
      </w:r>
      <w:r w:rsidR="00D27640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Garcia, 2023</w:t>
      </w:r>
      <w:r w:rsidR="00CD783E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;</w:t>
      </w:r>
      <w:r w:rsidR="00CD783E" w:rsidRPr="005A7DDF">
        <w:rPr>
          <w:i w:val="0"/>
          <w:lang w:val="en-GB"/>
        </w:rPr>
        <w:t xml:space="preserve"> </w:t>
      </w:r>
      <w:r w:rsidR="00CD783E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Del Burgo Olivares </w:t>
      </w:r>
      <w:r w:rsidR="00CD783E" w:rsidRPr="00CE6ED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et al.</w:t>
      </w:r>
      <w:r w:rsidR="00CD783E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, 2025</w:t>
      </w:r>
      <w:r w:rsidR="00D27640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)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. </w:t>
      </w:r>
      <w:r w:rsidR="005704D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Common contaminants such as f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atty acids C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16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H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3</w:t>
      </w:r>
      <w:r w:rsidR="005704D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0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O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 xml:space="preserve">2 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and C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18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H</w:t>
      </w:r>
      <w:r w:rsidR="005704D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34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O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2</w:t>
      </w:r>
      <w:r w:rsidR="005704D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, originating from solvents or 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extraction, and washing protocols</w:t>
      </w:r>
      <w:r w:rsidR="005704D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,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also </w:t>
      </w:r>
      <w:r w:rsidR="005704D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produce i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ntense</w:t>
      </w:r>
      <w:r w:rsidR="005704D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signals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in the spectra.</w:t>
      </w:r>
      <w:r w:rsidR="00A31AFD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C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12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H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18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F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12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N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3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O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6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P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 xml:space="preserve">3 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is </w:t>
      </w:r>
      <w:r w:rsidR="005704D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a widely used i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nternal calibrant </w:t>
      </w:r>
      <w:r w:rsidR="005704D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provided by </w:t>
      </w:r>
      <w:r w:rsidR="00FC198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Bruker for APCI and APPI ionisation mode</w:t>
      </w:r>
      <w:r w:rsidR="005704D5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s</w:t>
      </w:r>
      <w:r w:rsidR="00A31AFD" w:rsidRPr="005A7DDF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.</w:t>
      </w:r>
    </w:p>
    <w:tbl>
      <w:tblPr>
        <w:tblStyle w:val="TableauListe2"/>
        <w:tblW w:w="5000" w:type="pct"/>
        <w:jc w:val="center"/>
        <w:tblLook w:val="04A0" w:firstRow="1" w:lastRow="0" w:firstColumn="1" w:lastColumn="0" w:noHBand="0" w:noVBand="1"/>
      </w:tblPr>
      <w:tblGrid>
        <w:gridCol w:w="2728"/>
        <w:gridCol w:w="1637"/>
        <w:gridCol w:w="1994"/>
        <w:gridCol w:w="2713"/>
      </w:tblGrid>
      <w:tr w:rsidR="00CE36BE" w:rsidRPr="00B9053E" w14:paraId="50C9B9AB" w14:textId="77777777" w:rsidTr="005D4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pct"/>
          </w:tcPr>
          <w:p w14:paraId="16AB64FE" w14:textId="43DF1E1D" w:rsidR="00CE36BE" w:rsidRPr="00B9053E" w:rsidRDefault="005644DB" w:rsidP="00DD64A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Ionis</w:t>
            </w:r>
            <w:r w:rsidR="00CE36BE" w:rsidRPr="00B9053E">
              <w:rPr>
                <w:rFonts w:ascii="Times New Roman" w:hAnsi="Times New Roman" w:cs="Times New Roman"/>
                <w:lang w:val="en-GB"/>
              </w:rPr>
              <w:t xml:space="preserve">ation </w:t>
            </w:r>
            <w:r w:rsidR="00AD397F">
              <w:rPr>
                <w:rFonts w:ascii="Times New Roman" w:hAnsi="Times New Roman" w:cs="Times New Roman"/>
                <w:lang w:val="en-GB"/>
              </w:rPr>
              <w:t>mode</w:t>
            </w:r>
          </w:p>
        </w:tc>
        <w:tc>
          <w:tcPr>
            <w:tcW w:w="902" w:type="pct"/>
          </w:tcPr>
          <w:p w14:paraId="484E205E" w14:textId="472D73B8" w:rsidR="00CE36BE" w:rsidRPr="00B9053E" w:rsidRDefault="00C42CF2" w:rsidP="00DD64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Sample</w:t>
            </w:r>
          </w:p>
        </w:tc>
        <w:tc>
          <w:tcPr>
            <w:tcW w:w="1099" w:type="pct"/>
          </w:tcPr>
          <w:p w14:paraId="783C838C" w14:textId="77777777" w:rsidR="00CE36BE" w:rsidRPr="00B9053E" w:rsidRDefault="0058775B" w:rsidP="00DD64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GB"/>
              </w:rPr>
            </w:pPr>
            <w:r w:rsidRPr="00B9053E">
              <w:rPr>
                <w:rFonts w:ascii="Times New Roman" w:hAnsi="Times New Roman" w:cs="Times New Roman"/>
                <w:i/>
                <w:lang w:val="en-GB"/>
              </w:rPr>
              <w:t>m/z</w:t>
            </w:r>
          </w:p>
        </w:tc>
        <w:tc>
          <w:tcPr>
            <w:tcW w:w="1495" w:type="pct"/>
          </w:tcPr>
          <w:p w14:paraId="448F840D" w14:textId="77777777" w:rsidR="00CE36BE" w:rsidRPr="00B9053E" w:rsidRDefault="00CE36BE" w:rsidP="00DD64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Attribution</w:t>
            </w:r>
          </w:p>
        </w:tc>
      </w:tr>
      <w:tr w:rsidR="00C42CF2" w:rsidRPr="00B9053E" w14:paraId="4A295F40" w14:textId="77777777" w:rsidTr="005D4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pct"/>
          </w:tcPr>
          <w:p w14:paraId="65E4B1E1" w14:textId="77777777" w:rsidR="00C42CF2" w:rsidRPr="00B9053E" w:rsidRDefault="00C42CF2" w:rsidP="00DD64A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ESI (+)</w:t>
            </w:r>
          </w:p>
        </w:tc>
        <w:tc>
          <w:tcPr>
            <w:tcW w:w="902" w:type="pct"/>
          </w:tcPr>
          <w:p w14:paraId="11890000" w14:textId="02C876C9" w:rsidR="00C42CF2" w:rsidRPr="00B9053E" w:rsidRDefault="00C42CF2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SOMA-1</w:t>
            </w:r>
          </w:p>
        </w:tc>
        <w:tc>
          <w:tcPr>
            <w:tcW w:w="1099" w:type="pct"/>
          </w:tcPr>
          <w:p w14:paraId="5F81A7A7" w14:textId="77777777" w:rsidR="00C42CF2" w:rsidRPr="00B9053E" w:rsidRDefault="00C42CF2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155.129123</w:t>
            </w:r>
          </w:p>
          <w:p w14:paraId="3EACEEED" w14:textId="0C099913" w:rsidR="00C42CF2" w:rsidRPr="00B9053E" w:rsidRDefault="00C42CF2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410.251029</w:t>
            </w:r>
          </w:p>
        </w:tc>
        <w:tc>
          <w:tcPr>
            <w:tcW w:w="1495" w:type="pct"/>
          </w:tcPr>
          <w:p w14:paraId="67422B7E" w14:textId="619876D9" w:rsidR="00C42CF2" w:rsidRPr="00B9053E" w:rsidRDefault="00C42CF2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9053E">
              <w:rPr>
                <w:rFonts w:ascii="Times New Roman" w:hAnsi="Times New Roman" w:cs="Times New Roman"/>
              </w:rPr>
              <w:t>C</w:t>
            </w:r>
            <w:r w:rsidRPr="00FC1985">
              <w:rPr>
                <w:rFonts w:ascii="Times New Roman" w:hAnsi="Times New Roman" w:cs="Times New Roman"/>
                <w:vertAlign w:val="subscript"/>
              </w:rPr>
              <w:t>7</w:t>
            </w:r>
            <w:r w:rsidRPr="00B9053E">
              <w:rPr>
                <w:rFonts w:ascii="Times New Roman" w:hAnsi="Times New Roman" w:cs="Times New Roman"/>
              </w:rPr>
              <w:t>H</w:t>
            </w:r>
            <w:r w:rsidR="00FC1985">
              <w:rPr>
                <w:rFonts w:ascii="Times New Roman" w:hAnsi="Times New Roman" w:cs="Times New Roman"/>
                <w:vertAlign w:val="subscript"/>
              </w:rPr>
              <w:t>14</w:t>
            </w:r>
            <w:r w:rsidRPr="00B9053E">
              <w:rPr>
                <w:rFonts w:ascii="Times New Roman" w:hAnsi="Times New Roman" w:cs="Times New Roman"/>
              </w:rPr>
              <w:t>N</w:t>
            </w:r>
            <w:r w:rsidRPr="00FC1985">
              <w:rPr>
                <w:rFonts w:ascii="Times New Roman" w:hAnsi="Times New Roman" w:cs="Times New Roman"/>
                <w:vertAlign w:val="subscript"/>
              </w:rPr>
              <w:t>4</w:t>
            </w:r>
          </w:p>
          <w:p w14:paraId="1813C997" w14:textId="6A953CD3" w:rsidR="00C42CF2" w:rsidRPr="00B9053E" w:rsidRDefault="00C42CF2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</w:rPr>
              <w:t>C</w:t>
            </w:r>
            <w:r w:rsidRPr="00FC1985">
              <w:rPr>
                <w:rFonts w:ascii="Times New Roman" w:hAnsi="Times New Roman" w:cs="Times New Roman"/>
                <w:vertAlign w:val="subscript"/>
              </w:rPr>
              <w:t>18</w:t>
            </w:r>
            <w:r w:rsidRPr="00B9053E">
              <w:rPr>
                <w:rFonts w:ascii="Times New Roman" w:hAnsi="Times New Roman" w:cs="Times New Roman"/>
              </w:rPr>
              <w:t>H</w:t>
            </w:r>
            <w:r w:rsidR="00625292">
              <w:rPr>
                <w:rFonts w:ascii="Times New Roman" w:hAnsi="Times New Roman" w:cs="Times New Roman"/>
                <w:vertAlign w:val="subscript"/>
              </w:rPr>
              <w:t>31</w:t>
            </w:r>
            <w:r w:rsidRPr="00B9053E">
              <w:rPr>
                <w:rFonts w:ascii="Times New Roman" w:hAnsi="Times New Roman" w:cs="Times New Roman"/>
              </w:rPr>
              <w:t>N</w:t>
            </w:r>
            <w:r w:rsidRPr="00FC1985">
              <w:rPr>
                <w:rFonts w:ascii="Times New Roman" w:hAnsi="Times New Roman" w:cs="Times New Roman"/>
                <w:vertAlign w:val="subscript"/>
              </w:rPr>
              <w:t>7</w:t>
            </w:r>
            <w:r w:rsidRPr="00B9053E">
              <w:rPr>
                <w:rFonts w:ascii="Times New Roman" w:hAnsi="Times New Roman" w:cs="Times New Roman"/>
              </w:rPr>
              <w:t>O</w:t>
            </w:r>
            <w:r w:rsidRPr="00FC1985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</w:tr>
      <w:tr w:rsidR="00C42CF2" w:rsidRPr="00B9053E" w14:paraId="35D780FA" w14:textId="77777777" w:rsidTr="005D4E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pct"/>
          </w:tcPr>
          <w:p w14:paraId="17E868A7" w14:textId="77777777" w:rsidR="00C42CF2" w:rsidRPr="00B9053E" w:rsidRDefault="00C42CF2" w:rsidP="00DD64A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02" w:type="pct"/>
          </w:tcPr>
          <w:p w14:paraId="4A038909" w14:textId="18C657B8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SOMA-2</w:t>
            </w:r>
          </w:p>
        </w:tc>
        <w:tc>
          <w:tcPr>
            <w:tcW w:w="1099" w:type="pct"/>
          </w:tcPr>
          <w:p w14:paraId="0C1FE7FE" w14:textId="77777777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9053E">
              <w:rPr>
                <w:rFonts w:ascii="Times New Roman" w:hAnsi="Times New Roman" w:cs="Times New Roman"/>
              </w:rPr>
              <w:t>199.155338</w:t>
            </w:r>
          </w:p>
          <w:p w14:paraId="3F13ACF4" w14:textId="77777777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227.150252</w:t>
            </w:r>
          </w:p>
          <w:p w14:paraId="04AD0B38" w14:textId="70DED086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257.160817</w:t>
            </w:r>
          </w:p>
        </w:tc>
        <w:tc>
          <w:tcPr>
            <w:tcW w:w="1495" w:type="pct"/>
          </w:tcPr>
          <w:p w14:paraId="2EF29440" w14:textId="7EB6CF8E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</w:rPr>
              <w:t>C</w:t>
            </w:r>
            <w:r w:rsidRPr="00FC1985">
              <w:rPr>
                <w:rFonts w:ascii="Times New Roman" w:hAnsi="Times New Roman" w:cs="Times New Roman"/>
                <w:vertAlign w:val="subscript"/>
              </w:rPr>
              <w:t>9</w:t>
            </w:r>
            <w:r w:rsidRPr="00B9053E">
              <w:rPr>
                <w:rFonts w:ascii="Times New Roman" w:hAnsi="Times New Roman" w:cs="Times New Roman"/>
              </w:rPr>
              <w:t>H</w:t>
            </w:r>
            <w:r w:rsidR="00625292">
              <w:rPr>
                <w:rFonts w:ascii="Times New Roman" w:hAnsi="Times New Roman" w:cs="Times New Roman"/>
                <w:vertAlign w:val="subscript"/>
              </w:rPr>
              <w:t>18</w:t>
            </w:r>
            <w:r w:rsidRPr="00B9053E">
              <w:rPr>
                <w:rFonts w:ascii="Times New Roman" w:hAnsi="Times New Roman" w:cs="Times New Roman"/>
              </w:rPr>
              <w:t>N</w:t>
            </w:r>
            <w:r w:rsidRPr="00FC1985">
              <w:rPr>
                <w:rFonts w:ascii="Times New Roman" w:hAnsi="Times New Roman" w:cs="Times New Roman"/>
                <w:vertAlign w:val="subscript"/>
              </w:rPr>
              <w:t>4</w:t>
            </w:r>
            <w:r w:rsidRPr="00B9053E">
              <w:rPr>
                <w:rFonts w:ascii="Times New Roman" w:hAnsi="Times New Roman" w:cs="Times New Roman"/>
              </w:rPr>
              <w:t>O</w:t>
            </w:r>
          </w:p>
          <w:p w14:paraId="2B2E208F" w14:textId="70BFC8D6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C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10</w:t>
            </w:r>
            <w:r w:rsidRPr="00B9053E">
              <w:rPr>
                <w:rFonts w:ascii="Times New Roman" w:hAnsi="Times New Roman" w:cs="Times New Roman"/>
                <w:lang w:val="en-GB"/>
              </w:rPr>
              <w:t>H</w:t>
            </w:r>
            <w:r w:rsidR="00625292">
              <w:rPr>
                <w:rFonts w:ascii="Times New Roman" w:hAnsi="Times New Roman" w:cs="Times New Roman"/>
                <w:vertAlign w:val="subscript"/>
                <w:lang w:val="en-GB"/>
              </w:rPr>
              <w:t>18</w:t>
            </w:r>
            <w:r w:rsidRPr="00B9053E">
              <w:rPr>
                <w:rFonts w:ascii="Times New Roman" w:hAnsi="Times New Roman" w:cs="Times New Roman"/>
                <w:lang w:val="en-GB"/>
              </w:rPr>
              <w:t>N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4</w:t>
            </w:r>
            <w:r w:rsidRPr="00B9053E">
              <w:rPr>
                <w:rFonts w:ascii="Times New Roman" w:hAnsi="Times New Roman" w:cs="Times New Roman"/>
                <w:lang w:val="en-GB"/>
              </w:rPr>
              <w:t>O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</w:p>
          <w:p w14:paraId="7D941ADD" w14:textId="546DB401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C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11</w:t>
            </w:r>
            <w:r w:rsidRPr="00B9053E">
              <w:rPr>
                <w:rFonts w:ascii="Times New Roman" w:hAnsi="Times New Roman" w:cs="Times New Roman"/>
                <w:lang w:val="en-GB"/>
              </w:rPr>
              <w:t>H</w:t>
            </w:r>
            <w:r w:rsidR="00625292">
              <w:rPr>
                <w:rFonts w:ascii="Times New Roman" w:hAnsi="Times New Roman" w:cs="Times New Roman"/>
                <w:vertAlign w:val="subscript"/>
                <w:lang w:val="en-GB"/>
              </w:rPr>
              <w:t>20</w:t>
            </w:r>
            <w:r w:rsidRPr="00B9053E">
              <w:rPr>
                <w:rFonts w:ascii="Times New Roman" w:hAnsi="Times New Roman" w:cs="Times New Roman"/>
                <w:lang w:val="en-GB"/>
              </w:rPr>
              <w:t>N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4</w:t>
            </w:r>
            <w:r w:rsidRPr="00B9053E">
              <w:rPr>
                <w:rFonts w:ascii="Times New Roman" w:hAnsi="Times New Roman" w:cs="Times New Roman"/>
                <w:lang w:val="en-GB"/>
              </w:rPr>
              <w:t>O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3</w:t>
            </w:r>
          </w:p>
        </w:tc>
      </w:tr>
      <w:tr w:rsidR="00FE02E3" w:rsidRPr="00B9053E" w14:paraId="544F61DE" w14:textId="77777777" w:rsidTr="005D4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pct"/>
          </w:tcPr>
          <w:p w14:paraId="567808C8" w14:textId="77777777" w:rsidR="00FE02E3" w:rsidRPr="00B9053E" w:rsidRDefault="00FE02E3" w:rsidP="00DD64A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02" w:type="pct"/>
          </w:tcPr>
          <w:p w14:paraId="55F5CFD9" w14:textId="26AFE87A" w:rsidR="00FE02E3" w:rsidRPr="00B9053E" w:rsidRDefault="00FE02E3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SOMA-3</w:t>
            </w:r>
          </w:p>
        </w:tc>
        <w:tc>
          <w:tcPr>
            <w:tcW w:w="1099" w:type="pct"/>
          </w:tcPr>
          <w:p w14:paraId="508DF5A3" w14:textId="77777777" w:rsidR="00FE02E3" w:rsidRPr="00B9053E" w:rsidRDefault="00FE02E3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130.159026</w:t>
            </w:r>
          </w:p>
          <w:p w14:paraId="5233A6F3" w14:textId="0AE6CE89" w:rsidR="00FE02E3" w:rsidRPr="00B9053E" w:rsidRDefault="00FE02E3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155.129123</w:t>
            </w:r>
          </w:p>
        </w:tc>
        <w:tc>
          <w:tcPr>
            <w:tcW w:w="1495" w:type="pct"/>
          </w:tcPr>
          <w:p w14:paraId="0B9776CE" w14:textId="62D931F0" w:rsidR="00FE02E3" w:rsidRPr="00B9053E" w:rsidRDefault="00FE02E3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C</w:t>
            </w:r>
            <w:r w:rsidR="00625292">
              <w:rPr>
                <w:rFonts w:ascii="Times New Roman" w:hAnsi="Times New Roman" w:cs="Times New Roman"/>
                <w:vertAlign w:val="subscript"/>
                <w:lang w:val="en-GB"/>
              </w:rPr>
              <w:t>8</w:t>
            </w:r>
            <w:r w:rsidRPr="00B9053E">
              <w:rPr>
                <w:rFonts w:ascii="Times New Roman" w:hAnsi="Times New Roman" w:cs="Times New Roman"/>
                <w:lang w:val="en-GB"/>
              </w:rPr>
              <w:t>H</w:t>
            </w:r>
            <w:r w:rsidR="00625292">
              <w:rPr>
                <w:rFonts w:ascii="Times New Roman" w:hAnsi="Times New Roman" w:cs="Times New Roman"/>
                <w:vertAlign w:val="subscript"/>
                <w:lang w:val="en-GB"/>
              </w:rPr>
              <w:t>19</w:t>
            </w:r>
            <w:r w:rsidRPr="00B9053E">
              <w:rPr>
                <w:rFonts w:ascii="Times New Roman" w:hAnsi="Times New Roman" w:cs="Times New Roman"/>
                <w:lang w:val="en-GB"/>
              </w:rPr>
              <w:t>N</w:t>
            </w:r>
          </w:p>
          <w:p w14:paraId="2298A06E" w14:textId="692996DF" w:rsidR="00FE02E3" w:rsidRPr="00B9053E" w:rsidRDefault="00FE02E3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C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7</w:t>
            </w:r>
            <w:r w:rsidRPr="00B9053E">
              <w:rPr>
                <w:rFonts w:ascii="Times New Roman" w:hAnsi="Times New Roman" w:cs="Times New Roman"/>
                <w:lang w:val="en-GB"/>
              </w:rPr>
              <w:t>H</w:t>
            </w:r>
            <w:r w:rsidR="00FC1985">
              <w:rPr>
                <w:rFonts w:ascii="Times New Roman" w:hAnsi="Times New Roman" w:cs="Times New Roman"/>
                <w:vertAlign w:val="subscript"/>
                <w:lang w:val="en-GB"/>
              </w:rPr>
              <w:t>14</w:t>
            </w:r>
            <w:r w:rsidRPr="00B9053E">
              <w:rPr>
                <w:rFonts w:ascii="Times New Roman" w:hAnsi="Times New Roman" w:cs="Times New Roman"/>
                <w:lang w:val="en-GB"/>
              </w:rPr>
              <w:t>N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4</w:t>
            </w:r>
          </w:p>
        </w:tc>
      </w:tr>
      <w:tr w:rsidR="00C42CF2" w:rsidRPr="00B9053E" w14:paraId="1F9BA7A3" w14:textId="77777777" w:rsidTr="005D4E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pct"/>
          </w:tcPr>
          <w:p w14:paraId="5A446C47" w14:textId="77777777" w:rsidR="00C42CF2" w:rsidRPr="00B9053E" w:rsidRDefault="00C42CF2" w:rsidP="00DD64A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ESI (-)</w:t>
            </w:r>
          </w:p>
        </w:tc>
        <w:tc>
          <w:tcPr>
            <w:tcW w:w="902" w:type="pct"/>
          </w:tcPr>
          <w:p w14:paraId="0DFAC7A6" w14:textId="587A8336" w:rsidR="00C42CF2" w:rsidRPr="00B9053E" w:rsidRDefault="00DA527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All three</w:t>
            </w:r>
          </w:p>
        </w:tc>
        <w:tc>
          <w:tcPr>
            <w:tcW w:w="1099" w:type="pct"/>
          </w:tcPr>
          <w:p w14:paraId="68C9D556" w14:textId="77777777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255.232954</w:t>
            </w:r>
          </w:p>
          <w:p w14:paraId="220A40A0" w14:textId="77777777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283.264254</w:t>
            </w:r>
          </w:p>
        </w:tc>
        <w:tc>
          <w:tcPr>
            <w:tcW w:w="1495" w:type="pct"/>
          </w:tcPr>
          <w:p w14:paraId="7E5E01AE" w14:textId="507CBD77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C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16</w:t>
            </w:r>
            <w:r w:rsidRPr="00B9053E">
              <w:rPr>
                <w:rFonts w:ascii="Times New Roman" w:hAnsi="Times New Roman" w:cs="Times New Roman"/>
                <w:lang w:val="en-GB"/>
              </w:rPr>
              <w:t>H</w:t>
            </w:r>
            <w:r w:rsidR="00625292">
              <w:rPr>
                <w:rFonts w:ascii="Times New Roman" w:hAnsi="Times New Roman" w:cs="Times New Roman"/>
                <w:vertAlign w:val="subscript"/>
                <w:lang w:val="en-GB"/>
              </w:rPr>
              <w:t>30</w:t>
            </w:r>
            <w:r w:rsidRPr="00B9053E">
              <w:rPr>
                <w:rFonts w:ascii="Times New Roman" w:hAnsi="Times New Roman" w:cs="Times New Roman"/>
                <w:lang w:val="en-GB"/>
              </w:rPr>
              <w:t>O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</w:p>
          <w:p w14:paraId="77735BF4" w14:textId="3F62F70D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C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18</w:t>
            </w:r>
            <w:r w:rsidRPr="00B9053E">
              <w:rPr>
                <w:rFonts w:ascii="Times New Roman" w:hAnsi="Times New Roman" w:cs="Times New Roman"/>
                <w:lang w:val="en-GB"/>
              </w:rPr>
              <w:t>H</w:t>
            </w:r>
            <w:r w:rsidR="00625292">
              <w:rPr>
                <w:rFonts w:ascii="Times New Roman" w:hAnsi="Times New Roman" w:cs="Times New Roman"/>
                <w:vertAlign w:val="subscript"/>
                <w:lang w:val="en-GB"/>
              </w:rPr>
              <w:t>34</w:t>
            </w:r>
            <w:r w:rsidRPr="00B9053E">
              <w:rPr>
                <w:rFonts w:ascii="Times New Roman" w:hAnsi="Times New Roman" w:cs="Times New Roman"/>
                <w:lang w:val="en-GB"/>
              </w:rPr>
              <w:t>O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</w:p>
        </w:tc>
      </w:tr>
      <w:tr w:rsidR="00C42CF2" w:rsidRPr="00B9053E" w14:paraId="56CD959C" w14:textId="77777777" w:rsidTr="005D4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pct"/>
          </w:tcPr>
          <w:p w14:paraId="317AE5C4" w14:textId="77777777" w:rsidR="00C42CF2" w:rsidRPr="00B9053E" w:rsidRDefault="00C42CF2" w:rsidP="00DD64A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APPI (+)</w:t>
            </w:r>
          </w:p>
        </w:tc>
        <w:tc>
          <w:tcPr>
            <w:tcW w:w="902" w:type="pct"/>
          </w:tcPr>
          <w:p w14:paraId="52CD69F7" w14:textId="7249C737" w:rsidR="00C42CF2" w:rsidRPr="00B9053E" w:rsidRDefault="00C42CF2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SOMA-1</w:t>
            </w:r>
          </w:p>
        </w:tc>
        <w:tc>
          <w:tcPr>
            <w:tcW w:w="1099" w:type="pct"/>
          </w:tcPr>
          <w:p w14:paraId="136C7422" w14:textId="77777777" w:rsidR="00C42CF2" w:rsidRPr="00B9053E" w:rsidRDefault="00C42CF2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199.155338</w:t>
            </w:r>
          </w:p>
          <w:p w14:paraId="2D6719CC" w14:textId="42AFE63D" w:rsidR="00C42CF2" w:rsidRPr="00B9053E" w:rsidRDefault="00C42CF2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255.145167</w:t>
            </w:r>
          </w:p>
        </w:tc>
        <w:tc>
          <w:tcPr>
            <w:tcW w:w="1495" w:type="pct"/>
          </w:tcPr>
          <w:p w14:paraId="71207A3D" w14:textId="05E3FDA4" w:rsidR="00C42CF2" w:rsidRPr="00B9053E" w:rsidRDefault="00C42CF2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C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9</w:t>
            </w:r>
            <w:r w:rsidRPr="00B9053E">
              <w:rPr>
                <w:rFonts w:ascii="Times New Roman" w:hAnsi="Times New Roman" w:cs="Times New Roman"/>
                <w:lang w:val="en-GB"/>
              </w:rPr>
              <w:t>H</w:t>
            </w:r>
            <w:r w:rsidR="00625292">
              <w:rPr>
                <w:rFonts w:ascii="Times New Roman" w:hAnsi="Times New Roman" w:cs="Times New Roman"/>
                <w:vertAlign w:val="subscript"/>
                <w:lang w:val="en-GB"/>
              </w:rPr>
              <w:t>18</w:t>
            </w:r>
            <w:r w:rsidRPr="00B9053E">
              <w:rPr>
                <w:rFonts w:ascii="Times New Roman" w:hAnsi="Times New Roman" w:cs="Times New Roman"/>
                <w:lang w:val="en-GB"/>
              </w:rPr>
              <w:t>N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4</w:t>
            </w:r>
            <w:r w:rsidRPr="00B9053E">
              <w:rPr>
                <w:rFonts w:ascii="Times New Roman" w:hAnsi="Times New Roman" w:cs="Times New Roman"/>
                <w:lang w:val="en-GB"/>
              </w:rPr>
              <w:t>O</w:t>
            </w:r>
          </w:p>
          <w:p w14:paraId="6755849E" w14:textId="36DE63A7" w:rsidR="00C42CF2" w:rsidRPr="00B9053E" w:rsidRDefault="00C42CF2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C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11</w:t>
            </w:r>
            <w:r w:rsidRPr="00B9053E">
              <w:rPr>
                <w:rFonts w:ascii="Times New Roman" w:hAnsi="Times New Roman" w:cs="Times New Roman"/>
                <w:lang w:val="en-GB"/>
              </w:rPr>
              <w:t>H</w:t>
            </w:r>
            <w:r w:rsidR="00625292">
              <w:rPr>
                <w:rFonts w:ascii="Times New Roman" w:hAnsi="Times New Roman" w:cs="Times New Roman"/>
                <w:vertAlign w:val="subscript"/>
                <w:lang w:val="en-GB"/>
              </w:rPr>
              <w:t>18</w:t>
            </w:r>
            <w:r w:rsidRPr="00B9053E">
              <w:rPr>
                <w:rFonts w:ascii="Times New Roman" w:hAnsi="Times New Roman" w:cs="Times New Roman"/>
                <w:lang w:val="en-GB"/>
              </w:rPr>
              <w:t>N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4</w:t>
            </w:r>
            <w:r w:rsidRPr="00B9053E">
              <w:rPr>
                <w:rFonts w:ascii="Times New Roman" w:hAnsi="Times New Roman" w:cs="Times New Roman"/>
                <w:lang w:val="en-GB"/>
              </w:rPr>
              <w:t>O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3</w:t>
            </w:r>
          </w:p>
        </w:tc>
      </w:tr>
      <w:tr w:rsidR="00C42CF2" w:rsidRPr="00B9053E" w14:paraId="20349692" w14:textId="77777777" w:rsidTr="005D4E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pct"/>
          </w:tcPr>
          <w:p w14:paraId="27F17750" w14:textId="77777777" w:rsidR="00C42CF2" w:rsidRPr="00B9053E" w:rsidRDefault="00C42CF2" w:rsidP="00DD64A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02" w:type="pct"/>
          </w:tcPr>
          <w:p w14:paraId="757AF247" w14:textId="2E6C2D22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SOMA-2</w:t>
            </w:r>
          </w:p>
        </w:tc>
        <w:tc>
          <w:tcPr>
            <w:tcW w:w="1099" w:type="pct"/>
          </w:tcPr>
          <w:p w14:paraId="05F39864" w14:textId="070C3C0F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622.028961</w:t>
            </w:r>
          </w:p>
        </w:tc>
        <w:tc>
          <w:tcPr>
            <w:tcW w:w="1495" w:type="pct"/>
          </w:tcPr>
          <w:p w14:paraId="7AE0E16A" w14:textId="7B68C298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C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12</w:t>
            </w:r>
            <w:r w:rsidRPr="00B9053E">
              <w:rPr>
                <w:rFonts w:ascii="Times New Roman" w:hAnsi="Times New Roman" w:cs="Times New Roman"/>
                <w:lang w:val="en-GB"/>
              </w:rPr>
              <w:t>H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18</w:t>
            </w:r>
            <w:r w:rsidRPr="00B9053E">
              <w:rPr>
                <w:rFonts w:ascii="Times New Roman" w:hAnsi="Times New Roman" w:cs="Times New Roman"/>
                <w:lang w:val="en-GB"/>
              </w:rPr>
              <w:t>F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12</w:t>
            </w:r>
            <w:r w:rsidRPr="00B9053E">
              <w:rPr>
                <w:rFonts w:ascii="Times New Roman" w:hAnsi="Times New Roman" w:cs="Times New Roman"/>
                <w:lang w:val="en-GB"/>
              </w:rPr>
              <w:t>N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3</w:t>
            </w:r>
            <w:r w:rsidRPr="00B9053E">
              <w:rPr>
                <w:rFonts w:ascii="Times New Roman" w:hAnsi="Times New Roman" w:cs="Times New Roman"/>
                <w:lang w:val="en-GB"/>
              </w:rPr>
              <w:t>O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6</w:t>
            </w:r>
            <w:r w:rsidRPr="00B9053E">
              <w:rPr>
                <w:rFonts w:ascii="Times New Roman" w:hAnsi="Times New Roman" w:cs="Times New Roman"/>
                <w:lang w:val="en-GB"/>
              </w:rPr>
              <w:t>P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3</w:t>
            </w:r>
          </w:p>
        </w:tc>
      </w:tr>
      <w:tr w:rsidR="00DA5272" w:rsidRPr="00B9053E" w14:paraId="4D4ACBF8" w14:textId="77777777" w:rsidTr="005D4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pct"/>
          </w:tcPr>
          <w:p w14:paraId="74D785A6" w14:textId="77777777" w:rsidR="00DA5272" w:rsidRPr="00B9053E" w:rsidRDefault="00DA5272" w:rsidP="00DD64A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02" w:type="pct"/>
          </w:tcPr>
          <w:p w14:paraId="0B2F1736" w14:textId="35BD2E84" w:rsidR="00DA5272" w:rsidRPr="00B9053E" w:rsidRDefault="00DA5272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SOMA-3</w:t>
            </w:r>
          </w:p>
        </w:tc>
        <w:tc>
          <w:tcPr>
            <w:tcW w:w="1099" w:type="pct"/>
          </w:tcPr>
          <w:p w14:paraId="289A274B" w14:textId="4EB7B9D1" w:rsidR="00DA5272" w:rsidRPr="00B9053E" w:rsidRDefault="00DA5272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129.091006</w:t>
            </w:r>
          </w:p>
        </w:tc>
        <w:tc>
          <w:tcPr>
            <w:tcW w:w="1495" w:type="pct"/>
          </w:tcPr>
          <w:p w14:paraId="3CE23652" w14:textId="3E52B3CE" w:rsidR="00DA5272" w:rsidRPr="00B9053E" w:rsidRDefault="00DA5272" w:rsidP="00DD6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C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7</w:t>
            </w:r>
            <w:r w:rsidRPr="00B9053E">
              <w:rPr>
                <w:rFonts w:ascii="Times New Roman" w:hAnsi="Times New Roman" w:cs="Times New Roman"/>
                <w:lang w:val="en-GB"/>
              </w:rPr>
              <w:t>H</w:t>
            </w:r>
            <w:r w:rsidR="00625292">
              <w:rPr>
                <w:rFonts w:ascii="Times New Roman" w:hAnsi="Times New Roman" w:cs="Times New Roman"/>
                <w:vertAlign w:val="subscript"/>
                <w:lang w:val="en-GB"/>
              </w:rPr>
              <w:t>12</w:t>
            </w:r>
            <w:r w:rsidRPr="00B9053E">
              <w:rPr>
                <w:rFonts w:ascii="Times New Roman" w:hAnsi="Times New Roman" w:cs="Times New Roman"/>
                <w:lang w:val="en-GB"/>
              </w:rPr>
              <w:t>O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</w:p>
        </w:tc>
      </w:tr>
      <w:tr w:rsidR="00C42CF2" w:rsidRPr="00B9053E" w14:paraId="1CF66D48" w14:textId="77777777" w:rsidTr="005D4E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pct"/>
          </w:tcPr>
          <w:p w14:paraId="1C812AA5" w14:textId="77777777" w:rsidR="00C42CF2" w:rsidRPr="00B9053E" w:rsidRDefault="00C42CF2" w:rsidP="00DD64A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APPI (-)</w:t>
            </w:r>
          </w:p>
        </w:tc>
        <w:tc>
          <w:tcPr>
            <w:tcW w:w="902" w:type="pct"/>
          </w:tcPr>
          <w:p w14:paraId="224DB9FC" w14:textId="4743C897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SOMA-1</w:t>
            </w:r>
          </w:p>
        </w:tc>
        <w:tc>
          <w:tcPr>
            <w:tcW w:w="1099" w:type="pct"/>
          </w:tcPr>
          <w:p w14:paraId="1AE4BB50" w14:textId="77777777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255.232954</w:t>
            </w:r>
          </w:p>
        </w:tc>
        <w:tc>
          <w:tcPr>
            <w:tcW w:w="1495" w:type="pct"/>
          </w:tcPr>
          <w:p w14:paraId="53F29978" w14:textId="1673027C" w:rsidR="00C42CF2" w:rsidRPr="00B9053E" w:rsidRDefault="00C42CF2" w:rsidP="00DD6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C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16</w:t>
            </w:r>
            <w:r w:rsidRPr="00B9053E">
              <w:rPr>
                <w:rFonts w:ascii="Times New Roman" w:hAnsi="Times New Roman" w:cs="Times New Roman"/>
                <w:lang w:val="en-GB"/>
              </w:rPr>
              <w:t>H</w:t>
            </w:r>
            <w:r w:rsidR="00625292">
              <w:rPr>
                <w:rFonts w:ascii="Times New Roman" w:hAnsi="Times New Roman" w:cs="Times New Roman"/>
                <w:vertAlign w:val="subscript"/>
                <w:lang w:val="en-GB"/>
              </w:rPr>
              <w:t>30</w:t>
            </w:r>
            <w:r w:rsidRPr="00B9053E">
              <w:rPr>
                <w:rFonts w:ascii="Times New Roman" w:hAnsi="Times New Roman" w:cs="Times New Roman"/>
                <w:lang w:val="en-GB"/>
              </w:rPr>
              <w:t>O</w:t>
            </w:r>
            <w:r w:rsidRPr="00FC1985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</w:p>
        </w:tc>
      </w:tr>
    </w:tbl>
    <w:p w14:paraId="34CB3115" w14:textId="7DBF7C78" w:rsidR="00CE36BE" w:rsidRDefault="00CE36BE" w:rsidP="00852F39">
      <w:pPr>
        <w:jc w:val="both"/>
        <w:rPr>
          <w:rFonts w:ascii="Times New Roman" w:hAnsi="Times New Roman" w:cs="Times New Roman"/>
        </w:rPr>
      </w:pPr>
    </w:p>
    <w:p w14:paraId="2BDAF722" w14:textId="4B92C27A" w:rsidR="005641E3" w:rsidRPr="005A7DDF" w:rsidRDefault="005641E3" w:rsidP="005641E3">
      <w:pPr>
        <w:pStyle w:val="Lgende"/>
        <w:keepNext/>
        <w:jc w:val="both"/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</w:pPr>
      <w:r w:rsidRPr="00B9053E"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  <w:t>Table S</w:t>
      </w:r>
      <w:r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  <w:t>3.</w:t>
      </w:r>
      <w:r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Analytical repeatability of the mass lists for each ionisation mode. Columns report the percentage of masses with coefficients of variation (CV) below 10%, 20%, and 30%, as well as the average CV for each mass list, highlighting the low analytical variability of replicate FT-ICR MS injections. CV was calculated using the </w:t>
      </w:r>
      <w:r w:rsidR="00E819B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intensity of each mass detected in the triplicates.</w:t>
      </w:r>
    </w:p>
    <w:tbl>
      <w:tblPr>
        <w:tblStyle w:val="TableauListe2"/>
        <w:tblW w:w="5000" w:type="pct"/>
        <w:jc w:val="center"/>
        <w:tblLook w:val="04A0" w:firstRow="1" w:lastRow="0" w:firstColumn="1" w:lastColumn="0" w:noHBand="0" w:noVBand="1"/>
      </w:tblPr>
      <w:tblGrid>
        <w:gridCol w:w="2191"/>
        <w:gridCol w:w="1536"/>
        <w:gridCol w:w="1535"/>
        <w:gridCol w:w="1535"/>
        <w:gridCol w:w="2275"/>
      </w:tblGrid>
      <w:tr w:rsidR="005641E3" w:rsidRPr="00B9053E" w14:paraId="4A9AC430" w14:textId="0AC4E67B" w:rsidTr="005416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</w:tcPr>
          <w:p w14:paraId="0A47AEEB" w14:textId="77777777" w:rsidR="005641E3" w:rsidRPr="005641E3" w:rsidRDefault="005641E3" w:rsidP="00B34F2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5641E3">
              <w:rPr>
                <w:rFonts w:ascii="Times New Roman" w:hAnsi="Times New Roman" w:cs="Times New Roman"/>
                <w:lang w:val="en-GB"/>
              </w:rPr>
              <w:t>Ionisation mode</w:t>
            </w:r>
          </w:p>
        </w:tc>
        <w:tc>
          <w:tcPr>
            <w:tcW w:w="846" w:type="pct"/>
          </w:tcPr>
          <w:p w14:paraId="7B0E1F7F" w14:textId="65A76D85" w:rsidR="005641E3" w:rsidRPr="005641E3" w:rsidRDefault="00FD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CV </w:t>
            </w:r>
            <w:r w:rsidR="005641E3">
              <w:rPr>
                <w:rFonts w:ascii="Times New Roman" w:hAnsi="Times New Roman" w:cs="Times New Roman"/>
                <w:lang w:val="en-GB"/>
              </w:rPr>
              <w:t>&lt; 10%</w:t>
            </w:r>
          </w:p>
        </w:tc>
        <w:tc>
          <w:tcPr>
            <w:tcW w:w="846" w:type="pct"/>
          </w:tcPr>
          <w:p w14:paraId="67DB38D4" w14:textId="04C9AB3D" w:rsidR="005641E3" w:rsidRPr="005416FE" w:rsidRDefault="00FD02A5" w:rsidP="00B34F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CV </w:t>
            </w:r>
            <w:r w:rsidR="005641E3">
              <w:rPr>
                <w:rFonts w:ascii="Times New Roman" w:hAnsi="Times New Roman" w:cs="Times New Roman"/>
                <w:lang w:val="en-GB"/>
              </w:rPr>
              <w:t>&lt; 20%</w:t>
            </w:r>
          </w:p>
        </w:tc>
        <w:tc>
          <w:tcPr>
            <w:tcW w:w="846" w:type="pct"/>
          </w:tcPr>
          <w:p w14:paraId="60201A38" w14:textId="4E93F293" w:rsidR="005641E3" w:rsidRPr="005641E3" w:rsidRDefault="00FD02A5" w:rsidP="00B34F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CV </w:t>
            </w:r>
            <w:r w:rsidR="005641E3">
              <w:rPr>
                <w:rFonts w:ascii="Times New Roman" w:hAnsi="Times New Roman" w:cs="Times New Roman"/>
                <w:lang w:val="en-GB"/>
              </w:rPr>
              <w:t>&lt; 30%</w:t>
            </w:r>
          </w:p>
        </w:tc>
        <w:tc>
          <w:tcPr>
            <w:tcW w:w="1254" w:type="pct"/>
          </w:tcPr>
          <w:p w14:paraId="3ECAC18B" w14:textId="72BBEC7D" w:rsidR="005641E3" w:rsidRPr="005641E3" w:rsidRDefault="005641E3" w:rsidP="00B34F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641E3">
              <w:rPr>
                <w:rFonts w:ascii="Times New Roman" w:hAnsi="Times New Roman" w:cs="Times New Roman"/>
                <w:lang w:val="en-GB"/>
              </w:rPr>
              <w:t>Average CV (%)</w:t>
            </w:r>
          </w:p>
        </w:tc>
      </w:tr>
      <w:tr w:rsidR="005641E3" w:rsidRPr="00B9053E" w14:paraId="224CB41B" w14:textId="036FC891" w:rsidTr="00541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</w:tcPr>
          <w:p w14:paraId="2E654A38" w14:textId="77777777" w:rsidR="005641E3" w:rsidRPr="00B9053E" w:rsidRDefault="005641E3" w:rsidP="00B34F2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ESI (+)</w:t>
            </w:r>
          </w:p>
        </w:tc>
        <w:tc>
          <w:tcPr>
            <w:tcW w:w="846" w:type="pct"/>
          </w:tcPr>
          <w:p w14:paraId="7EDD0594" w14:textId="1FAB2E7D" w:rsidR="005641E3" w:rsidRPr="00B9053E" w:rsidRDefault="005641E3" w:rsidP="00B34F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74.1</w:t>
            </w:r>
          </w:p>
        </w:tc>
        <w:tc>
          <w:tcPr>
            <w:tcW w:w="846" w:type="pct"/>
          </w:tcPr>
          <w:p w14:paraId="34A1ADAB" w14:textId="0FBE98A0" w:rsidR="005641E3" w:rsidRPr="00B9053E" w:rsidRDefault="005641E3" w:rsidP="00B34F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93.9</w:t>
            </w:r>
          </w:p>
        </w:tc>
        <w:tc>
          <w:tcPr>
            <w:tcW w:w="846" w:type="pct"/>
          </w:tcPr>
          <w:p w14:paraId="6D6A4E5A" w14:textId="32C42A05" w:rsidR="005641E3" w:rsidRPr="00B9053E" w:rsidRDefault="005641E3" w:rsidP="00B34F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97.6</w:t>
            </w:r>
          </w:p>
        </w:tc>
        <w:tc>
          <w:tcPr>
            <w:tcW w:w="1254" w:type="pct"/>
          </w:tcPr>
          <w:p w14:paraId="726E18B2" w14:textId="516D4A05" w:rsidR="005641E3" w:rsidRPr="00B9053E" w:rsidRDefault="005641E3" w:rsidP="00B34F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641E3" w:rsidRPr="00B9053E" w14:paraId="618417E5" w14:textId="04B66372" w:rsidTr="00541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</w:tcPr>
          <w:p w14:paraId="73A62860" w14:textId="34445D23" w:rsidR="005641E3" w:rsidRPr="00B9053E" w:rsidRDefault="005641E3" w:rsidP="00B34F2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ESI (-)</w:t>
            </w:r>
          </w:p>
        </w:tc>
        <w:tc>
          <w:tcPr>
            <w:tcW w:w="846" w:type="pct"/>
          </w:tcPr>
          <w:p w14:paraId="4867F066" w14:textId="4EAB836D" w:rsidR="005641E3" w:rsidRPr="00B9053E" w:rsidRDefault="005641E3" w:rsidP="00B34F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78.3</w:t>
            </w:r>
          </w:p>
        </w:tc>
        <w:tc>
          <w:tcPr>
            <w:tcW w:w="846" w:type="pct"/>
          </w:tcPr>
          <w:p w14:paraId="680F852B" w14:textId="3375CE39" w:rsidR="005641E3" w:rsidRPr="00B9053E" w:rsidRDefault="005641E3" w:rsidP="00B34F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98.4</w:t>
            </w:r>
          </w:p>
        </w:tc>
        <w:tc>
          <w:tcPr>
            <w:tcW w:w="846" w:type="pct"/>
          </w:tcPr>
          <w:p w14:paraId="71EB0DFA" w14:textId="1056A0D8" w:rsidR="005641E3" w:rsidRPr="00B9053E" w:rsidRDefault="005641E3" w:rsidP="00B34F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99.9</w:t>
            </w:r>
          </w:p>
        </w:tc>
        <w:tc>
          <w:tcPr>
            <w:tcW w:w="1254" w:type="pct"/>
          </w:tcPr>
          <w:p w14:paraId="6411CCC7" w14:textId="68BD7FD9" w:rsidR="005641E3" w:rsidRPr="00B9053E" w:rsidRDefault="005641E3" w:rsidP="00B34F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641E3" w:rsidRPr="00B9053E" w14:paraId="2EF736D1" w14:textId="19E9C942" w:rsidTr="00541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</w:tcPr>
          <w:p w14:paraId="23959192" w14:textId="75EB2AD0" w:rsidR="005641E3" w:rsidRPr="00B9053E" w:rsidRDefault="005641E3" w:rsidP="00B34F2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APPI (+)</w:t>
            </w:r>
          </w:p>
        </w:tc>
        <w:tc>
          <w:tcPr>
            <w:tcW w:w="846" w:type="pct"/>
          </w:tcPr>
          <w:p w14:paraId="3BFE5EAA" w14:textId="757D0D51" w:rsidR="005641E3" w:rsidRPr="00B9053E" w:rsidRDefault="005641E3" w:rsidP="00B34F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77.8</w:t>
            </w:r>
          </w:p>
        </w:tc>
        <w:tc>
          <w:tcPr>
            <w:tcW w:w="846" w:type="pct"/>
          </w:tcPr>
          <w:p w14:paraId="2D4F58FC" w14:textId="63980332" w:rsidR="005641E3" w:rsidRPr="00B9053E" w:rsidRDefault="005641E3" w:rsidP="00B34F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94.9</w:t>
            </w:r>
          </w:p>
        </w:tc>
        <w:tc>
          <w:tcPr>
            <w:tcW w:w="846" w:type="pct"/>
          </w:tcPr>
          <w:p w14:paraId="4C2B2A01" w14:textId="4F9F32B2" w:rsidR="005641E3" w:rsidRPr="00B9053E" w:rsidRDefault="005641E3" w:rsidP="00B34F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99.1</w:t>
            </w:r>
          </w:p>
        </w:tc>
        <w:tc>
          <w:tcPr>
            <w:tcW w:w="1254" w:type="pct"/>
          </w:tcPr>
          <w:p w14:paraId="38DAB016" w14:textId="48DEA676" w:rsidR="005641E3" w:rsidRPr="00B9053E" w:rsidRDefault="005641E3" w:rsidP="00B34F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</w:t>
            </w:r>
          </w:p>
        </w:tc>
      </w:tr>
      <w:tr w:rsidR="005641E3" w:rsidRPr="00B9053E" w14:paraId="4C9E6540" w14:textId="38A1FDEE" w:rsidTr="00541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</w:tcPr>
          <w:p w14:paraId="5CFEAA38" w14:textId="7BF97858" w:rsidR="005641E3" w:rsidRPr="00B9053E" w:rsidRDefault="005641E3" w:rsidP="00B34F2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9053E">
              <w:rPr>
                <w:rFonts w:ascii="Times New Roman" w:hAnsi="Times New Roman" w:cs="Times New Roman"/>
                <w:lang w:val="en-GB"/>
              </w:rPr>
              <w:t>APPI (-)</w:t>
            </w:r>
          </w:p>
        </w:tc>
        <w:tc>
          <w:tcPr>
            <w:tcW w:w="846" w:type="pct"/>
          </w:tcPr>
          <w:p w14:paraId="30D50C53" w14:textId="3F0CB9B1" w:rsidR="005641E3" w:rsidRPr="00B9053E" w:rsidRDefault="005641E3" w:rsidP="00B34F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63.3</w:t>
            </w:r>
          </w:p>
        </w:tc>
        <w:tc>
          <w:tcPr>
            <w:tcW w:w="846" w:type="pct"/>
          </w:tcPr>
          <w:p w14:paraId="44D46710" w14:textId="71476038" w:rsidR="005641E3" w:rsidRPr="00B9053E" w:rsidRDefault="005641E3" w:rsidP="00B34F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92.1</w:t>
            </w:r>
          </w:p>
        </w:tc>
        <w:tc>
          <w:tcPr>
            <w:tcW w:w="846" w:type="pct"/>
          </w:tcPr>
          <w:p w14:paraId="687787B7" w14:textId="4446322D" w:rsidR="005641E3" w:rsidRPr="00B9053E" w:rsidRDefault="005641E3" w:rsidP="00B34F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98.9</w:t>
            </w:r>
          </w:p>
        </w:tc>
        <w:tc>
          <w:tcPr>
            <w:tcW w:w="1254" w:type="pct"/>
          </w:tcPr>
          <w:p w14:paraId="3997674E" w14:textId="20A4D5A9" w:rsidR="005641E3" w:rsidRPr="00B9053E" w:rsidRDefault="005641E3" w:rsidP="00B34F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</w:tbl>
    <w:p w14:paraId="36170300" w14:textId="2955E438" w:rsidR="005641E3" w:rsidRDefault="005641E3" w:rsidP="00852F39">
      <w:pPr>
        <w:jc w:val="both"/>
        <w:rPr>
          <w:rFonts w:ascii="Times New Roman" w:hAnsi="Times New Roman" w:cs="Times New Roman"/>
        </w:rPr>
      </w:pPr>
    </w:p>
    <w:p w14:paraId="5F211301" w14:textId="77777777" w:rsidR="005641E3" w:rsidRDefault="005641E3" w:rsidP="00852F39">
      <w:pPr>
        <w:jc w:val="both"/>
        <w:rPr>
          <w:rFonts w:ascii="Times New Roman" w:hAnsi="Times New Roman" w:cs="Times New Roman"/>
        </w:rPr>
      </w:pPr>
    </w:p>
    <w:p w14:paraId="1C0C9CB9" w14:textId="2AE532C2" w:rsidR="008D5CD9" w:rsidRDefault="008D5CD9" w:rsidP="00852F39">
      <w:pPr>
        <w:jc w:val="both"/>
        <w:rPr>
          <w:rFonts w:ascii="Times New Roman" w:hAnsi="Times New Roman" w:cs="Times New Roman"/>
        </w:rPr>
      </w:pPr>
    </w:p>
    <w:p w14:paraId="35D9163E" w14:textId="6437133A" w:rsidR="008D5CD9" w:rsidRDefault="008D5CD9" w:rsidP="00852F39">
      <w:pPr>
        <w:jc w:val="both"/>
        <w:rPr>
          <w:rFonts w:ascii="Times New Roman" w:hAnsi="Times New Roman" w:cs="Times New Roman"/>
        </w:rPr>
      </w:pPr>
    </w:p>
    <w:p w14:paraId="2FE97595" w14:textId="2A50A2FB" w:rsidR="008D5CD9" w:rsidRDefault="008D5CD9" w:rsidP="00852F39">
      <w:pPr>
        <w:jc w:val="both"/>
        <w:rPr>
          <w:rFonts w:ascii="Times New Roman" w:hAnsi="Times New Roman" w:cs="Times New Roman"/>
        </w:rPr>
      </w:pPr>
    </w:p>
    <w:p w14:paraId="72894674" w14:textId="1760D717" w:rsidR="008D5CD9" w:rsidRDefault="008D5CD9" w:rsidP="00852F39">
      <w:pPr>
        <w:jc w:val="both"/>
        <w:rPr>
          <w:rFonts w:ascii="Times New Roman" w:hAnsi="Times New Roman" w:cs="Times New Roman"/>
        </w:rPr>
      </w:pPr>
    </w:p>
    <w:p w14:paraId="79284613" w14:textId="19153400" w:rsidR="008D5CD9" w:rsidRDefault="008D5CD9" w:rsidP="00852F39">
      <w:pPr>
        <w:jc w:val="both"/>
        <w:rPr>
          <w:rFonts w:ascii="Times New Roman" w:hAnsi="Times New Roman" w:cs="Times New Roman"/>
        </w:rPr>
      </w:pPr>
    </w:p>
    <w:p w14:paraId="5D78A975" w14:textId="77777777" w:rsidR="008D5CD9" w:rsidRPr="00B9053E" w:rsidRDefault="008D5CD9" w:rsidP="00852F39">
      <w:pPr>
        <w:jc w:val="both"/>
        <w:rPr>
          <w:rFonts w:ascii="Times New Roman" w:hAnsi="Times New Roman" w:cs="Times New Roman"/>
        </w:rPr>
      </w:pPr>
    </w:p>
    <w:p w14:paraId="1DD019CD" w14:textId="162B6209" w:rsidR="0062690D" w:rsidRDefault="0062690D" w:rsidP="0062690D">
      <w:pPr>
        <w:keepNext/>
        <w:jc w:val="both"/>
      </w:pPr>
      <w:r w:rsidRPr="0062690D">
        <w:rPr>
          <w:noProof/>
          <w:lang w:eastAsia="fr-FR"/>
        </w:rPr>
        <w:lastRenderedPageBreak/>
        <w:drawing>
          <wp:inline distT="0" distB="0" distL="0" distR="0" wp14:anchorId="5AD2241F" wp14:editId="3B6017B3">
            <wp:extent cx="5817800" cy="3240000"/>
            <wp:effectExtent l="0" t="0" r="0" b="0"/>
            <wp:docPr id="9" name="Image 9" descr="C:\Users\DoctAstroGreg\Desktop\Thèse Lawry\Article\H2O MeOH NH3 - APPI vs ESI\figures\VK_categor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ctAstroGreg\Desktop\Thèse Lawry\Article\H2O MeOH NH3 - APPI vs ESI\figures\VK_categorie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1" t="9690" r="3892" b="5021"/>
                    <a:stretch/>
                  </pic:blipFill>
                  <pic:spPr bwMode="auto">
                    <a:xfrm>
                      <a:off x="0" y="0"/>
                      <a:ext cx="58178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CC9A08" w14:textId="0C3D3207" w:rsidR="0062690D" w:rsidRPr="0062690D" w:rsidRDefault="0062690D" w:rsidP="0062690D">
      <w:pPr>
        <w:pStyle w:val="Lgende"/>
        <w:jc w:val="both"/>
        <w:rPr>
          <w:rFonts w:ascii="Times New Roman" w:hAnsi="Times New Roman" w:cs="Times New Roman"/>
          <w:i w:val="0"/>
          <w:color w:val="auto"/>
          <w:sz w:val="20"/>
          <w:lang w:val="en-GB"/>
        </w:rPr>
      </w:pPr>
      <w:r w:rsidRPr="0062690D"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 xml:space="preserve">Figure </w:t>
      </w:r>
      <w:r w:rsidR="004A70FE"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S</w:t>
      </w:r>
      <w:r w:rsidRPr="0062690D"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2.</w:t>
      </w:r>
      <w:r w:rsidRPr="0062690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Van </w:t>
      </w:r>
      <w:proofErr w:type="spellStart"/>
      <w:r w:rsidRPr="0062690D">
        <w:rPr>
          <w:rFonts w:ascii="Times New Roman" w:hAnsi="Times New Roman" w:cs="Times New Roman"/>
          <w:i w:val="0"/>
          <w:color w:val="auto"/>
          <w:sz w:val="20"/>
          <w:lang w:val="en-GB"/>
        </w:rPr>
        <w:t>Krevelen</w:t>
      </w:r>
      <w:proofErr w:type="spellEnd"/>
      <w:r w:rsidRPr="0062690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partitions of FT-ICR</w:t>
      </w:r>
      <w:r w:rsidR="006F7EF3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MS data, originally defined from biochemical classes detected in natural organic matter, then adapted for astrophysical context in Danger </w:t>
      </w:r>
      <w:r w:rsidR="008D5CD9" w:rsidRPr="001C76DE">
        <w:rPr>
          <w:rFonts w:ascii="Times New Roman" w:hAnsi="Times New Roman" w:cs="Times New Roman"/>
          <w:iCs w:val="0"/>
          <w:color w:val="auto"/>
          <w:sz w:val="20"/>
          <w:lang w:val="en-GB"/>
        </w:rPr>
        <w:t>et al.</w:t>
      </w:r>
      <w:r w:rsid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(2016). 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Category 1: Fully saturated structure -OR/-NR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1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R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2</w:t>
      </w:r>
      <w:r w:rsid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, not included in categories 2a, 2b, and 2c 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(H/C ≥ 2.0; 0 ≤ O/C &lt; 2). Category 2a: Alkyl chains with CO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2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H/CONH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2</w:t>
      </w:r>
      <w:r w:rsid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 xml:space="preserve"> 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(1.5 ≤ H/C &lt; 2.5; 0 ≤ O/C &lt; 0.3). Category 2b: Alkyl chains (-CO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2</w:t>
      </w:r>
      <w:proofErr w:type="gramStart"/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R)n</w:t>
      </w:r>
      <w:proofErr w:type="gramEnd"/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/(-CONR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1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R</w:t>
      </w:r>
      <w:proofErr w:type="gramStart"/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2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)n</w:t>
      </w:r>
      <w:proofErr w:type="gramEnd"/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/-NR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1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R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2</w:t>
      </w:r>
      <w:r w:rsid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 xml:space="preserve"> 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(1.5 ≤ H/C &lt; 2.8; 0.3 ≤ O/C &lt; 0.65). Category 2c: Alkyl chains enriched in O (-CO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2</w:t>
      </w:r>
      <w:proofErr w:type="gramStart"/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R)n</w:t>
      </w:r>
      <w:proofErr w:type="gramEnd"/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/-OR with low amount of N</w:t>
      </w:r>
      <w:r w:rsid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(1.5 ≤ H/C &lt; 2.4; 0.65 ≤ O/C &lt; 2). Category 3a: conjugated structures with possible phenyl groups enriched in N with few O functions</w:t>
      </w:r>
      <w:r w:rsid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(0</w:t>
      </w:r>
      <w:r w:rsid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.75 ≤ H/C &lt; 1.5; 0 ≤ O/C &lt; 0.1)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. Category 3b: conjugated structures with possible phenyl groups (-CO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2</w:t>
      </w:r>
      <w:proofErr w:type="gramStart"/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R)n</w:t>
      </w:r>
      <w:proofErr w:type="gramEnd"/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/(-CONR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1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R</w:t>
      </w:r>
      <w:proofErr w:type="gramStart"/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2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)n</w:t>
      </w:r>
      <w:proofErr w:type="gramEnd"/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/-NR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1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R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>2</w:t>
      </w:r>
      <w:r w:rsidR="008D5CD9">
        <w:rPr>
          <w:rFonts w:ascii="Times New Roman" w:hAnsi="Times New Roman" w:cs="Times New Roman"/>
          <w:i w:val="0"/>
          <w:color w:val="auto"/>
          <w:sz w:val="20"/>
          <w:vertAlign w:val="subscript"/>
          <w:lang w:val="en-GB"/>
        </w:rPr>
        <w:t xml:space="preserve"> 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(0.75 ≤ H/C &lt; 1.5; 0.1 ≤ O/C &lt; 0.65). Category</w:t>
      </w:r>
      <w:r w:rsid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3c: conjugated structures with possible phenyl groups, enriched in O with few N functions</w:t>
      </w:r>
      <w:r w:rsid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(0.75 ≤ H/C &lt; 1.5; 0.65 ≤ O/C &lt; 2). Category 4: Highly aromatic structures with O and N functions</w:t>
      </w:r>
      <w:r w:rsid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8D5CD9" w:rsidRPr="008D5CD9">
        <w:rPr>
          <w:rFonts w:ascii="Times New Roman" w:hAnsi="Times New Roman" w:cs="Times New Roman"/>
          <w:i w:val="0"/>
          <w:color w:val="auto"/>
          <w:sz w:val="20"/>
          <w:lang w:val="en-GB"/>
        </w:rPr>
        <w:t>(0.2 ≤ H/C &lt; 0.65; 0 ≤ O/C &lt; 0.65).</w:t>
      </w:r>
    </w:p>
    <w:p w14:paraId="35F59A52" w14:textId="33211CC4" w:rsidR="00171B53" w:rsidRPr="00B9053E" w:rsidRDefault="00171B53" w:rsidP="00852F39">
      <w:pPr>
        <w:jc w:val="both"/>
        <w:rPr>
          <w:rFonts w:ascii="Times New Roman" w:hAnsi="Times New Roman" w:cs="Times New Roman"/>
          <w:lang w:val="en-GB"/>
        </w:rPr>
        <w:sectPr w:rsidR="00171B53" w:rsidRPr="00B9053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83BFCD" w14:textId="6DD3D3B3" w:rsidR="00171B53" w:rsidRDefault="00065F76" w:rsidP="00852F39">
      <w:pPr>
        <w:pStyle w:val="Titre1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lang w:val="en-GB"/>
        </w:rPr>
        <w:lastRenderedPageBreak/>
        <w:t>S</w:t>
      </w:r>
      <w:r w:rsidR="00171B53" w:rsidRPr="00B9053E">
        <w:rPr>
          <w:rFonts w:ascii="Times New Roman" w:hAnsi="Times New Roman" w:cs="Times New Roman"/>
          <w:b/>
          <w:color w:val="000000" w:themeColor="text1"/>
          <w:lang w:val="en-GB"/>
        </w:rPr>
        <w:t>1. SOMA-1 Sample Supplementary Materials</w:t>
      </w:r>
    </w:p>
    <w:p w14:paraId="7F726A54" w14:textId="01341A71" w:rsidR="009F7C48" w:rsidRDefault="009F7C48" w:rsidP="009F7C48">
      <w:pPr>
        <w:rPr>
          <w:lang w:val="en-GB"/>
        </w:rPr>
      </w:pPr>
    </w:p>
    <w:p w14:paraId="2A75ABEF" w14:textId="77777777" w:rsidR="0015629E" w:rsidRPr="0059797F" w:rsidRDefault="0015629E" w:rsidP="0015629E">
      <w:pPr>
        <w:keepNext/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7BBE7DF3" wp14:editId="55F2CBFC">
            <wp:extent cx="5760720" cy="7198520"/>
            <wp:effectExtent l="0" t="0" r="0" b="2540"/>
            <wp:docPr id="39" name="Image 39" descr="C:\Users\DoctAstroGreg\AppData\Local\Microsoft\Windows\INetCache\Content.Word\N_O_attributions_per_techni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octAstroGreg\AppData\Local\Microsoft\Windows\INetCache\Content.Word\N_O_attributions_per_techniqu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1AF49" w14:textId="65DF2E4E" w:rsidR="0015629E" w:rsidRDefault="0015629E" w:rsidP="0015629E">
      <w:pPr>
        <w:pStyle w:val="Lgende"/>
        <w:jc w:val="both"/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</w:pPr>
      <w:r w:rsidRPr="00B9053E"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  <w:t>Figure S</w:t>
      </w:r>
      <w:r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  <w:t>3.</w:t>
      </w:r>
      <w:r w:rsidRPr="00B9053E">
        <w:rPr>
          <w:rFonts w:ascii="Times New Roman" w:hAnsi="Times New Roman" w:cs="Times New Roman"/>
          <w:color w:val="000000" w:themeColor="text1"/>
          <w:sz w:val="20"/>
          <w:lang w:val="en-GB"/>
        </w:rPr>
        <w:t xml:space="preserve"> 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Distributions of N and O </w:t>
      </w:r>
      <w:r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atoms in assignments obtained for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the SOMA-1 sample, </w:t>
      </w:r>
      <w:r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analysed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by ESI (+), ESI (-</w:t>
      </w:r>
      <w:r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), APPI (+), and APPI (-) FT-ICR 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MS.</w:t>
      </w:r>
    </w:p>
    <w:p w14:paraId="2BE1420E" w14:textId="77777777" w:rsidR="0015629E" w:rsidRPr="00B9053E" w:rsidRDefault="0015629E" w:rsidP="0015629E">
      <w:pPr>
        <w:keepNext/>
        <w:jc w:val="center"/>
        <w:rPr>
          <w:rFonts w:ascii="Times New Roman" w:hAnsi="Times New Roman" w:cs="Times New Roman"/>
        </w:rPr>
      </w:pPr>
      <w:r w:rsidRPr="00F97B5E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239A7A61" wp14:editId="7855AA49">
            <wp:extent cx="4292084" cy="3276000"/>
            <wp:effectExtent l="0" t="0" r="0" b="635"/>
            <wp:docPr id="1" name="Image 1" descr="D:\Save data Lawry\LCP-A2MC\202410_Manip_Ref&amp;CO2-MeOH_UV_77K\Venn_diagram\SOMA-3-1-3 - v3\Figures_p\UpSet_SOMA123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ave data Lawry\LCP-A2MC\202410_Manip_Ref&amp;CO2-MeOH_UV_77K\Venn_diagram\SOMA-3-1-3 - v3\Figures_p\UpSet_SOMA123_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8" t="10952" r="8573"/>
                    <a:stretch/>
                  </pic:blipFill>
                  <pic:spPr bwMode="auto">
                    <a:xfrm>
                      <a:off x="0" y="0"/>
                      <a:ext cx="4292084" cy="32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AFD565" w14:textId="1F8A18D0" w:rsidR="0015629E" w:rsidRPr="006F19F4" w:rsidRDefault="0015629E" w:rsidP="0015629E">
      <w:pPr>
        <w:pStyle w:val="Lgende"/>
        <w:jc w:val="both"/>
        <w:rPr>
          <w:rFonts w:ascii="Times New Roman" w:hAnsi="Times New Roman" w:cs="Times New Roman"/>
          <w:i w:val="0"/>
          <w:color w:val="auto"/>
          <w:sz w:val="20"/>
          <w:lang w:val="en-GB"/>
        </w:rPr>
      </w:pPr>
      <w:r w:rsidRPr="00B9053E"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Figure S</w:t>
      </w:r>
      <w:r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4.</w:t>
      </w:r>
      <w:r w:rsidRPr="00B9053E">
        <w:rPr>
          <w:rFonts w:ascii="Times New Roman" w:hAnsi="Times New Roman" w:cs="Times New Roman"/>
          <w:color w:val="auto"/>
          <w:sz w:val="20"/>
          <w:lang w:val="en-GB"/>
        </w:rPr>
        <w:t xml:space="preserve"> </w:t>
      </w:r>
      <w:r w:rsidRPr="004A70FE">
        <w:rPr>
          <w:rFonts w:ascii="Times New Roman" w:hAnsi="Times New Roman" w:cs="Times New Roman"/>
          <w:i w:val="0"/>
          <w:color w:val="auto"/>
          <w:sz w:val="20"/>
          <w:lang w:val="en-GB"/>
        </w:rPr>
        <w:t>Number of unique molecular formulas assigned in the three sample SOMA-1, SOMA-2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>,</w:t>
      </w:r>
      <w:r w:rsidRPr="004A70FE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and SOMA-3, achieved by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ESI- and APPI-FT-ICR </w:t>
      </w:r>
      <w:r w:rsidRPr="004A70FE">
        <w:rPr>
          <w:rFonts w:ascii="Times New Roman" w:hAnsi="Times New Roman" w:cs="Times New Roman"/>
          <w:i w:val="0"/>
          <w:color w:val="auto"/>
          <w:sz w:val="20"/>
          <w:lang w:val="en-GB"/>
        </w:rPr>
        <w:t>MS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>. The figure shows also the intersection</w:t>
      </w:r>
      <w:r w:rsidR="000527D7">
        <w:rPr>
          <w:rFonts w:ascii="Times New Roman" w:hAnsi="Times New Roman" w:cs="Times New Roman"/>
          <w:i w:val="0"/>
          <w:color w:val="auto"/>
          <w:sz w:val="20"/>
          <w:lang w:val="en-GB"/>
        </w:rPr>
        <w:t>s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between samples</w:t>
      </w:r>
      <w:r w:rsidRPr="004A70FE">
        <w:rPr>
          <w:rFonts w:ascii="Times New Roman" w:hAnsi="Times New Roman" w:cs="Times New Roman"/>
          <w:i w:val="0"/>
          <w:color w:val="auto"/>
          <w:sz w:val="20"/>
          <w:lang w:val="en-GB"/>
        </w:rPr>
        <w:t>.</w:t>
      </w:r>
    </w:p>
    <w:p w14:paraId="3E004845" w14:textId="2C3E0A05" w:rsidR="0015629E" w:rsidRDefault="0015629E" w:rsidP="0015629E">
      <w:pPr>
        <w:rPr>
          <w:lang w:val="en-GB"/>
        </w:rPr>
      </w:pPr>
    </w:p>
    <w:p w14:paraId="6313397B" w14:textId="77777777" w:rsidR="0015629E" w:rsidRPr="0015629E" w:rsidRDefault="0015629E" w:rsidP="0015629E">
      <w:pPr>
        <w:rPr>
          <w:lang w:val="en-GB"/>
        </w:rPr>
      </w:pPr>
    </w:p>
    <w:p w14:paraId="17818758" w14:textId="77777777" w:rsidR="0015629E" w:rsidRPr="0059797F" w:rsidRDefault="0015629E" w:rsidP="0015629E">
      <w:pPr>
        <w:jc w:val="center"/>
        <w:rPr>
          <w:rFonts w:ascii="Times New Roman" w:hAnsi="Times New Roman" w:cs="Times New Roman"/>
          <w:lang w:val="en-GB"/>
        </w:rPr>
      </w:pPr>
      <w:r w:rsidRPr="00B9053E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0C593ACB" wp14:editId="56312B74">
            <wp:extent cx="5753735" cy="7832725"/>
            <wp:effectExtent l="0" t="0" r="0" b="0"/>
            <wp:docPr id="27745429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83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209A4" w14:textId="35A96C07" w:rsidR="0015629E" w:rsidRPr="00B9053E" w:rsidRDefault="0015629E" w:rsidP="0015629E">
      <w:pPr>
        <w:pStyle w:val="Lgende"/>
        <w:jc w:val="both"/>
        <w:rPr>
          <w:rFonts w:ascii="Times New Roman" w:hAnsi="Times New Roman" w:cs="Times New Roman"/>
          <w:color w:val="auto"/>
          <w:sz w:val="20"/>
          <w:szCs w:val="20"/>
          <w:lang w:val="en-GB"/>
        </w:rPr>
      </w:pPr>
      <w:r w:rsidRPr="00B905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Figure S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5</w:t>
      </w:r>
      <w:r w:rsidRPr="0059797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.</w:t>
      </w:r>
      <w:r w:rsidRPr="00B9053E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Subcategories data of Venn diagram achieved </w:t>
      </w:r>
      <w:r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from data obtained using FT-ICR 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MS with ESI and APPI</w:t>
      </w:r>
      <w:r w:rsidR="00CA4333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,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in both positive- and negative-ion modes, from SOMA-1 organic residue made from VUV irradiated interstellar ice analogues (1/2).</w:t>
      </w:r>
    </w:p>
    <w:p w14:paraId="1DA8CE25" w14:textId="77777777" w:rsidR="0015629E" w:rsidRPr="00B9053E" w:rsidRDefault="0015629E" w:rsidP="0015629E">
      <w:pPr>
        <w:jc w:val="both"/>
        <w:rPr>
          <w:rFonts w:ascii="Times New Roman" w:hAnsi="Times New Roman" w:cs="Times New Roman"/>
          <w:lang w:val="en-GB"/>
        </w:rPr>
      </w:pPr>
    </w:p>
    <w:p w14:paraId="6FF914B1" w14:textId="77777777" w:rsidR="0015629E" w:rsidRPr="0059797F" w:rsidRDefault="0015629E" w:rsidP="0015629E">
      <w:pPr>
        <w:keepNext/>
        <w:jc w:val="center"/>
        <w:rPr>
          <w:rFonts w:ascii="Times New Roman" w:hAnsi="Times New Roman" w:cs="Times New Roman"/>
          <w:lang w:val="en-GB"/>
        </w:rPr>
      </w:pPr>
      <w:r w:rsidRPr="00B9053E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375CD356" wp14:editId="7F246E0B">
            <wp:extent cx="5753735" cy="7185660"/>
            <wp:effectExtent l="0" t="0" r="0" b="0"/>
            <wp:docPr id="1101943384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1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BAD6E" w14:textId="3FA223CE" w:rsidR="0015629E" w:rsidRPr="00942547" w:rsidRDefault="0015629E" w:rsidP="0015629E">
      <w:pPr>
        <w:pStyle w:val="Lgende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B905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Figure S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6</w:t>
      </w:r>
      <w:r w:rsidRPr="0059797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.</w:t>
      </w:r>
      <w:r w:rsidRPr="00B9053E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Subcategories data of Venn diagram achieved </w:t>
      </w:r>
      <w:r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from data obtained using FT-ICR 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MS with ESI and APPI</w:t>
      </w:r>
      <w:r w:rsidR="00CA4333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,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in both positive- and negative-ion modes, from SOMA-1 organic residue made from VUV irradiated interstellar ice analogues (2/2).</w:t>
      </w:r>
    </w:p>
    <w:p w14:paraId="46E7174C" w14:textId="77777777" w:rsidR="0015629E" w:rsidRDefault="0015629E" w:rsidP="009F7C48">
      <w:pPr>
        <w:rPr>
          <w:lang w:val="en-GB"/>
        </w:rPr>
      </w:pPr>
    </w:p>
    <w:p w14:paraId="660011FC" w14:textId="574FDBA8" w:rsidR="009F7C48" w:rsidRDefault="009F7C48" w:rsidP="009F7C48">
      <w:pPr>
        <w:jc w:val="center"/>
        <w:rPr>
          <w:lang w:val="en-GB"/>
        </w:rPr>
      </w:pPr>
      <w:r w:rsidRPr="009F7C48">
        <w:rPr>
          <w:noProof/>
          <w:lang w:eastAsia="fr-FR"/>
        </w:rPr>
        <w:lastRenderedPageBreak/>
        <w:drawing>
          <wp:inline distT="0" distB="0" distL="0" distR="0" wp14:anchorId="410E1F9B" wp14:editId="1FD590FF">
            <wp:extent cx="5923280" cy="4294505"/>
            <wp:effectExtent l="0" t="0" r="1270" b="0"/>
            <wp:docPr id="520587200" name="Image 520587200" descr="D:\Save data Lawry\LCP-A2MC\202410_Manip_Ref&amp;CO2-MeOH\Camembert\SOM-3-1-3 - v3\Whole_distribution_CHN_CHO_CHNO_SOM-3-1-3_v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87200" name="Image 520587200" descr="D:\Save data Lawry\LCP-A2MC\202410_Manip_Ref&amp;CO2-MeOH\Camembert\SOM-3-1-3 - v3\Whole_distribution_CHN_CHO_CHNO_SOM-3-1-3_v3.png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3223" r="4038" b="11804"/>
                    <a:stretch/>
                  </pic:blipFill>
                  <pic:spPr bwMode="auto">
                    <a:xfrm>
                      <a:off x="0" y="0"/>
                      <a:ext cx="5923280" cy="429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AB0FF" w14:textId="03974AFF" w:rsidR="009F7C48" w:rsidRDefault="0015629E" w:rsidP="009F7C48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  <w:t>Figure S7</w:t>
      </w:r>
      <w:r w:rsidR="009F7C48" w:rsidRPr="009F7C48"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  <w:t>.</w:t>
      </w:r>
      <w:r w:rsidR="009F7C48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="009F7C48" w:rsidRPr="00C411A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Unsaturation distribution of </w:t>
      </w:r>
      <w:r w:rsidR="003D345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heteroatom assignments</w:t>
      </w:r>
      <w:r w:rsidR="009F7C48" w:rsidRPr="00C411A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based on the aromaticity equivalent (</w:t>
      </w:r>
      <w:proofErr w:type="spellStart"/>
      <w:r w:rsidR="009F7C48" w:rsidRPr="00C411A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X</w:t>
      </w:r>
      <w:r w:rsidR="009F7C48" w:rsidRPr="003D3450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GB"/>
        </w:rPr>
        <w:t>c</w:t>
      </w:r>
      <w:proofErr w:type="spellEnd"/>
      <w:r w:rsidR="009F7C48" w:rsidRPr="00C411A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) for the whole distribution, CHNO, CHN</w:t>
      </w:r>
      <w:r w:rsidR="00F1258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="009F7C48" w:rsidRPr="00C411A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and CHO groups in SOMA-1. Data were obtained from each ionisation mode and duplicate attributions were removed. Figure adapted to Danger </w:t>
      </w:r>
      <w:r w:rsidR="009F7C48" w:rsidRPr="00CA433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GB"/>
        </w:rPr>
        <w:t>et al.</w:t>
      </w:r>
      <w:r w:rsidR="009F7C48" w:rsidRPr="00C411A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(2016).</w:t>
      </w:r>
    </w:p>
    <w:p w14:paraId="45B0C51C" w14:textId="77777777" w:rsidR="0015629E" w:rsidRDefault="0015629E" w:rsidP="009F7C48">
      <w:pPr>
        <w:rPr>
          <w:lang w:val="en-GB"/>
        </w:rPr>
        <w:sectPr w:rsidR="0015629E" w:rsidSect="00F125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3747D0" w14:textId="7CD37BE2" w:rsidR="00F12581" w:rsidRPr="009F7C48" w:rsidRDefault="00F12581" w:rsidP="009F7C48">
      <w:pPr>
        <w:rPr>
          <w:lang w:val="en-GB"/>
        </w:rPr>
      </w:pPr>
    </w:p>
    <w:p w14:paraId="0D94334A" w14:textId="6B1A7041" w:rsidR="00170A8E" w:rsidRPr="0059797F" w:rsidRDefault="007F7C67" w:rsidP="00775CB6">
      <w:pPr>
        <w:keepNext/>
        <w:jc w:val="center"/>
        <w:rPr>
          <w:rFonts w:ascii="Times New Roman" w:hAnsi="Times New Roman" w:cs="Times New Roman"/>
          <w:lang w:val="en-GB"/>
        </w:rPr>
      </w:pPr>
      <w:r w:rsidRPr="007F7C67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346B98DE" wp14:editId="45300C2B">
            <wp:extent cx="7722000" cy="5148000"/>
            <wp:effectExtent l="0" t="0" r="0" b="0"/>
            <wp:docPr id="38" name="Image 38" descr="D:\Save data Lawry\LCP-A2MC\202410_Manip_Ref&amp;CO2-MeOH_UV_77K\Figure_all_three\SOM-3-1-3 - APPI_neg_v3\Figures_p\MS_group_4_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Save data Lawry\LCP-A2MC\202410_Manip_Ref&amp;CO2-MeOH_UV_77K\Figure_all_three\SOM-3-1-3 - APPI_neg_v3\Figures_p\MS_group_4_i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2000" cy="51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F6906" w14:textId="07633ADB" w:rsidR="00C533CB" w:rsidRPr="00B9053E" w:rsidRDefault="00170A8E" w:rsidP="0015629E">
      <w:pPr>
        <w:pStyle w:val="Lgende"/>
        <w:jc w:val="both"/>
        <w:rPr>
          <w:rFonts w:ascii="Times New Roman" w:hAnsi="Times New Roman" w:cs="Times New Roman"/>
          <w:lang w:val="en-GB"/>
        </w:rPr>
      </w:pPr>
      <w:r w:rsidRPr="00B9053E"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  <w:t>Figure S</w:t>
      </w:r>
      <w:r w:rsidR="0015629E"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  <w:t>8</w:t>
      </w:r>
      <w:r w:rsidR="0059797F"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  <w:t>.</w:t>
      </w:r>
      <w:r w:rsidRPr="00B9053E">
        <w:rPr>
          <w:rFonts w:ascii="Times New Roman" w:hAnsi="Times New Roman" w:cs="Times New Roman"/>
          <w:color w:val="000000" w:themeColor="text1"/>
          <w:sz w:val="20"/>
          <w:lang w:val="en-GB"/>
        </w:rPr>
        <w:t xml:space="preserve"> 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Mass spectr</w:t>
      </w:r>
      <w:r w:rsidR="00B9053E"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a</w:t>
      </w:r>
      <w:r w:rsidR="002F4C8F"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per </w:t>
      </w:r>
      <w:r w:rsidR="003D3450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heteroatom</w:t>
      </w:r>
      <w:r w:rsidR="002F4C8F"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class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of SOMA-1 </w:t>
      </w:r>
      <w:r w:rsidR="002F4C8F"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sample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, </w:t>
      </w:r>
      <w:r w:rsidR="00B9053E"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achieved by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ESI (+),</w:t>
      </w:r>
      <w:r w:rsidR="0015629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ESI (-), APPI (+)</w:t>
      </w:r>
      <w:r w:rsidR="00EE1349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,</w:t>
      </w:r>
      <w:r w:rsidR="0015629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and APPI (-).</w:t>
      </w:r>
    </w:p>
    <w:p w14:paraId="0A926B09" w14:textId="49C3963D" w:rsidR="00C533CB" w:rsidRPr="00B9053E" w:rsidRDefault="00C533CB" w:rsidP="00852F39">
      <w:pPr>
        <w:jc w:val="both"/>
        <w:rPr>
          <w:rFonts w:ascii="Times New Roman" w:hAnsi="Times New Roman" w:cs="Times New Roman"/>
          <w:lang w:val="en-GB"/>
        </w:rPr>
        <w:sectPr w:rsidR="00C533CB" w:rsidRPr="00B9053E" w:rsidSect="0015629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2858BC0" w14:textId="02FBF67B" w:rsidR="007F7C67" w:rsidRDefault="007F7C67" w:rsidP="00775CB6">
      <w:pPr>
        <w:keepNext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</w:pPr>
      <w:r w:rsidRPr="007F7C67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lang w:eastAsia="fr-FR"/>
        </w:rPr>
        <w:lastRenderedPageBreak/>
        <w:drawing>
          <wp:inline distT="0" distB="0" distL="0" distR="0" wp14:anchorId="0C4B2946" wp14:editId="4CAC9C41">
            <wp:extent cx="8953016" cy="5256000"/>
            <wp:effectExtent l="0" t="0" r="635" b="1905"/>
            <wp:docPr id="41" name="Image 41" descr="D:\Save data Lawry\LCP-A2MC\202410_Manip_Ref&amp;CO2-MeOH_UV_77K\Figure_all_three\SOM-3-1-3 - APPI_neg_v3\Figures_p\DBE_all_four_point_i_bar_m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Save data Lawry\LCP-A2MC\202410_Manip_Ref&amp;CO2-MeOH_UV_77K\Figure_all_three\SOM-3-1-3 - APPI_neg_v3\Figures_p\DBE_all_four_point_i_bar_mas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1"/>
                    <a:stretch/>
                  </pic:blipFill>
                  <pic:spPr bwMode="auto">
                    <a:xfrm>
                      <a:off x="0" y="0"/>
                      <a:ext cx="8953016" cy="52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A5C44" w14:textId="581020DB" w:rsidR="00C533CB" w:rsidRPr="00942547" w:rsidRDefault="003F5013" w:rsidP="00852F39">
      <w:pPr>
        <w:keepNext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942547"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  <w:t>Figure S</w:t>
      </w:r>
      <w:r w:rsidR="0015629E"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  <w:t>9</w:t>
      </w:r>
      <w:r w:rsidR="0059797F" w:rsidRPr="00942547"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  <w:t>.</w:t>
      </w:r>
      <w:r w:rsidRPr="0094254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Double-Bond Equivalent (DBE) distribution</w:t>
      </w:r>
      <w:r w:rsidR="00EC0110" w:rsidRPr="0094254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</w:t>
      </w:r>
      <w:r w:rsidRPr="0094254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in function of carbon number (#C) of the molecular formulas in SOMA-1, with multiple ionisation </w:t>
      </w:r>
      <w:r w:rsidR="00B9053E" w:rsidRPr="0094254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mode</w:t>
      </w:r>
      <w:r w:rsidRPr="0094254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 ESI (+), ESI (-), APPI (+)</w:t>
      </w:r>
      <w:r w:rsidR="00F1258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Pr="0094254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and APPI (-). The bubble size refers to the signal intensity and the </w:t>
      </w:r>
      <w:r w:rsidR="00B9053E" w:rsidRPr="0094254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colour</w:t>
      </w:r>
      <w:r w:rsidRPr="0094254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to the experimental ion mass value from </w:t>
      </w:r>
      <w:r w:rsidR="001B6263" w:rsidRPr="001B626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GB"/>
        </w:rPr>
        <w:t>m/z</w:t>
      </w:r>
      <w:r w:rsidR="001B626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Pr="0094254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0 to 1</w:t>
      </w:r>
      <w:r w:rsidR="00B9053E" w:rsidRPr="0094254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Pr="0094254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000.</w:t>
      </w:r>
    </w:p>
    <w:p w14:paraId="3E43441B" w14:textId="64453A40" w:rsidR="00C533CB" w:rsidRPr="00B9053E" w:rsidRDefault="00C533CB" w:rsidP="00852F39">
      <w:pPr>
        <w:jc w:val="both"/>
        <w:rPr>
          <w:rFonts w:ascii="Times New Roman" w:hAnsi="Times New Roman" w:cs="Times New Roman"/>
          <w:lang w:val="en-GB"/>
        </w:rPr>
        <w:sectPr w:rsidR="00C533CB" w:rsidRPr="00B9053E" w:rsidSect="00C533C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45A3488" w14:textId="2845C41E" w:rsidR="00C533CB" w:rsidRPr="00B9053E" w:rsidRDefault="00EF0632" w:rsidP="00852F39">
      <w:pPr>
        <w:pStyle w:val="Titre1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  <w:r w:rsidRPr="00B9053E">
        <w:rPr>
          <w:rFonts w:ascii="Times New Roman" w:hAnsi="Times New Roman" w:cs="Times New Roman"/>
          <w:b/>
          <w:color w:val="000000" w:themeColor="text1"/>
          <w:lang w:val="en-GB"/>
        </w:rPr>
        <w:lastRenderedPageBreak/>
        <w:t>S2. SOMA-2 Sample Supplementary Materials</w:t>
      </w:r>
    </w:p>
    <w:p w14:paraId="41EC02A0" w14:textId="162D9DB4" w:rsidR="00EF0632" w:rsidRPr="00B9053E" w:rsidRDefault="00EF0632" w:rsidP="00852F39">
      <w:pPr>
        <w:jc w:val="both"/>
        <w:rPr>
          <w:rFonts w:ascii="Times New Roman" w:hAnsi="Times New Roman" w:cs="Times New Roman"/>
          <w:lang w:val="en-GB"/>
        </w:rPr>
      </w:pPr>
    </w:p>
    <w:p w14:paraId="0ABA811C" w14:textId="1D44E677" w:rsidR="00EF0632" w:rsidRPr="00535FB6" w:rsidRDefault="00EF0632" w:rsidP="00852F39">
      <w:pPr>
        <w:jc w:val="both"/>
        <w:rPr>
          <w:rFonts w:ascii="Times New Roman" w:hAnsi="Times New Roman" w:cs="Times New Roman"/>
          <w:b/>
          <w:sz w:val="20"/>
          <w:lang w:val="en-GB"/>
        </w:rPr>
      </w:pPr>
      <w:r w:rsidRPr="00B9053E">
        <w:rPr>
          <w:rFonts w:ascii="Times New Roman" w:hAnsi="Times New Roman" w:cs="Times New Roman"/>
          <w:b/>
          <w:sz w:val="20"/>
          <w:lang w:val="en-GB"/>
        </w:rPr>
        <w:t>Table S</w:t>
      </w:r>
      <w:r w:rsidR="00E819B7">
        <w:rPr>
          <w:rFonts w:ascii="Times New Roman" w:hAnsi="Times New Roman" w:cs="Times New Roman"/>
          <w:b/>
          <w:sz w:val="20"/>
          <w:lang w:val="en-GB"/>
        </w:rPr>
        <w:t>4</w:t>
      </w:r>
      <w:r w:rsidR="00535FB6">
        <w:rPr>
          <w:rFonts w:ascii="Times New Roman" w:hAnsi="Times New Roman" w:cs="Times New Roman"/>
          <w:b/>
          <w:sz w:val="20"/>
          <w:lang w:val="en-GB"/>
        </w:rPr>
        <w:t>.</w:t>
      </w:r>
      <w:r w:rsidRPr="00B9053E">
        <w:rPr>
          <w:rFonts w:ascii="Times New Roman" w:hAnsi="Times New Roman" w:cs="Times New Roman"/>
          <w:sz w:val="20"/>
          <w:lang w:val="en-GB"/>
        </w:rPr>
        <w:t xml:space="preserve"> </w:t>
      </w:r>
      <w:r w:rsidRPr="005A7DDF">
        <w:rPr>
          <w:rFonts w:ascii="Times New Roman" w:hAnsi="Times New Roman" w:cs="Times New Roman"/>
          <w:sz w:val="20"/>
          <w:szCs w:val="20"/>
          <w:lang w:val="en-GB"/>
        </w:rPr>
        <w:t>Description</w:t>
      </w:r>
      <w:r w:rsidRPr="005A7DDF">
        <w:rPr>
          <w:rFonts w:ascii="Times New Roman" w:hAnsi="Times New Roman" w:cs="Times New Roman"/>
          <w:sz w:val="20"/>
          <w:lang w:val="en-GB"/>
        </w:rPr>
        <w:t xml:space="preserve"> of the SOMA</w:t>
      </w:r>
      <w:r w:rsidR="000323E3" w:rsidRPr="005A7DDF">
        <w:rPr>
          <w:rFonts w:ascii="Times New Roman" w:hAnsi="Times New Roman" w:cs="Times New Roman"/>
          <w:sz w:val="20"/>
          <w:lang w:val="en-GB"/>
        </w:rPr>
        <w:t>-2</w:t>
      </w:r>
      <w:r w:rsidRPr="005A7DDF">
        <w:rPr>
          <w:rFonts w:ascii="Times New Roman" w:hAnsi="Times New Roman" w:cs="Times New Roman"/>
          <w:sz w:val="20"/>
          <w:lang w:val="en-GB"/>
        </w:rPr>
        <w:t xml:space="preserve"> extracted from H</w:t>
      </w:r>
      <w:r w:rsidRPr="005A7DDF">
        <w:rPr>
          <w:rFonts w:ascii="Times New Roman" w:hAnsi="Times New Roman" w:cs="Times New Roman"/>
          <w:sz w:val="20"/>
          <w:vertAlign w:val="subscript"/>
          <w:lang w:val="en-GB"/>
        </w:rPr>
        <w:t>2</w:t>
      </w:r>
      <w:r w:rsidR="0059797F" w:rsidRPr="005A7DDF">
        <w:rPr>
          <w:rFonts w:ascii="Times New Roman" w:hAnsi="Times New Roman" w:cs="Times New Roman"/>
          <w:sz w:val="20"/>
          <w:lang w:val="en-GB"/>
        </w:rPr>
        <w:t>O-</w:t>
      </w:r>
      <w:r w:rsidRPr="005A7DDF">
        <w:rPr>
          <w:rFonts w:ascii="Times New Roman" w:hAnsi="Times New Roman" w:cs="Times New Roman"/>
          <w:sz w:val="20"/>
          <w:lang w:val="en-GB"/>
        </w:rPr>
        <w:t>CH</w:t>
      </w:r>
      <w:r w:rsidRPr="005A7DDF">
        <w:rPr>
          <w:rFonts w:ascii="Times New Roman" w:hAnsi="Times New Roman" w:cs="Times New Roman"/>
          <w:sz w:val="20"/>
          <w:vertAlign w:val="subscript"/>
          <w:lang w:val="en-GB"/>
        </w:rPr>
        <w:t>3</w:t>
      </w:r>
      <w:r w:rsidR="0059797F" w:rsidRPr="005A7DDF">
        <w:rPr>
          <w:rFonts w:ascii="Times New Roman" w:hAnsi="Times New Roman" w:cs="Times New Roman"/>
          <w:sz w:val="20"/>
          <w:lang w:val="en-GB"/>
        </w:rPr>
        <w:t>OH-</w:t>
      </w:r>
      <w:r w:rsidRPr="005A7DDF">
        <w:rPr>
          <w:rFonts w:ascii="Times New Roman" w:hAnsi="Times New Roman" w:cs="Times New Roman"/>
          <w:sz w:val="20"/>
          <w:lang w:val="en-GB"/>
        </w:rPr>
        <w:t>NH</w:t>
      </w:r>
      <w:r w:rsidRPr="005A7DDF">
        <w:rPr>
          <w:rFonts w:ascii="Times New Roman" w:hAnsi="Times New Roman" w:cs="Times New Roman"/>
          <w:sz w:val="20"/>
          <w:vertAlign w:val="subscript"/>
          <w:lang w:val="en-GB"/>
        </w:rPr>
        <w:t>3</w:t>
      </w:r>
      <w:r w:rsidR="00F12581">
        <w:rPr>
          <w:rFonts w:ascii="Times New Roman" w:hAnsi="Times New Roman" w:cs="Times New Roman"/>
          <w:sz w:val="20"/>
          <w:lang w:val="en-GB"/>
        </w:rPr>
        <w:t xml:space="preserve"> [3-1-1</w:t>
      </w:r>
      <w:r w:rsidRPr="005A7DDF">
        <w:rPr>
          <w:rFonts w:ascii="Times New Roman" w:hAnsi="Times New Roman" w:cs="Times New Roman"/>
          <w:sz w:val="20"/>
          <w:lang w:val="en-GB"/>
        </w:rPr>
        <w:t>] analogue</w:t>
      </w:r>
      <w:r w:rsidR="006F7EF3">
        <w:rPr>
          <w:rFonts w:ascii="Times New Roman" w:hAnsi="Times New Roman" w:cs="Times New Roman"/>
          <w:sz w:val="20"/>
          <w:lang w:val="en-GB"/>
        </w:rPr>
        <w:t xml:space="preserve"> sample, analysed by ESI-FT-ICR </w:t>
      </w:r>
      <w:r w:rsidRPr="005A7DDF">
        <w:rPr>
          <w:rFonts w:ascii="Times New Roman" w:hAnsi="Times New Roman" w:cs="Times New Roman"/>
          <w:sz w:val="20"/>
          <w:lang w:val="en-GB"/>
        </w:rPr>
        <w:t>MS</w:t>
      </w:r>
      <w:r w:rsidR="00903EC5">
        <w:rPr>
          <w:rFonts w:ascii="Times New Roman" w:hAnsi="Times New Roman" w:cs="Times New Roman"/>
          <w:sz w:val="20"/>
          <w:lang w:val="en-GB"/>
        </w:rPr>
        <w:t>,</w:t>
      </w:r>
      <w:r w:rsidRPr="005A7DDF">
        <w:rPr>
          <w:rFonts w:ascii="Times New Roman" w:hAnsi="Times New Roman" w:cs="Times New Roman"/>
          <w:sz w:val="20"/>
          <w:lang w:val="en-GB"/>
        </w:rPr>
        <w:t xml:space="preserve"> in </w:t>
      </w:r>
      <w:r w:rsidR="00903EC5">
        <w:rPr>
          <w:rFonts w:ascii="Times New Roman" w:hAnsi="Times New Roman" w:cs="Times New Roman"/>
          <w:sz w:val="20"/>
          <w:lang w:val="en-GB"/>
        </w:rPr>
        <w:t xml:space="preserve">both </w:t>
      </w:r>
      <w:r w:rsidRPr="005A7DDF">
        <w:rPr>
          <w:rFonts w:ascii="Times New Roman" w:hAnsi="Times New Roman" w:cs="Times New Roman"/>
          <w:sz w:val="20"/>
          <w:lang w:val="en-GB"/>
        </w:rPr>
        <w:t xml:space="preserve">positive- and negative-mode, and APPI in positive-mode. </w:t>
      </w:r>
      <w:r w:rsidR="00F12581" w:rsidRPr="00F12581">
        <w:rPr>
          <w:rFonts w:ascii="Times New Roman" w:hAnsi="Times New Roman" w:cs="Times New Roman"/>
          <w:sz w:val="20"/>
          <w:szCs w:val="20"/>
          <w:lang w:val="en-GB"/>
        </w:rPr>
        <w:t xml:space="preserve">Number of assignments for each class of molecules (CH, CHO, CHN, </w:t>
      </w:r>
      <w:r w:rsidR="00F12581">
        <w:rPr>
          <w:rFonts w:ascii="Times New Roman" w:hAnsi="Times New Roman" w:cs="Times New Roman"/>
          <w:sz w:val="20"/>
          <w:szCs w:val="20"/>
          <w:lang w:val="en-GB"/>
        </w:rPr>
        <w:t xml:space="preserve">and </w:t>
      </w:r>
      <w:r w:rsidR="00F12581" w:rsidRPr="00F12581">
        <w:rPr>
          <w:rFonts w:ascii="Times New Roman" w:hAnsi="Times New Roman" w:cs="Times New Roman"/>
          <w:sz w:val="20"/>
          <w:szCs w:val="20"/>
          <w:lang w:val="en-GB"/>
        </w:rPr>
        <w:t xml:space="preserve">CHNO), percentages of atomic ratios, as well as the average DBE, </w:t>
      </w:r>
      <w:proofErr w:type="spellStart"/>
      <w:r w:rsidR="00F12581" w:rsidRPr="00F12581">
        <w:rPr>
          <w:rFonts w:ascii="Times New Roman" w:hAnsi="Times New Roman" w:cs="Times New Roman"/>
          <w:sz w:val="20"/>
          <w:szCs w:val="20"/>
          <w:lang w:val="en-GB"/>
        </w:rPr>
        <w:t>Xc</w:t>
      </w:r>
      <w:proofErr w:type="spellEnd"/>
      <w:r w:rsidR="00F12581" w:rsidRPr="00F12581">
        <w:rPr>
          <w:rFonts w:ascii="Times New Roman" w:hAnsi="Times New Roman" w:cs="Times New Roman"/>
          <w:sz w:val="20"/>
          <w:szCs w:val="20"/>
          <w:lang w:val="en-GB"/>
        </w:rPr>
        <w:t>, mass, and formula for each analytical condition are also displayed.</w:t>
      </w:r>
    </w:p>
    <w:tbl>
      <w:tblPr>
        <w:tblStyle w:val="Tableausimple5"/>
        <w:tblpPr w:leftFromText="141" w:rightFromText="141" w:vertAnchor="text" w:horzAnchor="margin" w:tblpYSpec="top"/>
        <w:tblOverlap w:val="never"/>
        <w:tblW w:w="5000" w:type="pct"/>
        <w:tblLook w:val="0420" w:firstRow="1" w:lastRow="0" w:firstColumn="0" w:lastColumn="0" w:noHBand="0" w:noVBand="1"/>
        <w:tblCaption w:val="Comparison of SOMA extracted from H2O:CH3OH:NH3 [3:1:1] analog, analyzed by ESI in positive- and negative- mode, and APPI in positive-mode. The distribution of molecular classes (CH, CHO, CHN, CHNO) are presented, as well as, atomic ratios (intensity-weighted), and average values of DBE, Xc, mass, and formulae of each mass list."/>
      </w:tblPr>
      <w:tblGrid>
        <w:gridCol w:w="3152"/>
        <w:gridCol w:w="1974"/>
        <w:gridCol w:w="1974"/>
        <w:gridCol w:w="1972"/>
      </w:tblGrid>
      <w:tr w:rsidR="000349D7" w:rsidRPr="00B9053E" w14:paraId="4F0601BE" w14:textId="77777777" w:rsidTr="00A903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1737" w:type="pct"/>
            <w:hideMark/>
          </w:tcPr>
          <w:p w14:paraId="2FF7CDD0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proofErr w:type="spellStart"/>
            <w:r w:rsidRPr="00B905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Heteroatom</w:t>
            </w:r>
            <w:proofErr w:type="spellEnd"/>
            <w:r w:rsidRPr="00B905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 xml:space="preserve"> Class</w:t>
            </w:r>
          </w:p>
        </w:tc>
        <w:tc>
          <w:tcPr>
            <w:tcW w:w="1088" w:type="pct"/>
            <w:hideMark/>
          </w:tcPr>
          <w:p w14:paraId="509F78B5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ESI (-)</w:t>
            </w:r>
          </w:p>
        </w:tc>
        <w:tc>
          <w:tcPr>
            <w:tcW w:w="1088" w:type="pct"/>
            <w:hideMark/>
          </w:tcPr>
          <w:p w14:paraId="10E690EC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ESI (+)</w:t>
            </w:r>
          </w:p>
        </w:tc>
        <w:tc>
          <w:tcPr>
            <w:tcW w:w="1088" w:type="pct"/>
            <w:hideMark/>
          </w:tcPr>
          <w:p w14:paraId="7852670D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APPI (+)</w:t>
            </w:r>
          </w:p>
        </w:tc>
      </w:tr>
      <w:tr w:rsidR="000349D7" w:rsidRPr="00B9053E" w14:paraId="5DF37B9D" w14:textId="77777777" w:rsidTr="00A9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tcW w:w="1737" w:type="pct"/>
          </w:tcPr>
          <w:p w14:paraId="347DC179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CH</w:t>
            </w:r>
          </w:p>
        </w:tc>
        <w:tc>
          <w:tcPr>
            <w:tcW w:w="1088" w:type="pct"/>
          </w:tcPr>
          <w:p w14:paraId="57740490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1088" w:type="pct"/>
          </w:tcPr>
          <w:p w14:paraId="18DFFEB4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1088" w:type="pct"/>
          </w:tcPr>
          <w:p w14:paraId="643AF291" w14:textId="7A15306F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</w:tr>
      <w:tr w:rsidR="000349D7" w:rsidRPr="009216CE" w14:paraId="23C33ADA" w14:textId="77777777" w:rsidTr="00A90367">
        <w:trPr>
          <w:trHeight w:val="324"/>
        </w:trPr>
        <w:tc>
          <w:tcPr>
            <w:tcW w:w="1737" w:type="pct"/>
            <w:hideMark/>
          </w:tcPr>
          <w:p w14:paraId="60DA2920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CHO</w:t>
            </w:r>
          </w:p>
        </w:tc>
        <w:tc>
          <w:tcPr>
            <w:tcW w:w="1088" w:type="pct"/>
            <w:hideMark/>
          </w:tcPr>
          <w:p w14:paraId="2C688A77" w14:textId="30132567" w:rsidR="000349D7" w:rsidRPr="00B9053E" w:rsidRDefault="000349D7" w:rsidP="009216CE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 xml:space="preserve">693 (9.8 </w:t>
            </w:r>
            <w:r w:rsidR="00176130">
              <w:rPr>
                <w:rFonts w:ascii="Times New Roman" w:hAnsi="Times New Roman" w:cs="Times New Roman"/>
                <w:color w:val="auto"/>
                <w:sz w:val="22"/>
              </w:rPr>
              <w:t>%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)</w:t>
            </w:r>
          </w:p>
        </w:tc>
        <w:tc>
          <w:tcPr>
            <w:tcW w:w="1088" w:type="pct"/>
            <w:hideMark/>
          </w:tcPr>
          <w:p w14:paraId="4194C8E7" w14:textId="09588EF8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</w:t>
            </w:r>
            <w:r w:rsidR="009216C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8 (0.2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  <w:tc>
          <w:tcPr>
            <w:tcW w:w="1088" w:type="pct"/>
            <w:hideMark/>
          </w:tcPr>
          <w:p w14:paraId="03EC1F50" w14:textId="60A05C26" w:rsidR="000349D7" w:rsidRPr="00B9053E" w:rsidRDefault="009216CE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509 (9.8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="000349D7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</w:tr>
      <w:tr w:rsidR="000349D7" w:rsidRPr="009216CE" w14:paraId="169B0AA6" w14:textId="77777777" w:rsidTr="00A9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tcW w:w="1737" w:type="pct"/>
            <w:hideMark/>
          </w:tcPr>
          <w:p w14:paraId="13B5892D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CHN</w:t>
            </w:r>
          </w:p>
        </w:tc>
        <w:tc>
          <w:tcPr>
            <w:tcW w:w="1088" w:type="pct"/>
            <w:hideMark/>
          </w:tcPr>
          <w:p w14:paraId="365C3DDE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-</w:t>
            </w:r>
          </w:p>
        </w:tc>
        <w:tc>
          <w:tcPr>
            <w:tcW w:w="1088" w:type="pct"/>
            <w:hideMark/>
          </w:tcPr>
          <w:p w14:paraId="0BBE422C" w14:textId="0FE1D16D" w:rsidR="000349D7" w:rsidRPr="00B9053E" w:rsidRDefault="009216CE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298 (2.9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="000349D7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  <w:tc>
          <w:tcPr>
            <w:tcW w:w="1088" w:type="pct"/>
            <w:hideMark/>
          </w:tcPr>
          <w:p w14:paraId="1CFD4144" w14:textId="1008340E" w:rsidR="000349D7" w:rsidRPr="00B9053E" w:rsidRDefault="009216CE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168 (3.2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="000349D7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</w:tr>
      <w:tr w:rsidR="000349D7" w:rsidRPr="009216CE" w14:paraId="77A2BEF4" w14:textId="77777777" w:rsidTr="00A90367">
        <w:trPr>
          <w:trHeight w:val="252"/>
        </w:trPr>
        <w:tc>
          <w:tcPr>
            <w:tcW w:w="1737" w:type="pct"/>
            <w:hideMark/>
          </w:tcPr>
          <w:p w14:paraId="54F43B8D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CHNO</w:t>
            </w:r>
          </w:p>
        </w:tc>
        <w:tc>
          <w:tcPr>
            <w:tcW w:w="1088" w:type="pct"/>
            <w:hideMark/>
          </w:tcPr>
          <w:p w14:paraId="389D615F" w14:textId="38E2F898" w:rsidR="000349D7" w:rsidRPr="00B9053E" w:rsidRDefault="009216CE" w:rsidP="009216CE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6</w:t>
            </w:r>
            <w:r w:rsidR="00BE554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362 (90.2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="000349D7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  <w:tc>
          <w:tcPr>
            <w:tcW w:w="1088" w:type="pct"/>
            <w:hideMark/>
          </w:tcPr>
          <w:p w14:paraId="08AD487D" w14:textId="04A36115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9</w:t>
            </w:r>
            <w:r w:rsidR="00BE554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,</w:t>
            </w:r>
            <w:r w:rsidR="009216C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826 (96.9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  <w:tc>
          <w:tcPr>
            <w:tcW w:w="1088" w:type="pct"/>
            <w:hideMark/>
          </w:tcPr>
          <w:p w14:paraId="7AC2A81E" w14:textId="089EA63B" w:rsidR="000349D7" w:rsidRPr="00B9053E" w:rsidRDefault="009216CE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4</w:t>
            </w:r>
            <w:r w:rsidR="00BE554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532 (87.0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="000349D7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</w:tr>
      <w:tr w:rsidR="000349D7" w:rsidRPr="009216CE" w14:paraId="345E556D" w14:textId="77777777" w:rsidTr="00A9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37" w:type="pct"/>
            <w:hideMark/>
          </w:tcPr>
          <w:p w14:paraId="398494AC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Total Assigned Features</w:t>
            </w:r>
          </w:p>
        </w:tc>
        <w:tc>
          <w:tcPr>
            <w:tcW w:w="1088" w:type="pct"/>
            <w:hideMark/>
          </w:tcPr>
          <w:p w14:paraId="2E48520B" w14:textId="7667BBFA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7</w:t>
            </w:r>
            <w:r w:rsidR="00BE554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,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055</w:t>
            </w:r>
          </w:p>
        </w:tc>
        <w:tc>
          <w:tcPr>
            <w:tcW w:w="1088" w:type="pct"/>
            <w:hideMark/>
          </w:tcPr>
          <w:p w14:paraId="27803562" w14:textId="0AD00E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10</w:t>
            </w:r>
            <w:r w:rsidR="00BE554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,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142</w:t>
            </w:r>
          </w:p>
        </w:tc>
        <w:tc>
          <w:tcPr>
            <w:tcW w:w="1088" w:type="pct"/>
            <w:hideMark/>
          </w:tcPr>
          <w:p w14:paraId="7C8CABB7" w14:textId="6AC7A8AB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5</w:t>
            </w:r>
            <w:r w:rsidR="00BE554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,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209</w:t>
            </w:r>
          </w:p>
        </w:tc>
      </w:tr>
      <w:tr w:rsidR="000349D7" w:rsidRPr="009216CE" w14:paraId="18E66462" w14:textId="77777777" w:rsidTr="00A90367">
        <w:trPr>
          <w:trHeight w:val="337"/>
        </w:trPr>
        <w:tc>
          <w:tcPr>
            <w:tcW w:w="1737" w:type="pct"/>
            <w:hideMark/>
          </w:tcPr>
          <w:p w14:paraId="220004AD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Average O/C</w:t>
            </w:r>
          </w:p>
        </w:tc>
        <w:tc>
          <w:tcPr>
            <w:tcW w:w="1088" w:type="pct"/>
            <w:hideMark/>
          </w:tcPr>
          <w:p w14:paraId="75C01EA9" w14:textId="7C874DD4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0.46</w:t>
            </w:r>
          </w:p>
        </w:tc>
        <w:tc>
          <w:tcPr>
            <w:tcW w:w="1088" w:type="pct"/>
            <w:hideMark/>
          </w:tcPr>
          <w:p w14:paraId="666533FA" w14:textId="7624041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0.26</w:t>
            </w:r>
          </w:p>
        </w:tc>
        <w:tc>
          <w:tcPr>
            <w:tcW w:w="1088" w:type="pct"/>
            <w:hideMark/>
          </w:tcPr>
          <w:p w14:paraId="5387DDF4" w14:textId="2E190586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0.27</w:t>
            </w:r>
          </w:p>
        </w:tc>
      </w:tr>
      <w:tr w:rsidR="000349D7" w:rsidRPr="009216CE" w14:paraId="03AC64BB" w14:textId="77777777" w:rsidTr="00A9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tcW w:w="1737" w:type="pct"/>
            <w:hideMark/>
          </w:tcPr>
          <w:p w14:paraId="59A5CAEF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Average H/C</w:t>
            </w:r>
          </w:p>
        </w:tc>
        <w:tc>
          <w:tcPr>
            <w:tcW w:w="1088" w:type="pct"/>
            <w:hideMark/>
          </w:tcPr>
          <w:p w14:paraId="486709AA" w14:textId="54A0A00F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1.70</w:t>
            </w:r>
          </w:p>
        </w:tc>
        <w:tc>
          <w:tcPr>
            <w:tcW w:w="1088" w:type="pct"/>
            <w:hideMark/>
          </w:tcPr>
          <w:p w14:paraId="33EAAC9B" w14:textId="757B569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1.69</w:t>
            </w:r>
          </w:p>
        </w:tc>
        <w:tc>
          <w:tcPr>
            <w:tcW w:w="1088" w:type="pct"/>
            <w:hideMark/>
          </w:tcPr>
          <w:p w14:paraId="4CEC74B9" w14:textId="15066765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1.63</w:t>
            </w:r>
          </w:p>
        </w:tc>
      </w:tr>
      <w:tr w:rsidR="000349D7" w:rsidRPr="00B9053E" w14:paraId="4AD9D230" w14:textId="77777777" w:rsidTr="00A90367">
        <w:trPr>
          <w:trHeight w:val="267"/>
        </w:trPr>
        <w:tc>
          <w:tcPr>
            <w:tcW w:w="1737" w:type="pct"/>
            <w:hideMark/>
          </w:tcPr>
          <w:p w14:paraId="07A11222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Average N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/C</w:t>
            </w:r>
          </w:p>
        </w:tc>
        <w:tc>
          <w:tcPr>
            <w:tcW w:w="1088" w:type="pct"/>
            <w:hideMark/>
          </w:tcPr>
          <w:p w14:paraId="49415EAB" w14:textId="7E471849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0.25</w:t>
            </w:r>
          </w:p>
        </w:tc>
        <w:tc>
          <w:tcPr>
            <w:tcW w:w="1088" w:type="pct"/>
            <w:hideMark/>
          </w:tcPr>
          <w:p w14:paraId="6BD9A86D" w14:textId="41FDAC1E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0.36</w:t>
            </w:r>
          </w:p>
        </w:tc>
        <w:tc>
          <w:tcPr>
            <w:tcW w:w="1088" w:type="pct"/>
            <w:hideMark/>
          </w:tcPr>
          <w:p w14:paraId="181F436E" w14:textId="0451819F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0.23</w:t>
            </w:r>
          </w:p>
        </w:tc>
      </w:tr>
      <w:tr w:rsidR="000349D7" w:rsidRPr="00B9053E" w14:paraId="3E64B4B8" w14:textId="77777777" w:rsidTr="00A9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tcW w:w="1737" w:type="pct"/>
            <w:hideMark/>
          </w:tcPr>
          <w:p w14:paraId="21615B20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Average DBE</w:t>
            </w:r>
          </w:p>
        </w:tc>
        <w:tc>
          <w:tcPr>
            <w:tcW w:w="1088" w:type="pct"/>
            <w:hideMark/>
          </w:tcPr>
          <w:p w14:paraId="2EF1A362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5</w:t>
            </w:r>
          </w:p>
        </w:tc>
        <w:tc>
          <w:tcPr>
            <w:tcW w:w="1088" w:type="pct"/>
            <w:hideMark/>
          </w:tcPr>
          <w:p w14:paraId="0715A864" w14:textId="3CECAC55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8</w:t>
            </w:r>
          </w:p>
        </w:tc>
        <w:tc>
          <w:tcPr>
            <w:tcW w:w="1088" w:type="pct"/>
            <w:hideMark/>
          </w:tcPr>
          <w:p w14:paraId="64E9CA3C" w14:textId="27794B73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6</w:t>
            </w:r>
          </w:p>
        </w:tc>
      </w:tr>
      <w:tr w:rsidR="000349D7" w:rsidRPr="00B9053E" w14:paraId="22664227" w14:textId="77777777" w:rsidTr="00A90367">
        <w:trPr>
          <w:trHeight w:val="304"/>
        </w:trPr>
        <w:tc>
          <w:tcPr>
            <w:tcW w:w="1737" w:type="pct"/>
          </w:tcPr>
          <w:p w14:paraId="3875D494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Average </w:t>
            </w:r>
            <w:proofErr w:type="spellStart"/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X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  <w:lang w:val="en-GB"/>
              </w:rPr>
              <w:t>c</w:t>
            </w:r>
            <w:proofErr w:type="spellEnd"/>
          </w:p>
        </w:tc>
        <w:tc>
          <w:tcPr>
            <w:tcW w:w="1088" w:type="pct"/>
          </w:tcPr>
          <w:p w14:paraId="1B691486" w14:textId="4B728D7F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1.39</w:t>
            </w:r>
          </w:p>
        </w:tc>
        <w:tc>
          <w:tcPr>
            <w:tcW w:w="1088" w:type="pct"/>
          </w:tcPr>
          <w:p w14:paraId="29451B98" w14:textId="210DB5F6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2.34</w:t>
            </w:r>
          </w:p>
        </w:tc>
        <w:tc>
          <w:tcPr>
            <w:tcW w:w="1088" w:type="pct"/>
          </w:tcPr>
          <w:p w14:paraId="5B405190" w14:textId="755738D1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1.92</w:t>
            </w:r>
          </w:p>
        </w:tc>
      </w:tr>
      <w:tr w:rsidR="000349D7" w:rsidRPr="00B9053E" w14:paraId="28E9F82F" w14:textId="77777777" w:rsidTr="00A9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tcW w:w="1737" w:type="pct"/>
            <w:hideMark/>
          </w:tcPr>
          <w:p w14:paraId="4804A15E" w14:textId="7777777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Average mass</w:t>
            </w:r>
          </w:p>
        </w:tc>
        <w:tc>
          <w:tcPr>
            <w:tcW w:w="1088" w:type="pct"/>
            <w:hideMark/>
          </w:tcPr>
          <w:p w14:paraId="74AF6CC3" w14:textId="0C6CBEC8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395.28305</w:t>
            </w:r>
          </w:p>
        </w:tc>
        <w:tc>
          <w:tcPr>
            <w:tcW w:w="1088" w:type="pct"/>
            <w:hideMark/>
          </w:tcPr>
          <w:p w14:paraId="08EC57F9" w14:textId="79162047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461.29109</w:t>
            </w:r>
          </w:p>
        </w:tc>
        <w:tc>
          <w:tcPr>
            <w:tcW w:w="1088" w:type="pct"/>
            <w:hideMark/>
          </w:tcPr>
          <w:p w14:paraId="6DF7AAEB" w14:textId="06E590A5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356.80792</w:t>
            </w:r>
          </w:p>
        </w:tc>
      </w:tr>
      <w:tr w:rsidR="000349D7" w:rsidRPr="00B9053E" w14:paraId="672F8F0F" w14:textId="77777777" w:rsidTr="00A90367">
        <w:trPr>
          <w:trHeight w:val="376"/>
        </w:trPr>
        <w:tc>
          <w:tcPr>
            <w:tcW w:w="1737" w:type="pct"/>
            <w:hideMark/>
          </w:tcPr>
          <w:p w14:paraId="32E2EE74" w14:textId="31F17E10" w:rsidR="000349D7" w:rsidRPr="00B9053E" w:rsidRDefault="000349D7" w:rsidP="0097493C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Average form</w:t>
            </w:r>
            <w:proofErr w:type="spellStart"/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ula</w:t>
            </w:r>
            <w:proofErr w:type="spellEnd"/>
          </w:p>
        </w:tc>
        <w:tc>
          <w:tcPr>
            <w:tcW w:w="1088" w:type="pct"/>
            <w:hideMark/>
          </w:tcPr>
          <w:p w14:paraId="46E2A7A4" w14:textId="758C0E7D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C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17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H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29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N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4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O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7</w:t>
            </w:r>
          </w:p>
        </w:tc>
        <w:tc>
          <w:tcPr>
            <w:tcW w:w="1088" w:type="pct"/>
            <w:hideMark/>
          </w:tcPr>
          <w:p w14:paraId="00460DB5" w14:textId="573196C9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C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20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H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34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N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7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O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5</w:t>
            </w:r>
          </w:p>
        </w:tc>
        <w:tc>
          <w:tcPr>
            <w:tcW w:w="1088" w:type="pct"/>
            <w:hideMark/>
          </w:tcPr>
          <w:p w14:paraId="1A88850A" w14:textId="6FCAD320" w:rsidR="000349D7" w:rsidRPr="00B9053E" w:rsidRDefault="000349D7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C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17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H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28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N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4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O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5</w:t>
            </w:r>
          </w:p>
        </w:tc>
      </w:tr>
    </w:tbl>
    <w:p w14:paraId="5368860D" w14:textId="6440EB68" w:rsidR="002F4C8F" w:rsidRPr="00B9053E" w:rsidRDefault="002F4C8F" w:rsidP="00852F39">
      <w:pPr>
        <w:jc w:val="both"/>
        <w:rPr>
          <w:rFonts w:ascii="Times New Roman" w:hAnsi="Times New Roman" w:cs="Times New Roman"/>
          <w:lang w:val="en-GB"/>
        </w:rPr>
      </w:pPr>
    </w:p>
    <w:p w14:paraId="2993DA89" w14:textId="283386DF" w:rsidR="00484557" w:rsidRPr="00B9053E" w:rsidRDefault="00484557" w:rsidP="00852F39">
      <w:pPr>
        <w:jc w:val="both"/>
        <w:rPr>
          <w:rFonts w:ascii="Times New Roman" w:hAnsi="Times New Roman" w:cs="Times New Roman"/>
          <w:lang w:val="en-GB"/>
        </w:rPr>
      </w:pPr>
    </w:p>
    <w:p w14:paraId="5BC9EF54" w14:textId="6CEF4CF1" w:rsidR="00484557" w:rsidRPr="00B9053E" w:rsidRDefault="00484557" w:rsidP="00852F39">
      <w:pPr>
        <w:jc w:val="both"/>
        <w:rPr>
          <w:rFonts w:ascii="Times New Roman" w:hAnsi="Times New Roman" w:cs="Times New Roman"/>
          <w:lang w:val="en-GB"/>
        </w:rPr>
      </w:pPr>
    </w:p>
    <w:p w14:paraId="3367BB2E" w14:textId="2D84907B" w:rsidR="00484557" w:rsidRPr="00B9053E" w:rsidRDefault="00484557" w:rsidP="00852F39">
      <w:pPr>
        <w:jc w:val="both"/>
        <w:rPr>
          <w:rFonts w:ascii="Times New Roman" w:hAnsi="Times New Roman" w:cs="Times New Roman"/>
          <w:lang w:val="en-GB"/>
        </w:rPr>
      </w:pPr>
    </w:p>
    <w:p w14:paraId="51A77E12" w14:textId="219C6C01" w:rsidR="00484557" w:rsidRPr="00B9053E" w:rsidRDefault="00484557" w:rsidP="00852F39">
      <w:pPr>
        <w:jc w:val="both"/>
        <w:rPr>
          <w:rFonts w:ascii="Times New Roman" w:hAnsi="Times New Roman" w:cs="Times New Roman"/>
          <w:lang w:val="en-GB"/>
        </w:rPr>
      </w:pPr>
    </w:p>
    <w:p w14:paraId="08E838AF" w14:textId="4FD34EA4" w:rsidR="00484557" w:rsidRPr="00B9053E" w:rsidRDefault="00484557" w:rsidP="00852F39">
      <w:pPr>
        <w:jc w:val="both"/>
        <w:rPr>
          <w:rFonts w:ascii="Times New Roman" w:hAnsi="Times New Roman" w:cs="Times New Roman"/>
          <w:lang w:val="en-GB"/>
        </w:rPr>
      </w:pPr>
    </w:p>
    <w:p w14:paraId="787CC4D6" w14:textId="65984F15" w:rsidR="00484557" w:rsidRPr="00B9053E" w:rsidRDefault="00484557" w:rsidP="00852F39">
      <w:pPr>
        <w:jc w:val="both"/>
        <w:rPr>
          <w:rFonts w:ascii="Times New Roman" w:hAnsi="Times New Roman" w:cs="Times New Roman"/>
          <w:lang w:val="en-GB"/>
        </w:rPr>
      </w:pPr>
    </w:p>
    <w:p w14:paraId="1F1ED6E3" w14:textId="7D267869" w:rsidR="00484557" w:rsidRPr="00B9053E" w:rsidRDefault="00484557" w:rsidP="00852F39">
      <w:pPr>
        <w:jc w:val="both"/>
        <w:rPr>
          <w:rFonts w:ascii="Times New Roman" w:hAnsi="Times New Roman" w:cs="Times New Roman"/>
          <w:lang w:val="en-GB"/>
        </w:rPr>
      </w:pPr>
    </w:p>
    <w:p w14:paraId="47E64BF4" w14:textId="68FCBA90" w:rsidR="00484557" w:rsidRPr="00B9053E" w:rsidRDefault="00484557" w:rsidP="00852F39">
      <w:pPr>
        <w:jc w:val="both"/>
        <w:rPr>
          <w:rFonts w:ascii="Times New Roman" w:hAnsi="Times New Roman" w:cs="Times New Roman"/>
          <w:lang w:val="en-GB"/>
        </w:rPr>
      </w:pPr>
    </w:p>
    <w:p w14:paraId="428E07DF" w14:textId="5DD0BC85" w:rsidR="00484557" w:rsidRPr="00B9053E" w:rsidRDefault="00484557" w:rsidP="00852F39">
      <w:pPr>
        <w:jc w:val="both"/>
        <w:rPr>
          <w:rFonts w:ascii="Times New Roman" w:hAnsi="Times New Roman" w:cs="Times New Roman"/>
          <w:lang w:val="en-GB"/>
        </w:rPr>
      </w:pPr>
    </w:p>
    <w:p w14:paraId="2BDD113C" w14:textId="5AEAF93F" w:rsidR="00484557" w:rsidRPr="00B9053E" w:rsidRDefault="00484557" w:rsidP="00852F39">
      <w:pPr>
        <w:jc w:val="both"/>
        <w:rPr>
          <w:rFonts w:ascii="Times New Roman" w:hAnsi="Times New Roman" w:cs="Times New Roman"/>
          <w:lang w:val="en-GB"/>
        </w:rPr>
      </w:pPr>
    </w:p>
    <w:p w14:paraId="0368C68C" w14:textId="6595A879" w:rsidR="00484557" w:rsidRPr="00B9053E" w:rsidRDefault="00484557" w:rsidP="00852F39">
      <w:pPr>
        <w:jc w:val="both"/>
        <w:rPr>
          <w:rFonts w:ascii="Times New Roman" w:hAnsi="Times New Roman" w:cs="Times New Roman"/>
          <w:lang w:val="en-GB"/>
        </w:rPr>
      </w:pPr>
    </w:p>
    <w:p w14:paraId="396D0BF7" w14:textId="2770CCB0" w:rsidR="00484557" w:rsidRPr="00B9053E" w:rsidRDefault="00484557" w:rsidP="00852F39">
      <w:pPr>
        <w:jc w:val="both"/>
        <w:rPr>
          <w:rFonts w:ascii="Times New Roman" w:hAnsi="Times New Roman" w:cs="Times New Roman"/>
          <w:lang w:val="en-GB"/>
        </w:rPr>
      </w:pPr>
    </w:p>
    <w:p w14:paraId="2D693A21" w14:textId="38E7D4B0" w:rsidR="00484557" w:rsidRPr="00B9053E" w:rsidRDefault="00484557" w:rsidP="00852F39">
      <w:pPr>
        <w:jc w:val="both"/>
        <w:rPr>
          <w:rFonts w:ascii="Times New Roman" w:hAnsi="Times New Roman" w:cs="Times New Roman"/>
          <w:lang w:val="en-GB"/>
        </w:rPr>
      </w:pPr>
    </w:p>
    <w:p w14:paraId="4B5FF801" w14:textId="072947CA" w:rsidR="00484557" w:rsidRPr="00B9053E" w:rsidRDefault="00484557" w:rsidP="00775CB6">
      <w:pPr>
        <w:jc w:val="center"/>
        <w:rPr>
          <w:rFonts w:ascii="Times New Roman" w:hAnsi="Times New Roman" w:cs="Times New Roman"/>
          <w:lang w:val="en-GB"/>
        </w:rPr>
      </w:pPr>
      <w:r w:rsidRPr="00B9053E">
        <w:rPr>
          <w:rFonts w:ascii="Times New Roman" w:hAnsi="Times New Roman" w:cs="Times New Roman"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937E9E" wp14:editId="53B0CA16">
                <wp:simplePos x="0" y="0"/>
                <wp:positionH relativeFrom="margin">
                  <wp:posOffset>-185420</wp:posOffset>
                </wp:positionH>
                <wp:positionV relativeFrom="paragraph">
                  <wp:posOffset>3662680</wp:posOffset>
                </wp:positionV>
                <wp:extent cx="476250" cy="409575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33F317" w14:textId="77777777" w:rsidR="00484557" w:rsidRPr="003C05F4" w:rsidRDefault="00484557" w:rsidP="00484557">
                            <w:pPr>
                              <w:rPr>
                                <w:rFonts w:ascii="Source Serif Pro" w:hAnsi="Source Serif Pro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Source Serif Pro" w:hAnsi="Source Serif Pro"/>
                                <w:b/>
                                <w:sz w:val="32"/>
                              </w:rPr>
                              <w:t>B</w:t>
                            </w:r>
                            <w:r w:rsidRPr="003C05F4">
                              <w:rPr>
                                <w:rFonts w:ascii="Source Serif Pro" w:hAnsi="Source Serif Pro"/>
                                <w:b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37E9E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-14.6pt;margin-top:288.4pt;width:37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" filled="f" stroked="f" strokeweight=".5pt">
                <v:textbox>
                  <w:txbxContent>
                    <w:p w14:paraId="5333F317" w14:textId="77777777" w:rsidR="00484557" w:rsidRPr="003C05F4" w:rsidRDefault="00484557" w:rsidP="00484557">
                      <w:pPr>
                        <w:rPr>
                          <w:rFonts w:ascii="Source Serif Pro" w:hAnsi="Source Serif Pro"/>
                          <w:b/>
                          <w:sz w:val="32"/>
                        </w:rPr>
                      </w:pPr>
                      <w:r>
                        <w:rPr>
                          <w:rFonts w:ascii="Source Serif Pro" w:hAnsi="Source Serif Pro"/>
                          <w:b/>
                          <w:sz w:val="32"/>
                        </w:rPr>
                        <w:t>B</w:t>
                      </w:r>
                      <w:r w:rsidRPr="003C05F4">
                        <w:rPr>
                          <w:rFonts w:ascii="Source Serif Pro" w:hAnsi="Source Serif Pro"/>
                          <w:b/>
                          <w:sz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9053E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516D2" wp14:editId="17A06D92">
                <wp:simplePos x="0" y="0"/>
                <wp:positionH relativeFrom="column">
                  <wp:posOffset>-180975</wp:posOffset>
                </wp:positionH>
                <wp:positionV relativeFrom="paragraph">
                  <wp:posOffset>-266700</wp:posOffset>
                </wp:positionV>
                <wp:extent cx="476250" cy="409575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8465F6" w14:textId="77777777" w:rsidR="00484557" w:rsidRPr="003C05F4" w:rsidRDefault="00484557" w:rsidP="00484557">
                            <w:pPr>
                              <w:rPr>
                                <w:rFonts w:ascii="Source Serif Pro" w:hAnsi="Source Serif Pro"/>
                                <w:b/>
                                <w:sz w:val="32"/>
                              </w:rPr>
                            </w:pPr>
                            <w:r w:rsidRPr="003C05F4">
                              <w:rPr>
                                <w:rFonts w:ascii="Source Serif Pro" w:hAnsi="Source Serif Pro"/>
                                <w:b/>
                                <w:sz w:val="32"/>
                              </w:rPr>
                              <w:t>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516D2" id="Zone de texte 4" o:spid="_x0000_s1027" type="#_x0000_t202" style="position:absolute;left:0;text-align:left;margin-left:-14.25pt;margin-top:-21pt;width:37.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" filled="f" stroked="f" strokeweight=".5pt">
                <v:textbox>
                  <w:txbxContent>
                    <w:p w14:paraId="248465F6" w14:textId="77777777" w:rsidR="00484557" w:rsidRPr="003C05F4" w:rsidRDefault="00484557" w:rsidP="00484557">
                      <w:pPr>
                        <w:rPr>
                          <w:rFonts w:ascii="Source Serif Pro" w:hAnsi="Source Serif Pro"/>
                          <w:b/>
                          <w:sz w:val="32"/>
                        </w:rPr>
                      </w:pPr>
                      <w:r w:rsidRPr="003C05F4">
                        <w:rPr>
                          <w:rFonts w:ascii="Source Serif Pro" w:hAnsi="Source Serif Pro"/>
                          <w:b/>
                          <w:sz w:val="32"/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  <w:r w:rsidR="00822155" w:rsidRPr="00822155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03061A80" wp14:editId="28FAF534">
            <wp:extent cx="5616000" cy="3744000"/>
            <wp:effectExtent l="0" t="0" r="3810" b="8890"/>
            <wp:docPr id="42" name="Image 42" descr="D:\Save data Lawry\LCP-A2MC\202406_Manip_Ref&amp;CO2-MeOH_UV_77K\Figure_all_three\SOMA 2-1-1\Figures_p\VK_O_all_three_point_i_D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Save data Lawry\LCP-A2MC\202406_Manip_Ref&amp;CO2-MeOH_UV_77K\Figure_all_three\SOMA 2-1-1\Figures_p\VK_O_all_three_point_i_DB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0" cy="37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C252C" w14:textId="068BFFA5" w:rsidR="00484557" w:rsidRPr="00B9053E" w:rsidRDefault="00822155" w:rsidP="00775CB6">
      <w:pPr>
        <w:keepNext/>
        <w:jc w:val="center"/>
        <w:rPr>
          <w:rFonts w:ascii="Times New Roman" w:hAnsi="Times New Roman" w:cs="Times New Roman"/>
        </w:rPr>
      </w:pPr>
      <w:r w:rsidRPr="00822155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4A2E46BD" wp14:editId="35A9925F">
            <wp:extent cx="3514089" cy="3447415"/>
            <wp:effectExtent l="0" t="0" r="0" b="635"/>
            <wp:docPr id="43" name="Image 43" descr="D:\Save data Lawry\LCP-A2MC\202406_Manip_Ref&amp;CO2-MeOH_UV_77K\Figure_all_three\SOMA 2-1-1\Figures_p\proportion_category_all_three_with_S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Save data Lawry\LCP-A2MC\202406_Manip_Ref&amp;CO2-MeOH_UV_77K\Figure_all_three\SOMA 2-1-1\Figures_p\proportion_category_all_three_with_SO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8" t="11990" r="15997" b="13187"/>
                    <a:stretch/>
                  </pic:blipFill>
                  <pic:spPr bwMode="auto">
                    <a:xfrm>
                      <a:off x="0" y="0"/>
                      <a:ext cx="3514938" cy="344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653D19" w14:textId="27FFEBD3" w:rsidR="00F33776" w:rsidRPr="005F7381" w:rsidRDefault="00484557" w:rsidP="00F33776">
      <w:pPr>
        <w:pStyle w:val="Lgende"/>
        <w:jc w:val="both"/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</w:pPr>
      <w:r w:rsidRPr="00B9053E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GB"/>
        </w:rPr>
        <w:t>Figure S</w:t>
      </w:r>
      <w:r w:rsidR="008605AA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GB"/>
        </w:rPr>
        <w:t>10</w:t>
      </w:r>
      <w:r w:rsidR="0059797F" w:rsidRPr="0059797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GB"/>
        </w:rPr>
        <w:t>.</w:t>
      </w:r>
      <w:r w:rsidRPr="00B9053E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GB"/>
        </w:rPr>
        <w:t xml:space="preserve"> </w:t>
      </w:r>
      <w:r w:rsidR="00E776AD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A) V</w:t>
      </w:r>
      <w:r w:rsidR="00B9053E" w:rsidRPr="00CA555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an </w:t>
      </w:r>
      <w:proofErr w:type="spellStart"/>
      <w:r w:rsidR="00B9053E" w:rsidRPr="00CA555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Krevelen</w:t>
      </w:r>
      <w:proofErr w:type="spellEnd"/>
      <w:r w:rsidR="00B9053E" w:rsidRPr="00CA555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diagrams of the different </w:t>
      </w:r>
      <w:r w:rsidR="00E776AD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heteroatom</w:t>
      </w:r>
      <w:r w:rsidR="00B9053E" w:rsidRPr="00CA555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clas</w:t>
      </w:r>
      <w:r w:rsidR="00EC0110" w:rsidRPr="00CA555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ses identified in the SOMA-2</w:t>
      </w:r>
      <w:r w:rsidR="00B9053E" w:rsidRPr="00CA555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, with multiple ionisation modes ESI (+), ESI (-), APPI (+), and APPI (-). The bubble size refers to the signal intensity and the colour to the DBE value from 0 to 20; B) </w:t>
      </w:r>
      <w:r w:rsidR="00B9053E" w:rsidRPr="00CA555F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Distribution of the </w:t>
      </w:r>
      <w:r w:rsidR="00E776AD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van </w:t>
      </w:r>
      <w:proofErr w:type="spellStart"/>
      <w:r w:rsidR="00E776AD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Krevelen</w:t>
      </w:r>
      <w:proofErr w:type="spellEnd"/>
      <w:r w:rsidR="00E776AD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categories</w:t>
      </w:r>
      <w:r w:rsidR="00E776AD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</w:t>
      </w:r>
      <w:r w:rsidR="00B9053E" w:rsidRPr="00CA555F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for each ionisation mode used, as well as </w:t>
      </w:r>
      <w:r w:rsidR="00CC3C3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t</w:t>
      </w:r>
      <w:r w:rsidR="00CC3C36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he total number of molecular formulas</w:t>
      </w:r>
      <w:r w:rsidR="00FE3DC8">
        <w:rPr>
          <w:rFonts w:ascii="Times New Roman" w:hAnsi="Times New Roman" w:cs="Times New Roman"/>
          <w:i w:val="0"/>
          <w:color w:val="auto"/>
          <w:sz w:val="20"/>
          <w:lang w:val="en-GB"/>
        </w:rPr>
        <w:t>, referred</w:t>
      </w:r>
      <w:r w:rsidR="00B9053E" w:rsidRPr="00CA555F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as </w:t>
      </w:r>
      <w:r w:rsidR="00822155" w:rsidRPr="00CA555F">
        <w:rPr>
          <w:rFonts w:ascii="Times New Roman" w:hAnsi="Times New Roman" w:cs="Times New Roman"/>
          <w:i w:val="0"/>
          <w:color w:val="auto"/>
          <w:sz w:val="20"/>
          <w:lang w:val="en-GB"/>
        </w:rPr>
        <w:t>“Assign</w:t>
      </w:r>
      <w:r w:rsidR="00B9053E" w:rsidRPr="00CA555F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ments”, based on Danger et al. </w:t>
      </w:r>
      <w:r w:rsidR="009A1B95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(2016) </w:t>
      </w:r>
      <w:r w:rsidR="00B9053E" w:rsidRPr="00CA555F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partitions. 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Category 1: Fully saturated structure</w:t>
      </w:r>
      <w:r w:rsidR="00C36834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s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-OR/-NR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1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. Category 2a: Alkyl chains with CO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H/CONH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. Category 2b: Alkyl chains (-CO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proofErr w:type="gramStart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R)n</w:t>
      </w:r>
      <w:proofErr w:type="gramEnd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/(-CONR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1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</w:t>
      </w:r>
      <w:proofErr w:type="gramStart"/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)n</w:t>
      </w:r>
      <w:proofErr w:type="gramEnd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/-NR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1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. Category 2c: Alkyl chains enriched in O (-CO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proofErr w:type="gramStart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R)n</w:t>
      </w:r>
      <w:proofErr w:type="gramEnd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/-OR with low amount of N. Category 3a: conjugated structures with possible phenyl groups enriched in N with few O functions. Category 3b: conjugated structures with possible phenyl groups (-CO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proofErr w:type="gramStart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R)n</w:t>
      </w:r>
      <w:proofErr w:type="gramEnd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/(-CONR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1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</w:t>
      </w:r>
      <w:proofErr w:type="gramStart"/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)n</w:t>
      </w:r>
      <w:proofErr w:type="gramEnd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/-NR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1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. Category</w:t>
      </w:r>
      <w:r w:rsidR="00F33776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3c: conjugated structures with possible phenyl groups, enriched in O with few N functions. 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Category 4: Highly aromatic structures with O and N functions.</w:t>
      </w:r>
    </w:p>
    <w:p w14:paraId="7E3F3D42" w14:textId="77777777" w:rsidR="00F27A1C" w:rsidRPr="00B9053E" w:rsidRDefault="00F27A1C" w:rsidP="00775CB6">
      <w:pPr>
        <w:keepNext/>
        <w:jc w:val="center"/>
        <w:rPr>
          <w:rFonts w:ascii="Times New Roman" w:hAnsi="Times New Roman" w:cs="Times New Roman"/>
        </w:rPr>
      </w:pPr>
      <w:r w:rsidRPr="00B9053E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5A3D1860" wp14:editId="07693EB4">
            <wp:extent cx="5607665" cy="3026359"/>
            <wp:effectExtent l="0" t="0" r="0" b="3175"/>
            <wp:docPr id="18" name="Image 18" descr="C:\Users\DoctAstroGreg\AppData\Local\Microsoft\Windows\INetCache\Content.Word\Xc_all_three_source_compari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octAstroGreg\AppData\Local\Microsoft\Windows\INetCache\Content.Word\Xc_all_three_source_comparison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507" cy="303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221B7" w14:textId="07DE8AE5" w:rsidR="00F27A1C" w:rsidRPr="00942547" w:rsidRDefault="00F27A1C" w:rsidP="00852F39">
      <w:pPr>
        <w:pStyle w:val="Lgende"/>
        <w:jc w:val="both"/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</w:pPr>
      <w:r w:rsidRPr="00B9053E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GB"/>
        </w:rPr>
        <w:t xml:space="preserve">Figure </w:t>
      </w:r>
      <w:r w:rsidR="00641FFC" w:rsidRPr="00B9053E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GB"/>
        </w:rPr>
        <w:t>S</w:t>
      </w:r>
      <w:r w:rsidR="008605AA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GB"/>
        </w:rPr>
        <w:t>11</w:t>
      </w:r>
      <w:r w:rsidR="0059797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GB"/>
        </w:rPr>
        <w:t>.</w:t>
      </w:r>
      <w:r w:rsidRPr="00B9053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="00B9053E"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Aromaticity equivalent distributions of molecular formulas in the SOMA-2 sample, achieved by ESI (+), ESI (-),</w:t>
      </w:r>
      <w:r w:rsidR="00EC0110"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and APPI (+</w:t>
      </w:r>
      <w:r w:rsidR="00B9053E"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). The bubble size refers to the signal intensity. The colour refers to the </w:t>
      </w:r>
      <w:r w:rsidR="009216CE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heteroatom</w:t>
      </w:r>
      <w:r w:rsidR="00B9053E"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classes: Orange = CHNO; Blue = CHO; Green = CHN; Gray = CH. A </w:t>
      </w:r>
      <w:proofErr w:type="spellStart"/>
      <w:r w:rsidR="00B9053E"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X</w:t>
      </w:r>
      <w:r w:rsidR="00B9053E"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vertAlign w:val="subscript"/>
          <w:lang w:val="en-GB"/>
        </w:rPr>
        <w:t>c</w:t>
      </w:r>
      <w:proofErr w:type="spellEnd"/>
      <w:r w:rsidR="00B9053E"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value of 2.5 would be analogue to a benzene-like structure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.</w:t>
      </w:r>
    </w:p>
    <w:p w14:paraId="53A8C5F5" w14:textId="77777777" w:rsidR="00F27A1C" w:rsidRPr="00B9053E" w:rsidRDefault="00F27A1C" w:rsidP="00852F39">
      <w:pPr>
        <w:pStyle w:val="Lgende"/>
        <w:jc w:val="both"/>
        <w:rPr>
          <w:rFonts w:ascii="Times New Roman" w:hAnsi="Times New Roman" w:cs="Times New Roman"/>
          <w:lang w:val="en-GB"/>
        </w:rPr>
      </w:pPr>
    </w:p>
    <w:p w14:paraId="74EC9320" w14:textId="77777777" w:rsidR="006E1A93" w:rsidRPr="00B9053E" w:rsidRDefault="006E1A93" w:rsidP="00775CB6">
      <w:pPr>
        <w:keepNext/>
        <w:jc w:val="center"/>
        <w:rPr>
          <w:rFonts w:ascii="Times New Roman" w:hAnsi="Times New Roman" w:cs="Times New Roman"/>
        </w:rPr>
      </w:pPr>
      <w:r w:rsidRPr="00B9053E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04E03DCE" wp14:editId="179FA9F3">
            <wp:extent cx="5762625" cy="3743325"/>
            <wp:effectExtent l="0" t="0" r="0" b="9525"/>
            <wp:docPr id="59538468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B2A67" w14:textId="72303A16" w:rsidR="006E1A93" w:rsidRPr="00942547" w:rsidRDefault="006E1A93" w:rsidP="00852F39">
      <w:pPr>
        <w:pStyle w:val="Lgende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B905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 xml:space="preserve">Figure </w:t>
      </w:r>
      <w:r w:rsidR="007F4D1C" w:rsidRPr="00B905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S</w:t>
      </w:r>
      <w:r w:rsidR="008605AA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12</w:t>
      </w:r>
      <w:r w:rsidR="0059797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.</w:t>
      </w:r>
      <w:r w:rsidRPr="00B9053E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Venn diagram achieved </w:t>
      </w:r>
      <w:r w:rsidR="006F7EF3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from data obtained using FT-ICR 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MS with ESI in both positive- and negative-ion modes and APPI in positive-mode, from SOMA-2 organic residue made from VUV irradiated interstellar ice analogues.</w:t>
      </w:r>
      <w:r w:rsidR="00897BD5" w:rsidRPr="00897BD5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</w:t>
      </w:r>
      <w:r w:rsidR="001328F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Each ellipse </w:t>
      </w:r>
      <w:proofErr w:type="gramStart"/>
      <w:r w:rsidR="001328F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represent</w:t>
      </w:r>
      <w:proofErr w:type="gramEnd"/>
      <w:r w:rsidR="001328F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one </w:t>
      </w:r>
      <w:r w:rsidR="00C23CE8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analytical condition</w:t>
      </w:r>
      <w:r w:rsidR="001328F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used in this study. The intersection between ellipses correspond to molecular formulas detected by two, or all three ionisation modes. For example, the central overlapping area represents 1</w:t>
      </w:r>
      <w:r w:rsidR="00C23CE8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,</w:t>
      </w:r>
      <w:r w:rsidR="001328F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634 molecular formulas that were detected under all three analytical conditions, defining a shared population common to the three ionisation modes. Molecular formulas detected by multiple </w:t>
      </w:r>
      <w:r w:rsidR="001328F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lastRenderedPageBreak/>
        <w:t xml:space="preserve">ionisation modes may correspond to several distinct isomers. </w:t>
      </w:r>
      <w:r w:rsidR="00897BD5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The displayed values represent the averages of each distribution, </w:t>
      </w:r>
      <w:r w:rsidR="00903EC5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considering</w:t>
      </w:r>
      <w:r w:rsidR="00897BD5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all heteroatom classes. For the mean values of each </w:t>
      </w:r>
      <w:r w:rsidR="00C23CE8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subcategory</w:t>
      </w:r>
      <w:r w:rsidR="00897BD5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, see Figure S17.</w:t>
      </w:r>
    </w:p>
    <w:p w14:paraId="0599C9FE" w14:textId="77777777" w:rsidR="002D4DBB" w:rsidRPr="0059797F" w:rsidRDefault="002D4DBB" w:rsidP="00775CB6">
      <w:pPr>
        <w:keepNext/>
        <w:jc w:val="center"/>
        <w:rPr>
          <w:rFonts w:ascii="Times New Roman" w:hAnsi="Times New Roman" w:cs="Times New Roman"/>
          <w:lang w:val="en-GB"/>
        </w:rPr>
      </w:pPr>
      <w:r w:rsidRPr="00B9053E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40588A27" wp14:editId="1AB38F35">
            <wp:extent cx="5640429" cy="4294800"/>
            <wp:effectExtent l="0" t="0" r="0" b="0"/>
            <wp:docPr id="98143799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0" t="2607" r="2479" b="6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429" cy="429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E6390" w14:textId="3F9C3EB1" w:rsidR="002D4DBB" w:rsidRPr="00942547" w:rsidRDefault="002D4DBB" w:rsidP="00852F39">
      <w:pPr>
        <w:pStyle w:val="Lgende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B905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 xml:space="preserve">Figure </w:t>
      </w:r>
      <w:r w:rsidR="007F4D1C" w:rsidRPr="00B905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S</w:t>
      </w:r>
      <w:r w:rsidR="008605AA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13</w:t>
      </w:r>
      <w:r w:rsidR="0059797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.</w:t>
      </w:r>
      <w:r w:rsidRPr="00B9053E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Unsaturation distribution of molecular </w:t>
      </w:r>
      <w:r w:rsidR="003D3450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assignments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based on the aromaticity equivalent (</w:t>
      </w:r>
      <w:proofErr w:type="spellStart"/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X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c</w:t>
      </w:r>
      <w:proofErr w:type="spellEnd"/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) for the whole distribution, CHNO, CHN</w:t>
      </w:r>
      <w:r w:rsid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,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CHO groups in SOMA-2. Data were obtained from each ionisation </w:t>
      </w:r>
      <w:r w:rsidR="00B9053E"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mode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duplicate attributions were removed. Figure adapted to Danger </w:t>
      </w:r>
      <w:r w:rsidRPr="00903EC5">
        <w:rPr>
          <w:rFonts w:ascii="Times New Roman" w:hAnsi="Times New Roman" w:cs="Times New Roman"/>
          <w:iCs w:val="0"/>
          <w:color w:val="auto"/>
          <w:sz w:val="20"/>
          <w:szCs w:val="20"/>
          <w:lang w:val="en-GB"/>
        </w:rPr>
        <w:t>et al.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(2016).</w:t>
      </w:r>
    </w:p>
    <w:p w14:paraId="54D06846" w14:textId="7FFE3FC3" w:rsidR="002D4DBB" w:rsidRPr="00B9053E" w:rsidRDefault="002D4DBB" w:rsidP="00852F39">
      <w:pPr>
        <w:pStyle w:val="Lgende"/>
        <w:jc w:val="both"/>
        <w:rPr>
          <w:rFonts w:ascii="Times New Roman" w:hAnsi="Times New Roman" w:cs="Times New Roman"/>
          <w:lang w:val="en-GB"/>
        </w:rPr>
        <w:sectPr w:rsidR="002D4DBB" w:rsidRPr="00B9053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D6DF057" w14:textId="44D30297" w:rsidR="00852F39" w:rsidRDefault="00852F39" w:rsidP="00775CB6">
      <w:pPr>
        <w:keepNext/>
        <w:jc w:val="center"/>
        <w:rPr>
          <w:rFonts w:ascii="Times New Roman" w:hAnsi="Times New Roman" w:cs="Times New Roman"/>
          <w:b/>
          <w:color w:val="000000" w:themeColor="text1"/>
          <w:sz w:val="20"/>
          <w:lang w:val="en-GB"/>
        </w:rPr>
      </w:pPr>
      <w:r w:rsidRPr="00852F39">
        <w:rPr>
          <w:rFonts w:ascii="Times New Roman" w:hAnsi="Times New Roman" w:cs="Times New Roman"/>
          <w:b/>
          <w:noProof/>
          <w:color w:val="000000" w:themeColor="text1"/>
          <w:sz w:val="20"/>
          <w:lang w:eastAsia="fr-FR"/>
        </w:rPr>
        <w:lastRenderedPageBreak/>
        <w:drawing>
          <wp:inline distT="0" distB="0" distL="0" distR="0" wp14:anchorId="18F48C63" wp14:editId="31939FE1">
            <wp:extent cx="8892223" cy="4991100"/>
            <wp:effectExtent l="0" t="0" r="4445" b="0"/>
            <wp:docPr id="44" name="Image 44" descr="D:\Save data Lawry\LCP-A2MC\202406_Manip_Ref&amp;CO2-MeOH_UV_77K\Figure_all_three\SOMA 2-1-1\Figures_p\MS_group_3_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Save data Lawry\LCP-A2MC\202406_Manip_Ref&amp;CO2-MeOH_UV_77K\Figure_all_three\SOMA 2-1-1\Figures_p\MS_group_3_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74"/>
                    <a:stretch/>
                  </pic:blipFill>
                  <pic:spPr bwMode="auto">
                    <a:xfrm>
                      <a:off x="0" y="0"/>
                      <a:ext cx="8892540" cy="499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606EE" w14:textId="1CA72981" w:rsidR="002F4C8F" w:rsidRPr="00B9053E" w:rsidRDefault="002F4C8F" w:rsidP="00852F39">
      <w:pPr>
        <w:keepNext/>
        <w:jc w:val="both"/>
        <w:rPr>
          <w:rFonts w:ascii="Times New Roman" w:hAnsi="Times New Roman" w:cs="Times New Roman"/>
          <w:color w:val="000000" w:themeColor="text1"/>
          <w:sz w:val="20"/>
          <w:lang w:val="en-GB"/>
        </w:rPr>
        <w:sectPr w:rsidR="002F4C8F" w:rsidRPr="00B9053E" w:rsidSect="002F4C8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B9053E">
        <w:rPr>
          <w:rFonts w:ascii="Times New Roman" w:hAnsi="Times New Roman" w:cs="Times New Roman"/>
          <w:b/>
          <w:color w:val="000000" w:themeColor="text1"/>
          <w:sz w:val="20"/>
          <w:lang w:val="en-GB"/>
        </w:rPr>
        <w:t>Figure S</w:t>
      </w:r>
      <w:r w:rsidRPr="00B9053E">
        <w:rPr>
          <w:rFonts w:ascii="Times New Roman" w:hAnsi="Times New Roman" w:cs="Times New Roman"/>
          <w:b/>
          <w:i/>
          <w:color w:val="000000" w:themeColor="text1"/>
          <w:sz w:val="20"/>
        </w:rPr>
        <w:fldChar w:fldCharType="begin"/>
      </w:r>
      <w:r w:rsidRPr="00B9053E">
        <w:rPr>
          <w:rFonts w:ascii="Times New Roman" w:hAnsi="Times New Roman" w:cs="Times New Roman"/>
          <w:b/>
          <w:color w:val="000000" w:themeColor="text1"/>
          <w:sz w:val="20"/>
          <w:lang w:val="en-GB"/>
        </w:rPr>
        <w:instrText xml:space="preserve"> SEQ Figure \* ARABIC </w:instrText>
      </w:r>
      <w:r w:rsidRPr="00B9053E">
        <w:rPr>
          <w:rFonts w:ascii="Times New Roman" w:hAnsi="Times New Roman" w:cs="Times New Roman"/>
          <w:b/>
          <w:i/>
          <w:color w:val="000000" w:themeColor="text1"/>
          <w:sz w:val="20"/>
        </w:rPr>
        <w:fldChar w:fldCharType="separate"/>
      </w:r>
      <w:r w:rsidR="00311065">
        <w:rPr>
          <w:rFonts w:ascii="Times New Roman" w:hAnsi="Times New Roman" w:cs="Times New Roman"/>
          <w:b/>
          <w:noProof/>
          <w:color w:val="000000" w:themeColor="text1"/>
          <w:sz w:val="20"/>
          <w:lang w:val="en-GB"/>
        </w:rPr>
        <w:t>1</w:t>
      </w:r>
      <w:r w:rsidRPr="00B9053E">
        <w:rPr>
          <w:rFonts w:ascii="Times New Roman" w:hAnsi="Times New Roman" w:cs="Times New Roman"/>
          <w:b/>
          <w:i/>
          <w:color w:val="000000" w:themeColor="text1"/>
          <w:sz w:val="20"/>
        </w:rPr>
        <w:fldChar w:fldCharType="end"/>
      </w:r>
      <w:r w:rsidR="008605AA">
        <w:rPr>
          <w:rFonts w:ascii="Times New Roman" w:hAnsi="Times New Roman" w:cs="Times New Roman"/>
          <w:b/>
          <w:color w:val="000000" w:themeColor="text1"/>
          <w:sz w:val="20"/>
          <w:lang w:val="en-GB"/>
        </w:rPr>
        <w:t>4</w:t>
      </w:r>
      <w:r w:rsidR="0059797F" w:rsidRPr="0059797F">
        <w:rPr>
          <w:rFonts w:ascii="Times New Roman" w:hAnsi="Times New Roman" w:cs="Times New Roman"/>
          <w:b/>
          <w:i/>
          <w:color w:val="000000" w:themeColor="text1"/>
          <w:sz w:val="20"/>
          <w:lang w:val="en-GB"/>
        </w:rPr>
        <w:t>.</w:t>
      </w:r>
      <w:r w:rsidR="00EC0110">
        <w:rPr>
          <w:rFonts w:ascii="Times New Roman" w:hAnsi="Times New Roman" w:cs="Times New Roman"/>
          <w:color w:val="000000" w:themeColor="text1"/>
          <w:sz w:val="20"/>
          <w:lang w:val="en-GB"/>
        </w:rPr>
        <w:t xml:space="preserve"> Mass spectra</w:t>
      </w:r>
      <w:r w:rsidRPr="00B9053E">
        <w:rPr>
          <w:rFonts w:ascii="Times New Roman" w:hAnsi="Times New Roman" w:cs="Times New Roman"/>
          <w:color w:val="000000" w:themeColor="text1"/>
          <w:sz w:val="20"/>
          <w:lang w:val="en-GB"/>
        </w:rPr>
        <w:t xml:space="preserve"> per molecular class of SOMA-2 sample, </w:t>
      </w:r>
      <w:r w:rsidR="00EC0110">
        <w:rPr>
          <w:rFonts w:ascii="Times New Roman" w:hAnsi="Times New Roman" w:cs="Times New Roman"/>
          <w:color w:val="000000" w:themeColor="text1"/>
          <w:sz w:val="20"/>
          <w:lang w:val="en-GB"/>
        </w:rPr>
        <w:t>achieved by</w:t>
      </w:r>
      <w:r w:rsidRPr="00B9053E">
        <w:rPr>
          <w:rFonts w:ascii="Times New Roman" w:hAnsi="Times New Roman" w:cs="Times New Roman"/>
          <w:color w:val="000000" w:themeColor="text1"/>
          <w:sz w:val="20"/>
          <w:lang w:val="en-GB"/>
        </w:rPr>
        <w:t xml:space="preserve"> ESI (+),</w:t>
      </w:r>
      <w:r w:rsidR="00325389" w:rsidRPr="00B9053E">
        <w:rPr>
          <w:rFonts w:ascii="Times New Roman" w:hAnsi="Times New Roman" w:cs="Times New Roman"/>
          <w:color w:val="000000" w:themeColor="text1"/>
          <w:sz w:val="20"/>
          <w:lang w:val="en-GB"/>
        </w:rPr>
        <w:t xml:space="preserve"> ESI (-)</w:t>
      </w:r>
      <w:r w:rsidR="002D68B7">
        <w:rPr>
          <w:rFonts w:ascii="Times New Roman" w:hAnsi="Times New Roman" w:cs="Times New Roman"/>
          <w:color w:val="000000" w:themeColor="text1"/>
          <w:sz w:val="20"/>
          <w:lang w:val="en-GB"/>
        </w:rPr>
        <w:t>,</w:t>
      </w:r>
      <w:r w:rsidR="00325389" w:rsidRPr="00B9053E">
        <w:rPr>
          <w:rFonts w:ascii="Times New Roman" w:hAnsi="Times New Roman" w:cs="Times New Roman"/>
          <w:color w:val="000000" w:themeColor="text1"/>
          <w:sz w:val="20"/>
          <w:lang w:val="en-GB"/>
        </w:rPr>
        <w:t xml:space="preserve"> and</w:t>
      </w:r>
      <w:r w:rsidRPr="00B9053E">
        <w:rPr>
          <w:rFonts w:ascii="Times New Roman" w:hAnsi="Times New Roman" w:cs="Times New Roman"/>
          <w:color w:val="000000" w:themeColor="text1"/>
          <w:sz w:val="20"/>
          <w:lang w:val="en-GB"/>
        </w:rPr>
        <w:t xml:space="preserve"> APPI (+)</w:t>
      </w:r>
      <w:r w:rsidR="00325389" w:rsidRPr="00B9053E">
        <w:rPr>
          <w:rFonts w:ascii="Times New Roman" w:hAnsi="Times New Roman" w:cs="Times New Roman"/>
          <w:color w:val="000000" w:themeColor="text1"/>
          <w:sz w:val="20"/>
          <w:lang w:val="en-GB"/>
        </w:rPr>
        <w:t>.</w:t>
      </w:r>
    </w:p>
    <w:p w14:paraId="3646619A" w14:textId="32A8B783" w:rsidR="00852F39" w:rsidRPr="0059797F" w:rsidRDefault="00852F39" w:rsidP="00775CB6">
      <w:pPr>
        <w:pStyle w:val="Lgende"/>
        <w:keepNext/>
        <w:jc w:val="center"/>
        <w:rPr>
          <w:rFonts w:ascii="Times New Roman" w:hAnsi="Times New Roman" w:cs="Times New Roman"/>
          <w:noProof/>
          <w:lang w:val="en-GB" w:eastAsia="fr-FR"/>
        </w:rPr>
      </w:pPr>
      <w:r w:rsidRPr="00852F39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196D5170" wp14:editId="42D0B4C9">
            <wp:extent cx="5760720" cy="5760720"/>
            <wp:effectExtent l="0" t="0" r="0" b="0"/>
            <wp:docPr id="45" name="Image 45" descr="D:\Save data Lawry\LCP-A2MC\202406_Manip_Ref&amp;CO2-MeOH_UV_77K\Figure_all_three\SOMA 2-1-1\Figures_p\N_O_attributions_per_techni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Save data Lawry\LCP-A2MC\202406_Manip_Ref&amp;CO2-MeOH_UV_77K\Figure_all_three\SOMA 2-1-1\Figures_p\N_O_attributions_per_technique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7B33E" w14:textId="0567899E" w:rsidR="00EF0632" w:rsidRPr="00942547" w:rsidRDefault="002F4C8F" w:rsidP="00852F39">
      <w:pPr>
        <w:pStyle w:val="Lgende"/>
        <w:keepNext/>
        <w:jc w:val="both"/>
        <w:rPr>
          <w:rFonts w:ascii="Times New Roman" w:hAnsi="Times New Roman" w:cs="Times New Roman"/>
          <w:i w:val="0"/>
          <w:color w:val="000000" w:themeColor="text1"/>
          <w:sz w:val="22"/>
          <w:lang w:val="en-GB"/>
        </w:rPr>
      </w:pPr>
      <w:r w:rsidRPr="00B9053E"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  <w:t xml:space="preserve">Figure </w:t>
      </w:r>
      <w:r w:rsidR="00D67550" w:rsidRPr="00B9053E"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  <w:t>S</w:t>
      </w:r>
      <w:r w:rsidR="008605AA"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  <w:t>15</w:t>
      </w:r>
      <w:r w:rsidR="0059797F" w:rsidRPr="0059797F">
        <w:rPr>
          <w:rFonts w:ascii="Times New Roman" w:hAnsi="Times New Roman" w:cs="Times New Roman"/>
          <w:b/>
          <w:i w:val="0"/>
          <w:color w:val="000000" w:themeColor="text1"/>
          <w:sz w:val="20"/>
          <w:lang w:val="en-GB"/>
        </w:rPr>
        <w:t>.</w:t>
      </w:r>
      <w:r w:rsidRPr="00B9053E">
        <w:rPr>
          <w:rFonts w:ascii="Times New Roman" w:hAnsi="Times New Roman" w:cs="Times New Roman"/>
          <w:color w:val="000000" w:themeColor="text1"/>
          <w:sz w:val="20"/>
          <w:lang w:val="en-GB"/>
        </w:rPr>
        <w:t xml:space="preserve"> </w:t>
      </w:r>
      <w:r w:rsidR="0074339B"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Distributions of N and O atoms in </w:t>
      </w:r>
      <w:r w:rsidR="00CE6ED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assignments obtained for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the SOMA-2 sample, </w:t>
      </w:r>
      <w:r w:rsidR="00CE6ED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analysed</w:t>
      </w:r>
      <w:r w:rsidR="00EC0110"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by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ESI (+), ESI (-)</w:t>
      </w:r>
      <w:r w:rsidR="002D68B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,</w:t>
      </w:r>
      <w:r w:rsidR="004D0E0B"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and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APPI (+)</w:t>
      </w:r>
      <w:r w:rsidR="004D0E0B"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FT-ICR</w:t>
      </w:r>
      <w:r w:rsidR="006F7EF3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MS.</w:t>
      </w:r>
    </w:p>
    <w:p w14:paraId="0FEF2D83" w14:textId="77777777" w:rsidR="00D6541E" w:rsidRPr="00B9053E" w:rsidRDefault="00D6541E" w:rsidP="00852F39">
      <w:pPr>
        <w:jc w:val="both"/>
        <w:rPr>
          <w:rFonts w:ascii="Times New Roman" w:hAnsi="Times New Roman" w:cs="Times New Roman"/>
          <w:lang w:val="en-GB"/>
        </w:rPr>
        <w:sectPr w:rsidR="00D6541E" w:rsidRPr="00B9053E" w:rsidSect="002F4C8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9D9490" w14:textId="29F9D87F" w:rsidR="00D6541E" w:rsidRPr="00E651B7" w:rsidRDefault="00852F39" w:rsidP="00775CB6">
      <w:pPr>
        <w:keepNext/>
        <w:jc w:val="center"/>
        <w:rPr>
          <w:rFonts w:ascii="Times New Roman" w:hAnsi="Times New Roman" w:cs="Times New Roman"/>
          <w:lang w:val="en-GB"/>
        </w:rPr>
      </w:pPr>
      <w:r w:rsidRPr="00852F39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371FCA88" wp14:editId="1335C1D1">
            <wp:extent cx="9092718" cy="4716000"/>
            <wp:effectExtent l="0" t="0" r="0" b="8890"/>
            <wp:docPr id="46" name="Image 46" descr="D:\Save data Lawry\LCP-A2MC\202406_Manip_Ref&amp;CO2-MeOH_UV_77K\Figure_all_three\SOMA 2-1-1\Figures_p\DBE_all_three_point_i_bar_m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Save data Lawry\LCP-A2MC\202406_Manip_Ref&amp;CO2-MeOH_UV_77K\Figure_all_three\SOMA 2-1-1\Figures_p\DBE_all_three_point_i_bar_mass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2718" cy="4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2E902" w14:textId="6B24B941" w:rsidR="002F4C8F" w:rsidRPr="00B9053E" w:rsidRDefault="00D6541E" w:rsidP="00852F39">
      <w:pPr>
        <w:pStyle w:val="Lgende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B9053E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GB"/>
        </w:rPr>
        <w:t xml:space="preserve">Figure </w:t>
      </w:r>
      <w:r w:rsidR="00371629" w:rsidRPr="00B9053E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GB"/>
        </w:rPr>
        <w:t>S</w:t>
      </w:r>
      <w:r w:rsidR="008605AA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GB"/>
        </w:rPr>
        <w:t>16</w:t>
      </w:r>
      <w:r w:rsidR="0059797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GB"/>
        </w:rPr>
        <w:t>.</w:t>
      </w:r>
      <w:r w:rsidRPr="00B9053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Double-Bond Equivalent (DBE) distribution</w:t>
      </w:r>
      <w:r w:rsidR="00EC0110"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s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in function of carbon number (#C) of the molecular formulas in SOMA-2, with multiple ionisation </w:t>
      </w:r>
      <w:r w:rsidR="00AD397F"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mode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s ESI (+), ESI (-)</w:t>
      </w:r>
      <w:r w:rsidR="00F12581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,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and APPI (+). The bubble size refers to the signal intensity and the </w:t>
      </w:r>
      <w:r w:rsidR="00EC0110"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colour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 xml:space="preserve"> to the experimental ion mass value from </w:t>
      </w:r>
      <w:r w:rsidR="001B6263">
        <w:rPr>
          <w:rFonts w:ascii="Times New Roman" w:hAnsi="Times New Roman" w:cs="Times New Roman"/>
          <w:iCs w:val="0"/>
          <w:color w:val="000000" w:themeColor="text1"/>
          <w:sz w:val="20"/>
          <w:szCs w:val="20"/>
          <w:lang w:val="en-GB"/>
        </w:rPr>
        <w:t xml:space="preserve">m/z 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0 to 1</w:t>
      </w:r>
      <w:r w:rsidR="00EC0110"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,</w:t>
      </w:r>
      <w:r w:rsidRPr="00942547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GB"/>
        </w:rPr>
        <w:t>000.</w:t>
      </w:r>
    </w:p>
    <w:p w14:paraId="49E290E5" w14:textId="77777777" w:rsidR="00D345A2" w:rsidRPr="00B9053E" w:rsidRDefault="00D345A2" w:rsidP="00852F39">
      <w:pPr>
        <w:jc w:val="both"/>
        <w:rPr>
          <w:rFonts w:ascii="Times New Roman" w:hAnsi="Times New Roman" w:cs="Times New Roman"/>
          <w:lang w:val="en-GB"/>
        </w:rPr>
      </w:pPr>
    </w:p>
    <w:p w14:paraId="31DCDE0E" w14:textId="77777777" w:rsidR="00141E9D" w:rsidRPr="00B9053E" w:rsidRDefault="00141E9D" w:rsidP="00852F39">
      <w:pPr>
        <w:jc w:val="both"/>
        <w:rPr>
          <w:rFonts w:ascii="Times New Roman" w:hAnsi="Times New Roman" w:cs="Times New Roman"/>
          <w:lang w:val="en-GB"/>
        </w:rPr>
      </w:pPr>
    </w:p>
    <w:p w14:paraId="0ABFED36" w14:textId="77777777" w:rsidR="00141E9D" w:rsidRPr="00B9053E" w:rsidRDefault="00141E9D" w:rsidP="00852F39">
      <w:pPr>
        <w:jc w:val="both"/>
        <w:rPr>
          <w:rFonts w:ascii="Times New Roman" w:hAnsi="Times New Roman" w:cs="Times New Roman"/>
          <w:lang w:val="en-GB"/>
        </w:rPr>
        <w:sectPr w:rsidR="00141E9D" w:rsidRPr="00B9053E" w:rsidSect="00D6541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7A1055F" w14:textId="77777777" w:rsidR="0060057F" w:rsidRPr="0059797F" w:rsidRDefault="008266DD" w:rsidP="00775CB6">
      <w:pPr>
        <w:keepNext/>
        <w:jc w:val="center"/>
        <w:rPr>
          <w:rFonts w:ascii="Times New Roman" w:hAnsi="Times New Roman" w:cs="Times New Roman"/>
          <w:lang w:val="en-GB"/>
        </w:rPr>
      </w:pPr>
      <w:r w:rsidRPr="00B9053E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229EF60E" wp14:editId="15DDCD79">
            <wp:extent cx="5762625" cy="7306310"/>
            <wp:effectExtent l="0" t="0" r="0" b="8890"/>
            <wp:docPr id="1143511798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0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ABA1A" w14:textId="481D64CA" w:rsidR="008266DD" w:rsidRPr="00942547" w:rsidRDefault="0060057F" w:rsidP="00852F39">
      <w:pPr>
        <w:pStyle w:val="Lgende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B905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Figure S</w:t>
      </w:r>
      <w:r w:rsidR="008605AA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17</w:t>
      </w:r>
      <w:r w:rsidR="0059797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.</w:t>
      </w:r>
      <w:r w:rsidRPr="00B9053E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Subcategories data of Venn diagram achieved from data obtained using FT-ICR</w:t>
      </w:r>
      <w:r w:rsidR="006F7EF3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MS with ESI in both positive- and negative-ion modes</w:t>
      </w:r>
      <w:r w:rsidR="002D68B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,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APPI in positive-mode, from SOMA-2 organic residue made from VUV irradiated interstellar ice analogues.</w:t>
      </w:r>
    </w:p>
    <w:p w14:paraId="1EE743E8" w14:textId="77777777" w:rsidR="008266DD" w:rsidRPr="00B9053E" w:rsidRDefault="008266DD" w:rsidP="00852F39">
      <w:pPr>
        <w:jc w:val="both"/>
        <w:rPr>
          <w:rFonts w:ascii="Times New Roman" w:hAnsi="Times New Roman" w:cs="Times New Roman"/>
          <w:lang w:val="en-GB"/>
        </w:rPr>
      </w:pPr>
    </w:p>
    <w:p w14:paraId="08D403D6" w14:textId="77777777" w:rsidR="008266DD" w:rsidRPr="00B9053E" w:rsidRDefault="008266DD" w:rsidP="00852F39">
      <w:pPr>
        <w:jc w:val="both"/>
        <w:rPr>
          <w:rFonts w:ascii="Times New Roman" w:hAnsi="Times New Roman" w:cs="Times New Roman"/>
          <w:lang w:val="en-GB"/>
        </w:rPr>
      </w:pPr>
    </w:p>
    <w:p w14:paraId="6DC6BE9A" w14:textId="093E1A11" w:rsidR="002F4C8F" w:rsidRPr="00B9053E" w:rsidRDefault="00D345A2" w:rsidP="00852F39">
      <w:pPr>
        <w:pStyle w:val="Titre1"/>
        <w:jc w:val="both"/>
        <w:rPr>
          <w:rStyle w:val="Titre1Car"/>
          <w:rFonts w:ascii="Times New Roman" w:hAnsi="Times New Roman" w:cs="Times New Roman"/>
          <w:b/>
          <w:bCs/>
          <w:color w:val="auto"/>
          <w:lang w:val="en-GB"/>
        </w:rPr>
      </w:pPr>
      <w:r w:rsidRPr="00B9053E">
        <w:rPr>
          <w:rFonts w:ascii="Times New Roman" w:hAnsi="Times New Roman" w:cs="Times New Roman"/>
          <w:b/>
          <w:bCs/>
          <w:color w:val="auto"/>
          <w:lang w:val="en-GB"/>
        </w:rPr>
        <w:lastRenderedPageBreak/>
        <w:t>S3. SOMA-3 Sample Supplementary Materials</w:t>
      </w:r>
    </w:p>
    <w:p w14:paraId="17788512" w14:textId="77777777" w:rsidR="00D345A2" w:rsidRPr="00B9053E" w:rsidRDefault="00D345A2" w:rsidP="00852F39">
      <w:pPr>
        <w:jc w:val="both"/>
        <w:rPr>
          <w:rFonts w:ascii="Times New Roman" w:hAnsi="Times New Roman" w:cs="Times New Roman"/>
          <w:lang w:val="en-GB"/>
        </w:rPr>
      </w:pPr>
    </w:p>
    <w:p w14:paraId="0A317F09" w14:textId="3F314206" w:rsidR="00D345A2" w:rsidRPr="00B9053E" w:rsidRDefault="00D345A2" w:rsidP="00852F39">
      <w:pPr>
        <w:pStyle w:val="Lgende"/>
        <w:keepNext/>
        <w:jc w:val="both"/>
        <w:rPr>
          <w:rFonts w:ascii="Times New Roman" w:hAnsi="Times New Roman" w:cs="Times New Roman"/>
          <w:lang w:val="en-GB"/>
        </w:rPr>
      </w:pPr>
      <w:r w:rsidRPr="00B905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 xml:space="preserve">Table </w:t>
      </w:r>
      <w:r w:rsidR="0018623B" w:rsidRPr="00B905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S</w:t>
      </w:r>
      <w:r w:rsidR="00E819B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5</w:t>
      </w:r>
      <w:r w:rsidR="00535FB6" w:rsidRPr="005A7DD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.</w:t>
      </w:r>
      <w:r w:rsidRPr="005A7DD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Description of the SOMA</w:t>
      </w:r>
      <w:r w:rsidR="000323E3" w:rsidRPr="005A7DD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-3</w:t>
      </w:r>
      <w:r w:rsidRPr="005A7DD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extracted from H</w:t>
      </w:r>
      <w:r w:rsidRPr="005A7DDF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</w:t>
      </w:r>
      <w:r w:rsidR="0059797F" w:rsidRPr="005A7DD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O-</w:t>
      </w:r>
      <w:r w:rsidRPr="005A7DD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CH</w:t>
      </w:r>
      <w:r w:rsidRPr="005A7DDF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3</w:t>
      </w:r>
      <w:r w:rsidRPr="005A7DD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OH</w:t>
      </w:r>
      <w:r w:rsidR="0059797F" w:rsidRPr="005A7DD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-</w:t>
      </w:r>
      <w:r w:rsidRPr="005A7DD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NH</w:t>
      </w:r>
      <w:r w:rsidRPr="005A7DDF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3</w:t>
      </w:r>
      <w:r w:rsidRPr="005A7DD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[3-1-</w:t>
      </w:r>
      <w:r w:rsidR="000323E3" w:rsidRPr="005A7DD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2</w:t>
      </w:r>
      <w:r w:rsidRPr="005A7DD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] analogue sample, analysed by ESI-FT-ICR</w:t>
      </w:r>
      <w:r w:rsidR="006F7EF3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Pr="005A7DD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MS</w:t>
      </w:r>
      <w:r w:rsidR="00903EC5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,</w:t>
      </w:r>
      <w:r w:rsidRPr="005A7DD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in </w:t>
      </w:r>
      <w:r w:rsidR="00903EC5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both </w:t>
      </w:r>
      <w:r w:rsidRPr="005A7DDF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positive- and negative-mode, and APPI in positive-mode. </w:t>
      </w:r>
      <w:r w:rsidR="00F12581" w:rsidRP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Number of assignments for each class of molecules (CH, CHO, CHN, </w:t>
      </w:r>
      <w:r w:rsid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and </w:t>
      </w:r>
      <w:r w:rsidR="00F12581" w:rsidRP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CHNO), percentages of atomic ratios, as well as the average DBE, </w:t>
      </w:r>
      <w:proofErr w:type="spellStart"/>
      <w:r w:rsidR="00F12581" w:rsidRP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Xc</w:t>
      </w:r>
      <w:proofErr w:type="spellEnd"/>
      <w:r w:rsidR="00F12581" w:rsidRP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, mass, and formula for each analytical condition are also displayed.</w:t>
      </w:r>
    </w:p>
    <w:tbl>
      <w:tblPr>
        <w:tblStyle w:val="Tableausimple5"/>
        <w:tblpPr w:leftFromText="141" w:rightFromText="141" w:vertAnchor="text" w:horzAnchor="margin" w:tblpYSpec="top"/>
        <w:tblOverlap w:val="never"/>
        <w:tblW w:w="5000" w:type="pct"/>
        <w:tblLook w:val="0420" w:firstRow="1" w:lastRow="0" w:firstColumn="0" w:lastColumn="0" w:noHBand="0" w:noVBand="1"/>
      </w:tblPr>
      <w:tblGrid>
        <w:gridCol w:w="3152"/>
        <w:gridCol w:w="1974"/>
        <w:gridCol w:w="1974"/>
        <w:gridCol w:w="1972"/>
      </w:tblGrid>
      <w:tr w:rsidR="00D345A2" w:rsidRPr="00B9053E" w14:paraId="5737CB5A" w14:textId="77777777" w:rsidTr="00D345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1737" w:type="pct"/>
            <w:hideMark/>
          </w:tcPr>
          <w:p w14:paraId="5FDC943D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proofErr w:type="spellStart"/>
            <w:r w:rsidRPr="00B905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Heteroatom</w:t>
            </w:r>
            <w:proofErr w:type="spellEnd"/>
            <w:r w:rsidRPr="00B905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 xml:space="preserve"> Class</w:t>
            </w:r>
          </w:p>
        </w:tc>
        <w:tc>
          <w:tcPr>
            <w:tcW w:w="1088" w:type="pct"/>
            <w:hideMark/>
          </w:tcPr>
          <w:p w14:paraId="2C2FDBC7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ESI (-)</w:t>
            </w:r>
          </w:p>
        </w:tc>
        <w:tc>
          <w:tcPr>
            <w:tcW w:w="1088" w:type="pct"/>
            <w:hideMark/>
          </w:tcPr>
          <w:p w14:paraId="430F1F2F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ESI (+)</w:t>
            </w:r>
          </w:p>
        </w:tc>
        <w:tc>
          <w:tcPr>
            <w:tcW w:w="1087" w:type="pct"/>
            <w:hideMark/>
          </w:tcPr>
          <w:p w14:paraId="362C2943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APPI (+)</w:t>
            </w:r>
          </w:p>
        </w:tc>
      </w:tr>
      <w:tr w:rsidR="00D345A2" w:rsidRPr="00B9053E" w14:paraId="329B70D3" w14:textId="77777777" w:rsidTr="00D34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tcW w:w="1737" w:type="pct"/>
          </w:tcPr>
          <w:p w14:paraId="128117A3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CH</w:t>
            </w:r>
          </w:p>
        </w:tc>
        <w:tc>
          <w:tcPr>
            <w:tcW w:w="1088" w:type="pct"/>
          </w:tcPr>
          <w:p w14:paraId="7D7476D1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1088" w:type="pct"/>
          </w:tcPr>
          <w:p w14:paraId="77FF2F60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1087" w:type="pct"/>
          </w:tcPr>
          <w:p w14:paraId="13C97508" w14:textId="3047E842" w:rsidR="00D345A2" w:rsidRPr="00B9053E" w:rsidRDefault="009216CE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27 (0.4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="00ED220C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</w:tr>
      <w:tr w:rsidR="00D345A2" w:rsidRPr="009216CE" w14:paraId="201790F2" w14:textId="77777777" w:rsidTr="00D345A2">
        <w:trPr>
          <w:trHeight w:val="324"/>
        </w:trPr>
        <w:tc>
          <w:tcPr>
            <w:tcW w:w="1737" w:type="pct"/>
            <w:hideMark/>
          </w:tcPr>
          <w:p w14:paraId="10441BFB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CHO</w:t>
            </w:r>
          </w:p>
        </w:tc>
        <w:tc>
          <w:tcPr>
            <w:tcW w:w="1088" w:type="pct"/>
            <w:hideMark/>
          </w:tcPr>
          <w:p w14:paraId="1FF2310C" w14:textId="16C4118D" w:rsidR="00D345A2" w:rsidRPr="00B9053E" w:rsidRDefault="00584359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955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</w:rPr>
              <w:t xml:space="preserve"> (</w:t>
            </w:r>
            <w:r w:rsidR="009216CE">
              <w:rPr>
                <w:rFonts w:ascii="Times New Roman" w:hAnsi="Times New Roman" w:cs="Times New Roman"/>
                <w:color w:val="auto"/>
                <w:sz w:val="22"/>
              </w:rPr>
              <w:t>12.2</w:t>
            </w:r>
            <w:r w:rsidR="00176130">
              <w:rPr>
                <w:rFonts w:ascii="Times New Roman" w:hAnsi="Times New Roman" w:cs="Times New Roman"/>
                <w:color w:val="auto"/>
                <w:sz w:val="22"/>
              </w:rPr>
              <w:t xml:space="preserve"> %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</w:rPr>
              <w:t>)</w:t>
            </w:r>
          </w:p>
        </w:tc>
        <w:tc>
          <w:tcPr>
            <w:tcW w:w="1088" w:type="pct"/>
            <w:hideMark/>
          </w:tcPr>
          <w:p w14:paraId="29504A11" w14:textId="5B14A317" w:rsidR="00D345A2" w:rsidRPr="00B9053E" w:rsidRDefault="003F51AD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189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(</w:t>
            </w:r>
            <w:r w:rsidR="009216C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2.2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  <w:tc>
          <w:tcPr>
            <w:tcW w:w="1087" w:type="pct"/>
            <w:hideMark/>
          </w:tcPr>
          <w:p w14:paraId="08362434" w14:textId="68BB7A49" w:rsidR="00D345A2" w:rsidRPr="00B9053E" w:rsidRDefault="00ED220C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140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(</w:t>
            </w:r>
            <w:r w:rsidR="009216C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1.9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</w:tr>
      <w:tr w:rsidR="00D345A2" w:rsidRPr="009216CE" w14:paraId="5CF886CE" w14:textId="77777777" w:rsidTr="00D34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tcW w:w="1737" w:type="pct"/>
            <w:hideMark/>
          </w:tcPr>
          <w:p w14:paraId="43205447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CHN</w:t>
            </w:r>
          </w:p>
        </w:tc>
        <w:tc>
          <w:tcPr>
            <w:tcW w:w="1088" w:type="pct"/>
            <w:hideMark/>
          </w:tcPr>
          <w:p w14:paraId="4A4E02C1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-</w:t>
            </w:r>
          </w:p>
        </w:tc>
        <w:tc>
          <w:tcPr>
            <w:tcW w:w="1088" w:type="pct"/>
            <w:hideMark/>
          </w:tcPr>
          <w:p w14:paraId="2DCC9396" w14:textId="3DC4EAF8" w:rsidR="00D345A2" w:rsidRPr="00B9053E" w:rsidRDefault="003F51AD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199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(</w:t>
            </w:r>
            <w:r w:rsidR="009216C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2.3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  <w:tc>
          <w:tcPr>
            <w:tcW w:w="1087" w:type="pct"/>
            <w:hideMark/>
          </w:tcPr>
          <w:p w14:paraId="1C46A36E" w14:textId="532A8B92" w:rsidR="00D345A2" w:rsidRPr="00B9053E" w:rsidRDefault="00ED220C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319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(</w:t>
            </w:r>
            <w:r w:rsidR="009216C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4.4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</w:tr>
      <w:tr w:rsidR="00D345A2" w:rsidRPr="009216CE" w14:paraId="173DF25A" w14:textId="77777777" w:rsidTr="00D345A2">
        <w:trPr>
          <w:trHeight w:val="252"/>
        </w:trPr>
        <w:tc>
          <w:tcPr>
            <w:tcW w:w="1737" w:type="pct"/>
            <w:hideMark/>
          </w:tcPr>
          <w:p w14:paraId="4558707E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CHNO</w:t>
            </w:r>
          </w:p>
        </w:tc>
        <w:tc>
          <w:tcPr>
            <w:tcW w:w="1088" w:type="pct"/>
            <w:hideMark/>
          </w:tcPr>
          <w:p w14:paraId="6CE05B93" w14:textId="495BCD85" w:rsidR="00D345A2" w:rsidRPr="00B9053E" w:rsidRDefault="00584359" w:rsidP="009216CE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6</w:t>
            </w:r>
            <w:r w:rsidR="00BE554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,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892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(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87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.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8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  <w:tc>
          <w:tcPr>
            <w:tcW w:w="1088" w:type="pct"/>
            <w:hideMark/>
          </w:tcPr>
          <w:p w14:paraId="76261361" w14:textId="4529E155" w:rsidR="00D345A2" w:rsidRPr="00B9053E" w:rsidRDefault="003F51AD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8</w:t>
            </w:r>
            <w:r w:rsidR="00BE554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,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321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(</w:t>
            </w:r>
            <w:r w:rsidR="009216C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95.5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  <w:tc>
          <w:tcPr>
            <w:tcW w:w="1087" w:type="pct"/>
            <w:hideMark/>
          </w:tcPr>
          <w:p w14:paraId="2DC26F8B" w14:textId="72B643D5" w:rsidR="00D345A2" w:rsidRPr="00B9053E" w:rsidRDefault="00ED220C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6</w:t>
            </w:r>
            <w:r w:rsidR="00BE554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,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740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(</w:t>
            </w:r>
            <w:r w:rsidR="009216C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93.3</w:t>
            </w:r>
            <w:r w:rsidR="0017613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 %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)</w:t>
            </w:r>
          </w:p>
        </w:tc>
      </w:tr>
      <w:tr w:rsidR="00D345A2" w:rsidRPr="009216CE" w14:paraId="194E1456" w14:textId="77777777" w:rsidTr="00D34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37" w:type="pct"/>
            <w:hideMark/>
          </w:tcPr>
          <w:p w14:paraId="3E872BC8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Total Assigned Features</w:t>
            </w:r>
          </w:p>
        </w:tc>
        <w:tc>
          <w:tcPr>
            <w:tcW w:w="1088" w:type="pct"/>
            <w:hideMark/>
          </w:tcPr>
          <w:p w14:paraId="62A75D43" w14:textId="61E847F9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7</w:t>
            </w:r>
            <w:r w:rsidR="00BE554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,</w:t>
            </w:r>
            <w:r w:rsidR="00584359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847</w:t>
            </w:r>
          </w:p>
        </w:tc>
        <w:tc>
          <w:tcPr>
            <w:tcW w:w="1088" w:type="pct"/>
            <w:hideMark/>
          </w:tcPr>
          <w:p w14:paraId="49B1C9BA" w14:textId="271E0170" w:rsidR="00D345A2" w:rsidRPr="00B9053E" w:rsidRDefault="003F51AD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8</w:t>
            </w:r>
            <w:r w:rsidR="00BE554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,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709</w:t>
            </w:r>
          </w:p>
        </w:tc>
        <w:tc>
          <w:tcPr>
            <w:tcW w:w="1087" w:type="pct"/>
            <w:hideMark/>
          </w:tcPr>
          <w:p w14:paraId="4494BE1C" w14:textId="555526EF" w:rsidR="00D345A2" w:rsidRPr="00B9053E" w:rsidRDefault="00ED220C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7</w:t>
            </w:r>
            <w:r w:rsidR="00BE5540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,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226</w:t>
            </w:r>
          </w:p>
        </w:tc>
      </w:tr>
      <w:tr w:rsidR="00D345A2" w:rsidRPr="009216CE" w14:paraId="6548EFE1" w14:textId="77777777" w:rsidTr="00D345A2">
        <w:trPr>
          <w:trHeight w:val="337"/>
        </w:trPr>
        <w:tc>
          <w:tcPr>
            <w:tcW w:w="1737" w:type="pct"/>
            <w:hideMark/>
          </w:tcPr>
          <w:p w14:paraId="636EEAC0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Average O/C</w:t>
            </w:r>
          </w:p>
        </w:tc>
        <w:tc>
          <w:tcPr>
            <w:tcW w:w="1088" w:type="pct"/>
            <w:hideMark/>
          </w:tcPr>
          <w:p w14:paraId="3130BAD7" w14:textId="2E25959C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0.4</w:t>
            </w:r>
            <w:r w:rsidR="00584359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4</w:t>
            </w:r>
          </w:p>
        </w:tc>
        <w:tc>
          <w:tcPr>
            <w:tcW w:w="1088" w:type="pct"/>
            <w:hideMark/>
          </w:tcPr>
          <w:p w14:paraId="357CA3F2" w14:textId="25A9B7DB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0.</w:t>
            </w:r>
            <w:r w:rsidR="003F51AD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30</w:t>
            </w:r>
          </w:p>
        </w:tc>
        <w:tc>
          <w:tcPr>
            <w:tcW w:w="1087" w:type="pct"/>
            <w:hideMark/>
          </w:tcPr>
          <w:p w14:paraId="09AA4C97" w14:textId="543D5CF2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0.2</w:t>
            </w:r>
            <w:r w:rsidR="00ED220C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3</w:t>
            </w:r>
          </w:p>
        </w:tc>
      </w:tr>
      <w:tr w:rsidR="00D345A2" w:rsidRPr="009216CE" w14:paraId="6EC14E41" w14:textId="77777777" w:rsidTr="00D34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tcW w:w="1737" w:type="pct"/>
            <w:hideMark/>
          </w:tcPr>
          <w:p w14:paraId="3A277F54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Average H/C</w:t>
            </w:r>
          </w:p>
        </w:tc>
        <w:tc>
          <w:tcPr>
            <w:tcW w:w="1088" w:type="pct"/>
            <w:hideMark/>
          </w:tcPr>
          <w:p w14:paraId="184C8545" w14:textId="787D7AE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1.7</w:t>
            </w:r>
            <w:r w:rsidR="00584359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3</w:t>
            </w:r>
          </w:p>
        </w:tc>
        <w:tc>
          <w:tcPr>
            <w:tcW w:w="1088" w:type="pct"/>
            <w:hideMark/>
          </w:tcPr>
          <w:p w14:paraId="4AA1740B" w14:textId="7EBF8BB3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1.</w:t>
            </w:r>
            <w:r w:rsidR="003F51AD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75</w:t>
            </w:r>
          </w:p>
        </w:tc>
        <w:tc>
          <w:tcPr>
            <w:tcW w:w="1087" w:type="pct"/>
            <w:hideMark/>
          </w:tcPr>
          <w:p w14:paraId="2EEDAAE1" w14:textId="5C54382E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1.6</w:t>
            </w:r>
            <w:r w:rsidR="00ED220C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2</w:t>
            </w:r>
          </w:p>
        </w:tc>
      </w:tr>
      <w:tr w:rsidR="00D345A2" w:rsidRPr="009216CE" w14:paraId="313EC6F1" w14:textId="77777777" w:rsidTr="00D345A2">
        <w:trPr>
          <w:trHeight w:val="267"/>
        </w:trPr>
        <w:tc>
          <w:tcPr>
            <w:tcW w:w="1737" w:type="pct"/>
            <w:hideMark/>
          </w:tcPr>
          <w:p w14:paraId="08E40FA0" w14:textId="77777777" w:rsidR="00D345A2" w:rsidRPr="009216C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Average N</w:t>
            </w:r>
            <w:r w:rsidRPr="009216C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/C</w:t>
            </w:r>
          </w:p>
        </w:tc>
        <w:tc>
          <w:tcPr>
            <w:tcW w:w="1088" w:type="pct"/>
            <w:hideMark/>
          </w:tcPr>
          <w:p w14:paraId="303811EB" w14:textId="50A2246C" w:rsidR="00D345A2" w:rsidRPr="009216C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9216C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0.2</w:t>
            </w:r>
            <w:r w:rsidR="00584359" w:rsidRPr="009216C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6</w:t>
            </w:r>
          </w:p>
        </w:tc>
        <w:tc>
          <w:tcPr>
            <w:tcW w:w="1088" w:type="pct"/>
            <w:hideMark/>
          </w:tcPr>
          <w:p w14:paraId="72141EF6" w14:textId="783D5D78" w:rsidR="00D345A2" w:rsidRPr="009216C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9216C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0.</w:t>
            </w:r>
            <w:r w:rsidR="003F51AD" w:rsidRPr="009216C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41</w:t>
            </w:r>
          </w:p>
        </w:tc>
        <w:tc>
          <w:tcPr>
            <w:tcW w:w="1087" w:type="pct"/>
            <w:hideMark/>
          </w:tcPr>
          <w:p w14:paraId="08F4C539" w14:textId="675BA702" w:rsidR="00D345A2" w:rsidRPr="009216C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  <w:lang w:val="en-GB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0.</w:t>
            </w:r>
            <w:r w:rsidR="00ED220C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31</w:t>
            </w:r>
          </w:p>
        </w:tc>
      </w:tr>
      <w:tr w:rsidR="00D345A2" w:rsidRPr="00B9053E" w14:paraId="39AF47A0" w14:textId="77777777" w:rsidTr="00D34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tcW w:w="1737" w:type="pct"/>
            <w:hideMark/>
          </w:tcPr>
          <w:p w14:paraId="5062DDF9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Average DBE</w:t>
            </w:r>
          </w:p>
        </w:tc>
        <w:tc>
          <w:tcPr>
            <w:tcW w:w="1088" w:type="pct"/>
            <w:hideMark/>
          </w:tcPr>
          <w:p w14:paraId="7BEA6BCD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5</w:t>
            </w:r>
          </w:p>
        </w:tc>
        <w:tc>
          <w:tcPr>
            <w:tcW w:w="1088" w:type="pct"/>
            <w:hideMark/>
          </w:tcPr>
          <w:p w14:paraId="6B368936" w14:textId="27323BAF" w:rsidR="00D345A2" w:rsidRPr="00B9053E" w:rsidRDefault="003F51AD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6</w:t>
            </w:r>
          </w:p>
        </w:tc>
        <w:tc>
          <w:tcPr>
            <w:tcW w:w="1087" w:type="pct"/>
            <w:hideMark/>
          </w:tcPr>
          <w:p w14:paraId="263AD2A2" w14:textId="4DE26CEF" w:rsidR="00D345A2" w:rsidRPr="00B9053E" w:rsidRDefault="00ED220C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7</w:t>
            </w:r>
          </w:p>
        </w:tc>
      </w:tr>
      <w:tr w:rsidR="00D345A2" w:rsidRPr="00B9053E" w14:paraId="317766A8" w14:textId="77777777" w:rsidTr="00D345A2">
        <w:trPr>
          <w:trHeight w:val="304"/>
        </w:trPr>
        <w:tc>
          <w:tcPr>
            <w:tcW w:w="1737" w:type="pct"/>
          </w:tcPr>
          <w:p w14:paraId="145B9680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 xml:space="preserve">Average </w:t>
            </w:r>
            <w:proofErr w:type="spellStart"/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X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  <w:lang w:val="en-GB"/>
              </w:rPr>
              <w:t>c</w:t>
            </w:r>
            <w:proofErr w:type="spellEnd"/>
          </w:p>
        </w:tc>
        <w:tc>
          <w:tcPr>
            <w:tcW w:w="1088" w:type="pct"/>
          </w:tcPr>
          <w:p w14:paraId="18A96A05" w14:textId="08BC2038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1.</w:t>
            </w:r>
            <w:r w:rsidR="00584359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40</w:t>
            </w:r>
          </w:p>
        </w:tc>
        <w:tc>
          <w:tcPr>
            <w:tcW w:w="1088" w:type="pct"/>
          </w:tcPr>
          <w:p w14:paraId="3654FA2A" w14:textId="6ED71050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2.</w:t>
            </w:r>
            <w:r w:rsidR="003F51AD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11</w:t>
            </w:r>
          </w:p>
        </w:tc>
        <w:tc>
          <w:tcPr>
            <w:tcW w:w="1087" w:type="pct"/>
          </w:tcPr>
          <w:p w14:paraId="750DE782" w14:textId="01D6CB7B" w:rsidR="00D345A2" w:rsidRPr="00B9053E" w:rsidRDefault="00ED220C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2.22</w:t>
            </w:r>
          </w:p>
        </w:tc>
      </w:tr>
      <w:tr w:rsidR="00D345A2" w:rsidRPr="00B9053E" w14:paraId="4B57084C" w14:textId="77777777" w:rsidTr="00D34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tcW w:w="1737" w:type="pct"/>
            <w:hideMark/>
          </w:tcPr>
          <w:p w14:paraId="4CA9FB65" w14:textId="77777777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Average mass</w:t>
            </w:r>
          </w:p>
        </w:tc>
        <w:tc>
          <w:tcPr>
            <w:tcW w:w="1088" w:type="pct"/>
            <w:hideMark/>
          </w:tcPr>
          <w:p w14:paraId="301E2CA8" w14:textId="42967F0B" w:rsidR="00D345A2" w:rsidRPr="00B9053E" w:rsidRDefault="00584359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407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.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25812</w:t>
            </w:r>
          </w:p>
        </w:tc>
        <w:tc>
          <w:tcPr>
            <w:tcW w:w="1088" w:type="pct"/>
            <w:hideMark/>
          </w:tcPr>
          <w:p w14:paraId="10A3F024" w14:textId="1AD3D3C2" w:rsidR="00D345A2" w:rsidRPr="00B9053E" w:rsidRDefault="003F51AD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399</w:t>
            </w:r>
            <w:r w:rsidR="00D345A2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.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06150</w:t>
            </w:r>
          </w:p>
        </w:tc>
        <w:tc>
          <w:tcPr>
            <w:tcW w:w="1087" w:type="pct"/>
            <w:hideMark/>
          </w:tcPr>
          <w:p w14:paraId="7C405703" w14:textId="0C5DB2BE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35</w:t>
            </w:r>
            <w:r w:rsidR="00ED220C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9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.</w:t>
            </w:r>
            <w:r w:rsidR="00ED220C"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17408</w:t>
            </w:r>
          </w:p>
        </w:tc>
      </w:tr>
      <w:tr w:rsidR="00D345A2" w:rsidRPr="00B9053E" w14:paraId="341C132A" w14:textId="77777777" w:rsidTr="00D345A2">
        <w:trPr>
          <w:trHeight w:val="376"/>
        </w:trPr>
        <w:tc>
          <w:tcPr>
            <w:tcW w:w="1737" w:type="pct"/>
            <w:hideMark/>
          </w:tcPr>
          <w:p w14:paraId="64E62F56" w14:textId="5109480C" w:rsidR="00D345A2" w:rsidRPr="00B9053E" w:rsidRDefault="00D345A2" w:rsidP="0097493C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  <w:lang w:val="en-GB"/>
              </w:rPr>
              <w:t>Average form</w:t>
            </w:r>
            <w:proofErr w:type="spellStart"/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ula</w:t>
            </w:r>
            <w:proofErr w:type="spellEnd"/>
          </w:p>
        </w:tc>
        <w:tc>
          <w:tcPr>
            <w:tcW w:w="1088" w:type="pct"/>
            <w:hideMark/>
          </w:tcPr>
          <w:p w14:paraId="6DB2ED60" w14:textId="47B6C0A3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C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17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H</w:t>
            </w:r>
            <w:r w:rsidR="00584359"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31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N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4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O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7</w:t>
            </w:r>
          </w:p>
        </w:tc>
        <w:tc>
          <w:tcPr>
            <w:tcW w:w="1088" w:type="pct"/>
            <w:hideMark/>
          </w:tcPr>
          <w:p w14:paraId="044974BD" w14:textId="1F25CE75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C</w:t>
            </w:r>
            <w:r w:rsidR="003F51AD"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16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H</w:t>
            </w:r>
            <w:r w:rsidR="003F51AD"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28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N</w:t>
            </w:r>
            <w:r w:rsidR="003F51AD"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6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O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5</w:t>
            </w:r>
          </w:p>
        </w:tc>
        <w:tc>
          <w:tcPr>
            <w:tcW w:w="1087" w:type="pct"/>
            <w:hideMark/>
          </w:tcPr>
          <w:p w14:paraId="111029B1" w14:textId="64ACFDBB" w:rsidR="00D345A2" w:rsidRPr="00B9053E" w:rsidRDefault="00D345A2" w:rsidP="00775CB6">
            <w:pPr>
              <w:pStyle w:val="Titre3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C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17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H</w:t>
            </w:r>
            <w:r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2</w:t>
            </w:r>
            <w:r w:rsidR="00ED220C"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7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N</w:t>
            </w:r>
            <w:r w:rsidR="00ED220C"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5</w:t>
            </w:r>
            <w:r w:rsidRPr="00B9053E">
              <w:rPr>
                <w:rFonts w:ascii="Times New Roman" w:hAnsi="Times New Roman" w:cs="Times New Roman"/>
                <w:color w:val="auto"/>
                <w:sz w:val="22"/>
              </w:rPr>
              <w:t>O</w:t>
            </w:r>
            <w:r w:rsidR="00ED220C" w:rsidRPr="00B9053E">
              <w:rPr>
                <w:rFonts w:ascii="Times New Roman" w:hAnsi="Times New Roman" w:cs="Times New Roman"/>
                <w:color w:val="auto"/>
                <w:sz w:val="22"/>
                <w:vertAlign w:val="subscript"/>
              </w:rPr>
              <w:t>4</w:t>
            </w:r>
          </w:p>
        </w:tc>
      </w:tr>
    </w:tbl>
    <w:p w14:paraId="3E0DFCF3" w14:textId="21860457" w:rsidR="00D345A2" w:rsidRPr="00B9053E" w:rsidRDefault="00D345A2" w:rsidP="00852F39">
      <w:pPr>
        <w:jc w:val="both"/>
        <w:rPr>
          <w:rFonts w:ascii="Times New Roman" w:hAnsi="Times New Roman" w:cs="Times New Roman"/>
          <w:lang w:val="en-GB"/>
        </w:rPr>
      </w:pPr>
    </w:p>
    <w:p w14:paraId="7BFC63B1" w14:textId="77777777" w:rsidR="004B6630" w:rsidRPr="00B9053E" w:rsidRDefault="004B6630" w:rsidP="00852F39">
      <w:pPr>
        <w:jc w:val="both"/>
        <w:rPr>
          <w:rFonts w:ascii="Times New Roman" w:hAnsi="Times New Roman" w:cs="Times New Roman"/>
          <w:lang w:val="en-GB"/>
        </w:rPr>
      </w:pPr>
    </w:p>
    <w:p w14:paraId="2E768F7E" w14:textId="77777777" w:rsidR="004B6630" w:rsidRPr="00B9053E" w:rsidRDefault="004B6630" w:rsidP="00852F39">
      <w:pPr>
        <w:jc w:val="both"/>
        <w:rPr>
          <w:rFonts w:ascii="Times New Roman" w:hAnsi="Times New Roman" w:cs="Times New Roman"/>
          <w:lang w:val="en-GB"/>
        </w:rPr>
      </w:pPr>
    </w:p>
    <w:p w14:paraId="5B05FD86" w14:textId="77777777" w:rsidR="004B6630" w:rsidRPr="00B9053E" w:rsidRDefault="004B6630" w:rsidP="00852F39">
      <w:pPr>
        <w:jc w:val="both"/>
        <w:rPr>
          <w:rFonts w:ascii="Times New Roman" w:hAnsi="Times New Roman" w:cs="Times New Roman"/>
          <w:lang w:val="en-GB"/>
        </w:rPr>
      </w:pPr>
    </w:p>
    <w:p w14:paraId="7F2FE343" w14:textId="77777777" w:rsidR="004B6630" w:rsidRPr="00B9053E" w:rsidRDefault="004B6630" w:rsidP="00852F39">
      <w:pPr>
        <w:jc w:val="both"/>
        <w:rPr>
          <w:rFonts w:ascii="Times New Roman" w:hAnsi="Times New Roman" w:cs="Times New Roman"/>
          <w:lang w:val="en-GB"/>
        </w:rPr>
      </w:pPr>
    </w:p>
    <w:p w14:paraId="71634C4B" w14:textId="77777777" w:rsidR="004B6630" w:rsidRPr="00B9053E" w:rsidRDefault="004B6630" w:rsidP="00852F39">
      <w:pPr>
        <w:jc w:val="both"/>
        <w:rPr>
          <w:rFonts w:ascii="Times New Roman" w:hAnsi="Times New Roman" w:cs="Times New Roman"/>
          <w:lang w:val="en-GB"/>
        </w:rPr>
      </w:pPr>
    </w:p>
    <w:p w14:paraId="1446B6F6" w14:textId="77777777" w:rsidR="004B6630" w:rsidRPr="00B9053E" w:rsidRDefault="004B6630" w:rsidP="00852F39">
      <w:pPr>
        <w:jc w:val="both"/>
        <w:rPr>
          <w:rFonts w:ascii="Times New Roman" w:hAnsi="Times New Roman" w:cs="Times New Roman"/>
          <w:lang w:val="en-GB"/>
        </w:rPr>
      </w:pPr>
    </w:p>
    <w:p w14:paraId="42433CB3" w14:textId="77777777" w:rsidR="004B6630" w:rsidRPr="00B9053E" w:rsidRDefault="004B6630" w:rsidP="00852F39">
      <w:pPr>
        <w:jc w:val="both"/>
        <w:rPr>
          <w:rFonts w:ascii="Times New Roman" w:hAnsi="Times New Roman" w:cs="Times New Roman"/>
          <w:lang w:val="en-GB"/>
        </w:rPr>
      </w:pPr>
    </w:p>
    <w:p w14:paraId="4B10247E" w14:textId="77777777" w:rsidR="004B6630" w:rsidRPr="00B9053E" w:rsidRDefault="004B6630" w:rsidP="00852F39">
      <w:pPr>
        <w:jc w:val="both"/>
        <w:rPr>
          <w:rFonts w:ascii="Times New Roman" w:hAnsi="Times New Roman" w:cs="Times New Roman"/>
          <w:lang w:val="en-GB"/>
        </w:rPr>
      </w:pPr>
    </w:p>
    <w:p w14:paraId="60AAD758" w14:textId="77777777" w:rsidR="004B6630" w:rsidRPr="00B9053E" w:rsidRDefault="004B6630" w:rsidP="00852F39">
      <w:pPr>
        <w:jc w:val="both"/>
        <w:rPr>
          <w:rFonts w:ascii="Times New Roman" w:hAnsi="Times New Roman" w:cs="Times New Roman"/>
          <w:lang w:val="en-GB"/>
        </w:rPr>
      </w:pPr>
    </w:p>
    <w:p w14:paraId="449ABF6B" w14:textId="77777777" w:rsidR="004B6630" w:rsidRPr="00B9053E" w:rsidRDefault="004B6630" w:rsidP="00852F39">
      <w:pPr>
        <w:jc w:val="both"/>
        <w:rPr>
          <w:rFonts w:ascii="Times New Roman" w:hAnsi="Times New Roman" w:cs="Times New Roman"/>
          <w:lang w:val="en-GB"/>
        </w:rPr>
      </w:pPr>
    </w:p>
    <w:p w14:paraId="5B19EFC5" w14:textId="77777777" w:rsidR="004B6630" w:rsidRPr="00B9053E" w:rsidRDefault="004B6630" w:rsidP="00852F39">
      <w:pPr>
        <w:jc w:val="both"/>
        <w:rPr>
          <w:rFonts w:ascii="Times New Roman" w:hAnsi="Times New Roman" w:cs="Times New Roman"/>
          <w:lang w:val="en-GB"/>
        </w:rPr>
      </w:pPr>
    </w:p>
    <w:p w14:paraId="45F3DD35" w14:textId="77777777" w:rsidR="004B6630" w:rsidRPr="00B9053E" w:rsidRDefault="004B6630" w:rsidP="00852F39">
      <w:pPr>
        <w:jc w:val="both"/>
        <w:rPr>
          <w:rFonts w:ascii="Times New Roman" w:hAnsi="Times New Roman" w:cs="Times New Roman"/>
          <w:lang w:val="en-GB"/>
        </w:rPr>
      </w:pPr>
    </w:p>
    <w:p w14:paraId="3C8F4CDF" w14:textId="77777777" w:rsidR="004B6630" w:rsidRPr="00B9053E" w:rsidRDefault="004B6630" w:rsidP="00852F39">
      <w:pPr>
        <w:jc w:val="both"/>
        <w:rPr>
          <w:rFonts w:ascii="Times New Roman" w:hAnsi="Times New Roman" w:cs="Times New Roman"/>
          <w:lang w:val="en-GB"/>
        </w:rPr>
      </w:pPr>
    </w:p>
    <w:p w14:paraId="644B6185" w14:textId="516CB679" w:rsidR="004B6630" w:rsidRPr="00B9053E" w:rsidRDefault="004B6630" w:rsidP="00775CB6">
      <w:pPr>
        <w:jc w:val="center"/>
        <w:rPr>
          <w:rFonts w:ascii="Times New Roman" w:hAnsi="Times New Roman" w:cs="Times New Roman"/>
          <w:lang w:val="en-GB"/>
        </w:rPr>
      </w:pPr>
      <w:r w:rsidRPr="00B9053E">
        <w:rPr>
          <w:rFonts w:ascii="Times New Roman" w:hAnsi="Times New Roman" w:cs="Times New Roman"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CA87F8" wp14:editId="42CC4B4C">
                <wp:simplePos x="0" y="0"/>
                <wp:positionH relativeFrom="margin">
                  <wp:align>left</wp:align>
                </wp:positionH>
                <wp:positionV relativeFrom="paragraph">
                  <wp:posOffset>3665688</wp:posOffset>
                </wp:positionV>
                <wp:extent cx="476250" cy="409575"/>
                <wp:effectExtent l="0" t="0" r="0" b="0"/>
                <wp:wrapNone/>
                <wp:docPr id="1317278137" name="Zone de texte 1317278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AF0FF9" w14:textId="77777777" w:rsidR="004B6630" w:rsidRPr="003C05F4" w:rsidRDefault="004B6630" w:rsidP="004B6630">
                            <w:pPr>
                              <w:rPr>
                                <w:rFonts w:ascii="Source Serif Pro" w:hAnsi="Source Serif Pro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Source Serif Pro" w:hAnsi="Source Serif Pro"/>
                                <w:b/>
                                <w:sz w:val="32"/>
                              </w:rPr>
                              <w:t>B</w:t>
                            </w:r>
                            <w:r w:rsidRPr="003C05F4">
                              <w:rPr>
                                <w:rFonts w:ascii="Source Serif Pro" w:hAnsi="Source Serif Pro"/>
                                <w:b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A87F8" id="Zone de texte 1317278137" o:spid="_x0000_s1028" type="#_x0000_t202" style="position:absolute;left:0;text-align:left;margin-left:0;margin-top:288.65pt;width:37.5pt;height:32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" filled="f" stroked="f" strokeweight=".5pt">
                <v:textbox>
                  <w:txbxContent>
                    <w:p w14:paraId="36AF0FF9" w14:textId="77777777" w:rsidR="004B6630" w:rsidRPr="003C05F4" w:rsidRDefault="004B6630" w:rsidP="004B6630">
                      <w:pPr>
                        <w:rPr>
                          <w:rFonts w:ascii="Source Serif Pro" w:hAnsi="Source Serif Pro"/>
                          <w:b/>
                          <w:sz w:val="32"/>
                        </w:rPr>
                      </w:pPr>
                      <w:r>
                        <w:rPr>
                          <w:rFonts w:ascii="Source Serif Pro" w:hAnsi="Source Serif Pro"/>
                          <w:b/>
                          <w:sz w:val="32"/>
                        </w:rPr>
                        <w:t>B</w:t>
                      </w:r>
                      <w:r w:rsidRPr="003C05F4">
                        <w:rPr>
                          <w:rFonts w:ascii="Source Serif Pro" w:hAnsi="Source Serif Pro"/>
                          <w:b/>
                          <w:sz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9053E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97B950" wp14:editId="63D947F5">
                <wp:simplePos x="0" y="0"/>
                <wp:positionH relativeFrom="column">
                  <wp:posOffset>-77638</wp:posOffset>
                </wp:positionH>
                <wp:positionV relativeFrom="paragraph">
                  <wp:posOffset>-215660</wp:posOffset>
                </wp:positionV>
                <wp:extent cx="476250" cy="409575"/>
                <wp:effectExtent l="0" t="0" r="0" b="0"/>
                <wp:wrapNone/>
                <wp:docPr id="1336763050" name="Zone de texte 1336763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948AE" w14:textId="77777777" w:rsidR="004B6630" w:rsidRPr="003C05F4" w:rsidRDefault="004B6630" w:rsidP="004B6630">
                            <w:pPr>
                              <w:rPr>
                                <w:rFonts w:ascii="Source Serif Pro" w:hAnsi="Source Serif Pro"/>
                                <w:b/>
                                <w:sz w:val="32"/>
                              </w:rPr>
                            </w:pPr>
                            <w:r w:rsidRPr="003C05F4">
                              <w:rPr>
                                <w:rFonts w:ascii="Source Serif Pro" w:hAnsi="Source Serif Pro"/>
                                <w:b/>
                                <w:sz w:val="32"/>
                              </w:rPr>
                              <w:t>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7B950" id="Zone de texte 1336763050" o:spid="_x0000_s1029" type="#_x0000_t202" style="position:absolute;left:0;text-align:left;margin-left:-6.1pt;margin-top:-17pt;width:37.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" filled="f" stroked="f" strokeweight=".5pt">
                <v:textbox>
                  <w:txbxContent>
                    <w:p w14:paraId="218948AE" w14:textId="77777777" w:rsidR="004B6630" w:rsidRPr="003C05F4" w:rsidRDefault="004B6630" w:rsidP="004B6630">
                      <w:pPr>
                        <w:rPr>
                          <w:rFonts w:ascii="Source Serif Pro" w:hAnsi="Source Serif Pro"/>
                          <w:b/>
                          <w:sz w:val="32"/>
                        </w:rPr>
                      </w:pPr>
                      <w:r w:rsidRPr="003C05F4">
                        <w:rPr>
                          <w:rFonts w:ascii="Source Serif Pro" w:hAnsi="Source Serif Pro"/>
                          <w:b/>
                          <w:sz w:val="32"/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  <w:r w:rsidR="009533FB" w:rsidRPr="009533F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72E51C29" wp14:editId="7E08F3B9">
            <wp:extent cx="5670000" cy="3780000"/>
            <wp:effectExtent l="0" t="0" r="6985" b="0"/>
            <wp:docPr id="34" name="Image 34" descr="D:\Save data Lawry\LCP-A2MC\202506_Manip_Ref&amp;CO_CO2_MeOH_Ion_15K_77K\Figure_all_three\H2O-MeOH-NH3-3-1-2\Figures_p\VK_O_all_three_point_i_D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Save data Lawry\LCP-A2MC\202506_Manip_Ref&amp;CO_CO2_MeOH_Ion_15K_77K\Figure_all_three\H2O-MeOH-NH3-3-1-2\Figures_p\VK_O_all_three_point_i_DBE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BB699" w14:textId="62EC2A21" w:rsidR="004B6630" w:rsidRPr="00B9053E" w:rsidRDefault="00D50DDA" w:rsidP="00775CB6">
      <w:pPr>
        <w:keepNext/>
        <w:jc w:val="center"/>
        <w:rPr>
          <w:rFonts w:ascii="Times New Roman" w:hAnsi="Times New Roman" w:cs="Times New Roman"/>
        </w:rPr>
      </w:pPr>
      <w:r w:rsidRPr="00D50DDA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1431EB07" wp14:editId="6D8D5041">
            <wp:extent cx="3486778" cy="3384000"/>
            <wp:effectExtent l="0" t="0" r="0" b="6985"/>
            <wp:docPr id="33" name="Image 33" descr="D:\Save data Lawry\LCP-A2MC\202506_Manip_Ref&amp;CO_CO2_MeOH_Ion_15K_77K\Figure_all_three\H2O-MeOH-NH3-3-1-2\Figures_p\proportion_category_all_three_with_S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Save data Lawry\LCP-A2MC\202506_Manip_Ref&amp;CO_CO2_MeOH_Ion_15K_77K\Figure_all_three\H2O-MeOH-NH3-3-1-2\Figures_p\proportion_category_all_three_with_SO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23" t="12402" r="15831" b="13176"/>
                    <a:stretch/>
                  </pic:blipFill>
                  <pic:spPr bwMode="auto">
                    <a:xfrm>
                      <a:off x="0" y="0"/>
                      <a:ext cx="3486778" cy="33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61788" w14:textId="0A8CAFBB" w:rsidR="00F33776" w:rsidRPr="005F7381" w:rsidRDefault="004B6630" w:rsidP="00F33776">
      <w:pPr>
        <w:pStyle w:val="Lgende"/>
        <w:jc w:val="both"/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</w:pPr>
      <w:r w:rsidRPr="00B905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Figure S</w:t>
      </w:r>
      <w:r w:rsidR="008605AA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18</w:t>
      </w:r>
      <w:r w:rsidR="0059797F" w:rsidRPr="0059797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.</w:t>
      </w:r>
      <w:r w:rsidRPr="00B9053E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="00E776AD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A) V</w:t>
      </w:r>
      <w:r w:rsidR="00EC0110" w:rsidRPr="00F33776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an </w:t>
      </w:r>
      <w:proofErr w:type="spellStart"/>
      <w:r w:rsidR="00EC0110" w:rsidRPr="00F33776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Krevelen</w:t>
      </w:r>
      <w:proofErr w:type="spellEnd"/>
      <w:r w:rsidR="00EC0110" w:rsidRPr="00F33776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diagrams of the different </w:t>
      </w:r>
      <w:r w:rsidR="00E776AD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heteroatom</w:t>
      </w:r>
      <w:r w:rsidR="00EC0110" w:rsidRPr="00F33776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classes identified in the SOMA-3, with multiple ionisation modes ESI (+), ESI (-), APPI (+), and APPI (-). The bubble size refers to the signal intensity and the colour to the DBE value from 0 to 20; B) </w:t>
      </w:r>
      <w:r w:rsidR="00EC0110" w:rsidRPr="00F33776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Distribution of the </w:t>
      </w:r>
      <w:r w:rsidR="00E776AD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van </w:t>
      </w:r>
      <w:proofErr w:type="spellStart"/>
      <w:r w:rsidR="00E776AD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Krevelen</w:t>
      </w:r>
      <w:proofErr w:type="spellEnd"/>
      <w:r w:rsidR="00E776AD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categories</w:t>
      </w:r>
      <w:r w:rsidR="00E776AD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</w:t>
      </w:r>
      <w:r w:rsidR="00EC0110" w:rsidRPr="00F33776">
        <w:rPr>
          <w:rFonts w:ascii="Times New Roman" w:hAnsi="Times New Roman" w:cs="Times New Roman"/>
          <w:i w:val="0"/>
          <w:color w:val="auto"/>
          <w:sz w:val="20"/>
          <w:lang w:val="en-GB"/>
        </w:rPr>
        <w:t>for each ionisation mode used, as well as</w:t>
      </w:r>
      <w:r w:rsidR="00FE3DC8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CC3C3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t</w:t>
      </w:r>
      <w:r w:rsidR="00CC3C36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he total number of molecular formulas</w:t>
      </w:r>
      <w:r w:rsidR="00FE3DC8">
        <w:rPr>
          <w:rFonts w:ascii="Times New Roman" w:hAnsi="Times New Roman" w:cs="Times New Roman"/>
          <w:i w:val="0"/>
          <w:color w:val="auto"/>
          <w:sz w:val="20"/>
          <w:lang w:val="en-GB"/>
        </w:rPr>
        <w:t>, referred</w:t>
      </w:r>
      <w:r w:rsidR="00EC0110" w:rsidRPr="00F33776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as </w:t>
      </w:r>
      <w:r w:rsidR="00D50DDA" w:rsidRPr="00F33776">
        <w:rPr>
          <w:rFonts w:ascii="Times New Roman" w:hAnsi="Times New Roman" w:cs="Times New Roman"/>
          <w:i w:val="0"/>
          <w:color w:val="auto"/>
          <w:sz w:val="20"/>
          <w:lang w:val="en-GB"/>
        </w:rPr>
        <w:t>“Assign</w:t>
      </w:r>
      <w:r w:rsidR="00EC0110" w:rsidRPr="00F33776">
        <w:rPr>
          <w:rFonts w:ascii="Times New Roman" w:hAnsi="Times New Roman" w:cs="Times New Roman"/>
          <w:i w:val="0"/>
          <w:color w:val="auto"/>
          <w:sz w:val="20"/>
          <w:lang w:val="en-GB"/>
        </w:rPr>
        <w:t>ments”,</w:t>
      </w:r>
      <w:r w:rsidR="009A1B95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based on Danger et al. (2016</w:t>
      </w:r>
      <w:r w:rsidR="00EC0110" w:rsidRPr="00F33776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) partitions. 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Category 1: Fully saturated structure</w:t>
      </w:r>
      <w:r w:rsidR="00C36834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s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-OR/-NR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1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. Category 2a: Alkyl chains with CO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H/CONH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. Category 2b: Alkyl chains (-CO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proofErr w:type="gramStart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R)n</w:t>
      </w:r>
      <w:proofErr w:type="gramEnd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/(-CONR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1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</w:t>
      </w:r>
      <w:proofErr w:type="gramStart"/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)n</w:t>
      </w:r>
      <w:proofErr w:type="gramEnd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/-NR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1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. Category 2c: Alkyl chains enriched in O (-CO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proofErr w:type="gramStart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R)n</w:t>
      </w:r>
      <w:proofErr w:type="gramEnd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/-OR with low amount of N. Category 3a: conjugated structures with possible phenyl groups enriched in N with few O functions. Category 3b: conjugated structures with possible phenyl groups (-CO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proofErr w:type="gramStart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R)n</w:t>
      </w:r>
      <w:proofErr w:type="gramEnd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/(-CONR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1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</w:t>
      </w:r>
      <w:proofErr w:type="gramStart"/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)n</w:t>
      </w:r>
      <w:proofErr w:type="gramEnd"/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/-NR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1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R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vertAlign w:val="subscript"/>
          <w:lang w:val="en-GB"/>
        </w:rPr>
        <w:t>2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. Category</w:t>
      </w:r>
      <w:r w:rsidR="00F33776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</w:t>
      </w:r>
      <w:r w:rsidR="00F33776" w:rsidRPr="005F7381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3c: conjugated structures with possible phenyl groups, enriched in O with few N functions. </w:t>
      </w:r>
      <w:r w:rsidR="00F33776" w:rsidRPr="00476A44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Category 4: Highly aromatic structures with O and N functions.</w:t>
      </w:r>
    </w:p>
    <w:p w14:paraId="56BA7A08" w14:textId="77777777" w:rsidR="00202825" w:rsidRPr="00B9053E" w:rsidRDefault="00202825" w:rsidP="00775CB6">
      <w:pPr>
        <w:keepNext/>
        <w:jc w:val="center"/>
        <w:rPr>
          <w:rFonts w:ascii="Times New Roman" w:hAnsi="Times New Roman" w:cs="Times New Roman"/>
        </w:rPr>
      </w:pPr>
      <w:r w:rsidRPr="00B9053E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5745F95D" wp14:editId="32A6B1A2">
            <wp:extent cx="5762625" cy="3070860"/>
            <wp:effectExtent l="0" t="0" r="9525" b="0"/>
            <wp:docPr id="78539315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7E0F0" w14:textId="6AF18DFE" w:rsidR="00A463B6" w:rsidRPr="00B9053E" w:rsidRDefault="00202825" w:rsidP="00852F39">
      <w:pPr>
        <w:pStyle w:val="Lgende"/>
        <w:jc w:val="both"/>
        <w:rPr>
          <w:rFonts w:ascii="Times New Roman" w:hAnsi="Times New Roman" w:cs="Times New Roman"/>
          <w:color w:val="auto"/>
          <w:sz w:val="20"/>
          <w:szCs w:val="20"/>
          <w:lang w:val="en-GB"/>
        </w:rPr>
      </w:pPr>
      <w:r w:rsidRPr="00B905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 xml:space="preserve">Figure </w:t>
      </w:r>
      <w:r w:rsidR="00EC011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S</w:t>
      </w:r>
      <w:r w:rsidR="008605AA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19</w:t>
      </w:r>
      <w:r w:rsidR="0059797F" w:rsidRPr="0059797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.</w:t>
      </w:r>
      <w:r w:rsidRPr="00B9053E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="00EC0110"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Aromaticity equivalent distributions of molecular formulas in the SOMA-3 sample, achieved by ESI (+), ESI (-), and APPI (+). The bubble size refers to the signal intensity. The colour refers to the </w:t>
      </w:r>
      <w:r w:rsidR="009216C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heteroatom</w:t>
      </w:r>
      <w:r w:rsidR="00EC0110"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classes: Orange = CHNO; Blue = CHO; Green = CHN; Gray = CH. A </w:t>
      </w:r>
      <w:proofErr w:type="spellStart"/>
      <w:r w:rsidR="00EC0110"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Xc</w:t>
      </w:r>
      <w:proofErr w:type="spellEnd"/>
      <w:r w:rsidR="00EC0110"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value of 2.5 would be analogue to a benzene-like structure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.</w:t>
      </w:r>
    </w:p>
    <w:p w14:paraId="10630D01" w14:textId="77777777" w:rsidR="00D737E6" w:rsidRPr="00B9053E" w:rsidRDefault="00D737E6" w:rsidP="00852F39">
      <w:pPr>
        <w:jc w:val="both"/>
        <w:rPr>
          <w:rFonts w:ascii="Times New Roman" w:hAnsi="Times New Roman" w:cs="Times New Roman"/>
          <w:lang w:val="en-GB"/>
        </w:rPr>
      </w:pPr>
    </w:p>
    <w:p w14:paraId="32125511" w14:textId="77777777" w:rsidR="00D737E6" w:rsidRPr="00B9053E" w:rsidRDefault="00D737E6" w:rsidP="00775CB6">
      <w:pPr>
        <w:keepNext/>
        <w:jc w:val="center"/>
        <w:rPr>
          <w:rFonts w:ascii="Times New Roman" w:hAnsi="Times New Roman" w:cs="Times New Roman"/>
        </w:rPr>
      </w:pPr>
      <w:r w:rsidRPr="00B9053E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5E747609" wp14:editId="53891967">
            <wp:extent cx="5477947" cy="3744000"/>
            <wp:effectExtent l="0" t="0" r="8890" b="8890"/>
            <wp:docPr id="2" name="Image 2" descr="C:\Users\DoctAstroGreg\AppData\Local\Microsoft\Windows\INetCache\Content.Word\venn_diagram_manual_SOMA_H2O-MeOH-NH3-3-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ctAstroGreg\AppData\Local\Microsoft\Windows\INetCache\Content.Word\venn_diagram_manual_SOMA_H2O-MeOH-NH3-3-1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9" r="10762"/>
                    <a:stretch/>
                  </pic:blipFill>
                  <pic:spPr bwMode="auto">
                    <a:xfrm>
                      <a:off x="0" y="0"/>
                      <a:ext cx="5477947" cy="37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1F090" w14:textId="5FBEA689" w:rsidR="00202825" w:rsidRPr="00B9053E" w:rsidRDefault="00D737E6" w:rsidP="00852F39">
      <w:pPr>
        <w:pStyle w:val="Lgende"/>
        <w:jc w:val="both"/>
        <w:rPr>
          <w:rFonts w:ascii="Times New Roman" w:hAnsi="Times New Roman" w:cs="Times New Roman"/>
          <w:color w:val="auto"/>
          <w:sz w:val="20"/>
          <w:lang w:val="en-GB"/>
        </w:rPr>
      </w:pPr>
      <w:r w:rsidRPr="00B9053E"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Figure S</w:t>
      </w:r>
      <w:r w:rsidR="008605AA"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20</w:t>
      </w:r>
      <w:r w:rsidR="0059797F" w:rsidRPr="0059797F"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.</w:t>
      </w:r>
      <w:r w:rsidRPr="00B9053E">
        <w:rPr>
          <w:rFonts w:ascii="Times New Roman" w:hAnsi="Times New Roman" w:cs="Times New Roman"/>
          <w:color w:val="auto"/>
          <w:sz w:val="20"/>
          <w:lang w:val="en-GB"/>
        </w:rPr>
        <w:t xml:space="preserve"> </w:t>
      </w:r>
      <w:r w:rsidRPr="00942547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Venn diagram achieved </w:t>
      </w:r>
      <w:r w:rsidR="006F7EF3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from data obtained using FT-ICR </w:t>
      </w:r>
      <w:r w:rsidRPr="00942547">
        <w:rPr>
          <w:rFonts w:ascii="Times New Roman" w:hAnsi="Times New Roman" w:cs="Times New Roman"/>
          <w:i w:val="0"/>
          <w:color w:val="auto"/>
          <w:sz w:val="20"/>
          <w:lang w:val="en-GB"/>
        </w:rPr>
        <w:t>MS with ESI</w:t>
      </w:r>
      <w:r w:rsidR="00903EC5">
        <w:rPr>
          <w:rFonts w:ascii="Times New Roman" w:hAnsi="Times New Roman" w:cs="Times New Roman"/>
          <w:i w:val="0"/>
          <w:color w:val="auto"/>
          <w:sz w:val="20"/>
          <w:lang w:val="en-GB"/>
        </w:rPr>
        <w:t>,</w:t>
      </w:r>
      <w:r w:rsidRPr="00942547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in both positive- and negative-ion modes</w:t>
      </w:r>
      <w:r w:rsidR="00903EC5">
        <w:rPr>
          <w:rFonts w:ascii="Times New Roman" w:hAnsi="Times New Roman" w:cs="Times New Roman"/>
          <w:i w:val="0"/>
          <w:color w:val="auto"/>
          <w:sz w:val="20"/>
          <w:lang w:val="en-GB"/>
        </w:rPr>
        <w:t>,</w:t>
      </w:r>
      <w:r w:rsidRPr="00942547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and APPI in positive-mode, from SOMA-</w:t>
      </w:r>
      <w:r w:rsidR="005F071E" w:rsidRPr="00942547">
        <w:rPr>
          <w:rFonts w:ascii="Times New Roman" w:hAnsi="Times New Roman" w:cs="Times New Roman"/>
          <w:i w:val="0"/>
          <w:color w:val="auto"/>
          <w:sz w:val="20"/>
          <w:lang w:val="en-GB"/>
        </w:rPr>
        <w:t>3</w:t>
      </w:r>
      <w:r w:rsidRPr="00942547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organic residue made from VUV irradiated interstellar ice analogues.</w:t>
      </w:r>
      <w:r w:rsidR="00897BD5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1328F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Each ellipse represent</w:t>
      </w:r>
      <w:r w:rsidR="00C23CE8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s</w:t>
      </w:r>
      <w:r w:rsidR="001328F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one </w:t>
      </w:r>
      <w:r w:rsidR="00C23CE8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analytical condition</w:t>
      </w:r>
      <w:r w:rsidR="001328F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used in this study. The intersection between ellipses correspond to molecular formulas detected by two, or all three ionisation modes. For example, the central overlapping area represents 1</w:t>
      </w:r>
      <w:r w:rsidR="00C23CE8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,</w:t>
      </w:r>
      <w:r w:rsidR="001328F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567 molecular formulas that were detected under all three analytical </w:t>
      </w:r>
      <w:r w:rsidR="001328FE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lastRenderedPageBreak/>
        <w:t>conditions, defining a shared population common to the three ionisation modes. Molecular formulas detected by multiple ionisation modes may correspond to several distinct isomers.</w:t>
      </w:r>
      <w:r w:rsidR="00722D58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The</w:t>
      </w:r>
      <w:r w:rsidR="00897BD5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displayed values represent the averages of each distribution, </w:t>
      </w:r>
      <w:r w:rsidR="00903EC5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considering</w:t>
      </w:r>
      <w:r w:rsidR="00897BD5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 xml:space="preserve"> all heteroatom classes. For the mean values of each </w:t>
      </w:r>
      <w:r w:rsidR="00903EC5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subcategor</w:t>
      </w:r>
      <w:r w:rsidR="00C23CE8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y</w:t>
      </w:r>
      <w:r w:rsidR="00897BD5">
        <w:rPr>
          <w:rFonts w:ascii="Times New Roman" w:hAnsi="Times New Roman" w:cs="Times New Roman"/>
          <w:i w:val="0"/>
          <w:color w:val="000000" w:themeColor="text1"/>
          <w:sz w:val="20"/>
          <w:lang w:val="en-GB"/>
        </w:rPr>
        <w:t>, see Figure S25.</w:t>
      </w:r>
    </w:p>
    <w:p w14:paraId="66140CC1" w14:textId="77777777" w:rsidR="005848AE" w:rsidRPr="0059797F" w:rsidRDefault="005848AE" w:rsidP="00775CB6">
      <w:pPr>
        <w:keepNext/>
        <w:jc w:val="center"/>
        <w:rPr>
          <w:rFonts w:ascii="Times New Roman" w:hAnsi="Times New Roman" w:cs="Times New Roman"/>
          <w:lang w:val="en-GB"/>
        </w:rPr>
      </w:pPr>
      <w:r w:rsidRPr="00B9053E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0247917A" wp14:editId="428A9771">
            <wp:extent cx="4838700" cy="3609975"/>
            <wp:effectExtent l="0" t="0" r="0" b="9525"/>
            <wp:docPr id="3" name="Image 3" descr="C:\Users\DoctAstroGreg\AppData\Local\Microsoft\Windows\INetCache\Content.Word\H2O-MeOH-NH3-3-1-2_camembe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ctAstroGreg\AppData\Local\Microsoft\Windows\INetCache\Content.Word\H2O-MeOH-NH3-3-1-2_camember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8" r="3419" b="10139"/>
                    <a:stretch/>
                  </pic:blipFill>
                  <pic:spPr bwMode="auto">
                    <a:xfrm>
                      <a:off x="0" y="0"/>
                      <a:ext cx="4839821" cy="361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B0255" w14:textId="467A6354" w:rsidR="005848AE" w:rsidRPr="00942547" w:rsidRDefault="005848AE" w:rsidP="00852F39">
      <w:pPr>
        <w:pStyle w:val="Lgende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B9053E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>Figure S</w:t>
      </w:r>
      <w:r w:rsidR="008605AA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>21</w:t>
      </w:r>
      <w:r w:rsidR="0059797F" w:rsidRPr="0059797F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>.</w:t>
      </w:r>
      <w:r w:rsidRPr="00B9053E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Unsaturation distribution of molecular </w:t>
      </w:r>
      <w:r w:rsidR="003D3450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assignments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based on the aromaticity equivalent (</w:t>
      </w:r>
      <w:proofErr w:type="spellStart"/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X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c</w:t>
      </w:r>
      <w:proofErr w:type="spellEnd"/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) for the whole distribution, CHNO, CHN</w:t>
      </w:r>
      <w:r w:rsid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,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CHO groups in SOMA-</w:t>
      </w:r>
      <w:r w:rsidR="00B65901"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3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. Data were obtained from each ionisation </w:t>
      </w:r>
      <w:r w:rsidR="00AD397F"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mode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duplicate attributions were removed. Figure adapted to Danger et al. (2016).</w:t>
      </w:r>
    </w:p>
    <w:p w14:paraId="76921E9D" w14:textId="77777777" w:rsidR="00B65901" w:rsidRPr="00B9053E" w:rsidRDefault="00B65901" w:rsidP="00852F39">
      <w:pPr>
        <w:jc w:val="both"/>
        <w:rPr>
          <w:rFonts w:ascii="Times New Roman" w:hAnsi="Times New Roman" w:cs="Times New Roman"/>
          <w:lang w:val="en-GB"/>
        </w:rPr>
        <w:sectPr w:rsidR="00B65901" w:rsidRPr="00B9053E" w:rsidSect="00D345A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CA3F9F" w14:textId="5660B002" w:rsidR="00B65901" w:rsidRPr="00B9053E" w:rsidRDefault="007F7C67" w:rsidP="00775CB6">
      <w:pPr>
        <w:keepNext/>
        <w:jc w:val="center"/>
        <w:rPr>
          <w:rFonts w:ascii="Times New Roman" w:hAnsi="Times New Roman" w:cs="Times New Roman"/>
        </w:rPr>
      </w:pPr>
      <w:r w:rsidRPr="007F7C67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677DB17D" wp14:editId="5991F0A4">
            <wp:extent cx="8292561" cy="5436000"/>
            <wp:effectExtent l="0" t="0" r="0" b="0"/>
            <wp:docPr id="35" name="Image 35" descr="D:\Save data Lawry\LCP-A2MC\202506_Manip_Ref&amp;CO_CO2_MeOH_Ion_15K_77K\Figure_all_three\H2O-MeOH-NH3-3-1-2\Figures_p\MS_group_3_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Save data Lawry\LCP-A2MC\202506_Manip_Ref&amp;CO_CO2_MeOH_Ion_15K_77K\Figure_all_three\H2O-MeOH-NH3-3-1-2\Figures_p\MS_group_3_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1"/>
                    <a:stretch/>
                  </pic:blipFill>
                  <pic:spPr bwMode="auto">
                    <a:xfrm>
                      <a:off x="0" y="0"/>
                      <a:ext cx="8292561" cy="54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03D8A2" w14:textId="1280B5D2" w:rsidR="00B65901" w:rsidRPr="00942547" w:rsidRDefault="00B65901" w:rsidP="00852F39">
      <w:pPr>
        <w:pStyle w:val="Lgende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B9053E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>Figure S</w:t>
      </w:r>
      <w:r w:rsidR="008605AA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>22</w:t>
      </w:r>
      <w:r w:rsidR="0059797F" w:rsidRPr="0059797F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>.</w:t>
      </w:r>
      <w:r w:rsidRPr="00B9053E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Mass spectr</w:t>
      </w:r>
      <w:r w:rsidR="00EC0110"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a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per </w:t>
      </w:r>
      <w:r w:rsidR="003D3450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heteroatom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class of SOMA-3 sample, </w:t>
      </w:r>
      <w:r w:rsidR="00EC0110"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achieved by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ESI (+), ESI (-)</w:t>
      </w:r>
      <w:r w:rsidR="002D68B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,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APPI (+).</w:t>
      </w:r>
    </w:p>
    <w:p w14:paraId="4269B9DA" w14:textId="77777777" w:rsidR="00503A4F" w:rsidRPr="00B9053E" w:rsidRDefault="00503A4F" w:rsidP="00852F39">
      <w:pPr>
        <w:jc w:val="both"/>
        <w:rPr>
          <w:rFonts w:ascii="Times New Roman" w:hAnsi="Times New Roman" w:cs="Times New Roman"/>
          <w:lang w:val="en-GB"/>
        </w:rPr>
        <w:sectPr w:rsidR="00503A4F" w:rsidRPr="00B9053E" w:rsidSect="00B6590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E0E5170" w14:textId="3058AECA" w:rsidR="00684D83" w:rsidRPr="00B9053E" w:rsidRDefault="007F7C67" w:rsidP="00FE3DC8">
      <w:pPr>
        <w:keepNext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7F7C67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444F7F54" wp14:editId="1C66A395">
            <wp:extent cx="5760720" cy="7200900"/>
            <wp:effectExtent l="0" t="0" r="0" b="0"/>
            <wp:docPr id="36" name="Image 36" descr="D:\Save data Lawry\LCP-A2MC\202506_Manip_Ref&amp;CO_CO2_MeOH_Ion_15K_77K\Figure_all_three\H2O-MeOH-NH3-3-1-2\Figures_p\N_O_attributions_per_techni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Save data Lawry\LCP-A2MC\202506_Manip_Ref&amp;CO_CO2_MeOH_Ion_15K_77K\Figure_all_three\H2O-MeOH-NH3-3-1-2\Figures_p\N_O_attributions_per_technique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A4F" w:rsidRPr="00B9053E">
        <w:rPr>
          <w:rFonts w:ascii="Times New Roman" w:hAnsi="Times New Roman" w:cs="Times New Roman"/>
          <w:b/>
          <w:sz w:val="20"/>
          <w:szCs w:val="20"/>
          <w:lang w:val="en-GB"/>
        </w:rPr>
        <w:t xml:space="preserve">Figure </w:t>
      </w:r>
      <w:r w:rsidR="00F72546" w:rsidRPr="00942547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="008605AA">
        <w:rPr>
          <w:rFonts w:ascii="Times New Roman" w:hAnsi="Times New Roman" w:cs="Times New Roman"/>
          <w:b/>
          <w:sz w:val="20"/>
          <w:szCs w:val="20"/>
          <w:lang w:val="en-GB"/>
        </w:rPr>
        <w:t>23</w:t>
      </w:r>
      <w:r w:rsidR="0059797F" w:rsidRPr="00942547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503A4F" w:rsidRPr="0094254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74339B" w:rsidRPr="00942547">
        <w:rPr>
          <w:rFonts w:ascii="Times New Roman" w:hAnsi="Times New Roman" w:cs="Times New Roman"/>
          <w:color w:val="000000" w:themeColor="text1"/>
          <w:sz w:val="20"/>
          <w:lang w:val="en-GB"/>
        </w:rPr>
        <w:t xml:space="preserve">Distributions of N and O atoms in </w:t>
      </w:r>
      <w:r w:rsidR="00CE6EDE">
        <w:rPr>
          <w:rFonts w:ascii="Times New Roman" w:hAnsi="Times New Roman" w:cs="Times New Roman"/>
          <w:color w:val="000000" w:themeColor="text1"/>
          <w:sz w:val="20"/>
          <w:lang w:val="en-GB"/>
        </w:rPr>
        <w:t xml:space="preserve">assignments obtained for </w:t>
      </w:r>
      <w:r w:rsidR="00684D83" w:rsidRPr="00942547">
        <w:rPr>
          <w:rFonts w:ascii="Times New Roman" w:hAnsi="Times New Roman" w:cs="Times New Roman"/>
          <w:sz w:val="20"/>
          <w:szCs w:val="20"/>
          <w:lang w:val="en-GB"/>
        </w:rPr>
        <w:t>the SOMA-3</w:t>
      </w:r>
      <w:r w:rsidR="00503A4F" w:rsidRPr="00942547">
        <w:rPr>
          <w:rFonts w:ascii="Times New Roman" w:hAnsi="Times New Roman" w:cs="Times New Roman"/>
          <w:sz w:val="20"/>
          <w:szCs w:val="20"/>
          <w:lang w:val="en-GB"/>
        </w:rPr>
        <w:t xml:space="preserve"> sample, </w:t>
      </w:r>
      <w:r w:rsidR="00CE6EDE">
        <w:rPr>
          <w:rFonts w:ascii="Times New Roman" w:hAnsi="Times New Roman" w:cs="Times New Roman"/>
          <w:sz w:val="20"/>
          <w:szCs w:val="20"/>
          <w:lang w:val="en-GB"/>
        </w:rPr>
        <w:t>analysed</w:t>
      </w:r>
      <w:r w:rsidR="00EC0110" w:rsidRPr="00942547">
        <w:rPr>
          <w:rFonts w:ascii="Times New Roman" w:hAnsi="Times New Roman" w:cs="Times New Roman"/>
          <w:sz w:val="20"/>
          <w:szCs w:val="20"/>
          <w:lang w:val="en-GB"/>
        </w:rPr>
        <w:t xml:space="preserve"> by</w:t>
      </w:r>
      <w:r w:rsidR="00503A4F" w:rsidRPr="00942547">
        <w:rPr>
          <w:rFonts w:ascii="Times New Roman" w:hAnsi="Times New Roman" w:cs="Times New Roman"/>
          <w:sz w:val="20"/>
          <w:szCs w:val="20"/>
          <w:lang w:val="en-GB"/>
        </w:rPr>
        <w:t xml:space="preserve"> ESI (</w:t>
      </w:r>
      <w:r w:rsidR="006F7EF3">
        <w:rPr>
          <w:rFonts w:ascii="Times New Roman" w:hAnsi="Times New Roman" w:cs="Times New Roman"/>
          <w:sz w:val="20"/>
          <w:szCs w:val="20"/>
          <w:lang w:val="en-GB"/>
        </w:rPr>
        <w:t>+), ESI (-)</w:t>
      </w:r>
      <w:r w:rsidR="002D68B7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6F7EF3">
        <w:rPr>
          <w:rFonts w:ascii="Times New Roman" w:hAnsi="Times New Roman" w:cs="Times New Roman"/>
          <w:sz w:val="20"/>
          <w:szCs w:val="20"/>
          <w:lang w:val="en-GB"/>
        </w:rPr>
        <w:t xml:space="preserve"> and APPI (+) FT-ICR </w:t>
      </w:r>
      <w:r w:rsidR="00503A4F" w:rsidRPr="00942547">
        <w:rPr>
          <w:rFonts w:ascii="Times New Roman" w:hAnsi="Times New Roman" w:cs="Times New Roman"/>
          <w:sz w:val="20"/>
          <w:szCs w:val="20"/>
          <w:lang w:val="en-GB"/>
        </w:rPr>
        <w:t>MS.</w:t>
      </w:r>
    </w:p>
    <w:p w14:paraId="5D0C98FB" w14:textId="4755C534" w:rsidR="00684D83" w:rsidRPr="00B9053E" w:rsidRDefault="00684D83" w:rsidP="00852F39">
      <w:pPr>
        <w:jc w:val="both"/>
        <w:rPr>
          <w:rFonts w:ascii="Times New Roman" w:hAnsi="Times New Roman" w:cs="Times New Roman"/>
          <w:lang w:val="en-GB"/>
        </w:rPr>
      </w:pPr>
    </w:p>
    <w:p w14:paraId="407B2492" w14:textId="77777777" w:rsidR="00684D83" w:rsidRPr="00B9053E" w:rsidRDefault="00684D83" w:rsidP="00852F39">
      <w:pPr>
        <w:jc w:val="both"/>
        <w:rPr>
          <w:rFonts w:ascii="Times New Roman" w:hAnsi="Times New Roman" w:cs="Times New Roman"/>
          <w:lang w:val="en-GB"/>
        </w:rPr>
        <w:sectPr w:rsidR="00684D83" w:rsidRPr="00B9053E" w:rsidSect="00503A4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917C0F" w14:textId="42734476" w:rsidR="00684D83" w:rsidRPr="0059797F" w:rsidRDefault="007F7C67" w:rsidP="00775CB6">
      <w:pPr>
        <w:keepNext/>
        <w:jc w:val="center"/>
        <w:rPr>
          <w:rFonts w:ascii="Times New Roman" w:hAnsi="Times New Roman" w:cs="Times New Roman"/>
          <w:lang w:val="en-GB"/>
        </w:rPr>
      </w:pPr>
      <w:r w:rsidRPr="007F7C67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41D43CC5" wp14:editId="3B567437">
            <wp:extent cx="9048602" cy="5328000"/>
            <wp:effectExtent l="0" t="0" r="635" b="6350"/>
            <wp:docPr id="37" name="Image 37" descr="D:\Save data Lawry\LCP-A2MC\202506_Manip_Ref&amp;CO_CO2_MeOH_Ion_15K_77K\Figure_all_three\H2O-MeOH-NH3-3-1-2\Figures_p\DBE_all_three_point_i_bar_m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Save data Lawry\LCP-A2MC\202506_Manip_Ref&amp;CO_CO2_MeOH_Ion_15K_77K\Figure_all_three\H2O-MeOH-NH3-3-1-2\Figures_p\DBE_all_three_point_i_bar_mass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602" cy="53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3F8DC" w14:textId="582FC69E" w:rsidR="00B94B0F" w:rsidRPr="00B9053E" w:rsidRDefault="00684D83" w:rsidP="00852F39">
      <w:pPr>
        <w:pStyle w:val="Lgende"/>
        <w:jc w:val="both"/>
        <w:rPr>
          <w:rFonts w:ascii="Times New Roman" w:hAnsi="Times New Roman" w:cs="Times New Roman"/>
          <w:color w:val="auto"/>
          <w:sz w:val="20"/>
          <w:szCs w:val="20"/>
          <w:lang w:val="en-GB"/>
        </w:rPr>
        <w:sectPr w:rsidR="00B94B0F" w:rsidRPr="00B9053E" w:rsidSect="00684D8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B9053E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Figure </w:t>
      </w:r>
      <w:r w:rsidRPr="00942547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>S</w:t>
      </w:r>
      <w:r w:rsidR="008605AA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>24</w:t>
      </w:r>
      <w:r w:rsidR="0059797F" w:rsidRPr="00942547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>.</w:t>
      </w:r>
      <w:r w:rsidRPr="00942547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="00F12581" w:rsidRP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Double-Bond Equivalent (DBE) distributions in function of carbon number (#C) of </w:t>
      </w:r>
      <w:r w:rsid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the molecular formulas in SOMA-3</w:t>
      </w:r>
      <w:r w:rsidR="00F12581" w:rsidRP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, with multiple ionisation modes ESI (+), ESI (-), </w:t>
      </w:r>
      <w:r w:rsid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and </w:t>
      </w:r>
      <w:r w:rsidR="00F12581" w:rsidRP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APPI (+)</w:t>
      </w:r>
      <w:r w:rsid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. </w:t>
      </w:r>
      <w:r w:rsidR="00F12581" w:rsidRP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The bubble size refers to the signal intensity and the colour to the experimental ion mass value from </w:t>
      </w:r>
      <w:r w:rsidR="001B6263" w:rsidRPr="001B6263">
        <w:rPr>
          <w:rFonts w:ascii="Times New Roman" w:hAnsi="Times New Roman" w:cs="Times New Roman"/>
          <w:iCs w:val="0"/>
          <w:color w:val="auto"/>
          <w:sz w:val="20"/>
          <w:szCs w:val="20"/>
          <w:lang w:val="en-GB"/>
        </w:rPr>
        <w:t>m/z</w:t>
      </w:r>
      <w:r w:rsidR="001B6263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="00F12581" w:rsidRPr="00F12581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0 to 1,000.</w:t>
      </w:r>
    </w:p>
    <w:p w14:paraId="6353BCB2" w14:textId="77777777" w:rsidR="00362F7E" w:rsidRPr="0059797F" w:rsidRDefault="00362F7E" w:rsidP="00775CB6">
      <w:pPr>
        <w:pStyle w:val="Lgende"/>
        <w:keepNext/>
        <w:jc w:val="center"/>
        <w:rPr>
          <w:rFonts w:ascii="Times New Roman" w:hAnsi="Times New Roman" w:cs="Times New Roman"/>
          <w:lang w:val="en-GB"/>
        </w:rPr>
      </w:pPr>
      <w:r w:rsidRPr="00B9053E">
        <w:rPr>
          <w:rFonts w:ascii="Times New Roman" w:hAnsi="Times New Roman" w:cs="Times New Roman"/>
          <w:noProof/>
          <w:color w:val="auto"/>
          <w:sz w:val="20"/>
          <w:szCs w:val="20"/>
          <w:lang w:eastAsia="fr-FR"/>
        </w:rPr>
        <w:lastRenderedPageBreak/>
        <w:drawing>
          <wp:inline distT="0" distB="0" distL="0" distR="0" wp14:anchorId="04D86443" wp14:editId="11C0EEBE">
            <wp:extent cx="5369869" cy="7308000"/>
            <wp:effectExtent l="0" t="0" r="0" b="7620"/>
            <wp:docPr id="19" name="Image 19" descr="C:\Users\DoctAstroGreg\AppData\Local\Microsoft\Windows\INetCache\Content.Word\venn_diagram_manual_SOMA_categorie_all_H2O-MeOH-NH3-3-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DoctAstroGreg\AppData\Local\Microsoft\Windows\INetCache\Content.Word\venn_diagram_manual_SOMA_categorie_all_H2O-MeOH-NH3-3-1-2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869" cy="73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29045" w14:textId="220100B8" w:rsidR="00684D83" w:rsidRPr="00B9053E" w:rsidRDefault="00362F7E" w:rsidP="00852F39">
      <w:pPr>
        <w:pStyle w:val="Lgende"/>
        <w:jc w:val="both"/>
        <w:rPr>
          <w:rFonts w:ascii="Times New Roman" w:hAnsi="Times New Roman" w:cs="Times New Roman"/>
          <w:color w:val="auto"/>
          <w:sz w:val="22"/>
          <w:szCs w:val="20"/>
          <w:lang w:val="en-GB"/>
        </w:rPr>
      </w:pPr>
      <w:r w:rsidRPr="00B9053E"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 xml:space="preserve">Figure </w:t>
      </w:r>
      <w:r w:rsidRPr="00942547"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S</w:t>
      </w:r>
      <w:r w:rsidR="008605AA"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25</w:t>
      </w:r>
      <w:r w:rsidR="0059797F" w:rsidRPr="00942547"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.</w:t>
      </w:r>
      <w:r w:rsidRPr="00942547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Subcategories data of Venn diagram achieved </w:t>
      </w:r>
      <w:r w:rsidR="006F7EF3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from data obtained using FT-ICR </w:t>
      </w:r>
      <w:r w:rsidRPr="00942547">
        <w:rPr>
          <w:rFonts w:ascii="Times New Roman" w:hAnsi="Times New Roman" w:cs="Times New Roman"/>
          <w:i w:val="0"/>
          <w:color w:val="auto"/>
          <w:sz w:val="20"/>
          <w:lang w:val="en-GB"/>
        </w:rPr>
        <w:t>MS with ESI</w:t>
      </w:r>
      <w:r w:rsidR="00903EC5">
        <w:rPr>
          <w:rFonts w:ascii="Times New Roman" w:hAnsi="Times New Roman" w:cs="Times New Roman"/>
          <w:i w:val="0"/>
          <w:color w:val="auto"/>
          <w:sz w:val="20"/>
          <w:lang w:val="en-GB"/>
        </w:rPr>
        <w:t>,</w:t>
      </w:r>
      <w:r w:rsidRPr="00942547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in both positive- and negative-ion modes</w:t>
      </w:r>
      <w:r w:rsidR="00903EC5">
        <w:rPr>
          <w:rFonts w:ascii="Times New Roman" w:hAnsi="Times New Roman" w:cs="Times New Roman"/>
          <w:i w:val="0"/>
          <w:color w:val="auto"/>
          <w:sz w:val="20"/>
          <w:lang w:val="en-GB"/>
        </w:rPr>
        <w:t>,</w:t>
      </w:r>
      <w:r w:rsidRPr="00942547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and APPI in positive-mode, from SOMA-3 organic residue made from VUV irradiated interstellar ice analogues.</w:t>
      </w:r>
    </w:p>
    <w:p w14:paraId="4E068E7C" w14:textId="72177FE6" w:rsidR="00684D83" w:rsidRPr="00B9053E" w:rsidRDefault="00684D83" w:rsidP="00852F39">
      <w:pPr>
        <w:pStyle w:val="Lgende"/>
        <w:jc w:val="both"/>
        <w:rPr>
          <w:rFonts w:ascii="Times New Roman" w:hAnsi="Times New Roman" w:cs="Times New Roman"/>
          <w:lang w:val="en-GB"/>
        </w:rPr>
      </w:pPr>
    </w:p>
    <w:sectPr w:rsidR="00684D83" w:rsidRPr="00B9053E" w:rsidSect="00B94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74C61" w14:textId="77777777" w:rsidR="00CA13EC" w:rsidRDefault="00CA13EC" w:rsidP="00141E9D">
      <w:pPr>
        <w:spacing w:after="0" w:line="240" w:lineRule="auto"/>
      </w:pPr>
      <w:r>
        <w:separator/>
      </w:r>
    </w:p>
  </w:endnote>
  <w:endnote w:type="continuationSeparator" w:id="0">
    <w:p w14:paraId="2EEE3F01" w14:textId="77777777" w:rsidR="00CA13EC" w:rsidRDefault="00CA13EC" w:rsidP="00141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erif Pro">
    <w:panose1 w:val="02040603050405020204"/>
    <w:charset w:val="00"/>
    <w:family w:val="roman"/>
    <w:pitch w:val="variable"/>
    <w:sig w:usb0="20000287" w:usb1="02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BB5E6" w14:textId="77777777" w:rsidR="00CA13EC" w:rsidRDefault="00CA13EC" w:rsidP="00141E9D">
      <w:pPr>
        <w:spacing w:after="0" w:line="240" w:lineRule="auto"/>
      </w:pPr>
      <w:r>
        <w:separator/>
      </w:r>
    </w:p>
  </w:footnote>
  <w:footnote w:type="continuationSeparator" w:id="0">
    <w:p w14:paraId="668913C2" w14:textId="77777777" w:rsidR="00CA13EC" w:rsidRDefault="00CA13EC" w:rsidP="00141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91AEC"/>
    <w:multiLevelType w:val="multilevel"/>
    <w:tmpl w:val="7A1AD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S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F5A6364"/>
    <w:multiLevelType w:val="hybridMultilevel"/>
    <w:tmpl w:val="E326C42E"/>
    <w:lvl w:ilvl="0" w:tplc="D068D66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280881">
    <w:abstractNumId w:val="0"/>
  </w:num>
  <w:num w:numId="2" w16cid:durableId="770976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6D"/>
    <w:rsid w:val="000102DF"/>
    <w:rsid w:val="000323E3"/>
    <w:rsid w:val="00034744"/>
    <w:rsid w:val="000349D7"/>
    <w:rsid w:val="000527D7"/>
    <w:rsid w:val="0006551E"/>
    <w:rsid w:val="00065F76"/>
    <w:rsid w:val="000903F9"/>
    <w:rsid w:val="000C6AF8"/>
    <w:rsid w:val="000E68CE"/>
    <w:rsid w:val="000E7BEF"/>
    <w:rsid w:val="0010045A"/>
    <w:rsid w:val="001328FE"/>
    <w:rsid w:val="0014124F"/>
    <w:rsid w:val="00141E9D"/>
    <w:rsid w:val="0015629E"/>
    <w:rsid w:val="00160EC9"/>
    <w:rsid w:val="00170A8E"/>
    <w:rsid w:val="00171B53"/>
    <w:rsid w:val="00176130"/>
    <w:rsid w:val="00182032"/>
    <w:rsid w:val="00182CED"/>
    <w:rsid w:val="0018623B"/>
    <w:rsid w:val="00193DB5"/>
    <w:rsid w:val="001B6263"/>
    <w:rsid w:val="001C627B"/>
    <w:rsid w:val="001C76DE"/>
    <w:rsid w:val="001F6DDE"/>
    <w:rsid w:val="00202825"/>
    <w:rsid w:val="0020795A"/>
    <w:rsid w:val="0021302E"/>
    <w:rsid w:val="002350BD"/>
    <w:rsid w:val="002431FB"/>
    <w:rsid w:val="0024645F"/>
    <w:rsid w:val="00261717"/>
    <w:rsid w:val="00264786"/>
    <w:rsid w:val="00281DA5"/>
    <w:rsid w:val="00291A08"/>
    <w:rsid w:val="002A17F6"/>
    <w:rsid w:val="002C70F5"/>
    <w:rsid w:val="002D37A7"/>
    <w:rsid w:val="002D4DBB"/>
    <w:rsid w:val="002D68B7"/>
    <w:rsid w:val="002F4C8F"/>
    <w:rsid w:val="00311065"/>
    <w:rsid w:val="00325298"/>
    <w:rsid w:val="00325389"/>
    <w:rsid w:val="003264F8"/>
    <w:rsid w:val="00341BFF"/>
    <w:rsid w:val="00362F7E"/>
    <w:rsid w:val="00371629"/>
    <w:rsid w:val="003930E6"/>
    <w:rsid w:val="003C7554"/>
    <w:rsid w:val="003D3450"/>
    <w:rsid w:val="003E7E1F"/>
    <w:rsid w:val="003F5013"/>
    <w:rsid w:val="003F51AD"/>
    <w:rsid w:val="0040797F"/>
    <w:rsid w:val="00464EB8"/>
    <w:rsid w:val="00484557"/>
    <w:rsid w:val="004A70FE"/>
    <w:rsid w:val="004A7ECF"/>
    <w:rsid w:val="004B6630"/>
    <w:rsid w:val="004B6903"/>
    <w:rsid w:val="004C396D"/>
    <w:rsid w:val="004D0665"/>
    <w:rsid w:val="004D06CD"/>
    <w:rsid w:val="004D0E0B"/>
    <w:rsid w:val="004D26A4"/>
    <w:rsid w:val="00503A4F"/>
    <w:rsid w:val="00507523"/>
    <w:rsid w:val="00520B77"/>
    <w:rsid w:val="00522AA2"/>
    <w:rsid w:val="00535FB6"/>
    <w:rsid w:val="005416FE"/>
    <w:rsid w:val="00557905"/>
    <w:rsid w:val="005641E3"/>
    <w:rsid w:val="005644DB"/>
    <w:rsid w:val="00566EA7"/>
    <w:rsid w:val="005704D5"/>
    <w:rsid w:val="00584359"/>
    <w:rsid w:val="005848AE"/>
    <w:rsid w:val="0058775B"/>
    <w:rsid w:val="005969AC"/>
    <w:rsid w:val="0059797F"/>
    <w:rsid w:val="005A0756"/>
    <w:rsid w:val="005A2796"/>
    <w:rsid w:val="005A7DDF"/>
    <w:rsid w:val="005B4F57"/>
    <w:rsid w:val="005D4E44"/>
    <w:rsid w:val="005F071E"/>
    <w:rsid w:val="005F425C"/>
    <w:rsid w:val="0060057F"/>
    <w:rsid w:val="006008B4"/>
    <w:rsid w:val="006137C5"/>
    <w:rsid w:val="00625292"/>
    <w:rsid w:val="0062690D"/>
    <w:rsid w:val="00641FFC"/>
    <w:rsid w:val="006661BE"/>
    <w:rsid w:val="00684D83"/>
    <w:rsid w:val="006A01A5"/>
    <w:rsid w:val="006D4F41"/>
    <w:rsid w:val="006E1A93"/>
    <w:rsid w:val="006F19F4"/>
    <w:rsid w:val="006F7EF3"/>
    <w:rsid w:val="007204FD"/>
    <w:rsid w:val="00722D58"/>
    <w:rsid w:val="00723785"/>
    <w:rsid w:val="0074339B"/>
    <w:rsid w:val="00752F00"/>
    <w:rsid w:val="0077090C"/>
    <w:rsid w:val="00775CB6"/>
    <w:rsid w:val="007D2A18"/>
    <w:rsid w:val="007E2C1C"/>
    <w:rsid w:val="007F4D1C"/>
    <w:rsid w:val="007F6D3D"/>
    <w:rsid w:val="007F7C67"/>
    <w:rsid w:val="00822155"/>
    <w:rsid w:val="008266DD"/>
    <w:rsid w:val="00852F39"/>
    <w:rsid w:val="00855DA9"/>
    <w:rsid w:val="008605AA"/>
    <w:rsid w:val="0088303E"/>
    <w:rsid w:val="00897BD5"/>
    <w:rsid w:val="008A1B00"/>
    <w:rsid w:val="008A3988"/>
    <w:rsid w:val="008C41B2"/>
    <w:rsid w:val="008D5CD9"/>
    <w:rsid w:val="008F6037"/>
    <w:rsid w:val="00903EC5"/>
    <w:rsid w:val="009216CE"/>
    <w:rsid w:val="00942547"/>
    <w:rsid w:val="009533FB"/>
    <w:rsid w:val="0097493C"/>
    <w:rsid w:val="009817F0"/>
    <w:rsid w:val="009A0B21"/>
    <w:rsid w:val="009A141F"/>
    <w:rsid w:val="009A1B95"/>
    <w:rsid w:val="009A5516"/>
    <w:rsid w:val="009C19B3"/>
    <w:rsid w:val="009D61C2"/>
    <w:rsid w:val="009D73FD"/>
    <w:rsid w:val="009E7F5F"/>
    <w:rsid w:val="009F645E"/>
    <w:rsid w:val="009F7C48"/>
    <w:rsid w:val="00A31AFD"/>
    <w:rsid w:val="00A463B6"/>
    <w:rsid w:val="00A541E2"/>
    <w:rsid w:val="00A7294C"/>
    <w:rsid w:val="00A86F59"/>
    <w:rsid w:val="00A90367"/>
    <w:rsid w:val="00A90984"/>
    <w:rsid w:val="00A94A2F"/>
    <w:rsid w:val="00AB1D57"/>
    <w:rsid w:val="00AC066F"/>
    <w:rsid w:val="00AD397F"/>
    <w:rsid w:val="00AE4590"/>
    <w:rsid w:val="00B0226B"/>
    <w:rsid w:val="00B131B8"/>
    <w:rsid w:val="00B65901"/>
    <w:rsid w:val="00B7254A"/>
    <w:rsid w:val="00B7581D"/>
    <w:rsid w:val="00B7733C"/>
    <w:rsid w:val="00B8472E"/>
    <w:rsid w:val="00B9053E"/>
    <w:rsid w:val="00B94B0F"/>
    <w:rsid w:val="00BC613A"/>
    <w:rsid w:val="00BE5540"/>
    <w:rsid w:val="00C23CE8"/>
    <w:rsid w:val="00C305A8"/>
    <w:rsid w:val="00C36834"/>
    <w:rsid w:val="00C37B32"/>
    <w:rsid w:val="00C42C4C"/>
    <w:rsid w:val="00C42CF2"/>
    <w:rsid w:val="00C434D1"/>
    <w:rsid w:val="00C503DC"/>
    <w:rsid w:val="00C533CB"/>
    <w:rsid w:val="00C62799"/>
    <w:rsid w:val="00C64327"/>
    <w:rsid w:val="00C959AD"/>
    <w:rsid w:val="00CA13EC"/>
    <w:rsid w:val="00CA4333"/>
    <w:rsid w:val="00CA555F"/>
    <w:rsid w:val="00CC18F6"/>
    <w:rsid w:val="00CC3C36"/>
    <w:rsid w:val="00CD783E"/>
    <w:rsid w:val="00CE36BE"/>
    <w:rsid w:val="00CE6EDE"/>
    <w:rsid w:val="00D27640"/>
    <w:rsid w:val="00D31BF2"/>
    <w:rsid w:val="00D345A2"/>
    <w:rsid w:val="00D50DDA"/>
    <w:rsid w:val="00D61A44"/>
    <w:rsid w:val="00D641D5"/>
    <w:rsid w:val="00D6541E"/>
    <w:rsid w:val="00D67550"/>
    <w:rsid w:val="00D737E6"/>
    <w:rsid w:val="00DA5272"/>
    <w:rsid w:val="00DB14DF"/>
    <w:rsid w:val="00DB3E52"/>
    <w:rsid w:val="00DC4451"/>
    <w:rsid w:val="00DD5B4F"/>
    <w:rsid w:val="00DD64AA"/>
    <w:rsid w:val="00DE5199"/>
    <w:rsid w:val="00DF53F9"/>
    <w:rsid w:val="00E20DB6"/>
    <w:rsid w:val="00E239A6"/>
    <w:rsid w:val="00E37A71"/>
    <w:rsid w:val="00E41A7E"/>
    <w:rsid w:val="00E60882"/>
    <w:rsid w:val="00E651B7"/>
    <w:rsid w:val="00E776AD"/>
    <w:rsid w:val="00E803DD"/>
    <w:rsid w:val="00E819B7"/>
    <w:rsid w:val="00E966A0"/>
    <w:rsid w:val="00EB7C9C"/>
    <w:rsid w:val="00EC0110"/>
    <w:rsid w:val="00ED220C"/>
    <w:rsid w:val="00EE1349"/>
    <w:rsid w:val="00EF0632"/>
    <w:rsid w:val="00F079AD"/>
    <w:rsid w:val="00F12581"/>
    <w:rsid w:val="00F13225"/>
    <w:rsid w:val="00F27A1C"/>
    <w:rsid w:val="00F33776"/>
    <w:rsid w:val="00F417C1"/>
    <w:rsid w:val="00F72546"/>
    <w:rsid w:val="00F75BF8"/>
    <w:rsid w:val="00F77401"/>
    <w:rsid w:val="00F87CFE"/>
    <w:rsid w:val="00F97B5E"/>
    <w:rsid w:val="00FC1985"/>
    <w:rsid w:val="00FC7224"/>
    <w:rsid w:val="00FD02A5"/>
    <w:rsid w:val="00FD51C4"/>
    <w:rsid w:val="00FE02E3"/>
    <w:rsid w:val="00FE3DC8"/>
    <w:rsid w:val="00FE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C5AF10"/>
  <w15:chartTrackingRefBased/>
  <w15:docId w15:val="{74ACF839-30B8-4F0A-8355-D6C58DBE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71B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C39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C39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C39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C39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C396D"/>
    <w:pPr>
      <w:ind w:left="720"/>
      <w:contextualSpacing/>
    </w:pPr>
  </w:style>
  <w:style w:type="table" w:styleId="Tableausimple5">
    <w:name w:val="Plain Table 5"/>
    <w:basedOn w:val="TableauNormal"/>
    <w:uiPriority w:val="45"/>
    <w:rsid w:val="004C39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qFormat/>
    <w:rsid w:val="00DE51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E5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auListe2">
    <w:name w:val="List Table 2"/>
    <w:basedOn w:val="TableauNormal"/>
    <w:uiPriority w:val="47"/>
    <w:rsid w:val="00CE36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32529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4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71B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141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1E9D"/>
  </w:style>
  <w:style w:type="paragraph" w:styleId="Pieddepage">
    <w:name w:val="footer"/>
    <w:basedOn w:val="Normal"/>
    <w:link w:val="PieddepageCar"/>
    <w:uiPriority w:val="99"/>
    <w:unhideWhenUsed/>
    <w:rsid w:val="00141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1E9D"/>
  </w:style>
  <w:style w:type="table" w:styleId="Grilledutableau">
    <w:name w:val="Table Grid"/>
    <w:basedOn w:val="TableauNormal"/>
    <w:uiPriority w:val="39"/>
    <w:rsid w:val="00D31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31B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D31B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vision">
    <w:name w:val="Revision"/>
    <w:hidden/>
    <w:uiPriority w:val="99"/>
    <w:semiHidden/>
    <w:rsid w:val="007E2C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1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15E53-4A0F-4A6E-A646-137E48D6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26</Pages>
  <Words>2154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HONOLD Lawry</dc:creator>
  <cp:keywords/>
  <dc:description/>
  <cp:lastModifiedBy>Lawry Honold</cp:lastModifiedBy>
  <cp:revision>199</cp:revision>
  <cp:lastPrinted>2025-12-05T09:54:00Z</cp:lastPrinted>
  <dcterms:created xsi:type="dcterms:W3CDTF">2024-12-10T09:03:00Z</dcterms:created>
  <dcterms:modified xsi:type="dcterms:W3CDTF">2026-02-19T07:33:00Z</dcterms:modified>
</cp:coreProperties>
</file>